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4338D" w14:textId="77777777" w:rsidR="007C2EC9" w:rsidRDefault="007C2EC9">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0F5A7F98" w14:textId="77777777" w:rsidR="007C2EC9" w:rsidRDefault="007C2EC9"/>
    <w:p w14:paraId="1DDD95C1" w14:textId="77777777" w:rsidR="007C2EC9" w:rsidRDefault="007C2EC9">
      <w:pPr>
        <w:jc w:val="center"/>
      </w:pPr>
    </w:p>
    <w:p w14:paraId="58C6D50B" w14:textId="3724FB5B" w:rsidR="007C2EC9" w:rsidRDefault="00286B8C">
      <w:pPr>
        <w:jc w:val="center"/>
      </w:pPr>
      <w:r>
        <w:rPr>
          <w:noProof/>
        </w:rPr>
        <w:drawing>
          <wp:inline distT="0" distB="0" distL="0" distR="0" wp14:anchorId="245FDECE" wp14:editId="5CD6CA8A">
            <wp:extent cx="3708400" cy="584200"/>
            <wp:effectExtent l="0" t="0" r="0" b="0"/>
            <wp:docPr id="55210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708400" cy="584200"/>
                    </a:xfrm>
                    <a:prstGeom prst="rect">
                      <a:avLst/>
                    </a:prstGeom>
                    <a:noFill/>
                    <a:ln>
                      <a:noFill/>
                    </a:ln>
                  </pic:spPr>
                </pic:pic>
              </a:graphicData>
            </a:graphic>
          </wp:inline>
        </w:drawing>
      </w:r>
    </w:p>
    <w:p w14:paraId="5EE7EF38" w14:textId="77777777" w:rsidR="007C2EC9" w:rsidRDefault="007C2EC9">
      <w:pPr>
        <w:jc w:val="center"/>
        <w:rPr>
          <w:sz w:val="18"/>
          <w:szCs w:val="18"/>
        </w:rPr>
      </w:pPr>
    </w:p>
    <w:p w14:paraId="02D12A96" w14:textId="77777777" w:rsidR="007C2EC9" w:rsidRDefault="007C2EC9">
      <w:pPr>
        <w:jc w:val="center"/>
        <w:rPr>
          <w:sz w:val="18"/>
          <w:szCs w:val="18"/>
        </w:rPr>
      </w:pPr>
    </w:p>
    <w:p w14:paraId="2D5B7DE8" w14:textId="77777777" w:rsidR="007C2EC9" w:rsidRDefault="007C2EC9">
      <w:pPr>
        <w:rPr>
          <w:sz w:val="18"/>
          <w:szCs w:val="18"/>
        </w:rPr>
      </w:pPr>
    </w:p>
    <w:p w14:paraId="29F9F6B7" w14:textId="77777777" w:rsidR="007C2EC9" w:rsidRPr="006D6F85" w:rsidRDefault="001866AE">
      <w:pPr>
        <w:jc w:val="center"/>
        <w:rPr>
          <w:rFonts w:ascii="Arial" w:hAnsi="Arial" w:cs="Arial"/>
          <w:sz w:val="36"/>
          <w:szCs w:val="36"/>
        </w:rPr>
      </w:pPr>
      <w:bookmarkStart w:id="8" w:name="_Toc263162486"/>
      <w:bookmarkStart w:id="9" w:name="_Toc265505502"/>
      <w:bookmarkStart w:id="10" w:name="_Toc265505527"/>
      <w:bookmarkStart w:id="11" w:name="_Toc265505659"/>
      <w:r w:rsidRPr="006D6F85">
        <w:rPr>
          <w:rFonts w:ascii="Arial" w:hAnsi="Arial" w:cs="Arial"/>
          <w:sz w:val="36"/>
          <w:szCs w:val="36"/>
        </w:rPr>
        <w:t>REQUEST FOR PROPOSAL</w:t>
      </w:r>
      <w:bookmarkEnd w:id="8"/>
      <w:r w:rsidRPr="006D6F85">
        <w:rPr>
          <w:rFonts w:ascii="Arial" w:hAnsi="Arial" w:cs="Arial"/>
          <w:sz w:val="36"/>
          <w:szCs w:val="36"/>
        </w:rPr>
        <w:t xml:space="preserve"> (RFP)</w:t>
      </w:r>
      <w:bookmarkEnd w:id="9"/>
      <w:bookmarkEnd w:id="10"/>
      <w:bookmarkEnd w:id="11"/>
    </w:p>
    <w:p w14:paraId="757A9542" w14:textId="77777777" w:rsidR="007C2EC9" w:rsidRPr="006D6F85" w:rsidRDefault="007C2EC9">
      <w:pPr>
        <w:rPr>
          <w:rFonts w:ascii="Arial" w:hAnsi="Arial" w:cs="Arial"/>
        </w:rPr>
      </w:pPr>
    </w:p>
    <w:p w14:paraId="7ABCE974" w14:textId="77777777" w:rsidR="007C2EC9" w:rsidRPr="006D6F85" w:rsidRDefault="007C2EC9">
      <w:pPr>
        <w:ind w:left="-540" w:right="-615"/>
        <w:jc w:val="left"/>
        <w:rPr>
          <w:rFonts w:ascii="Arial" w:hAnsi="Arial" w:cs="Arial"/>
          <w:b/>
          <w:bCs/>
          <w:u w:val="single"/>
        </w:rPr>
      </w:pPr>
    </w:p>
    <w:p w14:paraId="3C54F74F" w14:textId="77777777" w:rsidR="007C2EC9" w:rsidRPr="006D6F85" w:rsidRDefault="001866AE">
      <w:pPr>
        <w:pStyle w:val="Header"/>
        <w:tabs>
          <w:tab w:val="clear" w:pos="4320"/>
          <w:tab w:val="clear" w:pos="8640"/>
        </w:tabs>
        <w:jc w:val="center"/>
        <w:rPr>
          <w:rFonts w:ascii="Arial" w:hAnsi="Arial" w:cs="Arial"/>
          <w:sz w:val="36"/>
          <w:szCs w:val="36"/>
        </w:rPr>
      </w:pPr>
      <w:r w:rsidRPr="006D6F85">
        <w:rPr>
          <w:rFonts w:ascii="Arial" w:hAnsi="Arial" w:cs="Arial"/>
          <w:sz w:val="36"/>
          <w:szCs w:val="36"/>
        </w:rPr>
        <w:t>School Based Mental Health and Substance Abuse Services</w:t>
      </w:r>
    </w:p>
    <w:p w14:paraId="22A06865" w14:textId="77777777" w:rsidR="007C2EC9" w:rsidRPr="006D6F85" w:rsidRDefault="001866AE">
      <w:pPr>
        <w:jc w:val="center"/>
        <w:rPr>
          <w:rFonts w:ascii="Arial" w:hAnsi="Arial" w:cs="Arial"/>
          <w:sz w:val="36"/>
          <w:szCs w:val="36"/>
        </w:rPr>
      </w:pPr>
      <w:r w:rsidRPr="006D6F85">
        <w:rPr>
          <w:rFonts w:ascii="Arial" w:hAnsi="Arial" w:cs="Arial"/>
          <w:sz w:val="36"/>
          <w:szCs w:val="36"/>
        </w:rPr>
        <w:t>DCAT2-25-123</w:t>
      </w:r>
    </w:p>
    <w:p w14:paraId="7ED1A43C" w14:textId="77777777" w:rsidR="007C2EC9" w:rsidRPr="006D6F85" w:rsidRDefault="007C2EC9">
      <w:pPr>
        <w:jc w:val="center"/>
        <w:rPr>
          <w:rFonts w:ascii="Arial" w:hAnsi="Arial" w:cs="Arial"/>
          <w:sz w:val="36"/>
          <w:szCs w:val="36"/>
        </w:rPr>
      </w:pPr>
    </w:p>
    <w:p w14:paraId="4B967ED1" w14:textId="77777777" w:rsidR="007C2EC9" w:rsidRPr="006D6F85" w:rsidRDefault="007C2EC9">
      <w:pPr>
        <w:jc w:val="left"/>
        <w:rPr>
          <w:rFonts w:ascii="Arial" w:hAnsi="Arial" w:cs="Arial"/>
          <w:b/>
          <w:bCs/>
          <w:sz w:val="28"/>
          <w:szCs w:val="28"/>
        </w:rPr>
      </w:pPr>
    </w:p>
    <w:p w14:paraId="678BFCDA" w14:textId="77777777" w:rsidR="007C2EC9" w:rsidRPr="006D6F85" w:rsidRDefault="007C2EC9">
      <w:pPr>
        <w:jc w:val="left"/>
        <w:rPr>
          <w:rFonts w:ascii="Arial" w:hAnsi="Arial" w:cs="Arial"/>
        </w:rPr>
      </w:pPr>
    </w:p>
    <w:p w14:paraId="00702ABD" w14:textId="77777777" w:rsidR="007C2EC9" w:rsidRPr="006D6F85" w:rsidRDefault="007C2EC9">
      <w:pPr>
        <w:jc w:val="left"/>
        <w:rPr>
          <w:rFonts w:ascii="Arial" w:hAnsi="Arial" w:cs="Arial"/>
          <w:bCs/>
          <w:sz w:val="24"/>
          <w:szCs w:val="24"/>
        </w:rPr>
      </w:pPr>
    </w:p>
    <w:p w14:paraId="6A244B95" w14:textId="77777777" w:rsidR="007C2EC9" w:rsidRPr="006D6F85" w:rsidRDefault="007C2EC9">
      <w:pPr>
        <w:jc w:val="left"/>
        <w:rPr>
          <w:rFonts w:ascii="Arial" w:hAnsi="Arial" w:cs="Arial"/>
          <w:bCs/>
          <w:sz w:val="24"/>
          <w:szCs w:val="24"/>
        </w:rPr>
      </w:pPr>
    </w:p>
    <w:p w14:paraId="0D747271" w14:textId="77777777" w:rsidR="007C2EC9" w:rsidRPr="006D6F85" w:rsidRDefault="007C2EC9">
      <w:pPr>
        <w:jc w:val="left"/>
        <w:rPr>
          <w:rFonts w:ascii="Arial" w:hAnsi="Arial" w:cs="Arial"/>
          <w:bCs/>
          <w:sz w:val="24"/>
          <w:szCs w:val="24"/>
        </w:rPr>
      </w:pPr>
    </w:p>
    <w:p w14:paraId="475719CA" w14:textId="77777777" w:rsidR="007C2EC9" w:rsidRPr="006D6F85" w:rsidRDefault="007C2EC9">
      <w:pPr>
        <w:jc w:val="left"/>
        <w:rPr>
          <w:rFonts w:ascii="Arial" w:hAnsi="Arial" w:cs="Arial"/>
          <w:bCs/>
          <w:sz w:val="24"/>
          <w:szCs w:val="24"/>
        </w:rPr>
      </w:pPr>
    </w:p>
    <w:p w14:paraId="738531D2" w14:textId="77777777" w:rsidR="007C2EC9" w:rsidRPr="006D6F85" w:rsidRDefault="007C2EC9">
      <w:pPr>
        <w:jc w:val="left"/>
        <w:rPr>
          <w:rFonts w:ascii="Arial" w:hAnsi="Arial" w:cs="Arial"/>
          <w:bCs/>
          <w:sz w:val="24"/>
          <w:szCs w:val="24"/>
        </w:rPr>
      </w:pPr>
    </w:p>
    <w:p w14:paraId="57D54484" w14:textId="77777777" w:rsidR="007C2EC9" w:rsidRPr="006D6F85" w:rsidRDefault="007C2EC9">
      <w:pPr>
        <w:jc w:val="left"/>
        <w:rPr>
          <w:rFonts w:ascii="Arial" w:hAnsi="Arial" w:cs="Arial"/>
          <w:bCs/>
          <w:sz w:val="24"/>
          <w:szCs w:val="24"/>
        </w:rPr>
      </w:pPr>
    </w:p>
    <w:p w14:paraId="2BB26647" w14:textId="77777777" w:rsidR="007C2EC9" w:rsidRPr="006D6F85" w:rsidRDefault="007C2EC9">
      <w:pPr>
        <w:jc w:val="left"/>
        <w:rPr>
          <w:rFonts w:ascii="Arial" w:hAnsi="Arial" w:cs="Arial"/>
          <w:bCs/>
          <w:sz w:val="24"/>
          <w:szCs w:val="24"/>
        </w:rPr>
      </w:pPr>
    </w:p>
    <w:p w14:paraId="760A81F7" w14:textId="77777777" w:rsidR="007C2EC9" w:rsidRPr="006D6F85" w:rsidRDefault="007C2EC9">
      <w:pPr>
        <w:jc w:val="left"/>
        <w:rPr>
          <w:rFonts w:ascii="Arial" w:hAnsi="Arial" w:cs="Arial"/>
          <w:bCs/>
          <w:sz w:val="24"/>
          <w:szCs w:val="24"/>
        </w:rPr>
      </w:pPr>
    </w:p>
    <w:p w14:paraId="0C28C836" w14:textId="77777777" w:rsidR="007C2EC9" w:rsidRPr="006D6F85" w:rsidRDefault="007C2EC9">
      <w:pPr>
        <w:jc w:val="left"/>
        <w:rPr>
          <w:rFonts w:ascii="Arial" w:hAnsi="Arial" w:cs="Arial"/>
          <w:bCs/>
          <w:sz w:val="24"/>
          <w:szCs w:val="24"/>
        </w:rPr>
      </w:pPr>
    </w:p>
    <w:p w14:paraId="13956D40" w14:textId="77777777" w:rsidR="007C2EC9" w:rsidRPr="006D6F85" w:rsidRDefault="007C2EC9">
      <w:pPr>
        <w:jc w:val="left"/>
        <w:rPr>
          <w:rFonts w:ascii="Arial" w:hAnsi="Arial" w:cs="Arial"/>
          <w:bCs/>
          <w:sz w:val="24"/>
          <w:szCs w:val="24"/>
        </w:rPr>
      </w:pPr>
    </w:p>
    <w:p w14:paraId="668CFB7A" w14:textId="77777777" w:rsidR="007C2EC9" w:rsidRPr="006D6F85" w:rsidRDefault="007C2EC9">
      <w:pPr>
        <w:jc w:val="left"/>
        <w:rPr>
          <w:rFonts w:ascii="Arial" w:hAnsi="Arial" w:cs="Arial"/>
          <w:bCs/>
          <w:sz w:val="24"/>
          <w:szCs w:val="24"/>
        </w:rPr>
      </w:pPr>
    </w:p>
    <w:p w14:paraId="49985F3F" w14:textId="77777777" w:rsidR="007C2EC9" w:rsidRPr="006D6F85" w:rsidRDefault="007C2EC9">
      <w:pPr>
        <w:jc w:val="left"/>
        <w:rPr>
          <w:rFonts w:ascii="Arial" w:hAnsi="Arial" w:cs="Arial"/>
          <w:bCs/>
          <w:sz w:val="24"/>
          <w:szCs w:val="24"/>
        </w:rPr>
      </w:pPr>
    </w:p>
    <w:p w14:paraId="758ACB40" w14:textId="77777777" w:rsidR="007C2EC9" w:rsidRPr="006D6F85" w:rsidRDefault="007C2EC9">
      <w:pPr>
        <w:jc w:val="left"/>
        <w:rPr>
          <w:rFonts w:ascii="Arial" w:hAnsi="Arial" w:cs="Arial"/>
          <w:bCs/>
          <w:sz w:val="24"/>
          <w:szCs w:val="24"/>
        </w:rPr>
      </w:pPr>
    </w:p>
    <w:p w14:paraId="68A44E82" w14:textId="77777777" w:rsidR="007C2EC9" w:rsidRPr="006D6F85" w:rsidRDefault="007C2EC9">
      <w:pPr>
        <w:jc w:val="left"/>
        <w:rPr>
          <w:rFonts w:ascii="Arial" w:hAnsi="Arial" w:cs="Arial"/>
          <w:bCs/>
          <w:sz w:val="24"/>
          <w:szCs w:val="24"/>
        </w:rPr>
      </w:pPr>
    </w:p>
    <w:p w14:paraId="0264BF9A" w14:textId="77777777" w:rsidR="007C2EC9" w:rsidRPr="006D6F85" w:rsidRDefault="001866AE">
      <w:pPr>
        <w:ind w:left="5760"/>
        <w:jc w:val="left"/>
        <w:rPr>
          <w:rFonts w:ascii="Arial" w:hAnsi="Arial" w:cs="Arial"/>
          <w:sz w:val="24"/>
          <w:szCs w:val="24"/>
        </w:rPr>
      </w:pPr>
      <w:r w:rsidRPr="006D6F85">
        <w:rPr>
          <w:rFonts w:ascii="Arial" w:hAnsi="Arial" w:cs="Arial"/>
          <w:sz w:val="24"/>
          <w:szCs w:val="24"/>
        </w:rPr>
        <w:t>Amanda Meyer</w:t>
      </w:r>
    </w:p>
    <w:p w14:paraId="6E171969" w14:textId="77777777" w:rsidR="007C2EC9" w:rsidRPr="006D6F85" w:rsidRDefault="001866AE">
      <w:pPr>
        <w:ind w:left="5760"/>
        <w:jc w:val="left"/>
        <w:rPr>
          <w:rFonts w:ascii="Arial" w:hAnsi="Arial" w:cs="Arial"/>
          <w:bCs/>
          <w:sz w:val="24"/>
          <w:szCs w:val="24"/>
        </w:rPr>
      </w:pPr>
      <w:r w:rsidRPr="006D6F85">
        <w:rPr>
          <w:rFonts w:ascii="Arial" w:hAnsi="Arial" w:cs="Arial"/>
          <w:bCs/>
          <w:sz w:val="24"/>
          <w:szCs w:val="24"/>
        </w:rPr>
        <w:t>330 1st Ave N</w:t>
      </w:r>
      <w:r w:rsidRPr="006D6F85">
        <w:rPr>
          <w:rFonts w:ascii="Arial" w:hAnsi="Arial" w:cs="Arial"/>
          <w:bCs/>
          <w:sz w:val="24"/>
          <w:szCs w:val="24"/>
        </w:rPr>
        <w:br/>
        <w:t>Fort Dodge, IA 50501</w:t>
      </w:r>
    </w:p>
    <w:p w14:paraId="0736C045" w14:textId="77777777" w:rsidR="007C2EC9" w:rsidRPr="006D6F85" w:rsidRDefault="001866AE">
      <w:pPr>
        <w:ind w:left="5760"/>
        <w:jc w:val="left"/>
        <w:rPr>
          <w:rFonts w:ascii="Arial" w:hAnsi="Arial" w:cs="Arial"/>
          <w:bCs/>
          <w:sz w:val="24"/>
          <w:szCs w:val="24"/>
        </w:rPr>
      </w:pPr>
      <w:bookmarkStart w:id="12" w:name="_Toc263162487"/>
      <w:bookmarkStart w:id="13" w:name="_Toc265505503"/>
      <w:bookmarkStart w:id="14" w:name="_Toc265505528"/>
      <w:bookmarkStart w:id="15" w:name="_Toc265505660"/>
      <w:r w:rsidRPr="006D6F85">
        <w:rPr>
          <w:rFonts w:ascii="Arial" w:hAnsi="Arial" w:cs="Arial"/>
          <w:bCs/>
          <w:sz w:val="24"/>
          <w:szCs w:val="24"/>
        </w:rPr>
        <w:t>P</w:t>
      </w:r>
      <w:r w:rsidRPr="006D6F85">
        <w:rPr>
          <w:rFonts w:ascii="Arial" w:hAnsi="Arial" w:cs="Arial"/>
          <w:sz w:val="24"/>
          <w:szCs w:val="24"/>
        </w:rPr>
        <w:t xml:space="preserve">hone: </w:t>
      </w:r>
      <w:r w:rsidRPr="006D6F85">
        <w:rPr>
          <w:rFonts w:ascii="Arial" w:hAnsi="Arial" w:cs="Arial"/>
          <w:b/>
          <w:bCs/>
          <w:sz w:val="24"/>
          <w:szCs w:val="24"/>
        </w:rPr>
        <w:t xml:space="preserve"> </w:t>
      </w:r>
      <w:r w:rsidRPr="006D6F85">
        <w:rPr>
          <w:rFonts w:ascii="Arial" w:hAnsi="Arial" w:cs="Arial"/>
          <w:bCs/>
          <w:sz w:val="24"/>
          <w:szCs w:val="24"/>
        </w:rPr>
        <w:t>515-573-1634</w:t>
      </w:r>
      <w:bookmarkEnd w:id="12"/>
      <w:bookmarkEnd w:id="13"/>
      <w:bookmarkEnd w:id="14"/>
      <w:bookmarkEnd w:id="15"/>
    </w:p>
    <w:p w14:paraId="5A7AC97E" w14:textId="77777777" w:rsidR="007C2EC9" w:rsidRPr="006D6F85" w:rsidRDefault="001866AE">
      <w:pPr>
        <w:ind w:left="5760"/>
        <w:jc w:val="left"/>
        <w:rPr>
          <w:rFonts w:ascii="Arial" w:hAnsi="Arial" w:cs="Arial"/>
          <w:bCs/>
          <w:sz w:val="24"/>
          <w:szCs w:val="24"/>
        </w:rPr>
      </w:pPr>
      <w:r w:rsidRPr="006D6F85">
        <w:rPr>
          <w:rFonts w:ascii="Arial" w:hAnsi="Arial" w:cs="Arial"/>
          <w:bCs/>
          <w:sz w:val="24"/>
          <w:szCs w:val="24"/>
        </w:rPr>
        <w:t>ameyer2@dhs.state.ia.us</w:t>
      </w:r>
    </w:p>
    <w:p w14:paraId="3390C9FB" w14:textId="77777777" w:rsidR="007C2EC9" w:rsidRPr="006D6F85" w:rsidRDefault="001866AE">
      <w:pPr>
        <w:spacing w:after="200" w:line="276" w:lineRule="auto"/>
        <w:jc w:val="left"/>
        <w:rPr>
          <w:rFonts w:ascii="Arial" w:hAnsi="Arial" w:cs="Arial"/>
          <w:bCs/>
          <w:sz w:val="24"/>
          <w:szCs w:val="24"/>
        </w:rPr>
      </w:pPr>
      <w:r w:rsidRPr="006D6F85">
        <w:rPr>
          <w:rFonts w:ascii="Arial" w:hAnsi="Arial" w:cs="Arial"/>
          <w:bCs/>
          <w:sz w:val="24"/>
          <w:szCs w:val="24"/>
        </w:rPr>
        <w:br w:type="page"/>
      </w:r>
    </w:p>
    <w:p w14:paraId="54A1688A" w14:textId="77777777" w:rsidR="007C2EC9" w:rsidRPr="006D6F85" w:rsidRDefault="001866AE">
      <w:pPr>
        <w:pStyle w:val="Heading1"/>
        <w:rPr>
          <w:rFonts w:ascii="Arial" w:hAnsi="Arial" w:cs="Arial"/>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sidRPr="006D6F85">
        <w:rPr>
          <w:rFonts w:ascii="Arial" w:hAnsi="Arial" w:cs="Arial"/>
          <w:i/>
        </w:rPr>
        <w:lastRenderedPageBreak/>
        <w:t>RFP Purpose</w:t>
      </w:r>
      <w:bookmarkEnd w:id="16"/>
      <w:bookmarkEnd w:id="17"/>
      <w:bookmarkEnd w:id="18"/>
      <w:bookmarkEnd w:id="19"/>
      <w:bookmarkEnd w:id="20"/>
      <w:bookmarkEnd w:id="21"/>
      <w:bookmarkEnd w:id="22"/>
      <w:r w:rsidRPr="006D6F85">
        <w:rPr>
          <w:rFonts w:ascii="Arial" w:hAnsi="Arial" w:cs="Arial"/>
          <w:i/>
        </w:rPr>
        <w:t>.</w:t>
      </w:r>
    </w:p>
    <w:p w14:paraId="4F34657A" w14:textId="77777777" w:rsidR="007C2EC9" w:rsidRPr="006D6F85" w:rsidRDefault="001866AE">
      <w:pPr>
        <w:jc w:val="left"/>
        <w:rPr>
          <w:rFonts w:ascii="Arial" w:hAnsi="Arial" w:cs="Arial"/>
        </w:rPr>
      </w:pPr>
      <w:r w:rsidRPr="006D6F85">
        <w:rPr>
          <w:rFonts w:ascii="Arial" w:hAnsi="Arial" w:cs="Arial"/>
        </w:rPr>
        <w:t xml:space="preserve">The purpose of this RFP is to solicit proposals that will enable the Department of Health and Human Services (Agency) to select the most qualified contractor to provide School Based Mental Health and Substance Abuse Services to the following counties: Hamilton, Humboldt, Wright, Calhoun, Pocahontas and Webster. </w:t>
      </w:r>
    </w:p>
    <w:p w14:paraId="2825D004" w14:textId="77777777" w:rsidR="007C2EC9" w:rsidRPr="006D6F85" w:rsidRDefault="007C2EC9">
      <w:pPr>
        <w:jc w:val="left"/>
        <w:rPr>
          <w:rFonts w:ascii="Arial" w:hAnsi="Arial" w:cs="Arial"/>
          <w:b/>
        </w:rPr>
      </w:pPr>
    </w:p>
    <w:p w14:paraId="4DA9E2FF" w14:textId="77777777" w:rsidR="007C2EC9" w:rsidRPr="006D6F85" w:rsidRDefault="001866AE">
      <w:pPr>
        <w:pStyle w:val="Heading1"/>
        <w:rPr>
          <w:rFonts w:ascii="Arial" w:hAnsi="Arial" w:cs="Arial"/>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sidRPr="006D6F85">
        <w:rPr>
          <w:rFonts w:ascii="Arial" w:hAnsi="Arial" w:cs="Arial"/>
          <w:i/>
        </w:rPr>
        <w:t>Duration of Contract</w:t>
      </w:r>
      <w:bookmarkEnd w:id="23"/>
      <w:bookmarkEnd w:id="24"/>
      <w:bookmarkEnd w:id="25"/>
      <w:bookmarkEnd w:id="26"/>
      <w:bookmarkEnd w:id="27"/>
      <w:bookmarkEnd w:id="28"/>
      <w:bookmarkEnd w:id="29"/>
      <w:r w:rsidRPr="006D6F85">
        <w:rPr>
          <w:rFonts w:ascii="Arial" w:hAnsi="Arial" w:cs="Arial"/>
          <w:i/>
        </w:rPr>
        <w:t>.</w:t>
      </w:r>
    </w:p>
    <w:p w14:paraId="09763DA9" w14:textId="775DBDB0" w:rsidR="007C2EC9" w:rsidRPr="006D6F85" w:rsidRDefault="001866AE">
      <w:pPr>
        <w:jc w:val="left"/>
        <w:rPr>
          <w:rFonts w:ascii="Arial" w:hAnsi="Arial" w:cs="Arial"/>
        </w:rPr>
      </w:pPr>
      <w:r w:rsidRPr="006D6F85">
        <w:rPr>
          <w:rFonts w:ascii="Arial" w:hAnsi="Arial" w:cs="Arial"/>
        </w:rPr>
        <w:t xml:space="preserve">The Agency anticipates executing a contract that will have an initial </w:t>
      </w:r>
      <w:r w:rsidR="00A83ABF" w:rsidRPr="006D6F85">
        <w:rPr>
          <w:rFonts w:ascii="Arial" w:hAnsi="Arial" w:cs="Arial"/>
        </w:rPr>
        <w:t>5-month</w:t>
      </w:r>
      <w:r w:rsidRPr="006D6F85">
        <w:rPr>
          <w:rFonts w:ascii="Arial" w:hAnsi="Arial" w:cs="Arial"/>
          <w:bCs/>
        </w:rPr>
        <w:t xml:space="preserve"> </w:t>
      </w:r>
      <w:r w:rsidRPr="006D6F85">
        <w:rPr>
          <w:rFonts w:ascii="Arial" w:hAnsi="Arial" w:cs="Arial"/>
        </w:rPr>
        <w:t>contract term with the ability to extend the contract for 2</w:t>
      </w:r>
      <w:r w:rsidRPr="006D6F85">
        <w:rPr>
          <w:rFonts w:ascii="Arial" w:hAnsi="Arial" w:cs="Arial"/>
          <w:b/>
          <w:bCs/>
        </w:rPr>
        <w:t xml:space="preserve"> </w:t>
      </w:r>
      <w:r w:rsidRPr="006D6F85">
        <w:rPr>
          <w:rFonts w:ascii="Arial" w:hAnsi="Arial" w:cs="Arial"/>
        </w:rPr>
        <w:t>additional 1</w:t>
      </w:r>
      <w:r w:rsidRPr="006D6F85">
        <w:rPr>
          <w:rFonts w:ascii="Arial" w:hAnsi="Arial" w:cs="Arial"/>
          <w:b/>
          <w:bCs/>
        </w:rPr>
        <w:t>-</w:t>
      </w:r>
      <w:r w:rsidRPr="006D6F85">
        <w:rPr>
          <w:rFonts w:ascii="Arial" w:hAnsi="Arial" w:cs="Arial"/>
        </w:rPr>
        <w:t xml:space="preserve">year terms.  The Agency will have the sole discretion to extend the contract.  </w:t>
      </w:r>
    </w:p>
    <w:p w14:paraId="18283AE3" w14:textId="77777777" w:rsidR="007C2EC9" w:rsidRPr="006D6F85" w:rsidRDefault="007C2EC9">
      <w:pPr>
        <w:jc w:val="left"/>
        <w:rPr>
          <w:rFonts w:ascii="Arial" w:hAnsi="Arial" w:cs="Arial"/>
        </w:rPr>
      </w:pPr>
    </w:p>
    <w:p w14:paraId="5A67DCAC" w14:textId="77777777" w:rsidR="007C2EC9" w:rsidRPr="006D6F85" w:rsidRDefault="001866AE">
      <w:pPr>
        <w:pStyle w:val="ContractLevel1"/>
        <w:shd w:val="clear" w:color="auto" w:fill="DDDDDD"/>
        <w:outlineLvl w:val="0"/>
        <w:rPr>
          <w:rFonts w:ascii="Arial" w:hAnsi="Arial" w:cs="Arial"/>
        </w:rPr>
      </w:pPr>
      <w:bookmarkStart w:id="30" w:name="_Toc265580860"/>
      <w:r w:rsidRPr="006D6F85">
        <w:rPr>
          <w:rFonts w:ascii="Arial" w:hAnsi="Arial" w:cs="Arial"/>
        </w:rPr>
        <w:t>Procurement Timetable</w:t>
      </w:r>
      <w:bookmarkEnd w:id="30"/>
      <w:r w:rsidRPr="006D6F85">
        <w:rPr>
          <w:rFonts w:ascii="Arial" w:hAnsi="Arial" w:cs="Arial"/>
        </w:rPr>
        <w:tab/>
      </w:r>
    </w:p>
    <w:p w14:paraId="5D8993E4" w14:textId="77777777" w:rsidR="007C2EC9" w:rsidRPr="006D6F85" w:rsidRDefault="001866AE">
      <w:pPr>
        <w:ind w:right="-187"/>
        <w:jc w:val="left"/>
        <w:rPr>
          <w:rFonts w:ascii="Arial" w:hAnsi="Arial" w:cs="Arial"/>
          <w:bCs/>
        </w:rPr>
      </w:pPr>
      <w:r w:rsidRPr="006D6F85">
        <w:rPr>
          <w:rFonts w:ascii="Arial" w:hAnsi="Arial" w:cs="Arial"/>
          <w:bCs/>
        </w:rPr>
        <w:t>There are no exceptions to any deadlines for the Bidder; however, the Agency reserves the right to change the dates.  Times provided are in Central Time.</w:t>
      </w:r>
    </w:p>
    <w:p w14:paraId="01FB70C4" w14:textId="77777777" w:rsidR="007C2EC9" w:rsidRPr="006D6F85" w:rsidRDefault="007C2EC9">
      <w:pPr>
        <w:ind w:right="-187"/>
        <w:jc w:val="left"/>
        <w:rPr>
          <w:rFonts w:ascii="Arial"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7C2EC9" w:rsidRPr="006D6F85" w14:paraId="6E6A52BB" w14:textId="77777777">
        <w:tc>
          <w:tcPr>
            <w:tcW w:w="6930" w:type="dxa"/>
          </w:tcPr>
          <w:p w14:paraId="2621C800" w14:textId="77777777" w:rsidR="007C2EC9" w:rsidRPr="006D6F85" w:rsidRDefault="001866AE">
            <w:pPr>
              <w:pStyle w:val="Header"/>
              <w:tabs>
                <w:tab w:val="clear" w:pos="4320"/>
                <w:tab w:val="clear" w:pos="8640"/>
              </w:tabs>
              <w:jc w:val="left"/>
              <w:rPr>
                <w:rFonts w:ascii="Arial" w:hAnsi="Arial" w:cs="Arial"/>
                <w:b/>
                <w:bCs/>
                <w:sz w:val="24"/>
                <w:szCs w:val="24"/>
              </w:rPr>
            </w:pPr>
            <w:r w:rsidRPr="006D6F85">
              <w:rPr>
                <w:rFonts w:ascii="Arial" w:hAnsi="Arial" w:cs="Arial"/>
                <w:b/>
                <w:bCs/>
                <w:sz w:val="24"/>
                <w:szCs w:val="24"/>
              </w:rPr>
              <w:t>Event</w:t>
            </w:r>
          </w:p>
        </w:tc>
        <w:tc>
          <w:tcPr>
            <w:tcW w:w="3330" w:type="dxa"/>
          </w:tcPr>
          <w:p w14:paraId="790275B3" w14:textId="77777777" w:rsidR="007C2EC9" w:rsidRPr="006D6F85" w:rsidRDefault="001866AE">
            <w:pPr>
              <w:pStyle w:val="Header"/>
              <w:tabs>
                <w:tab w:val="clear" w:pos="4320"/>
                <w:tab w:val="clear" w:pos="8640"/>
              </w:tabs>
              <w:jc w:val="left"/>
              <w:rPr>
                <w:rFonts w:ascii="Arial" w:hAnsi="Arial" w:cs="Arial"/>
                <w:b/>
                <w:bCs/>
                <w:sz w:val="24"/>
                <w:szCs w:val="24"/>
              </w:rPr>
            </w:pPr>
            <w:r w:rsidRPr="006D6F85">
              <w:rPr>
                <w:rFonts w:ascii="Arial" w:hAnsi="Arial" w:cs="Arial"/>
                <w:b/>
                <w:bCs/>
                <w:sz w:val="24"/>
                <w:szCs w:val="24"/>
              </w:rPr>
              <w:t>Date</w:t>
            </w:r>
          </w:p>
        </w:tc>
      </w:tr>
      <w:tr w:rsidR="007C2EC9" w:rsidRPr="006D6F85" w14:paraId="6D02FE88" w14:textId="77777777">
        <w:tc>
          <w:tcPr>
            <w:tcW w:w="6930" w:type="dxa"/>
          </w:tcPr>
          <w:p w14:paraId="7FF4AFC3" w14:textId="77777777" w:rsidR="007C2EC9" w:rsidRPr="006D6F85" w:rsidRDefault="001866AE">
            <w:pPr>
              <w:jc w:val="left"/>
              <w:rPr>
                <w:rFonts w:ascii="Arial" w:hAnsi="Arial" w:cs="Arial"/>
                <w:b/>
                <w:bCs/>
              </w:rPr>
            </w:pPr>
            <w:r w:rsidRPr="006D6F85">
              <w:rPr>
                <w:rFonts w:ascii="Arial" w:hAnsi="Arial" w:cs="Arial"/>
              </w:rPr>
              <w:t>Agency Issues RFP Notice to Targeted Small Business Website (48 hours):</w:t>
            </w:r>
          </w:p>
        </w:tc>
        <w:tc>
          <w:tcPr>
            <w:tcW w:w="3330" w:type="dxa"/>
          </w:tcPr>
          <w:p w14:paraId="6907D854" w14:textId="77777777" w:rsidR="007C2EC9" w:rsidRPr="006D6F85" w:rsidRDefault="001866AE">
            <w:pPr>
              <w:pStyle w:val="Header"/>
              <w:tabs>
                <w:tab w:val="clear" w:pos="4320"/>
                <w:tab w:val="clear" w:pos="8640"/>
              </w:tabs>
              <w:ind w:right="6"/>
              <w:jc w:val="left"/>
              <w:rPr>
                <w:rFonts w:ascii="Arial" w:hAnsi="Arial" w:cs="Arial"/>
              </w:rPr>
            </w:pPr>
            <w:r w:rsidRPr="006D6F85">
              <w:rPr>
                <w:rFonts w:ascii="Arial" w:hAnsi="Arial" w:cs="Arial"/>
                <w:b/>
                <w:bCs/>
              </w:rPr>
              <w:t>September 12, 2024</w:t>
            </w:r>
          </w:p>
        </w:tc>
      </w:tr>
      <w:tr w:rsidR="007C2EC9" w:rsidRPr="006D6F85" w14:paraId="54065923" w14:textId="77777777">
        <w:trPr>
          <w:trHeight w:val="287"/>
        </w:trPr>
        <w:tc>
          <w:tcPr>
            <w:tcW w:w="6930" w:type="dxa"/>
          </w:tcPr>
          <w:p w14:paraId="26EB9674" w14:textId="77777777" w:rsidR="007C2EC9" w:rsidRPr="006D6F85" w:rsidRDefault="001866AE">
            <w:pPr>
              <w:jc w:val="left"/>
              <w:rPr>
                <w:rFonts w:ascii="Arial" w:hAnsi="Arial" w:cs="Arial"/>
                <w:b/>
                <w:bCs/>
              </w:rPr>
            </w:pPr>
            <w:r w:rsidRPr="006D6F85">
              <w:rPr>
                <w:rFonts w:ascii="Arial" w:hAnsi="Arial" w:cs="Arial"/>
              </w:rPr>
              <w:t>Agency Issues RFP to Bid Opportunities Website</w:t>
            </w:r>
          </w:p>
        </w:tc>
        <w:tc>
          <w:tcPr>
            <w:tcW w:w="3330" w:type="dxa"/>
          </w:tcPr>
          <w:p w14:paraId="36F79B1C" w14:textId="77777777" w:rsidR="007C2EC9" w:rsidRPr="006D6F85" w:rsidRDefault="001866AE">
            <w:pPr>
              <w:pStyle w:val="Header"/>
              <w:tabs>
                <w:tab w:val="clear" w:pos="4320"/>
                <w:tab w:val="clear" w:pos="8640"/>
              </w:tabs>
              <w:jc w:val="left"/>
              <w:rPr>
                <w:rFonts w:ascii="Arial" w:hAnsi="Arial" w:cs="Arial"/>
                <w:b/>
              </w:rPr>
            </w:pPr>
            <w:r w:rsidRPr="006D6F85">
              <w:rPr>
                <w:rFonts w:ascii="Arial" w:hAnsi="Arial" w:cs="Arial"/>
                <w:b/>
              </w:rPr>
              <w:t>September 16, 2024</w:t>
            </w:r>
          </w:p>
        </w:tc>
      </w:tr>
      <w:tr w:rsidR="007C2EC9" w:rsidRPr="006D6F85" w14:paraId="4C4DC8EC" w14:textId="77777777">
        <w:tc>
          <w:tcPr>
            <w:tcW w:w="6930" w:type="dxa"/>
          </w:tcPr>
          <w:p w14:paraId="129676FF" w14:textId="77777777" w:rsidR="007C2EC9" w:rsidRPr="006D6F85" w:rsidRDefault="001866AE">
            <w:pPr>
              <w:pStyle w:val="Header"/>
              <w:tabs>
                <w:tab w:val="clear" w:pos="4320"/>
                <w:tab w:val="clear" w:pos="8640"/>
              </w:tabs>
              <w:jc w:val="left"/>
              <w:rPr>
                <w:rFonts w:ascii="Arial" w:hAnsi="Arial" w:cs="Arial"/>
                <w:b/>
                <w:bCs/>
              </w:rPr>
            </w:pPr>
            <w:r w:rsidRPr="006D6F85">
              <w:rPr>
                <w:rFonts w:ascii="Arial" w:hAnsi="Arial" w:cs="Arial"/>
              </w:rPr>
              <w:t xml:space="preserve">Bidder Letter of Intent to Bid Due By </w:t>
            </w:r>
          </w:p>
        </w:tc>
        <w:tc>
          <w:tcPr>
            <w:tcW w:w="3330" w:type="dxa"/>
          </w:tcPr>
          <w:p w14:paraId="315FE1F7" w14:textId="77777777" w:rsidR="007C2EC9" w:rsidRPr="006D6F85" w:rsidRDefault="001866AE">
            <w:pPr>
              <w:pStyle w:val="Header"/>
              <w:tabs>
                <w:tab w:val="clear" w:pos="4320"/>
                <w:tab w:val="clear" w:pos="8640"/>
              </w:tabs>
              <w:jc w:val="left"/>
              <w:rPr>
                <w:rFonts w:ascii="Arial" w:hAnsi="Arial" w:cs="Arial"/>
                <w:b/>
                <w:bCs/>
              </w:rPr>
            </w:pPr>
            <w:r w:rsidRPr="006D6F85">
              <w:rPr>
                <w:rFonts w:ascii="Arial" w:hAnsi="Arial" w:cs="Arial"/>
                <w:b/>
                <w:bCs/>
              </w:rPr>
              <w:t>October 21, 2024</w:t>
            </w:r>
          </w:p>
          <w:p w14:paraId="466C8597" w14:textId="77777777" w:rsidR="007C2EC9" w:rsidRPr="006D6F85" w:rsidRDefault="001866AE">
            <w:pPr>
              <w:pStyle w:val="Header"/>
              <w:tabs>
                <w:tab w:val="clear" w:pos="4320"/>
                <w:tab w:val="clear" w:pos="8640"/>
              </w:tabs>
              <w:jc w:val="left"/>
              <w:rPr>
                <w:rFonts w:ascii="Arial" w:hAnsi="Arial" w:cs="Arial"/>
                <w:b/>
              </w:rPr>
            </w:pPr>
            <w:r w:rsidRPr="006D6F85">
              <w:rPr>
                <w:rFonts w:ascii="Arial" w:hAnsi="Arial" w:cs="Arial"/>
                <w:b/>
              </w:rPr>
              <w:t>4:00 p.m.</w:t>
            </w:r>
          </w:p>
        </w:tc>
      </w:tr>
      <w:tr w:rsidR="007C2EC9" w:rsidRPr="006D6F85" w14:paraId="42CD185E" w14:textId="77777777">
        <w:trPr>
          <w:trHeight w:val="568"/>
        </w:trPr>
        <w:tc>
          <w:tcPr>
            <w:tcW w:w="6930" w:type="dxa"/>
          </w:tcPr>
          <w:p w14:paraId="5F21E21F" w14:textId="77777777" w:rsidR="007C2EC9" w:rsidRPr="006D6F85" w:rsidRDefault="001866AE">
            <w:pPr>
              <w:pStyle w:val="Header"/>
              <w:tabs>
                <w:tab w:val="clear" w:pos="4320"/>
                <w:tab w:val="clear" w:pos="8640"/>
              </w:tabs>
              <w:jc w:val="left"/>
              <w:rPr>
                <w:rFonts w:ascii="Arial" w:hAnsi="Arial" w:cs="Arial"/>
                <w:b/>
                <w:bCs/>
              </w:rPr>
            </w:pPr>
            <w:r w:rsidRPr="006D6F85">
              <w:rPr>
                <w:rFonts w:ascii="Arial" w:hAnsi="Arial" w:cs="Arial"/>
              </w:rPr>
              <w:t>Bidder Written Questions Due By</w:t>
            </w:r>
          </w:p>
        </w:tc>
        <w:tc>
          <w:tcPr>
            <w:tcW w:w="3330" w:type="dxa"/>
          </w:tcPr>
          <w:p w14:paraId="31EC97AE" w14:textId="77777777" w:rsidR="007C2EC9" w:rsidRPr="006D6F85" w:rsidRDefault="001866AE">
            <w:pPr>
              <w:pStyle w:val="Header"/>
              <w:tabs>
                <w:tab w:val="clear" w:pos="4320"/>
                <w:tab w:val="clear" w:pos="8640"/>
              </w:tabs>
              <w:jc w:val="left"/>
              <w:rPr>
                <w:rFonts w:ascii="Arial" w:hAnsi="Arial" w:cs="Arial"/>
                <w:b/>
                <w:bCs/>
              </w:rPr>
            </w:pPr>
            <w:r w:rsidRPr="006D6F85">
              <w:rPr>
                <w:rFonts w:ascii="Arial" w:hAnsi="Arial" w:cs="Arial"/>
                <w:b/>
                <w:bCs/>
              </w:rPr>
              <w:t>November 4, 2024</w:t>
            </w:r>
          </w:p>
          <w:p w14:paraId="5C83AE93" w14:textId="77777777" w:rsidR="007C2EC9" w:rsidRPr="006D6F85" w:rsidRDefault="001866AE">
            <w:pPr>
              <w:pStyle w:val="Header"/>
              <w:tabs>
                <w:tab w:val="clear" w:pos="4320"/>
                <w:tab w:val="clear" w:pos="8640"/>
              </w:tabs>
              <w:jc w:val="left"/>
              <w:rPr>
                <w:rFonts w:ascii="Arial" w:hAnsi="Arial" w:cs="Arial"/>
                <w:b/>
              </w:rPr>
            </w:pPr>
            <w:r w:rsidRPr="006D6F85">
              <w:rPr>
                <w:rFonts w:ascii="Arial" w:hAnsi="Arial" w:cs="Arial"/>
                <w:b/>
                <w:bCs/>
              </w:rPr>
              <w:t>4:00 p.m.</w:t>
            </w:r>
          </w:p>
        </w:tc>
      </w:tr>
      <w:tr w:rsidR="007C2EC9" w:rsidRPr="006D6F85" w14:paraId="1FE9D2DB" w14:textId="77777777">
        <w:tc>
          <w:tcPr>
            <w:tcW w:w="6930" w:type="dxa"/>
          </w:tcPr>
          <w:p w14:paraId="512C9541" w14:textId="77777777" w:rsidR="007C2EC9" w:rsidRPr="006D6F85" w:rsidRDefault="001866AE">
            <w:pPr>
              <w:pStyle w:val="Header"/>
              <w:tabs>
                <w:tab w:val="clear" w:pos="4320"/>
                <w:tab w:val="clear" w:pos="8640"/>
              </w:tabs>
              <w:jc w:val="left"/>
              <w:rPr>
                <w:rFonts w:ascii="Arial" w:hAnsi="Arial" w:cs="Arial"/>
              </w:rPr>
            </w:pPr>
            <w:r w:rsidRPr="006D6F85">
              <w:rPr>
                <w:rFonts w:ascii="Arial" w:hAnsi="Arial" w:cs="Arial"/>
              </w:rPr>
              <w:t>Agency Responses to Questions Issued By</w:t>
            </w:r>
          </w:p>
        </w:tc>
        <w:tc>
          <w:tcPr>
            <w:tcW w:w="3330" w:type="dxa"/>
          </w:tcPr>
          <w:p w14:paraId="3666C6EA" w14:textId="77777777" w:rsidR="007C2EC9" w:rsidRPr="006D6F85" w:rsidRDefault="001866AE">
            <w:pPr>
              <w:pStyle w:val="Header"/>
              <w:tabs>
                <w:tab w:val="clear" w:pos="4320"/>
                <w:tab w:val="clear" w:pos="8640"/>
              </w:tabs>
              <w:jc w:val="left"/>
              <w:rPr>
                <w:rFonts w:ascii="Arial" w:hAnsi="Arial" w:cs="Arial"/>
                <w:b/>
                <w:bCs/>
              </w:rPr>
            </w:pPr>
            <w:r w:rsidRPr="006D6F85">
              <w:rPr>
                <w:rFonts w:ascii="Arial" w:hAnsi="Arial" w:cs="Arial"/>
                <w:b/>
                <w:bCs/>
              </w:rPr>
              <w:t>November 11, 2024</w:t>
            </w:r>
          </w:p>
        </w:tc>
      </w:tr>
      <w:tr w:rsidR="007C2EC9" w:rsidRPr="006D6F85" w14:paraId="11DA5957" w14:textId="77777777">
        <w:tc>
          <w:tcPr>
            <w:tcW w:w="6930" w:type="dxa"/>
          </w:tcPr>
          <w:p w14:paraId="684AD8D9" w14:textId="77777777" w:rsidR="007C2EC9" w:rsidRPr="006D6F85" w:rsidRDefault="001866AE">
            <w:pPr>
              <w:pStyle w:val="Header"/>
              <w:tabs>
                <w:tab w:val="clear" w:pos="4320"/>
                <w:tab w:val="clear" w:pos="8640"/>
              </w:tabs>
              <w:jc w:val="left"/>
              <w:rPr>
                <w:rFonts w:ascii="Arial" w:hAnsi="Arial" w:cs="Arial"/>
                <w:b/>
                <w:bCs/>
              </w:rPr>
            </w:pPr>
            <w:r w:rsidRPr="006D6F85">
              <w:rPr>
                <w:rFonts w:ascii="Arial" w:hAnsi="Arial" w:cs="Arial"/>
                <w:b/>
              </w:rPr>
              <w:t>Bidder Proposals and any Amendments to Proposals Due By</w:t>
            </w:r>
          </w:p>
        </w:tc>
        <w:tc>
          <w:tcPr>
            <w:tcW w:w="3330" w:type="dxa"/>
          </w:tcPr>
          <w:p w14:paraId="1A6DED01" w14:textId="77777777" w:rsidR="007C2EC9" w:rsidRPr="006D6F85" w:rsidRDefault="001866AE">
            <w:pPr>
              <w:pStyle w:val="Header"/>
              <w:tabs>
                <w:tab w:val="clear" w:pos="4320"/>
                <w:tab w:val="clear" w:pos="8640"/>
              </w:tabs>
              <w:jc w:val="left"/>
              <w:rPr>
                <w:rFonts w:ascii="Arial" w:hAnsi="Arial" w:cs="Arial"/>
                <w:b/>
                <w:bCs/>
              </w:rPr>
            </w:pPr>
            <w:r w:rsidRPr="006D6F85">
              <w:rPr>
                <w:rFonts w:ascii="Arial" w:hAnsi="Arial" w:cs="Arial"/>
                <w:b/>
                <w:bCs/>
              </w:rPr>
              <w:t>December 6, 2024</w:t>
            </w:r>
          </w:p>
          <w:p w14:paraId="0629EF9F" w14:textId="77777777" w:rsidR="007C2EC9" w:rsidRPr="006D6F85" w:rsidRDefault="001866AE">
            <w:pPr>
              <w:pStyle w:val="Header"/>
              <w:tabs>
                <w:tab w:val="clear" w:pos="4320"/>
                <w:tab w:val="clear" w:pos="8640"/>
              </w:tabs>
              <w:jc w:val="left"/>
              <w:rPr>
                <w:rFonts w:ascii="Arial" w:hAnsi="Arial" w:cs="Arial"/>
              </w:rPr>
            </w:pPr>
            <w:r w:rsidRPr="006D6F85">
              <w:rPr>
                <w:rFonts w:ascii="Arial" w:hAnsi="Arial" w:cs="Arial"/>
                <w:b/>
              </w:rPr>
              <w:t>4:00 p.m.</w:t>
            </w:r>
          </w:p>
        </w:tc>
      </w:tr>
      <w:tr w:rsidR="007C2EC9" w:rsidRPr="006D6F85" w14:paraId="5AA3E45C" w14:textId="77777777">
        <w:trPr>
          <w:trHeight w:val="273"/>
        </w:trPr>
        <w:tc>
          <w:tcPr>
            <w:tcW w:w="6930" w:type="dxa"/>
          </w:tcPr>
          <w:p w14:paraId="00A22963" w14:textId="77777777" w:rsidR="007C2EC9" w:rsidRPr="006D6F85" w:rsidRDefault="001866AE">
            <w:pPr>
              <w:jc w:val="left"/>
              <w:rPr>
                <w:rFonts w:ascii="Arial" w:hAnsi="Arial" w:cs="Arial"/>
                <w:b/>
                <w:bCs/>
              </w:rPr>
            </w:pPr>
            <w:r w:rsidRPr="006D6F85">
              <w:rPr>
                <w:rFonts w:ascii="Arial" w:hAnsi="Arial" w:cs="Arial"/>
              </w:rPr>
              <w:t xml:space="preserve">Agency Announces Apparent Successful Bidder/Notice of Intent to Award </w:t>
            </w:r>
          </w:p>
        </w:tc>
        <w:tc>
          <w:tcPr>
            <w:tcW w:w="3330" w:type="dxa"/>
          </w:tcPr>
          <w:p w14:paraId="681A7914" w14:textId="77777777" w:rsidR="007C2EC9" w:rsidRPr="006D6F85" w:rsidRDefault="001866AE">
            <w:pPr>
              <w:pStyle w:val="Header"/>
              <w:tabs>
                <w:tab w:val="clear" w:pos="4320"/>
                <w:tab w:val="clear" w:pos="8640"/>
              </w:tabs>
              <w:jc w:val="left"/>
              <w:rPr>
                <w:rFonts w:ascii="Arial" w:hAnsi="Arial" w:cs="Arial"/>
                <w:b/>
              </w:rPr>
            </w:pPr>
            <w:r w:rsidRPr="006D6F85">
              <w:rPr>
                <w:rFonts w:ascii="Arial" w:hAnsi="Arial" w:cs="Arial"/>
                <w:b/>
              </w:rPr>
              <w:t>December 18, 2024</w:t>
            </w:r>
          </w:p>
        </w:tc>
      </w:tr>
      <w:tr w:rsidR="007C2EC9" w:rsidRPr="006D6F85" w14:paraId="7444AF9E" w14:textId="77777777">
        <w:trPr>
          <w:trHeight w:val="516"/>
        </w:trPr>
        <w:tc>
          <w:tcPr>
            <w:tcW w:w="6930" w:type="dxa"/>
          </w:tcPr>
          <w:p w14:paraId="5C7C7889" w14:textId="77777777" w:rsidR="007C2EC9" w:rsidRPr="006D6F85" w:rsidRDefault="001866AE">
            <w:pPr>
              <w:jc w:val="left"/>
              <w:rPr>
                <w:rFonts w:ascii="Arial" w:hAnsi="Arial" w:cs="Arial"/>
                <w:b/>
                <w:bCs/>
              </w:rPr>
            </w:pPr>
            <w:r w:rsidRPr="006D6F85">
              <w:rPr>
                <w:rFonts w:ascii="Arial" w:hAnsi="Arial" w:cs="Arial"/>
              </w:rPr>
              <w:t xml:space="preserve">Contract Negotiations and Execution of the Contract Completed </w:t>
            </w:r>
          </w:p>
        </w:tc>
        <w:tc>
          <w:tcPr>
            <w:tcW w:w="3330" w:type="dxa"/>
          </w:tcPr>
          <w:p w14:paraId="2E28F4D1" w14:textId="77777777" w:rsidR="007C2EC9" w:rsidRPr="006D6F85" w:rsidRDefault="001866AE">
            <w:pPr>
              <w:pStyle w:val="Header"/>
              <w:tabs>
                <w:tab w:val="clear" w:pos="4320"/>
                <w:tab w:val="clear" w:pos="8640"/>
              </w:tabs>
              <w:jc w:val="left"/>
              <w:rPr>
                <w:rFonts w:ascii="Arial" w:hAnsi="Arial" w:cs="Arial"/>
              </w:rPr>
            </w:pPr>
            <w:r w:rsidRPr="006D6F85">
              <w:rPr>
                <w:rFonts w:ascii="Arial" w:hAnsi="Arial" w:cs="Arial"/>
                <w:b/>
                <w:bCs/>
              </w:rPr>
              <w:t>January 8, 2025</w:t>
            </w:r>
          </w:p>
        </w:tc>
      </w:tr>
      <w:tr w:rsidR="007C2EC9" w:rsidRPr="006D6F85" w14:paraId="4582E350" w14:textId="77777777">
        <w:trPr>
          <w:trHeight w:val="516"/>
        </w:trPr>
        <w:tc>
          <w:tcPr>
            <w:tcW w:w="6930" w:type="dxa"/>
          </w:tcPr>
          <w:p w14:paraId="0A123B5C" w14:textId="77777777" w:rsidR="007C2EC9" w:rsidRPr="006D6F85" w:rsidRDefault="001866AE">
            <w:pPr>
              <w:jc w:val="left"/>
              <w:rPr>
                <w:rFonts w:ascii="Arial" w:hAnsi="Arial" w:cs="Arial"/>
              </w:rPr>
            </w:pPr>
            <w:r w:rsidRPr="006D6F85">
              <w:rPr>
                <w:rFonts w:ascii="Arial" w:hAnsi="Arial" w:cs="Arial"/>
              </w:rPr>
              <w:t>Anticipated Start Date for the Provision of Services</w:t>
            </w:r>
          </w:p>
        </w:tc>
        <w:tc>
          <w:tcPr>
            <w:tcW w:w="3330" w:type="dxa"/>
          </w:tcPr>
          <w:p w14:paraId="787BEEBE" w14:textId="77777777" w:rsidR="007C2EC9" w:rsidRPr="006D6F85" w:rsidRDefault="001866AE">
            <w:pPr>
              <w:pStyle w:val="Header"/>
              <w:tabs>
                <w:tab w:val="clear" w:pos="4320"/>
                <w:tab w:val="clear" w:pos="8640"/>
              </w:tabs>
              <w:jc w:val="left"/>
              <w:rPr>
                <w:rFonts w:ascii="Arial" w:hAnsi="Arial" w:cs="Arial"/>
                <w:b/>
                <w:bCs/>
              </w:rPr>
            </w:pPr>
            <w:r w:rsidRPr="006D6F85">
              <w:rPr>
                <w:rFonts w:ascii="Arial" w:hAnsi="Arial" w:cs="Arial"/>
                <w:b/>
                <w:bCs/>
              </w:rPr>
              <w:t>February 1, 2025</w:t>
            </w:r>
          </w:p>
        </w:tc>
      </w:tr>
    </w:tbl>
    <w:p w14:paraId="49574A4E" w14:textId="77777777" w:rsidR="007C2EC9" w:rsidRPr="006D6F85" w:rsidRDefault="001866AE">
      <w:pPr>
        <w:spacing w:after="200" w:line="276" w:lineRule="auto"/>
        <w:jc w:val="left"/>
        <w:rPr>
          <w:rFonts w:ascii="Arial" w:hAnsi="Arial" w:cs="Arial"/>
          <w:b/>
          <w:bCs/>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rsidRPr="006D6F85">
        <w:rPr>
          <w:rFonts w:ascii="Arial" w:hAnsi="Arial" w:cs="Arial"/>
        </w:rPr>
        <w:br w:type="page"/>
      </w:r>
    </w:p>
    <w:p w14:paraId="34CA6ECC" w14:textId="77777777" w:rsidR="007C2EC9" w:rsidRPr="006D6F85" w:rsidRDefault="001866AE">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6D6F85">
        <w:rPr>
          <w:rFonts w:ascii="Arial" w:hAnsi="Arial" w:cs="Arial"/>
        </w:rPr>
        <w:lastRenderedPageBreak/>
        <w:t>Section 1  Background and Scope of Work</w:t>
      </w:r>
      <w:bookmarkEnd w:id="31"/>
      <w:bookmarkEnd w:id="32"/>
      <w:bookmarkEnd w:id="33"/>
      <w:bookmarkEnd w:id="34"/>
      <w:bookmarkEnd w:id="35"/>
      <w:bookmarkEnd w:id="36"/>
      <w:bookmarkEnd w:id="37"/>
      <w:r w:rsidRPr="006D6F85">
        <w:rPr>
          <w:rFonts w:ascii="Arial" w:hAnsi="Arial" w:cs="Arial"/>
        </w:rPr>
        <w:tab/>
      </w:r>
    </w:p>
    <w:p w14:paraId="5509677E" w14:textId="77777777" w:rsidR="007C2EC9" w:rsidRPr="006D6F85" w:rsidRDefault="007C2EC9">
      <w:pPr>
        <w:keepNext/>
        <w:keepLines/>
        <w:jc w:val="left"/>
        <w:rPr>
          <w:rFonts w:ascii="Arial" w:hAnsi="Arial" w:cs="Arial"/>
          <w:b/>
          <w:bCs/>
        </w:rPr>
      </w:pPr>
    </w:p>
    <w:p w14:paraId="64D42F61" w14:textId="77777777" w:rsidR="007C2EC9" w:rsidRPr="006D6F85" w:rsidRDefault="001866AE">
      <w:pPr>
        <w:pStyle w:val="ContractLevel2"/>
        <w:keepLines/>
        <w:outlineLvl w:val="1"/>
        <w:rPr>
          <w:rFonts w:ascii="Arial" w:hAnsi="Arial" w:cs="Arial"/>
        </w:rPr>
      </w:pPr>
      <w:bookmarkStart w:id="38" w:name="_Toc265580863"/>
      <w:r w:rsidRPr="006D6F85">
        <w:rPr>
          <w:rFonts w:ascii="Arial" w:hAnsi="Arial" w:cs="Arial"/>
        </w:rPr>
        <w:t>1.1  Background</w:t>
      </w:r>
      <w:bookmarkEnd w:id="38"/>
      <w:r w:rsidRPr="006D6F85">
        <w:rPr>
          <w:rFonts w:ascii="Arial" w:hAnsi="Arial" w:cs="Arial"/>
        </w:rPr>
        <w:t>.</w:t>
      </w:r>
    </w:p>
    <w:p w14:paraId="3B2A7794" w14:textId="513391F6" w:rsidR="007C2EC9" w:rsidRPr="006D6F85" w:rsidRDefault="007B0F4B">
      <w:pPr>
        <w:pStyle w:val="ContractLevel2"/>
        <w:keepLines/>
        <w:rPr>
          <w:rFonts w:ascii="Arial" w:hAnsi="Arial" w:cs="Arial"/>
          <w:b w:val="0"/>
          <w:bCs/>
          <w:i w:val="0"/>
        </w:rPr>
      </w:pPr>
      <w:r>
        <w:rPr>
          <w:rFonts w:ascii="Arial" w:hAnsi="Arial" w:cs="Arial"/>
          <w:b w:val="0"/>
          <w:i w:val="0"/>
        </w:rPr>
        <w:t xml:space="preserve">The need for Mental Health Services and Substance Abuse </w:t>
      </w:r>
      <w:r w:rsidR="00DF1225">
        <w:rPr>
          <w:rFonts w:ascii="Arial" w:hAnsi="Arial" w:cs="Arial"/>
          <w:b w:val="0"/>
          <w:i w:val="0"/>
        </w:rPr>
        <w:t>S</w:t>
      </w:r>
      <w:r>
        <w:rPr>
          <w:rFonts w:ascii="Arial" w:hAnsi="Arial" w:cs="Arial"/>
          <w:b w:val="0"/>
          <w:i w:val="0"/>
        </w:rPr>
        <w:t>ervices among juveniles</w:t>
      </w:r>
      <w:r w:rsidR="00DF1225">
        <w:rPr>
          <w:rFonts w:ascii="Arial" w:hAnsi="Arial" w:cs="Arial"/>
          <w:b w:val="0"/>
          <w:i w:val="0"/>
        </w:rPr>
        <w:t xml:space="preserve"> in the Hamilton, Humboldt, Wright, Calhoun, Pocahontas and Webster counties</w:t>
      </w:r>
      <w:r>
        <w:rPr>
          <w:rFonts w:ascii="Arial" w:hAnsi="Arial" w:cs="Arial"/>
          <w:b w:val="0"/>
          <w:i w:val="0"/>
        </w:rPr>
        <w:t xml:space="preserve"> </w:t>
      </w:r>
      <w:r w:rsidR="00DF1225">
        <w:rPr>
          <w:rFonts w:ascii="Arial" w:hAnsi="Arial" w:cs="Arial"/>
          <w:b w:val="0"/>
          <w:i w:val="0"/>
        </w:rPr>
        <w:t xml:space="preserve">continues to be a </w:t>
      </w:r>
      <w:r w:rsidR="00737A50">
        <w:rPr>
          <w:rFonts w:ascii="Arial" w:hAnsi="Arial" w:cs="Arial"/>
          <w:b w:val="0"/>
          <w:i w:val="0"/>
        </w:rPr>
        <w:t>voiced concern</w:t>
      </w:r>
      <w:r w:rsidR="004E24A6">
        <w:rPr>
          <w:rFonts w:ascii="Arial" w:hAnsi="Arial" w:cs="Arial"/>
          <w:b w:val="0"/>
          <w:i w:val="0"/>
        </w:rPr>
        <w:t xml:space="preserve"> during country provider meetings</w:t>
      </w:r>
      <w:r w:rsidR="00737A50">
        <w:rPr>
          <w:rFonts w:ascii="Arial" w:hAnsi="Arial" w:cs="Arial"/>
          <w:b w:val="0"/>
          <w:i w:val="0"/>
        </w:rPr>
        <w:t>. Though</w:t>
      </w:r>
      <w:r w:rsidR="00F86B96">
        <w:rPr>
          <w:rFonts w:ascii="Arial" w:hAnsi="Arial" w:cs="Arial"/>
          <w:b w:val="0"/>
          <w:i w:val="0"/>
        </w:rPr>
        <w:t xml:space="preserve"> there are a few agencies that provide these types of services in </w:t>
      </w:r>
      <w:r w:rsidR="004E24A6">
        <w:rPr>
          <w:rFonts w:ascii="Arial" w:hAnsi="Arial" w:cs="Arial"/>
          <w:b w:val="0"/>
          <w:i w:val="0"/>
        </w:rPr>
        <w:t>this</w:t>
      </w:r>
      <w:r w:rsidR="00F86B96">
        <w:rPr>
          <w:rFonts w:ascii="Arial" w:hAnsi="Arial" w:cs="Arial"/>
          <w:b w:val="0"/>
          <w:i w:val="0"/>
        </w:rPr>
        <w:t xml:space="preserve"> area, the problem continues to</w:t>
      </w:r>
      <w:r w:rsidR="00FB68A1">
        <w:rPr>
          <w:rFonts w:ascii="Arial" w:hAnsi="Arial" w:cs="Arial"/>
          <w:b w:val="0"/>
          <w:i w:val="0"/>
        </w:rPr>
        <w:t xml:space="preserve"> be transportation to these appointments for these children. </w:t>
      </w:r>
      <w:r w:rsidR="00B43BD5">
        <w:rPr>
          <w:rFonts w:ascii="Arial" w:hAnsi="Arial" w:cs="Arial"/>
          <w:b w:val="0"/>
          <w:i w:val="0"/>
        </w:rPr>
        <w:t>Both the Hamilton, Humboldt, and Wright (HHW) and Calhoun, Pocahontas, and Webster (CPW)</w:t>
      </w:r>
      <w:r w:rsidR="00E31AB8">
        <w:rPr>
          <w:rFonts w:ascii="Arial" w:hAnsi="Arial" w:cs="Arial"/>
          <w:b w:val="0"/>
          <w:i w:val="0"/>
        </w:rPr>
        <w:t xml:space="preserve"> county areas </w:t>
      </w:r>
      <w:r w:rsidR="00CC1189">
        <w:rPr>
          <w:rFonts w:ascii="Arial" w:hAnsi="Arial" w:cs="Arial"/>
          <w:b w:val="0"/>
          <w:i w:val="0"/>
        </w:rPr>
        <w:t xml:space="preserve">have </w:t>
      </w:r>
      <w:r w:rsidR="00E31AB8">
        <w:rPr>
          <w:rFonts w:ascii="Arial" w:hAnsi="Arial" w:cs="Arial"/>
          <w:b w:val="0"/>
          <w:i w:val="0"/>
        </w:rPr>
        <w:t>had Mental Health in Schools contracts through Decat funding</w:t>
      </w:r>
      <w:r w:rsidR="00CC1189">
        <w:rPr>
          <w:rFonts w:ascii="Arial" w:hAnsi="Arial" w:cs="Arial"/>
          <w:b w:val="0"/>
          <w:i w:val="0"/>
        </w:rPr>
        <w:t xml:space="preserve"> for the last few years</w:t>
      </w:r>
      <w:r w:rsidR="00E31AB8">
        <w:rPr>
          <w:rFonts w:ascii="Arial" w:hAnsi="Arial" w:cs="Arial"/>
          <w:b w:val="0"/>
          <w:i w:val="0"/>
        </w:rPr>
        <w:t xml:space="preserve">. </w:t>
      </w:r>
      <w:r w:rsidR="00CC1189">
        <w:rPr>
          <w:rFonts w:ascii="Arial" w:hAnsi="Arial" w:cs="Arial"/>
          <w:b w:val="0"/>
          <w:i w:val="0"/>
        </w:rPr>
        <w:t>However, d</w:t>
      </w:r>
      <w:r w:rsidR="009A14C6">
        <w:rPr>
          <w:rFonts w:ascii="Arial" w:hAnsi="Arial" w:cs="Arial"/>
          <w:b w:val="0"/>
          <w:i w:val="0"/>
        </w:rPr>
        <w:t>ue to lack of funding available, no longer needing services, or not having enough providers</w:t>
      </w:r>
      <w:r w:rsidR="004E6275">
        <w:rPr>
          <w:rFonts w:ascii="Arial" w:hAnsi="Arial" w:cs="Arial"/>
          <w:b w:val="0"/>
          <w:i w:val="0"/>
        </w:rPr>
        <w:t>, these services are no longer being contracted through Decat funds, though the need is still there.</w:t>
      </w:r>
    </w:p>
    <w:p w14:paraId="673A2C59" w14:textId="77777777" w:rsidR="007C2EC9" w:rsidRPr="006D6F85" w:rsidRDefault="007C2EC9">
      <w:pPr>
        <w:keepNext/>
        <w:keepLines/>
        <w:jc w:val="left"/>
        <w:rPr>
          <w:rFonts w:ascii="Arial" w:hAnsi="Arial" w:cs="Arial"/>
          <w:b/>
          <w:bCs/>
          <w:i/>
        </w:rPr>
      </w:pPr>
    </w:p>
    <w:p w14:paraId="3DC44C64" w14:textId="77777777" w:rsidR="007C2EC9" w:rsidRPr="006D6F85" w:rsidRDefault="001866AE">
      <w:pPr>
        <w:pStyle w:val="ContractLevel2"/>
        <w:keepLines/>
        <w:outlineLvl w:val="1"/>
        <w:rPr>
          <w:rFonts w:ascii="Arial" w:hAnsi="Arial" w:cs="Arial"/>
        </w:rPr>
      </w:pPr>
      <w:bookmarkStart w:id="39" w:name="_Toc265507115"/>
      <w:bookmarkStart w:id="40" w:name="_Toc265564571"/>
      <w:bookmarkStart w:id="41" w:name="_Toc265580864"/>
      <w:r w:rsidRPr="006D6F85">
        <w:rPr>
          <w:rFonts w:ascii="Arial" w:hAnsi="Arial" w:cs="Arial"/>
        </w:rPr>
        <w:t>1.2  RFP General Definitions</w:t>
      </w:r>
      <w:bookmarkEnd w:id="39"/>
      <w:bookmarkEnd w:id="40"/>
      <w:bookmarkEnd w:id="41"/>
      <w:r w:rsidRPr="006D6F85">
        <w:rPr>
          <w:rFonts w:ascii="Arial" w:hAnsi="Arial" w:cs="Arial"/>
        </w:rPr>
        <w:t xml:space="preserve">.  </w:t>
      </w:r>
    </w:p>
    <w:p w14:paraId="2EB36E0C" w14:textId="77777777" w:rsidR="007C2EC9" w:rsidRPr="006D6F85" w:rsidRDefault="001866AE">
      <w:pPr>
        <w:keepNext/>
        <w:keepLines/>
        <w:jc w:val="left"/>
        <w:rPr>
          <w:rFonts w:ascii="Arial" w:hAnsi="Arial" w:cs="Arial"/>
        </w:rPr>
      </w:pPr>
      <w:r w:rsidRPr="006D6F85">
        <w:rPr>
          <w:rFonts w:ascii="Arial" w:hAnsi="Arial" w:cs="Arial"/>
        </w:rPr>
        <w:t>When appearing as capitalized terms in this RFP, including attachments, the following quoted terms (and the plural thereof, when appropriate) have the meanings set forth in this section.</w:t>
      </w:r>
    </w:p>
    <w:p w14:paraId="34919468" w14:textId="77777777" w:rsidR="007C2EC9" w:rsidRPr="006D6F85" w:rsidRDefault="007C2EC9">
      <w:pPr>
        <w:keepNext/>
        <w:keepLines/>
        <w:jc w:val="left"/>
        <w:rPr>
          <w:rFonts w:ascii="Arial" w:hAnsi="Arial" w:cs="Arial"/>
          <w:b/>
        </w:rPr>
      </w:pPr>
    </w:p>
    <w:p w14:paraId="4FF72FA6" w14:textId="0F64C356" w:rsidR="007C2EC9" w:rsidRPr="006D6F85" w:rsidRDefault="001866AE">
      <w:pPr>
        <w:keepNext/>
        <w:keepLines/>
        <w:jc w:val="left"/>
        <w:rPr>
          <w:rFonts w:ascii="Arial" w:hAnsi="Arial" w:cs="Arial"/>
        </w:rPr>
      </w:pPr>
      <w:r w:rsidRPr="006D6F85">
        <w:rPr>
          <w:rFonts w:ascii="Arial" w:hAnsi="Arial" w:cs="Arial"/>
          <w:b/>
          <w:i/>
        </w:rPr>
        <w:t xml:space="preserve">“Agency” </w:t>
      </w:r>
      <w:r w:rsidRPr="006D6F85">
        <w:rPr>
          <w:rFonts w:ascii="Arial" w:hAnsi="Arial" w:cs="Arial"/>
        </w:rPr>
        <w:t xml:space="preserve">means the Iowa Department of </w:t>
      </w:r>
      <w:r w:rsidR="00A83ABF">
        <w:rPr>
          <w:rFonts w:ascii="Arial" w:hAnsi="Arial" w:cs="Arial"/>
        </w:rPr>
        <w:t>Health and Human Services</w:t>
      </w:r>
      <w:r w:rsidRPr="006D6F85">
        <w:rPr>
          <w:rFonts w:ascii="Arial" w:hAnsi="Arial" w:cs="Arial"/>
        </w:rPr>
        <w:t xml:space="preserve">.  </w:t>
      </w:r>
    </w:p>
    <w:p w14:paraId="58EBD349" w14:textId="77777777" w:rsidR="007C2EC9" w:rsidRPr="006D6F85" w:rsidRDefault="007C2EC9">
      <w:pPr>
        <w:keepNext/>
        <w:keepLines/>
        <w:jc w:val="left"/>
        <w:rPr>
          <w:rFonts w:ascii="Arial" w:hAnsi="Arial" w:cs="Arial"/>
        </w:rPr>
      </w:pPr>
    </w:p>
    <w:p w14:paraId="6A158B82" w14:textId="77777777" w:rsidR="007C2EC9" w:rsidRPr="006D6F85" w:rsidRDefault="001866AE">
      <w:pPr>
        <w:keepNext/>
        <w:keepLines/>
        <w:jc w:val="left"/>
        <w:rPr>
          <w:rFonts w:ascii="Arial" w:hAnsi="Arial" w:cs="Arial"/>
        </w:rPr>
      </w:pPr>
      <w:r w:rsidRPr="006D6F85">
        <w:rPr>
          <w:rFonts w:ascii="Arial" w:hAnsi="Arial" w:cs="Arial"/>
          <w:b/>
          <w:i/>
          <w:iCs/>
        </w:rPr>
        <w:t>“Bid Proposal”</w:t>
      </w:r>
      <w:r w:rsidRPr="006D6F85">
        <w:rPr>
          <w:rFonts w:ascii="Arial" w:hAnsi="Arial" w:cs="Arial"/>
        </w:rPr>
        <w:t xml:space="preserve"> or </w:t>
      </w:r>
      <w:r w:rsidRPr="006D6F85">
        <w:rPr>
          <w:rFonts w:ascii="Arial" w:hAnsi="Arial" w:cs="Arial"/>
          <w:b/>
          <w:i/>
          <w:iCs/>
        </w:rPr>
        <w:t>“Proposal”</w:t>
      </w:r>
      <w:r w:rsidRPr="006D6F85">
        <w:rPr>
          <w:rFonts w:ascii="Arial" w:hAnsi="Arial" w:cs="Arial"/>
        </w:rPr>
        <w:t xml:space="preserve"> means the Bidder’s proposal submitted in response to the RFP.  </w:t>
      </w:r>
    </w:p>
    <w:p w14:paraId="5795DAF5" w14:textId="77777777" w:rsidR="007C2EC9" w:rsidRPr="006D6F85" w:rsidRDefault="007C2EC9">
      <w:pPr>
        <w:keepNext/>
        <w:keepLines/>
        <w:jc w:val="left"/>
        <w:rPr>
          <w:rFonts w:ascii="Arial" w:hAnsi="Arial" w:cs="Arial"/>
        </w:rPr>
      </w:pPr>
    </w:p>
    <w:p w14:paraId="2AFDD5F4" w14:textId="77777777" w:rsidR="007C2EC9" w:rsidRPr="006D6F85" w:rsidRDefault="001866AE">
      <w:pPr>
        <w:keepNext/>
        <w:keepLines/>
        <w:jc w:val="left"/>
        <w:rPr>
          <w:rFonts w:ascii="Arial" w:hAnsi="Arial" w:cs="Arial"/>
        </w:rPr>
      </w:pPr>
      <w:r w:rsidRPr="006D6F85">
        <w:rPr>
          <w:rFonts w:ascii="Arial" w:hAnsi="Arial" w:cs="Arial"/>
          <w:b/>
          <w:i/>
        </w:rPr>
        <w:t xml:space="preserve">“Bidder” </w:t>
      </w:r>
      <w:r w:rsidRPr="006D6F85">
        <w:rPr>
          <w:rFonts w:ascii="Arial" w:hAnsi="Arial" w:cs="Arial"/>
        </w:rPr>
        <w:t>means the entity that submits a Bid Proposal in response to this RFP.</w:t>
      </w:r>
    </w:p>
    <w:p w14:paraId="6705A929" w14:textId="77777777" w:rsidR="007C2EC9" w:rsidRPr="006D6F85" w:rsidRDefault="007C2EC9">
      <w:pPr>
        <w:keepNext/>
        <w:keepLines/>
        <w:jc w:val="left"/>
        <w:rPr>
          <w:rFonts w:ascii="Arial" w:hAnsi="Arial" w:cs="Arial"/>
          <w:b/>
          <w:i/>
        </w:rPr>
      </w:pPr>
    </w:p>
    <w:p w14:paraId="5F377A96" w14:textId="77777777" w:rsidR="007C2EC9" w:rsidRPr="006D6F85" w:rsidRDefault="001866AE">
      <w:pPr>
        <w:keepNext/>
        <w:keepLines/>
        <w:jc w:val="left"/>
        <w:rPr>
          <w:rFonts w:ascii="Arial" w:hAnsi="Arial" w:cs="Arial"/>
        </w:rPr>
      </w:pPr>
      <w:r w:rsidRPr="006D6F85">
        <w:rPr>
          <w:rFonts w:ascii="Arial" w:hAnsi="Arial" w:cs="Arial"/>
          <w:b/>
          <w:i/>
        </w:rPr>
        <w:t>“Contractor”</w:t>
      </w:r>
      <w:r w:rsidRPr="006D6F85">
        <w:rPr>
          <w:rFonts w:ascii="Arial" w:hAnsi="Arial" w:cs="Arial"/>
          <w:b/>
        </w:rPr>
        <w:t xml:space="preserve"> </w:t>
      </w:r>
      <w:r w:rsidRPr="006D6F85">
        <w:rPr>
          <w:rFonts w:ascii="Arial" w:hAnsi="Arial" w:cs="Arial"/>
        </w:rPr>
        <w:t>means the Bidder who enters into a Contract as a result of this Solicitation.</w:t>
      </w:r>
    </w:p>
    <w:p w14:paraId="6E66AD86" w14:textId="77777777" w:rsidR="007C2EC9" w:rsidRPr="006D6F85" w:rsidRDefault="007C2EC9">
      <w:pPr>
        <w:keepNext/>
        <w:keepLines/>
        <w:jc w:val="left"/>
        <w:rPr>
          <w:rFonts w:ascii="Arial" w:hAnsi="Arial" w:cs="Arial"/>
        </w:rPr>
      </w:pPr>
    </w:p>
    <w:p w14:paraId="741BD022" w14:textId="77777777" w:rsidR="007C2EC9" w:rsidRPr="006D6F85" w:rsidRDefault="001866AE">
      <w:pPr>
        <w:pStyle w:val="NoSpacing"/>
        <w:jc w:val="left"/>
        <w:rPr>
          <w:rFonts w:ascii="Arial" w:hAnsi="Arial" w:cs="Arial"/>
          <w:bCs/>
        </w:rPr>
      </w:pPr>
      <w:r w:rsidRPr="006D6F85">
        <w:rPr>
          <w:rFonts w:ascii="Arial" w:hAnsi="Arial" w:cs="Arial"/>
          <w:b/>
          <w:i/>
          <w:iCs/>
        </w:rPr>
        <w:t>“Deliverables”</w:t>
      </w:r>
      <w:r w:rsidRPr="006D6F85">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A0C9C43" w14:textId="77777777" w:rsidR="007C2EC9" w:rsidRPr="006D6F85" w:rsidRDefault="007C2EC9">
      <w:pPr>
        <w:pStyle w:val="NoSpacing"/>
        <w:jc w:val="left"/>
        <w:rPr>
          <w:rFonts w:ascii="Arial" w:hAnsi="Arial" w:cs="Arial"/>
          <w:bCs/>
        </w:rPr>
      </w:pPr>
    </w:p>
    <w:p w14:paraId="00D3B68C" w14:textId="77777777" w:rsidR="007C2EC9" w:rsidRPr="006D6F85" w:rsidRDefault="001866AE">
      <w:pPr>
        <w:pStyle w:val="NoSpacing"/>
        <w:jc w:val="left"/>
        <w:rPr>
          <w:rFonts w:ascii="Arial" w:hAnsi="Arial" w:cs="Arial"/>
        </w:rPr>
      </w:pPr>
      <w:r w:rsidRPr="006D6F85">
        <w:rPr>
          <w:rFonts w:ascii="Arial" w:hAnsi="Arial" w:cs="Arial"/>
          <w:b/>
          <w:i/>
        </w:rPr>
        <w:t xml:space="preserve">“Invoice” </w:t>
      </w:r>
      <w:r w:rsidRPr="006D6F85">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550EC42B" w14:textId="77777777" w:rsidR="007C2EC9" w:rsidRPr="006D6F85" w:rsidRDefault="007C2EC9">
      <w:pPr>
        <w:pStyle w:val="NoSpacing"/>
        <w:jc w:val="left"/>
        <w:rPr>
          <w:rFonts w:ascii="Arial" w:hAnsi="Arial" w:cs="Arial"/>
        </w:rPr>
      </w:pPr>
    </w:p>
    <w:p w14:paraId="32887F03" w14:textId="77777777" w:rsidR="007C2EC9" w:rsidRPr="006D6F85" w:rsidRDefault="001866AE">
      <w:pPr>
        <w:pStyle w:val="NoSpacing"/>
        <w:jc w:val="left"/>
        <w:rPr>
          <w:rFonts w:ascii="Arial" w:hAnsi="Arial" w:cs="Arial"/>
          <w:bCs/>
        </w:rPr>
      </w:pPr>
      <w:r w:rsidRPr="006D6F85">
        <w:rPr>
          <w:rFonts w:ascii="Arial" w:hAnsi="Arial" w:cs="Arial"/>
          <w:b/>
          <w:bCs/>
          <w:i/>
        </w:rPr>
        <w:t>Definitions Specific to this RFP.</w:t>
      </w:r>
      <w:r w:rsidRPr="006D6F85">
        <w:rPr>
          <w:rFonts w:ascii="Arial" w:hAnsi="Arial" w:cs="Arial"/>
          <w:bCs/>
        </w:rPr>
        <w:t xml:space="preserve"> </w:t>
      </w:r>
    </w:p>
    <w:p w14:paraId="397D6FC8" w14:textId="77777777" w:rsidR="007C2EC9" w:rsidRPr="006D6F85" w:rsidRDefault="001866AE">
      <w:pPr>
        <w:pStyle w:val="NoSpacing"/>
        <w:jc w:val="left"/>
        <w:rPr>
          <w:rFonts w:ascii="Arial" w:hAnsi="Arial" w:cs="Arial"/>
          <w:bCs/>
        </w:rPr>
      </w:pPr>
      <w:r w:rsidRPr="006D6F85">
        <w:rPr>
          <w:rFonts w:ascii="Arial" w:hAnsi="Arial" w:cs="Arial"/>
          <w:bCs/>
        </w:rPr>
        <w:t>When appearing as capitalized terms in this RFP, including attachments, the following quoted terms (and the plural thereof, when appropriate) have the meanings set forth in this section.</w:t>
      </w:r>
    </w:p>
    <w:p w14:paraId="1C360F65" w14:textId="77777777" w:rsidR="007C2EC9" w:rsidRPr="006D6F85" w:rsidRDefault="007C2EC9">
      <w:pPr>
        <w:pStyle w:val="NoSpacing"/>
        <w:jc w:val="left"/>
        <w:rPr>
          <w:rFonts w:ascii="Arial" w:hAnsi="Arial" w:cs="Arial"/>
          <w:bCs/>
        </w:rPr>
      </w:pPr>
    </w:p>
    <w:p w14:paraId="60F950F5" w14:textId="77777777" w:rsidR="007C2EC9" w:rsidRPr="006D6F85" w:rsidRDefault="001866AE">
      <w:pPr>
        <w:pStyle w:val="NoSpacing"/>
        <w:jc w:val="left"/>
        <w:rPr>
          <w:rFonts w:ascii="Arial" w:hAnsi="Arial" w:cs="Arial"/>
          <w:bCs/>
        </w:rPr>
      </w:pPr>
      <w:r w:rsidRPr="006D6F85">
        <w:rPr>
          <w:rFonts w:ascii="Arial" w:hAnsi="Arial" w:cs="Arial"/>
          <w:bCs/>
        </w:rPr>
        <w:t>“Contract Manager” is the Liaison for the Hamilton, Humboldt and Wright County Decat area and is an Agency employee who is accountable to the contract owner (Service Area Manager) for general management of the contract, monitoring and review functions and all duties assigned throughout.</w:t>
      </w:r>
      <w:r w:rsidRPr="006D6F85">
        <w:rPr>
          <w:rFonts w:ascii="Arial" w:hAnsi="Arial" w:cs="Arial"/>
          <w:bCs/>
        </w:rPr>
        <w:br/>
      </w:r>
      <w:r w:rsidRPr="006D6F85">
        <w:rPr>
          <w:rFonts w:ascii="Arial" w:hAnsi="Arial" w:cs="Arial"/>
          <w:bCs/>
        </w:rPr>
        <w:br/>
        <w:t>“Contract Monitor” is the Coordinator for the Hamilton, Humboldt, Wright, Calhoun, Pocahontas and Webster County Decat area and is the primary contact for the contract as well as the person responsible for performing general maintenance of the contract and all duties assigned throughout.</w:t>
      </w:r>
      <w:r w:rsidRPr="006D6F85">
        <w:rPr>
          <w:rFonts w:ascii="Arial" w:hAnsi="Arial" w:cs="Arial"/>
          <w:bCs/>
        </w:rPr>
        <w:br/>
      </w:r>
      <w:r w:rsidRPr="006D6F85">
        <w:rPr>
          <w:rFonts w:ascii="Arial" w:hAnsi="Arial" w:cs="Arial"/>
          <w:bCs/>
        </w:rPr>
        <w:br/>
        <w:t>“Programming” will provide screening, counseling, prevention/intervention and education to those needing Mental Health or Substance Abuse Services. This will be individually based and/or group based as the need arises.</w:t>
      </w:r>
    </w:p>
    <w:p w14:paraId="57A3BAD8" w14:textId="77777777" w:rsidR="007C2EC9" w:rsidRPr="006D6F85" w:rsidRDefault="007C2EC9">
      <w:pPr>
        <w:pStyle w:val="NoSpacing"/>
        <w:jc w:val="left"/>
        <w:rPr>
          <w:rFonts w:ascii="Arial" w:hAnsi="Arial" w:cs="Arial"/>
        </w:rPr>
      </w:pPr>
    </w:p>
    <w:p w14:paraId="3F43C344" w14:textId="77777777" w:rsidR="007C2EC9" w:rsidRPr="006D6F85" w:rsidRDefault="001866AE">
      <w:pPr>
        <w:pStyle w:val="NoSpacing"/>
        <w:jc w:val="left"/>
        <w:rPr>
          <w:rFonts w:ascii="Arial" w:hAnsi="Arial" w:cs="Arial"/>
          <w:b/>
          <w:i/>
        </w:rPr>
      </w:pPr>
      <w:r w:rsidRPr="006D6F85">
        <w:rPr>
          <w:rFonts w:ascii="Arial" w:hAnsi="Arial" w:cs="Arial"/>
          <w:b/>
          <w:i/>
        </w:rPr>
        <w:t xml:space="preserve">1.3 Scope of Work. </w:t>
      </w:r>
    </w:p>
    <w:p w14:paraId="25A6D688" w14:textId="77777777" w:rsidR="007C2EC9" w:rsidRPr="006D6F85" w:rsidRDefault="001866AE">
      <w:pPr>
        <w:pStyle w:val="NoSpacing"/>
        <w:jc w:val="left"/>
        <w:rPr>
          <w:rFonts w:ascii="Arial" w:hAnsi="Arial" w:cs="Arial"/>
          <w:b/>
        </w:rPr>
      </w:pPr>
      <w:r w:rsidRPr="006D6F85">
        <w:rPr>
          <w:rFonts w:ascii="Arial" w:hAnsi="Arial" w:cs="Arial"/>
          <w:b/>
        </w:rPr>
        <w:t>1.3.1 Deliverables.</w:t>
      </w:r>
    </w:p>
    <w:p w14:paraId="0C80D62F" w14:textId="77777777" w:rsidR="007C2EC9" w:rsidRPr="006D6F85" w:rsidRDefault="001866AE">
      <w:pPr>
        <w:pStyle w:val="NoSpacing"/>
        <w:jc w:val="left"/>
        <w:rPr>
          <w:rFonts w:ascii="Arial" w:hAnsi="Arial" w:cs="Arial"/>
        </w:rPr>
      </w:pPr>
      <w:r w:rsidRPr="006D6F85">
        <w:rPr>
          <w:rFonts w:ascii="Arial" w:hAnsi="Arial" w:cs="Arial"/>
        </w:rPr>
        <w:lastRenderedPageBreak/>
        <w:t xml:space="preserve">The Contractor shall provide the following:  </w:t>
      </w:r>
    </w:p>
    <w:p w14:paraId="45A57415" w14:textId="4B83FD37" w:rsidR="007C2EC9" w:rsidRPr="006D6F85" w:rsidRDefault="001866AE">
      <w:pPr>
        <w:pStyle w:val="NoSpacing"/>
        <w:jc w:val="left"/>
        <w:rPr>
          <w:rFonts w:ascii="Arial" w:hAnsi="Arial" w:cs="Arial"/>
        </w:rPr>
      </w:pPr>
      <w:r w:rsidRPr="006D6F85">
        <w:rPr>
          <w:rFonts w:ascii="Arial" w:hAnsi="Arial" w:cs="Arial"/>
        </w:rPr>
        <w:t>The Contractor will coordinate and deliver mental health and substance abuse related programming to juveniles in the Hamilton, Humboldt, Wright, Calhoun, Pocahontas and Webster County Decat area. The main objective of this program is to prevent entrance or further involvement in the child welfare and juvenile justice systems while maintaining healthy and safe family environments. Such services shall include, but are not limited to, the following:</w:t>
      </w:r>
      <w:r w:rsidRPr="006D6F85">
        <w:rPr>
          <w:rFonts w:ascii="Arial" w:hAnsi="Arial" w:cs="Arial"/>
        </w:rPr>
        <w:br/>
      </w:r>
      <w:r w:rsidRPr="006D6F85">
        <w:rPr>
          <w:rFonts w:ascii="Arial" w:hAnsi="Arial" w:cs="Arial"/>
        </w:rPr>
        <w:br/>
        <w:t>1.</w:t>
      </w:r>
      <w:r w:rsidRPr="006D6F85">
        <w:rPr>
          <w:rFonts w:ascii="Arial" w:hAnsi="Arial" w:cs="Arial"/>
        </w:rPr>
        <w:tab/>
        <w:t>The purpose of this contract would be to coordinate and deliver evidence-based mental health and substance abuse related programming to juveniles in the Hamilton, Humboldt, Wright, Calhoun, Pocahontas and Webster County Decat area.</w:t>
      </w:r>
      <w:r w:rsidRPr="006D6F85">
        <w:rPr>
          <w:rFonts w:ascii="Arial" w:hAnsi="Arial" w:cs="Arial"/>
        </w:rPr>
        <w:br/>
        <w:t>2.</w:t>
      </w:r>
      <w:r w:rsidRPr="006D6F85">
        <w:rPr>
          <w:rFonts w:ascii="Arial" w:hAnsi="Arial" w:cs="Arial"/>
        </w:rPr>
        <w:tab/>
        <w:t>Provide a referral process to identified area school staff, liaisons, HHS Supervisor and Juvenile Court Officers serving Hamilton, Humboldt, Wright, Calhoun, Pocahontas and Webster counties.</w:t>
      </w:r>
      <w:r w:rsidRPr="006D6F85">
        <w:rPr>
          <w:rFonts w:ascii="Arial" w:hAnsi="Arial" w:cs="Arial"/>
        </w:rPr>
        <w:br/>
        <w:t>3.</w:t>
      </w:r>
      <w:r w:rsidRPr="006D6F85">
        <w:rPr>
          <w:rFonts w:ascii="Arial" w:hAnsi="Arial" w:cs="Arial"/>
        </w:rPr>
        <w:tab/>
        <w:t>Collaborate with identified school districts to provide a location or office space with the ability to provide confidential services.</w:t>
      </w:r>
      <w:r w:rsidRPr="006D6F85">
        <w:rPr>
          <w:rFonts w:ascii="Arial" w:hAnsi="Arial" w:cs="Arial"/>
        </w:rPr>
        <w:br/>
        <w:t>4.</w:t>
      </w:r>
      <w:r w:rsidRPr="006D6F85">
        <w:rPr>
          <w:rFonts w:ascii="Arial" w:hAnsi="Arial" w:cs="Arial"/>
        </w:rPr>
        <w:tab/>
        <w:t>Communicate logistics, including the place, dates, time and provider information for services with the identified schools and all referring entities.</w:t>
      </w:r>
      <w:r w:rsidRPr="006D6F85">
        <w:rPr>
          <w:rFonts w:ascii="Arial" w:hAnsi="Arial" w:cs="Arial"/>
        </w:rPr>
        <w:br/>
        <w:t>5.</w:t>
      </w:r>
      <w:r w:rsidRPr="006D6F85">
        <w:rPr>
          <w:rFonts w:ascii="Arial" w:hAnsi="Arial" w:cs="Arial"/>
        </w:rPr>
        <w:tab/>
        <w:t>Communicate with the identified schools, referring entities and participants to ensure notification of referral acceptance and involvement is specified services.</w:t>
      </w:r>
      <w:r w:rsidRPr="006D6F85">
        <w:rPr>
          <w:rFonts w:ascii="Arial" w:hAnsi="Arial" w:cs="Arial"/>
        </w:rPr>
        <w:br/>
        <w:t>6.</w:t>
      </w:r>
      <w:r w:rsidRPr="006D6F85">
        <w:rPr>
          <w:rFonts w:ascii="Arial" w:hAnsi="Arial" w:cs="Arial"/>
        </w:rPr>
        <w:tab/>
        <w:t>Acquire all necessary releases for participant involvement.</w:t>
      </w:r>
      <w:r w:rsidRPr="006D6F85">
        <w:rPr>
          <w:rFonts w:ascii="Arial" w:hAnsi="Arial" w:cs="Arial"/>
        </w:rPr>
        <w:br/>
        <w:t>7.</w:t>
      </w:r>
      <w:r w:rsidRPr="006D6F85">
        <w:rPr>
          <w:rFonts w:ascii="Arial" w:hAnsi="Arial" w:cs="Arial"/>
        </w:rPr>
        <w:tab/>
        <w:t xml:space="preserve">Report back to referring entity on each </w:t>
      </w:r>
      <w:r w:rsidR="00A83ABF" w:rsidRPr="006D6F85">
        <w:rPr>
          <w:rFonts w:ascii="Arial" w:hAnsi="Arial" w:cs="Arial"/>
        </w:rPr>
        <w:t>juvenile’s</w:t>
      </w:r>
      <w:r w:rsidRPr="006D6F85">
        <w:rPr>
          <w:rFonts w:ascii="Arial" w:hAnsi="Arial" w:cs="Arial"/>
        </w:rPr>
        <w:t xml:space="preserve"> participation in services, on-going plan and/or accomplishments as well as programming completion.</w:t>
      </w:r>
      <w:r w:rsidRPr="006D6F85">
        <w:rPr>
          <w:rFonts w:ascii="Arial" w:hAnsi="Arial" w:cs="Arial"/>
        </w:rPr>
        <w:br/>
        <w:t>8.             Provide at least 2 community education events, available to parents within the Hamilton, Humboldt, Wright, Calhoun, Pocahontas and Webster County areas, focusing on Mental Health and/or Substance Abuse prevention and education.</w:t>
      </w:r>
      <w:r w:rsidRPr="006D6F85">
        <w:rPr>
          <w:rFonts w:ascii="Arial" w:hAnsi="Arial" w:cs="Arial"/>
        </w:rPr>
        <w:br/>
        <w:t>9.</w:t>
      </w:r>
      <w:r w:rsidRPr="006D6F85">
        <w:rPr>
          <w:rFonts w:ascii="Arial" w:hAnsi="Arial" w:cs="Arial"/>
        </w:rPr>
        <w:tab/>
        <w:t>Submit a monthly-itemized invoice and documentation for services provided. Invoices are due within 15 days of the end of each month.</w:t>
      </w:r>
      <w:r w:rsidRPr="006D6F85">
        <w:rPr>
          <w:rFonts w:ascii="Arial" w:hAnsi="Arial" w:cs="Arial"/>
        </w:rPr>
        <w:br/>
        <w:t>10.</w:t>
      </w:r>
      <w:r w:rsidRPr="006D6F85">
        <w:rPr>
          <w:rFonts w:ascii="Arial" w:hAnsi="Arial" w:cs="Arial"/>
        </w:rPr>
        <w:tab/>
        <w:t xml:space="preserve">Submit quarterly reports describing work performed. Quarterly reports will at minimum, contain accomplishments relating to each Contract Deliverable, each Performance Measure, and any factors which have interfered with or expedited the program accomplishments. Statistics to be included in the report </w:t>
      </w:r>
      <w:proofErr w:type="gramStart"/>
      <w:r w:rsidRPr="006D6F85">
        <w:rPr>
          <w:rFonts w:ascii="Arial" w:hAnsi="Arial" w:cs="Arial"/>
        </w:rPr>
        <w:t>are:</w:t>
      </w:r>
      <w:proofErr w:type="gramEnd"/>
      <w:r w:rsidRPr="006D6F85">
        <w:rPr>
          <w:rFonts w:ascii="Arial" w:hAnsi="Arial" w:cs="Arial"/>
        </w:rPr>
        <w:t xml:space="preserve"> numbers of referrals for each entity, % of successful completion, repeat attendance, % of increase/decrease in referrals, % of increase/decrease of positive behavior, % increase/decrease in school attendance; and % increase/decrease in charges pressed. The Provider can reach out to the referring entity for any of this information. </w:t>
      </w:r>
      <w:r w:rsidRPr="006D6F85">
        <w:rPr>
          <w:rFonts w:ascii="Arial" w:hAnsi="Arial" w:cs="Arial"/>
        </w:rPr>
        <w:br/>
      </w:r>
    </w:p>
    <w:p w14:paraId="77632D81" w14:textId="77777777" w:rsidR="007C2EC9" w:rsidRPr="006D6F85" w:rsidRDefault="007C2EC9">
      <w:pPr>
        <w:pStyle w:val="ContractLevel2"/>
        <w:keepNext w:val="0"/>
        <w:keepLines/>
        <w:outlineLvl w:val="1"/>
        <w:rPr>
          <w:rFonts w:ascii="Arial" w:hAnsi="Arial" w:cs="Arial"/>
          <w:b w:val="0"/>
        </w:rPr>
      </w:pPr>
      <w:bookmarkStart w:id="42" w:name="_Toc265507116"/>
      <w:bookmarkStart w:id="43" w:name="_Toc265580865"/>
    </w:p>
    <w:bookmarkEnd w:id="42"/>
    <w:bookmarkEnd w:id="43"/>
    <w:p w14:paraId="32D5B2F0" w14:textId="77777777" w:rsidR="007C2EC9" w:rsidRPr="006D6F85" w:rsidRDefault="001866AE">
      <w:pPr>
        <w:pStyle w:val="NoSpacing"/>
        <w:jc w:val="left"/>
        <w:rPr>
          <w:rStyle w:val="ContractLevel2Char"/>
          <w:rFonts w:ascii="Arial" w:hAnsi="Arial" w:cs="Arial"/>
          <w:i w:val="0"/>
        </w:rPr>
      </w:pPr>
      <w:r w:rsidRPr="006D6F85">
        <w:rPr>
          <w:rStyle w:val="ContractLevel2Char"/>
          <w:rFonts w:ascii="Arial" w:hAnsi="Arial" w:cs="Arial"/>
          <w:i w:val="0"/>
        </w:rPr>
        <w:t xml:space="preserve">1.3.2 Performance Measures.  </w:t>
      </w:r>
    </w:p>
    <w:p w14:paraId="4B3E6B71" w14:textId="1596324B" w:rsidR="007C2EC9" w:rsidRPr="006D6F85" w:rsidRDefault="001866AE">
      <w:pPr>
        <w:pStyle w:val="NoSpacing"/>
        <w:jc w:val="left"/>
        <w:rPr>
          <w:rStyle w:val="ContractLevel2Char"/>
          <w:rFonts w:ascii="Arial" w:hAnsi="Arial" w:cs="Arial"/>
          <w:b w:val="0"/>
          <w:i w:val="0"/>
        </w:rPr>
      </w:pPr>
      <w:r w:rsidRPr="006D6F85">
        <w:rPr>
          <w:rStyle w:val="ContractLevel2Char"/>
          <w:rFonts w:ascii="Arial" w:hAnsi="Arial" w:cs="Arial"/>
          <w:b w:val="0"/>
          <w:i w:val="0"/>
        </w:rPr>
        <w:t>1. Written referral process provided to area school staff, liaisons, HHS Supervisor and Juvenile Court Officers serving Hamilton, Humboldt, Wright, Calhoun, Pocahontas and Webster County within 30 days of contract period start date.</w:t>
      </w:r>
      <w:r w:rsidRPr="006D6F85">
        <w:rPr>
          <w:rStyle w:val="ContractLevel2Char"/>
          <w:rFonts w:ascii="Arial" w:hAnsi="Arial" w:cs="Arial"/>
          <w:b w:val="0"/>
          <w:i w:val="0"/>
        </w:rPr>
        <w:br/>
      </w:r>
      <w:r w:rsidRPr="006D6F85">
        <w:rPr>
          <w:rStyle w:val="ContractLevel2Char"/>
          <w:rFonts w:ascii="Arial" w:hAnsi="Arial" w:cs="Arial"/>
          <w:b w:val="0"/>
          <w:i w:val="0"/>
        </w:rPr>
        <w:br/>
        <w:t xml:space="preserve">2. Plan and agreement with the identified school districts for location or office space with the ability to provide confidential services completed and in place within 30 days of contract start date. </w:t>
      </w:r>
      <w:r w:rsidRPr="006D6F85">
        <w:rPr>
          <w:rStyle w:val="ContractLevel2Char"/>
          <w:rFonts w:ascii="Arial" w:hAnsi="Arial" w:cs="Arial"/>
          <w:b w:val="0"/>
          <w:i w:val="0"/>
        </w:rPr>
        <w:br/>
      </w:r>
      <w:r w:rsidRPr="006D6F85">
        <w:rPr>
          <w:rStyle w:val="ContractLevel2Char"/>
          <w:rFonts w:ascii="Arial" w:hAnsi="Arial" w:cs="Arial"/>
          <w:b w:val="0"/>
          <w:i w:val="0"/>
        </w:rPr>
        <w:br/>
        <w:t>3. Initial communication regarding logistics for holding services such as dates, time, location and provider information, set and communicated with the identified schools and all referring entities shall occur at the time of the initial meeting within 30 days of contract period start date with each school.</w:t>
      </w:r>
      <w:r w:rsidRPr="006D6F85">
        <w:rPr>
          <w:rStyle w:val="ContractLevel2Char"/>
          <w:rFonts w:ascii="Arial" w:hAnsi="Arial" w:cs="Arial"/>
          <w:b w:val="0"/>
          <w:i w:val="0"/>
        </w:rPr>
        <w:br/>
      </w:r>
      <w:r w:rsidRPr="006D6F85">
        <w:rPr>
          <w:rStyle w:val="ContractLevel2Char"/>
          <w:rFonts w:ascii="Arial" w:hAnsi="Arial" w:cs="Arial"/>
          <w:b w:val="0"/>
          <w:i w:val="0"/>
        </w:rPr>
        <w:br/>
        <w:t>4. Provide at least 1 community education event by June 30th, 2025.</w:t>
      </w:r>
      <w:r w:rsidRPr="006D6F85">
        <w:rPr>
          <w:rStyle w:val="ContractLevel2Char"/>
          <w:rFonts w:ascii="Arial" w:hAnsi="Arial" w:cs="Arial"/>
          <w:b w:val="0"/>
          <w:i w:val="0"/>
        </w:rPr>
        <w:br/>
      </w:r>
      <w:r w:rsidRPr="006D6F85">
        <w:rPr>
          <w:rStyle w:val="ContractLevel2Char"/>
          <w:rFonts w:ascii="Arial" w:hAnsi="Arial" w:cs="Arial"/>
          <w:b w:val="0"/>
          <w:i w:val="0"/>
        </w:rPr>
        <w:br/>
        <w:t>5. 90% of referrals replied to within 24 hours submission deadline.</w:t>
      </w:r>
      <w:r w:rsidRPr="006D6F85">
        <w:rPr>
          <w:rStyle w:val="ContractLevel2Char"/>
          <w:rFonts w:ascii="Arial" w:hAnsi="Arial" w:cs="Arial"/>
          <w:b w:val="0"/>
          <w:i w:val="0"/>
        </w:rPr>
        <w:br/>
      </w:r>
      <w:r w:rsidRPr="006D6F85">
        <w:rPr>
          <w:rStyle w:val="ContractLevel2Char"/>
          <w:rFonts w:ascii="Arial" w:hAnsi="Arial" w:cs="Arial"/>
          <w:b w:val="0"/>
          <w:i w:val="0"/>
        </w:rPr>
        <w:br/>
        <w:t xml:space="preserve">6. 90% of reports back to referring entities on the </w:t>
      </w:r>
      <w:r w:rsidR="00ED4807" w:rsidRPr="006D6F85">
        <w:rPr>
          <w:rStyle w:val="ContractLevel2Char"/>
          <w:rFonts w:ascii="Arial" w:hAnsi="Arial" w:cs="Arial"/>
          <w:b w:val="0"/>
          <w:i w:val="0"/>
        </w:rPr>
        <w:t>juvenile’s</w:t>
      </w:r>
      <w:r w:rsidRPr="006D6F85">
        <w:rPr>
          <w:rStyle w:val="ContractLevel2Char"/>
          <w:rFonts w:ascii="Arial" w:hAnsi="Arial" w:cs="Arial"/>
          <w:b w:val="0"/>
          <w:i w:val="0"/>
        </w:rPr>
        <w:t xml:space="preserve"> participation sent within one business day </w:t>
      </w:r>
      <w:r w:rsidRPr="006D6F85">
        <w:rPr>
          <w:rStyle w:val="ContractLevel2Char"/>
          <w:rFonts w:ascii="Arial" w:hAnsi="Arial" w:cs="Arial"/>
          <w:b w:val="0"/>
          <w:i w:val="0"/>
        </w:rPr>
        <w:lastRenderedPageBreak/>
        <w:t>following the class or session.</w:t>
      </w:r>
      <w:r w:rsidRPr="006D6F85">
        <w:rPr>
          <w:rStyle w:val="ContractLevel2Char"/>
          <w:rFonts w:ascii="Arial" w:hAnsi="Arial" w:cs="Arial"/>
          <w:b w:val="0"/>
          <w:i w:val="0"/>
        </w:rPr>
        <w:br/>
      </w:r>
      <w:r w:rsidRPr="006D6F85">
        <w:rPr>
          <w:rStyle w:val="ContractLevel2Char"/>
          <w:rFonts w:ascii="Arial" w:hAnsi="Arial" w:cs="Arial"/>
          <w:b w:val="0"/>
          <w:i w:val="0"/>
        </w:rPr>
        <w:br/>
        <w:t>7. 100% of invoices are received within 15 days of the end of the prior month.</w:t>
      </w:r>
      <w:r w:rsidRPr="006D6F85">
        <w:rPr>
          <w:rStyle w:val="ContractLevel2Char"/>
          <w:rFonts w:ascii="Arial" w:hAnsi="Arial" w:cs="Arial"/>
          <w:b w:val="0"/>
          <w:i w:val="0"/>
        </w:rPr>
        <w:br/>
      </w:r>
      <w:r w:rsidRPr="006D6F85">
        <w:rPr>
          <w:rStyle w:val="ContractLevel2Char"/>
          <w:rFonts w:ascii="Arial" w:hAnsi="Arial" w:cs="Arial"/>
          <w:b w:val="0"/>
          <w:i w:val="0"/>
        </w:rPr>
        <w:br/>
        <w:t>8. 100% of quarterly progress reports are submitted by their due date as outlined in Scope of Services.</w:t>
      </w:r>
      <w:r w:rsidRPr="006D6F85">
        <w:rPr>
          <w:rStyle w:val="ContractLevel2Char"/>
          <w:rFonts w:ascii="Arial" w:hAnsi="Arial" w:cs="Arial"/>
          <w:b w:val="0"/>
          <w:i w:val="0"/>
        </w:rPr>
        <w:br/>
      </w:r>
    </w:p>
    <w:p w14:paraId="34ACA81E" w14:textId="77777777" w:rsidR="007C2EC9" w:rsidRPr="006D6F85" w:rsidRDefault="007C2EC9">
      <w:pPr>
        <w:pStyle w:val="NoSpacing"/>
        <w:jc w:val="left"/>
        <w:rPr>
          <w:rFonts w:ascii="Arial" w:hAnsi="Arial" w:cs="Arial"/>
        </w:rPr>
      </w:pPr>
    </w:p>
    <w:p w14:paraId="5EBA471C" w14:textId="77777777" w:rsidR="007C2EC9" w:rsidRPr="006D6F85" w:rsidRDefault="001866AE">
      <w:pPr>
        <w:pStyle w:val="NoSpacing"/>
        <w:jc w:val="left"/>
        <w:rPr>
          <w:rFonts w:ascii="Arial" w:hAnsi="Arial" w:cs="Arial"/>
          <w:sz w:val="18"/>
          <w:szCs w:val="18"/>
        </w:rPr>
      </w:pPr>
      <w:r w:rsidRPr="006D6F85">
        <w:rPr>
          <w:rFonts w:ascii="Arial" w:hAnsi="Arial" w:cs="Arial"/>
          <w:b/>
        </w:rPr>
        <w:t>1.3.3</w:t>
      </w:r>
      <w:r w:rsidRPr="006D6F85">
        <w:rPr>
          <w:rFonts w:ascii="Arial" w:hAnsi="Arial" w:cs="Arial"/>
          <w:b/>
          <w:i/>
        </w:rPr>
        <w:t xml:space="preserve"> </w:t>
      </w:r>
      <w:r w:rsidRPr="006D6F85">
        <w:rPr>
          <w:rFonts w:ascii="Arial" w:hAnsi="Arial" w:cs="Arial"/>
          <w:b/>
        </w:rPr>
        <w:t>Contract Payment Methodology.</w:t>
      </w:r>
    </w:p>
    <w:p w14:paraId="2B46F090" w14:textId="77777777" w:rsidR="007C2EC9" w:rsidRPr="006D6F85" w:rsidRDefault="001866AE">
      <w:pPr>
        <w:jc w:val="left"/>
        <w:rPr>
          <w:rFonts w:ascii="Arial" w:hAnsi="Arial" w:cs="Arial"/>
          <w:bCs/>
        </w:rPr>
      </w:pPr>
      <w:r w:rsidRPr="006D6F85">
        <w:rPr>
          <w:rFonts w:ascii="Arial" w:hAnsi="Arial" w:cs="Arial"/>
          <w:bCs/>
        </w:rPr>
        <w:t xml:space="preserve">The Contractor will be paid for the services described in the Scope of Services Section a fee not to exceed $88.000.00 for the contract period. Of the total for the contract period, a 7% fee (based on monthly total reimbursement amount) shall be reimbursed to the Contractor for administrative services. This shall be total compensation paid to the Contractor. The Contractor shall not be eligible for any other compensation or benefits including, but not limited to, insurance, paid leave or retirement. </w:t>
      </w:r>
      <w:r w:rsidRPr="006D6F85">
        <w:rPr>
          <w:rFonts w:ascii="Arial" w:hAnsi="Arial" w:cs="Arial"/>
          <w:bCs/>
        </w:rPr>
        <w:br/>
      </w:r>
      <w:r w:rsidRPr="006D6F85">
        <w:rPr>
          <w:rFonts w:ascii="Arial" w:hAnsi="Arial" w:cs="Arial"/>
          <w:bCs/>
        </w:rPr>
        <w:br/>
        <w:t>Payment aligns with contract performance expectations and other terms and conditions of this contract. The Agency may retain or require a refund of ten (10) percent of the Contractor's monthly payment should any of the following occur:</w:t>
      </w:r>
      <w:r w:rsidRPr="006D6F85">
        <w:rPr>
          <w:rFonts w:ascii="Arial" w:hAnsi="Arial" w:cs="Arial"/>
          <w:bCs/>
        </w:rPr>
        <w:br/>
        <w:t>1. The Contractor does not meet Performance Measures outlined in Section 1.3.2.</w:t>
      </w:r>
      <w:r w:rsidRPr="006D6F85">
        <w:rPr>
          <w:rFonts w:ascii="Arial" w:hAnsi="Arial" w:cs="Arial"/>
          <w:bCs/>
        </w:rPr>
        <w:br/>
        <w:t>2. Contractor demonstrates non-compliance with a plan to correct deficiencies.</w:t>
      </w:r>
      <w:r w:rsidRPr="006D6F85">
        <w:rPr>
          <w:rFonts w:ascii="Arial" w:hAnsi="Arial" w:cs="Arial"/>
          <w:bCs/>
        </w:rPr>
        <w:br/>
        <w:t>3. Contractor demonstrates non-compliance with timely submission of invoices and reports as stated in Section 1.3.1.</w:t>
      </w:r>
      <w:r w:rsidRPr="006D6F85">
        <w:rPr>
          <w:rFonts w:ascii="Arial" w:hAnsi="Arial" w:cs="Arial"/>
          <w:bCs/>
        </w:rPr>
        <w:br/>
      </w:r>
      <w:r w:rsidRPr="006D6F85">
        <w:rPr>
          <w:rFonts w:ascii="Arial" w:hAnsi="Arial" w:cs="Arial"/>
          <w:bCs/>
        </w:rPr>
        <w:br/>
        <w:t>The Agency may amend the Contract as needed to unencumber any anticipated under-utilization of contract funds.</w:t>
      </w:r>
      <w:r w:rsidRPr="006D6F85">
        <w:rPr>
          <w:rFonts w:ascii="Arial" w:hAnsi="Arial" w:cs="Arial"/>
          <w:bCs/>
        </w:rPr>
        <w:br/>
      </w:r>
    </w:p>
    <w:p w14:paraId="5B8793A9" w14:textId="77777777" w:rsidR="007C2EC9" w:rsidRPr="006D6F85" w:rsidRDefault="007C2EC9">
      <w:pPr>
        <w:pStyle w:val="NoSpacing"/>
        <w:jc w:val="left"/>
        <w:rPr>
          <w:rFonts w:ascii="Arial" w:hAnsi="Arial" w:cs="Arial"/>
          <w:b/>
        </w:rPr>
      </w:pPr>
    </w:p>
    <w:p w14:paraId="7B38A1F1" w14:textId="77777777" w:rsidR="007C2EC9" w:rsidRPr="006D6F85" w:rsidRDefault="007C2EC9">
      <w:pPr>
        <w:pStyle w:val="NoSpacing"/>
        <w:jc w:val="left"/>
        <w:rPr>
          <w:rFonts w:ascii="Arial" w:hAnsi="Arial" w:cs="Arial"/>
          <w:b/>
        </w:rPr>
      </w:pPr>
    </w:p>
    <w:p w14:paraId="46A99BCD" w14:textId="77777777" w:rsidR="007C2EC9" w:rsidRPr="006D6F85" w:rsidRDefault="007C2EC9">
      <w:pPr>
        <w:jc w:val="left"/>
        <w:rPr>
          <w:rFonts w:ascii="Arial" w:hAnsi="Arial" w:cs="Arial"/>
          <w:bCs/>
        </w:rPr>
      </w:pPr>
    </w:p>
    <w:p w14:paraId="73CAEE0C" w14:textId="77777777" w:rsidR="007C2EC9" w:rsidRPr="006D6F85" w:rsidRDefault="001866AE">
      <w:pPr>
        <w:pStyle w:val="ContractLevel1"/>
        <w:keepNext/>
        <w:keepLines/>
        <w:widowControl w:val="0"/>
        <w:shd w:val="clear" w:color="auto" w:fill="DDDDDD"/>
        <w:outlineLvl w:val="0"/>
        <w:rPr>
          <w:rFonts w:ascii="Arial" w:hAnsi="Arial" w:cs="Arial"/>
        </w:rPr>
      </w:pPr>
      <w:bookmarkStart w:id="44" w:name="_Toc265506681"/>
      <w:bookmarkStart w:id="45" w:name="_Toc265507117"/>
      <w:bookmarkStart w:id="46" w:name="_Toc265564572"/>
      <w:bookmarkStart w:id="47" w:name="_Toc265580866"/>
      <w:r w:rsidRPr="006D6F85">
        <w:rPr>
          <w:rFonts w:ascii="Arial" w:hAnsi="Arial" w:cs="Arial"/>
        </w:rPr>
        <w:lastRenderedPageBreak/>
        <w:t>Section 2  Basic Information About the RFP Process</w:t>
      </w:r>
      <w:bookmarkEnd w:id="44"/>
      <w:bookmarkEnd w:id="45"/>
      <w:bookmarkEnd w:id="46"/>
      <w:bookmarkEnd w:id="47"/>
      <w:r w:rsidRPr="006D6F85">
        <w:rPr>
          <w:rFonts w:ascii="Arial" w:hAnsi="Arial" w:cs="Arial"/>
        </w:rPr>
        <w:tab/>
      </w:r>
    </w:p>
    <w:p w14:paraId="4B1B35C0" w14:textId="77777777" w:rsidR="007C2EC9" w:rsidRPr="006D6F85" w:rsidRDefault="007C2EC9">
      <w:pPr>
        <w:keepNext/>
        <w:keepLines/>
        <w:widowControl w:val="0"/>
        <w:jc w:val="left"/>
        <w:rPr>
          <w:rFonts w:ascii="Arial" w:hAnsi="Arial" w:cs="Arial"/>
          <w:b/>
          <w:bCs/>
        </w:rPr>
      </w:pPr>
    </w:p>
    <w:p w14:paraId="6DE9D619" w14:textId="77777777" w:rsidR="007C2EC9" w:rsidRPr="006D6F85" w:rsidRDefault="001866AE">
      <w:pPr>
        <w:pStyle w:val="ContractLevel2"/>
        <w:keepLines/>
        <w:widowControl w:val="0"/>
        <w:outlineLvl w:val="1"/>
        <w:rPr>
          <w:rFonts w:ascii="Arial" w:hAnsi="Arial" w:cs="Arial"/>
        </w:rPr>
      </w:pPr>
      <w:bookmarkStart w:id="48" w:name="_Toc265507118"/>
      <w:bookmarkStart w:id="49" w:name="_Toc265564573"/>
      <w:bookmarkStart w:id="50" w:name="_Toc265580867"/>
      <w:r w:rsidRPr="006D6F85">
        <w:rPr>
          <w:rFonts w:ascii="Arial" w:hAnsi="Arial" w:cs="Arial"/>
        </w:rPr>
        <w:t>2.1  Issuing Officer</w:t>
      </w:r>
      <w:bookmarkEnd w:id="48"/>
      <w:bookmarkEnd w:id="49"/>
      <w:bookmarkEnd w:id="50"/>
      <w:r w:rsidRPr="006D6F85">
        <w:rPr>
          <w:rFonts w:ascii="Arial" w:hAnsi="Arial" w:cs="Arial"/>
        </w:rPr>
        <w:t>.</w:t>
      </w:r>
    </w:p>
    <w:p w14:paraId="3EC764A2" w14:textId="77777777" w:rsidR="007C2EC9" w:rsidRPr="006D6F85" w:rsidRDefault="001866AE">
      <w:pPr>
        <w:keepNext/>
        <w:keepLines/>
        <w:widowControl w:val="0"/>
        <w:jc w:val="left"/>
        <w:rPr>
          <w:rFonts w:ascii="Arial" w:hAnsi="Arial" w:cs="Arial"/>
        </w:rPr>
      </w:pPr>
      <w:r w:rsidRPr="006D6F85">
        <w:rPr>
          <w:rFonts w:ascii="Arial" w:hAnsi="Arial" w:cs="Arial"/>
        </w:rPr>
        <w:t>The Issuing Officer is the sole point of contact regarding the RFP from the date of issuance until selection of the successful Bidder.  The Issuing Officer for this RFP is:</w:t>
      </w:r>
    </w:p>
    <w:p w14:paraId="026C75E5" w14:textId="77777777" w:rsidR="007C2EC9" w:rsidRPr="006D6F85" w:rsidRDefault="001866AE">
      <w:pPr>
        <w:keepNext/>
        <w:keepLines/>
        <w:jc w:val="left"/>
        <w:rPr>
          <w:rFonts w:ascii="Arial" w:hAnsi="Arial" w:cs="Arial"/>
          <w:sz w:val="20"/>
          <w:szCs w:val="20"/>
        </w:rPr>
      </w:pPr>
      <w:r w:rsidRPr="006D6F85">
        <w:rPr>
          <w:rFonts w:ascii="Arial" w:hAnsi="Arial" w:cs="Arial"/>
          <w:sz w:val="20"/>
          <w:szCs w:val="20"/>
        </w:rPr>
        <w:t>Amanda Meyer</w:t>
      </w:r>
    </w:p>
    <w:p w14:paraId="15F379E8" w14:textId="77777777" w:rsidR="007C2EC9" w:rsidRPr="006D6F85" w:rsidRDefault="001866AE">
      <w:pPr>
        <w:keepNext/>
        <w:keepLines/>
        <w:jc w:val="left"/>
        <w:rPr>
          <w:rFonts w:ascii="Arial" w:hAnsi="Arial" w:cs="Arial"/>
          <w:bCs/>
          <w:sz w:val="20"/>
          <w:szCs w:val="20"/>
        </w:rPr>
      </w:pPr>
      <w:r w:rsidRPr="006D6F85">
        <w:rPr>
          <w:rFonts w:ascii="Arial" w:hAnsi="Arial" w:cs="Arial"/>
          <w:bCs/>
          <w:sz w:val="20"/>
          <w:szCs w:val="20"/>
        </w:rPr>
        <w:t>330 1st Ave N</w:t>
      </w:r>
      <w:r w:rsidRPr="006D6F85">
        <w:rPr>
          <w:rFonts w:ascii="Arial" w:hAnsi="Arial" w:cs="Arial"/>
          <w:bCs/>
          <w:sz w:val="20"/>
          <w:szCs w:val="20"/>
        </w:rPr>
        <w:br/>
        <w:t>Fort Dodge, IA 50501</w:t>
      </w:r>
    </w:p>
    <w:p w14:paraId="3898771A" w14:textId="77777777" w:rsidR="007C2EC9" w:rsidRPr="006D6F85" w:rsidRDefault="001866AE">
      <w:pPr>
        <w:keepNext/>
        <w:keepLines/>
        <w:rPr>
          <w:rFonts w:ascii="Arial" w:hAnsi="Arial" w:cs="Arial"/>
          <w:sz w:val="20"/>
          <w:szCs w:val="20"/>
        </w:rPr>
      </w:pPr>
      <w:bookmarkStart w:id="51" w:name="_Toc263162489"/>
      <w:bookmarkStart w:id="52" w:name="_Toc265505504"/>
      <w:bookmarkStart w:id="53" w:name="_Toc265505529"/>
      <w:bookmarkStart w:id="54" w:name="_Toc265505661"/>
      <w:bookmarkStart w:id="55" w:name="_Toc265506272"/>
      <w:r w:rsidRPr="006D6F85">
        <w:rPr>
          <w:rFonts w:ascii="Arial" w:hAnsi="Arial" w:cs="Arial"/>
          <w:bCs/>
          <w:sz w:val="20"/>
          <w:szCs w:val="20"/>
        </w:rPr>
        <w:t>P</w:t>
      </w:r>
      <w:r w:rsidRPr="006D6F85">
        <w:rPr>
          <w:rFonts w:ascii="Arial" w:hAnsi="Arial" w:cs="Arial"/>
          <w:sz w:val="20"/>
          <w:szCs w:val="20"/>
        </w:rPr>
        <w:t xml:space="preserve">hone: </w:t>
      </w:r>
      <w:r w:rsidRPr="006D6F85">
        <w:rPr>
          <w:rFonts w:ascii="Arial" w:hAnsi="Arial" w:cs="Arial"/>
          <w:b/>
          <w:bCs/>
          <w:sz w:val="20"/>
          <w:szCs w:val="20"/>
        </w:rPr>
        <w:t xml:space="preserve"> </w:t>
      </w:r>
      <w:r w:rsidRPr="006D6F85">
        <w:rPr>
          <w:rFonts w:ascii="Arial" w:hAnsi="Arial" w:cs="Arial"/>
          <w:bCs/>
          <w:sz w:val="20"/>
          <w:szCs w:val="20"/>
        </w:rPr>
        <w:t>515-573-1634</w:t>
      </w:r>
      <w:bookmarkEnd w:id="51"/>
      <w:bookmarkEnd w:id="52"/>
      <w:bookmarkEnd w:id="53"/>
      <w:bookmarkEnd w:id="54"/>
      <w:bookmarkEnd w:id="55"/>
    </w:p>
    <w:p w14:paraId="4C1DE54E" w14:textId="77777777" w:rsidR="007C2EC9" w:rsidRPr="006D6F85" w:rsidRDefault="001866AE">
      <w:pPr>
        <w:keepNext/>
        <w:keepLines/>
        <w:jc w:val="left"/>
        <w:rPr>
          <w:rFonts w:ascii="Arial" w:hAnsi="Arial" w:cs="Arial"/>
          <w:bCs/>
          <w:sz w:val="20"/>
          <w:szCs w:val="20"/>
        </w:rPr>
      </w:pPr>
      <w:r w:rsidRPr="006D6F85">
        <w:rPr>
          <w:rFonts w:ascii="Arial" w:hAnsi="Arial" w:cs="Arial"/>
          <w:bCs/>
          <w:sz w:val="20"/>
          <w:szCs w:val="20"/>
        </w:rPr>
        <w:t>ameyer2@dhs.state.ia.us</w:t>
      </w:r>
    </w:p>
    <w:p w14:paraId="31F2B867" w14:textId="77777777" w:rsidR="007C2EC9" w:rsidRPr="006D6F85" w:rsidRDefault="007C2EC9">
      <w:pPr>
        <w:keepNext/>
        <w:keepLines/>
        <w:jc w:val="left"/>
        <w:rPr>
          <w:rFonts w:ascii="Arial" w:hAnsi="Arial" w:cs="Arial"/>
          <w:bCs/>
          <w:sz w:val="24"/>
          <w:szCs w:val="24"/>
        </w:rPr>
      </w:pPr>
    </w:p>
    <w:p w14:paraId="479923CE" w14:textId="77777777" w:rsidR="007C2EC9" w:rsidRPr="006D6F85" w:rsidRDefault="001866AE">
      <w:pPr>
        <w:pStyle w:val="ContractLevel2"/>
        <w:keepLines/>
        <w:outlineLvl w:val="1"/>
        <w:rPr>
          <w:rFonts w:ascii="Arial" w:hAnsi="Arial" w:cs="Arial"/>
        </w:rPr>
      </w:pPr>
      <w:bookmarkStart w:id="56" w:name="_Toc265564574"/>
      <w:bookmarkStart w:id="57" w:name="_Toc265580868"/>
      <w:r w:rsidRPr="006D6F85">
        <w:rPr>
          <w:rFonts w:ascii="Arial" w:hAnsi="Arial" w:cs="Arial"/>
        </w:rPr>
        <w:t>2.2  Restriction on Bidder Communication</w:t>
      </w:r>
      <w:bookmarkEnd w:id="56"/>
      <w:bookmarkEnd w:id="57"/>
      <w:r w:rsidRPr="006D6F85">
        <w:rPr>
          <w:rFonts w:ascii="Arial" w:hAnsi="Arial" w:cs="Arial"/>
        </w:rPr>
        <w:t xml:space="preserve">. </w:t>
      </w:r>
    </w:p>
    <w:p w14:paraId="58FF6E40" w14:textId="77777777" w:rsidR="007C2EC9" w:rsidRPr="006D6F85" w:rsidRDefault="001866AE">
      <w:pPr>
        <w:keepNext/>
        <w:keepLines/>
        <w:jc w:val="left"/>
        <w:rPr>
          <w:rFonts w:ascii="Arial" w:hAnsi="Arial" w:cs="Arial"/>
        </w:rPr>
      </w:pPr>
      <w:r w:rsidRPr="006D6F85">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5A3573FA" w14:textId="77777777" w:rsidR="007C2EC9" w:rsidRPr="006D6F85" w:rsidRDefault="007C2EC9">
      <w:pPr>
        <w:keepNext/>
        <w:keepLines/>
        <w:jc w:val="left"/>
        <w:rPr>
          <w:rFonts w:ascii="Arial" w:hAnsi="Arial" w:cs="Arial"/>
        </w:rPr>
      </w:pPr>
    </w:p>
    <w:p w14:paraId="4FAF18C8" w14:textId="77777777" w:rsidR="007C2EC9" w:rsidRPr="006D6F85" w:rsidRDefault="001866AE">
      <w:pPr>
        <w:keepNext/>
        <w:keepLines/>
        <w:jc w:val="left"/>
        <w:rPr>
          <w:rFonts w:ascii="Arial" w:hAnsi="Arial" w:cs="Arial"/>
        </w:rPr>
      </w:pPr>
      <w:r w:rsidRPr="006D6F85">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0B569E21" w14:textId="77777777" w:rsidR="007C2EC9" w:rsidRPr="006D6F85" w:rsidRDefault="007C2EC9">
      <w:pPr>
        <w:keepNext/>
        <w:keepLines/>
        <w:jc w:val="left"/>
        <w:rPr>
          <w:rFonts w:ascii="Arial" w:hAnsi="Arial" w:cs="Arial"/>
        </w:rPr>
      </w:pPr>
    </w:p>
    <w:p w14:paraId="14FD19EE" w14:textId="77777777" w:rsidR="007C2EC9" w:rsidRPr="006D6F85" w:rsidRDefault="001866AE">
      <w:pPr>
        <w:pStyle w:val="ContractLevel2"/>
        <w:keepLines/>
        <w:outlineLvl w:val="1"/>
        <w:rPr>
          <w:rFonts w:ascii="Arial" w:hAnsi="Arial" w:cs="Arial"/>
        </w:rPr>
      </w:pPr>
      <w:bookmarkStart w:id="58" w:name="_Toc265564575"/>
      <w:bookmarkStart w:id="59" w:name="_Toc265580869"/>
      <w:r w:rsidRPr="006D6F85">
        <w:rPr>
          <w:rFonts w:ascii="Arial" w:hAnsi="Arial" w:cs="Arial"/>
        </w:rPr>
        <w:t>2.3  Downloading the RFP from the Internet</w:t>
      </w:r>
      <w:bookmarkEnd w:id="58"/>
      <w:bookmarkEnd w:id="59"/>
      <w:r w:rsidRPr="006D6F85">
        <w:rPr>
          <w:rFonts w:ascii="Arial" w:hAnsi="Arial" w:cs="Arial"/>
        </w:rPr>
        <w:t>.</w:t>
      </w:r>
    </w:p>
    <w:p w14:paraId="4CD86CF1" w14:textId="77777777" w:rsidR="007C2EC9" w:rsidRPr="006D6F85" w:rsidRDefault="001866AE">
      <w:pPr>
        <w:keepNext/>
        <w:keepLines/>
        <w:tabs>
          <w:tab w:val="left" w:pos="741"/>
        </w:tabs>
        <w:jc w:val="left"/>
        <w:rPr>
          <w:rFonts w:ascii="Arial" w:hAnsi="Arial" w:cs="Arial"/>
        </w:rPr>
      </w:pPr>
      <w:r w:rsidRPr="006D6F85">
        <w:rPr>
          <w:rFonts w:ascii="Arial" w:hAnsi="Arial" w:cs="Arial"/>
        </w:rPr>
        <w:t xml:space="preserve">The RFP and any related documents such as amendments or attachments (collectively the “RFP”), and responses to questions will be posted at the State of Iowa’s website for bid opportunities:  </w:t>
      </w:r>
      <w:hyperlink r:id="rId10" w:history="1">
        <w:r w:rsidRPr="006D6F85">
          <w:rPr>
            <w:rStyle w:val="Hyperlink"/>
            <w:rFonts w:ascii="Arial" w:hAnsi="Arial" w:cs="Arial"/>
          </w:rPr>
          <w:t>http://bidopportunities.iowa.gov/</w:t>
        </w:r>
      </w:hyperlink>
      <w:r w:rsidRPr="006D6F85">
        <w:rPr>
          <w:rFonts w:ascii="Arial" w:hAnsi="Arial" w:cs="Arial"/>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25D83D35" w14:textId="77777777" w:rsidR="007C2EC9" w:rsidRPr="006D6F85" w:rsidRDefault="007C2EC9">
      <w:pPr>
        <w:jc w:val="left"/>
        <w:rPr>
          <w:rFonts w:ascii="Arial" w:hAnsi="Arial" w:cs="Arial"/>
          <w:b/>
        </w:rPr>
      </w:pPr>
    </w:p>
    <w:p w14:paraId="73B0E40E" w14:textId="77777777" w:rsidR="007C2EC9" w:rsidRPr="006D6F85" w:rsidRDefault="001866AE">
      <w:pPr>
        <w:pStyle w:val="ContractLevel2"/>
        <w:outlineLvl w:val="1"/>
        <w:rPr>
          <w:rFonts w:ascii="Arial" w:hAnsi="Arial" w:cs="Arial"/>
        </w:rPr>
      </w:pPr>
      <w:bookmarkStart w:id="60" w:name="_Toc265580870"/>
      <w:bookmarkEnd w:id="60"/>
      <w:r w:rsidRPr="006D6F85">
        <w:rPr>
          <w:rFonts w:ascii="Arial" w:hAnsi="Arial" w:cs="Arial"/>
        </w:rPr>
        <w:t>2.4  Reserved.  (Online Resources)</w:t>
      </w:r>
    </w:p>
    <w:p w14:paraId="6429EA10" w14:textId="77777777" w:rsidR="007C2EC9" w:rsidRPr="006D6F85" w:rsidRDefault="007C2EC9">
      <w:pPr>
        <w:jc w:val="left"/>
        <w:rPr>
          <w:rFonts w:ascii="Arial" w:hAnsi="Arial" w:cs="Arial"/>
        </w:rPr>
      </w:pPr>
      <w:bookmarkStart w:id="61" w:name="_Toc265564576"/>
      <w:bookmarkStart w:id="62" w:name="_Toc265580871"/>
    </w:p>
    <w:p w14:paraId="3705671E" w14:textId="77777777" w:rsidR="007C2EC9" w:rsidRPr="006D6F85" w:rsidRDefault="001866AE">
      <w:pPr>
        <w:jc w:val="left"/>
        <w:rPr>
          <w:rFonts w:ascii="Arial" w:hAnsi="Arial" w:cs="Arial"/>
          <w:i/>
        </w:rPr>
      </w:pPr>
      <w:r w:rsidRPr="006D6F85">
        <w:rPr>
          <w:rFonts w:ascii="Arial" w:hAnsi="Arial" w:cs="Arial"/>
          <w:b/>
          <w:i/>
        </w:rPr>
        <w:t>2.5  Intent to Bid</w:t>
      </w:r>
      <w:bookmarkEnd w:id="61"/>
      <w:bookmarkEnd w:id="62"/>
      <w:r w:rsidRPr="006D6F85">
        <w:rPr>
          <w:rFonts w:ascii="Arial" w:hAnsi="Arial" w:cs="Arial"/>
          <w:b/>
          <w:i/>
        </w:rPr>
        <w:t>.</w:t>
      </w:r>
    </w:p>
    <w:p w14:paraId="0895BA45" w14:textId="77777777" w:rsidR="00A72E72" w:rsidRPr="00A72E72" w:rsidRDefault="00A72E72" w:rsidP="00A72E72">
      <w:pPr>
        <w:jc w:val="left"/>
        <w:rPr>
          <w:rFonts w:ascii="Arial" w:hAnsi="Arial" w:cs="Arial"/>
        </w:rPr>
      </w:pPr>
      <w:r w:rsidRPr="00A72E72">
        <w:rPr>
          <w:rFonts w:ascii="Arial" w:hAnsi="Arial" w:cs="Arial"/>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0A8D3555" w14:textId="77777777" w:rsidR="007C2EC9" w:rsidRPr="006D6F85" w:rsidRDefault="007C2EC9">
      <w:pPr>
        <w:pStyle w:val="ContractLevel2"/>
        <w:outlineLvl w:val="1"/>
        <w:rPr>
          <w:rFonts w:ascii="Arial" w:hAnsi="Arial" w:cs="Arial"/>
        </w:rPr>
      </w:pPr>
    </w:p>
    <w:p w14:paraId="6643A13E" w14:textId="77777777" w:rsidR="007C2EC9" w:rsidRPr="006D6F85" w:rsidRDefault="001866AE">
      <w:pPr>
        <w:jc w:val="left"/>
        <w:rPr>
          <w:rFonts w:ascii="Arial" w:hAnsi="Arial" w:cs="Arial"/>
          <w:b/>
          <w:i/>
        </w:rPr>
      </w:pPr>
      <w:bookmarkStart w:id="63" w:name="_Toc265564577"/>
      <w:bookmarkStart w:id="64" w:name="_Toc265580872"/>
      <w:bookmarkEnd w:id="63"/>
      <w:bookmarkEnd w:id="64"/>
      <w:r w:rsidRPr="006D6F85">
        <w:rPr>
          <w:rFonts w:ascii="Arial" w:hAnsi="Arial" w:cs="Arial"/>
          <w:b/>
          <w:i/>
        </w:rPr>
        <w:t>2.6  Reserved.  (Bidders’ Conference)</w:t>
      </w:r>
    </w:p>
    <w:p w14:paraId="4B8DBD89" w14:textId="77777777" w:rsidR="007C2EC9" w:rsidRPr="006D6F85" w:rsidRDefault="007C2EC9">
      <w:pPr>
        <w:pStyle w:val="ContractLevel2"/>
        <w:outlineLvl w:val="1"/>
        <w:rPr>
          <w:rFonts w:ascii="Arial" w:hAnsi="Arial" w:cs="Arial"/>
          <w:b w:val="0"/>
        </w:rPr>
      </w:pPr>
    </w:p>
    <w:p w14:paraId="17AD0DD5" w14:textId="77777777" w:rsidR="007C2EC9" w:rsidRPr="006D6F85" w:rsidRDefault="001866AE">
      <w:pPr>
        <w:pStyle w:val="ContractLevel2"/>
        <w:outlineLvl w:val="1"/>
        <w:rPr>
          <w:rFonts w:ascii="Arial" w:hAnsi="Arial" w:cs="Arial"/>
          <w:b w:val="0"/>
          <w:bCs/>
          <w:i w:val="0"/>
        </w:rPr>
      </w:pPr>
      <w:bookmarkStart w:id="65" w:name="_Toc265564578"/>
      <w:bookmarkStart w:id="66" w:name="_Toc265580873"/>
      <w:r w:rsidRPr="006D6F85">
        <w:rPr>
          <w:rFonts w:ascii="Arial" w:hAnsi="Arial" w:cs="Arial"/>
        </w:rPr>
        <w:t>2.7  Questions, Requests for Clarification, and Suggested Changes</w:t>
      </w:r>
      <w:bookmarkEnd w:id="65"/>
      <w:bookmarkEnd w:id="66"/>
      <w:r w:rsidRPr="006D6F85">
        <w:rPr>
          <w:rFonts w:ascii="Arial" w:hAnsi="Arial" w:cs="Arial"/>
        </w:rPr>
        <w:t xml:space="preserve">. </w:t>
      </w:r>
    </w:p>
    <w:p w14:paraId="7BD13AD3" w14:textId="1539AC7A" w:rsidR="004718A5" w:rsidRPr="004718A5" w:rsidRDefault="004718A5" w:rsidP="004718A5">
      <w:pPr>
        <w:jc w:val="left"/>
        <w:rPr>
          <w:rFonts w:ascii="Arial" w:hAnsi="Arial" w:cs="Arial"/>
          <w:bCs/>
        </w:rPr>
      </w:pPr>
      <w:r w:rsidRPr="004718A5">
        <w:rPr>
          <w:rFonts w:ascii="Arial" w:hAnsi="Arial" w:cs="Arial"/>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r w:rsidR="00A83ABF" w:rsidRPr="004718A5">
        <w:rPr>
          <w:rFonts w:ascii="Arial" w:hAnsi="Arial" w:cs="Arial"/>
          <w:bCs/>
        </w:rPr>
        <w:t>question-and-answer</w:t>
      </w:r>
      <w:r w:rsidRPr="004718A5">
        <w:rPr>
          <w:rFonts w:ascii="Arial" w:hAnsi="Arial" w:cs="Arial"/>
          <w:bCs/>
        </w:rPr>
        <w:t xml:space="preserve"> process.  If the Questions pertain to a specific section of the RFP, the page and section number(s) must be referenced.  Bidders shall submit </w:t>
      </w:r>
      <w:r w:rsidRPr="004718A5">
        <w:rPr>
          <w:rFonts w:ascii="Arial" w:hAnsi="Arial" w:cs="Arial"/>
          <w:bCs/>
        </w:rPr>
        <w:lastRenderedPageBreak/>
        <w:t>questions to the Issuing Officer by email.  The Bidder may wish to request confirmation of receipt from the Issuing Officer to ensure delivery.  Do not submit questions by mail, shipping service, or hand delivery.</w:t>
      </w:r>
    </w:p>
    <w:p w14:paraId="29BED6A9" w14:textId="77777777" w:rsidR="007C2EC9" w:rsidRPr="006D6F85" w:rsidRDefault="007C2EC9">
      <w:pPr>
        <w:jc w:val="left"/>
        <w:rPr>
          <w:rFonts w:ascii="Arial" w:hAnsi="Arial" w:cs="Arial"/>
          <w:bCs/>
        </w:rPr>
      </w:pPr>
    </w:p>
    <w:p w14:paraId="193DC95E" w14:textId="77777777" w:rsidR="007C2EC9" w:rsidRPr="006D6F85" w:rsidRDefault="001866AE">
      <w:pPr>
        <w:jc w:val="left"/>
        <w:rPr>
          <w:rFonts w:ascii="Arial" w:hAnsi="Arial" w:cs="Arial"/>
          <w:bCs/>
        </w:rPr>
      </w:pPr>
      <w:r w:rsidRPr="006D6F85">
        <w:rPr>
          <w:rFonts w:ascii="Arial" w:hAnsi="Arial" w:cs="Arial"/>
          <w:bCs/>
        </w:rPr>
        <w:t xml:space="preserve">Written responses to questions will be posted at </w:t>
      </w:r>
      <w:hyperlink r:id="rId11" w:history="1">
        <w:r w:rsidRPr="006D6F85">
          <w:rPr>
            <w:rStyle w:val="Hyperlink"/>
            <w:rFonts w:ascii="Arial" w:hAnsi="Arial" w:cs="Arial"/>
            <w:bCs/>
          </w:rPr>
          <w:t>http://bidopportunities.iowa.gov/</w:t>
        </w:r>
      </w:hyperlink>
      <w:r w:rsidRPr="006D6F85">
        <w:rPr>
          <w:rFonts w:ascii="Arial" w:hAnsi="Arial" w:cs="Arial"/>
        </w:rPr>
        <w:t xml:space="preserve"> by the date provided in the Procurement Timetable</w:t>
      </w:r>
      <w:r w:rsidRPr="006D6F85">
        <w:rPr>
          <w:rFonts w:ascii="Arial" w:hAnsi="Arial" w:cs="Arial"/>
          <w:bCs/>
        </w:rPr>
        <w:t xml:space="preserve">.    </w:t>
      </w:r>
    </w:p>
    <w:p w14:paraId="7262E8EC" w14:textId="77777777" w:rsidR="007C2EC9" w:rsidRPr="006D6F85" w:rsidRDefault="007C2EC9">
      <w:pPr>
        <w:jc w:val="left"/>
        <w:rPr>
          <w:rFonts w:ascii="Arial" w:hAnsi="Arial" w:cs="Arial"/>
          <w:bCs/>
        </w:rPr>
      </w:pPr>
    </w:p>
    <w:p w14:paraId="578E9467" w14:textId="77777777" w:rsidR="007C2EC9" w:rsidRPr="006D6F85" w:rsidRDefault="001866AE">
      <w:pPr>
        <w:jc w:val="left"/>
        <w:rPr>
          <w:rFonts w:ascii="Arial" w:hAnsi="Arial" w:cs="Arial"/>
          <w:bCs/>
        </w:rPr>
      </w:pPr>
      <w:r w:rsidRPr="006D6F85">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13E01833" w14:textId="77777777" w:rsidR="007C2EC9" w:rsidRPr="006D6F85" w:rsidRDefault="007C2EC9">
      <w:pPr>
        <w:pStyle w:val="ContractLevel2"/>
        <w:outlineLvl w:val="1"/>
        <w:rPr>
          <w:rFonts w:ascii="Arial" w:hAnsi="Arial" w:cs="Arial"/>
        </w:rPr>
      </w:pPr>
    </w:p>
    <w:p w14:paraId="170D1BC5" w14:textId="77777777" w:rsidR="007C2EC9" w:rsidRPr="006D6F85" w:rsidRDefault="001866AE">
      <w:pPr>
        <w:pStyle w:val="ContractLevel2"/>
        <w:outlineLvl w:val="1"/>
        <w:rPr>
          <w:rFonts w:ascii="Arial" w:hAnsi="Arial" w:cs="Arial"/>
        </w:rPr>
      </w:pPr>
      <w:r w:rsidRPr="006D6F85">
        <w:rPr>
          <w:rFonts w:ascii="Arial" w:hAnsi="Arial" w:cs="Arial"/>
        </w:rPr>
        <w:t>2.8  Submission of Bid Proposal</w:t>
      </w:r>
      <w:bookmarkEnd w:id="0"/>
      <w:bookmarkEnd w:id="1"/>
      <w:r w:rsidRPr="006D6F85">
        <w:rPr>
          <w:rFonts w:ascii="Arial" w:hAnsi="Arial" w:cs="Arial"/>
        </w:rPr>
        <w:t>.</w:t>
      </w:r>
    </w:p>
    <w:p w14:paraId="31C38B59" w14:textId="77777777" w:rsidR="00A60831" w:rsidRPr="00A60831" w:rsidRDefault="00A60831" w:rsidP="00A60831">
      <w:pPr>
        <w:jc w:val="left"/>
        <w:rPr>
          <w:rFonts w:ascii="Arial" w:hAnsi="Arial" w:cs="Arial"/>
        </w:rPr>
      </w:pPr>
      <w:r w:rsidRPr="00A60831">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35C59BFE" w14:textId="77777777" w:rsidR="00A60831" w:rsidRPr="00A60831" w:rsidRDefault="00A60831" w:rsidP="00A60831">
      <w:pPr>
        <w:jc w:val="left"/>
        <w:rPr>
          <w:rFonts w:ascii="Arial" w:hAnsi="Arial" w:cs="Arial"/>
        </w:rPr>
      </w:pPr>
    </w:p>
    <w:p w14:paraId="78FE1DC3" w14:textId="77777777" w:rsidR="00A60831" w:rsidRPr="00A60831" w:rsidRDefault="00A60831" w:rsidP="00A60831">
      <w:pPr>
        <w:jc w:val="left"/>
        <w:rPr>
          <w:rFonts w:ascii="Arial" w:hAnsi="Arial" w:cs="Arial"/>
        </w:rPr>
      </w:pPr>
      <w:r w:rsidRPr="00A60831">
        <w:rPr>
          <w:rFonts w:ascii="Arial" w:hAnsi="Arial" w:cs="Arial"/>
        </w:rPr>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5CB89B30" w14:textId="77777777" w:rsidR="007C2EC9" w:rsidRPr="006D6F85" w:rsidRDefault="007C2EC9">
      <w:pPr>
        <w:jc w:val="left"/>
        <w:rPr>
          <w:rFonts w:ascii="Arial" w:hAnsi="Arial" w:cs="Arial"/>
          <w:b/>
          <w:bCs/>
        </w:rPr>
      </w:pPr>
    </w:p>
    <w:p w14:paraId="31265E06" w14:textId="77777777" w:rsidR="007C2EC9" w:rsidRPr="006D6F85" w:rsidRDefault="001866AE">
      <w:pPr>
        <w:pStyle w:val="ContractLevel2"/>
        <w:outlineLvl w:val="1"/>
        <w:rPr>
          <w:rFonts w:ascii="Arial" w:hAnsi="Arial" w:cs="Arial"/>
        </w:rPr>
      </w:pPr>
      <w:bookmarkStart w:id="67" w:name="_Toc265564580"/>
      <w:bookmarkStart w:id="68" w:name="_Toc265580875"/>
      <w:r w:rsidRPr="006D6F85">
        <w:rPr>
          <w:rFonts w:ascii="Arial" w:hAnsi="Arial" w:cs="Arial"/>
        </w:rPr>
        <w:t>2.9  Amendment to the RFP and Bid Proposal</w:t>
      </w:r>
      <w:bookmarkEnd w:id="67"/>
      <w:bookmarkEnd w:id="68"/>
      <w:r w:rsidRPr="006D6F85">
        <w:rPr>
          <w:rFonts w:ascii="Arial" w:hAnsi="Arial" w:cs="Arial"/>
        </w:rPr>
        <w:t xml:space="preserve">.    </w:t>
      </w:r>
    </w:p>
    <w:p w14:paraId="7E29A876" w14:textId="77777777" w:rsidR="00A06DBC" w:rsidRPr="00A06DBC" w:rsidRDefault="00A06DBC" w:rsidP="00A06DBC">
      <w:pPr>
        <w:jc w:val="left"/>
        <w:rPr>
          <w:rFonts w:ascii="Arial" w:hAnsi="Arial" w:cs="Arial"/>
        </w:rPr>
      </w:pPr>
      <w:r w:rsidRPr="00A06DBC">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1F30C4C9" w14:textId="77777777" w:rsidR="00A06DBC" w:rsidRPr="00A06DBC" w:rsidRDefault="00A06DBC" w:rsidP="00A06DBC">
      <w:pPr>
        <w:jc w:val="left"/>
        <w:rPr>
          <w:rFonts w:ascii="Arial" w:hAnsi="Arial" w:cs="Arial"/>
        </w:rPr>
      </w:pPr>
    </w:p>
    <w:p w14:paraId="2CFA07B2" w14:textId="77777777" w:rsidR="00A06DBC" w:rsidRPr="00A06DBC" w:rsidRDefault="00A06DBC" w:rsidP="00A06DBC">
      <w:pPr>
        <w:jc w:val="left"/>
        <w:rPr>
          <w:rFonts w:ascii="Arial" w:hAnsi="Arial" w:cs="Arial"/>
        </w:rPr>
      </w:pPr>
      <w:r w:rsidRPr="00A06DBC">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0F0605BE" w14:textId="77777777" w:rsidR="00A06DBC" w:rsidRPr="00A06DBC" w:rsidRDefault="00A06DBC" w:rsidP="00A06DBC">
      <w:pPr>
        <w:jc w:val="left"/>
        <w:rPr>
          <w:rFonts w:ascii="Arial" w:hAnsi="Arial" w:cs="Arial"/>
        </w:rPr>
      </w:pPr>
    </w:p>
    <w:p w14:paraId="751707D6" w14:textId="77777777" w:rsidR="00A06DBC" w:rsidRPr="00A06DBC" w:rsidRDefault="00A06DBC" w:rsidP="00A06DBC">
      <w:pPr>
        <w:jc w:val="left"/>
        <w:rPr>
          <w:rFonts w:ascii="Arial" w:hAnsi="Arial" w:cs="Arial"/>
        </w:rPr>
      </w:pPr>
      <w:r w:rsidRPr="00A06DBC">
        <w:rPr>
          <w:rFonts w:ascii="Arial" w:hAnsi="Arial" w:cs="Arial"/>
        </w:rPr>
        <w:t xml:space="preserve">The Agency reserves the right to amend or provide clarifications to the RFP at any time.  RFP amendments will be posted to the State’s website at </w:t>
      </w:r>
      <w:hyperlink r:id="rId12" w:history="1">
        <w:r w:rsidRPr="00A06DBC">
          <w:rPr>
            <w:rFonts w:ascii="Arial" w:hAnsi="Arial" w:cs="Arial"/>
            <w:color w:val="0000FF"/>
            <w:u w:val="single"/>
          </w:rPr>
          <w:t>http://bidopportunities.iowa.gov/</w:t>
        </w:r>
      </w:hyperlink>
      <w:r w:rsidRPr="00A06DBC">
        <w:rPr>
          <w:rFonts w:ascii="Arial" w:hAnsi="Arial" w:cs="Arial"/>
        </w:rPr>
        <w:t xml:space="preserve">.  If an RFP amendment occurs after the closing date for receipt of Bid Proposals, the Agency may, in its sole discretion, allow Bidders to amend their Bid Proposals.    </w:t>
      </w:r>
    </w:p>
    <w:p w14:paraId="26DC10E7" w14:textId="77777777" w:rsidR="007C2EC9" w:rsidRPr="006D6F85" w:rsidRDefault="007C2EC9">
      <w:pPr>
        <w:jc w:val="left"/>
        <w:rPr>
          <w:rFonts w:ascii="Arial" w:hAnsi="Arial" w:cs="Arial"/>
        </w:rPr>
      </w:pPr>
    </w:p>
    <w:p w14:paraId="63814462" w14:textId="77777777" w:rsidR="007C2EC9" w:rsidRPr="006D6F85" w:rsidRDefault="001866AE">
      <w:pPr>
        <w:pStyle w:val="ContractLevel2"/>
        <w:outlineLvl w:val="1"/>
        <w:rPr>
          <w:rFonts w:ascii="Arial" w:hAnsi="Arial" w:cs="Arial"/>
        </w:rPr>
      </w:pPr>
      <w:bookmarkStart w:id="69" w:name="_Toc265564581"/>
      <w:bookmarkStart w:id="70" w:name="_Toc265580876"/>
      <w:r w:rsidRPr="006D6F85">
        <w:rPr>
          <w:rFonts w:ascii="Arial" w:hAnsi="Arial" w:cs="Arial"/>
        </w:rPr>
        <w:t>2.10  Withdrawal of Bid Proposal</w:t>
      </w:r>
      <w:bookmarkEnd w:id="69"/>
      <w:bookmarkEnd w:id="70"/>
      <w:r w:rsidRPr="006D6F85">
        <w:rPr>
          <w:rFonts w:ascii="Arial" w:hAnsi="Arial" w:cs="Arial"/>
        </w:rPr>
        <w:t>.</w:t>
      </w:r>
    </w:p>
    <w:p w14:paraId="4D0F3804" w14:textId="77777777" w:rsidR="00D91DDF" w:rsidRPr="00D91DDF" w:rsidRDefault="00D91DDF" w:rsidP="00D91DDF">
      <w:pPr>
        <w:jc w:val="left"/>
        <w:rPr>
          <w:rFonts w:ascii="Arial" w:hAnsi="Arial" w:cs="Arial"/>
        </w:rPr>
      </w:pPr>
      <w:r w:rsidRPr="00D91DDF">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59AD811D" w14:textId="77777777" w:rsidR="007C2EC9" w:rsidRPr="006D6F85" w:rsidRDefault="007C2EC9">
      <w:pPr>
        <w:jc w:val="left"/>
        <w:rPr>
          <w:rFonts w:ascii="Arial" w:hAnsi="Arial" w:cs="Arial"/>
          <w:b/>
          <w:bCs/>
        </w:rPr>
      </w:pPr>
    </w:p>
    <w:p w14:paraId="703F1943" w14:textId="77777777" w:rsidR="007C2EC9" w:rsidRPr="006D6F85" w:rsidRDefault="001866AE">
      <w:pPr>
        <w:pStyle w:val="ContractLevel2"/>
        <w:outlineLvl w:val="1"/>
        <w:rPr>
          <w:rFonts w:ascii="Arial" w:hAnsi="Arial" w:cs="Arial"/>
        </w:rPr>
      </w:pPr>
      <w:bookmarkStart w:id="71" w:name="_Toc265564582"/>
      <w:bookmarkStart w:id="72" w:name="_Toc265580877"/>
      <w:r w:rsidRPr="006D6F85">
        <w:rPr>
          <w:rFonts w:ascii="Arial" w:hAnsi="Arial" w:cs="Arial"/>
        </w:rPr>
        <w:t>2.11  Costs of Preparing the Bid Proposal</w:t>
      </w:r>
      <w:bookmarkEnd w:id="71"/>
      <w:bookmarkEnd w:id="72"/>
      <w:r w:rsidRPr="006D6F85">
        <w:rPr>
          <w:rFonts w:ascii="Arial" w:hAnsi="Arial" w:cs="Arial"/>
        </w:rPr>
        <w:t>.</w:t>
      </w:r>
    </w:p>
    <w:p w14:paraId="3FB9167A" w14:textId="77777777" w:rsidR="007C2EC9" w:rsidRPr="006D6F85" w:rsidRDefault="001866AE">
      <w:pPr>
        <w:jc w:val="left"/>
        <w:rPr>
          <w:rFonts w:ascii="Arial" w:hAnsi="Arial" w:cs="Arial"/>
        </w:rPr>
      </w:pPr>
      <w:r w:rsidRPr="006D6F85">
        <w:rPr>
          <w:rFonts w:ascii="Arial" w:hAnsi="Arial" w:cs="Arial"/>
        </w:rPr>
        <w:t xml:space="preserve">The costs of preparation and delivery of the Bid Proposal are solely the responsibility of the Bidder.      </w:t>
      </w:r>
    </w:p>
    <w:p w14:paraId="3AA018F8" w14:textId="77777777" w:rsidR="007C2EC9" w:rsidRPr="006D6F85" w:rsidRDefault="007C2EC9">
      <w:pPr>
        <w:jc w:val="left"/>
        <w:rPr>
          <w:rFonts w:ascii="Arial" w:hAnsi="Arial" w:cs="Arial"/>
        </w:rPr>
      </w:pPr>
    </w:p>
    <w:p w14:paraId="2AEAA2FC" w14:textId="77777777" w:rsidR="007C2EC9" w:rsidRPr="006D6F85" w:rsidRDefault="001866AE">
      <w:pPr>
        <w:pStyle w:val="ContractLevel2"/>
        <w:outlineLvl w:val="1"/>
        <w:rPr>
          <w:rFonts w:ascii="Arial" w:hAnsi="Arial" w:cs="Arial"/>
        </w:rPr>
      </w:pPr>
      <w:bookmarkStart w:id="73" w:name="_Toc265564583"/>
      <w:bookmarkStart w:id="74" w:name="_Toc265580878"/>
      <w:r w:rsidRPr="006D6F85">
        <w:rPr>
          <w:rFonts w:ascii="Arial" w:hAnsi="Arial" w:cs="Arial"/>
        </w:rPr>
        <w:t>2.12  Rejection of Bid Proposals</w:t>
      </w:r>
      <w:bookmarkEnd w:id="73"/>
      <w:bookmarkEnd w:id="74"/>
      <w:r w:rsidRPr="006D6F85">
        <w:rPr>
          <w:rFonts w:ascii="Arial" w:hAnsi="Arial" w:cs="Arial"/>
        </w:rPr>
        <w:t>.</w:t>
      </w:r>
    </w:p>
    <w:p w14:paraId="067B5C91" w14:textId="77777777" w:rsidR="007C2EC9" w:rsidRPr="006D6F85" w:rsidRDefault="001866AE">
      <w:pPr>
        <w:jc w:val="left"/>
        <w:rPr>
          <w:rFonts w:ascii="Arial" w:hAnsi="Arial" w:cs="Arial"/>
        </w:rPr>
      </w:pPr>
      <w:r w:rsidRPr="006D6F85">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459AD0EF" w14:textId="77777777" w:rsidR="007C2EC9" w:rsidRPr="006D6F85" w:rsidRDefault="007C2EC9">
      <w:pPr>
        <w:jc w:val="left"/>
        <w:rPr>
          <w:rFonts w:ascii="Arial" w:hAnsi="Arial" w:cs="Arial"/>
        </w:rPr>
      </w:pPr>
    </w:p>
    <w:p w14:paraId="5F4E4BBF" w14:textId="77777777" w:rsidR="007C2EC9" w:rsidRPr="006D6F85" w:rsidRDefault="001866AE">
      <w:pPr>
        <w:pStyle w:val="ContractLevel2"/>
        <w:outlineLvl w:val="1"/>
        <w:rPr>
          <w:rFonts w:ascii="Arial" w:hAnsi="Arial" w:cs="Arial"/>
        </w:rPr>
      </w:pPr>
      <w:bookmarkStart w:id="75" w:name="_Toc265564584"/>
      <w:bookmarkStart w:id="76" w:name="_Toc265580879"/>
      <w:r w:rsidRPr="006D6F85">
        <w:rPr>
          <w:rFonts w:ascii="Arial" w:hAnsi="Arial" w:cs="Arial"/>
        </w:rPr>
        <w:lastRenderedPageBreak/>
        <w:t xml:space="preserve">2.13  </w:t>
      </w:r>
      <w:bookmarkEnd w:id="75"/>
      <w:bookmarkEnd w:id="76"/>
      <w:r w:rsidRPr="006D6F85">
        <w:rPr>
          <w:rFonts w:ascii="Arial" w:hAnsi="Arial" w:cs="Arial"/>
        </w:rPr>
        <w:t>Review of Bid Proposals.</w:t>
      </w:r>
    </w:p>
    <w:p w14:paraId="59BCBFF1" w14:textId="77777777" w:rsidR="007C2EC9" w:rsidRPr="006D6F85" w:rsidRDefault="001866AE">
      <w:pPr>
        <w:jc w:val="left"/>
        <w:rPr>
          <w:rFonts w:ascii="Arial" w:hAnsi="Arial" w:cs="Arial"/>
        </w:rPr>
      </w:pPr>
      <w:r w:rsidRPr="006D6F85">
        <w:rPr>
          <w:rFonts w:ascii="Arial" w:hAnsi="Arial" w:cs="Arial"/>
        </w:rPr>
        <w:t xml:space="preserve">Only Bidders that meet the mandatory requirements and are not subject to disqualification will be considered for award of a contract.    </w:t>
      </w:r>
    </w:p>
    <w:p w14:paraId="391C6D6C" w14:textId="77777777" w:rsidR="007C2EC9" w:rsidRPr="006D6F85" w:rsidRDefault="007C2EC9">
      <w:pPr>
        <w:pStyle w:val="Heading8"/>
        <w:jc w:val="left"/>
        <w:rPr>
          <w:rFonts w:ascii="Arial" w:hAnsi="Arial" w:cs="Arial"/>
          <w:b w:val="0"/>
          <w:bCs w:val="0"/>
          <w:u w:val="none"/>
        </w:rPr>
      </w:pPr>
    </w:p>
    <w:p w14:paraId="129E9F27" w14:textId="77777777" w:rsidR="007C2EC9" w:rsidRPr="006D6F85" w:rsidRDefault="001866AE">
      <w:pPr>
        <w:pStyle w:val="ContractLevel3"/>
        <w:outlineLvl w:val="2"/>
        <w:rPr>
          <w:rFonts w:ascii="Arial" w:hAnsi="Arial" w:cs="Arial"/>
        </w:rPr>
      </w:pPr>
      <w:bookmarkStart w:id="77" w:name="_Toc265564595"/>
      <w:bookmarkStart w:id="78" w:name="_Toc265580891"/>
      <w:r w:rsidRPr="006D6F85">
        <w:rPr>
          <w:rFonts w:ascii="Arial" w:hAnsi="Arial" w:cs="Arial"/>
        </w:rPr>
        <w:t>2.13.1  Mandatory Requirements</w:t>
      </w:r>
      <w:bookmarkEnd w:id="77"/>
      <w:bookmarkEnd w:id="78"/>
      <w:r w:rsidRPr="006D6F85">
        <w:rPr>
          <w:rFonts w:ascii="Arial" w:hAnsi="Arial" w:cs="Arial"/>
        </w:rPr>
        <w:t>.</w:t>
      </w:r>
    </w:p>
    <w:p w14:paraId="6A4C699E" w14:textId="77777777" w:rsidR="007C2EC9" w:rsidRPr="006D6F85" w:rsidRDefault="001866AE">
      <w:pPr>
        <w:jc w:val="left"/>
        <w:rPr>
          <w:rFonts w:ascii="Arial" w:hAnsi="Arial" w:cs="Arial"/>
        </w:rPr>
      </w:pPr>
      <w:r w:rsidRPr="006D6F85">
        <w:rPr>
          <w:rFonts w:ascii="Arial" w:hAnsi="Arial" w:cs="Arial"/>
        </w:rPr>
        <w:t xml:space="preserve">Bidders must meet these mandatory requirements or will be disqualified and not considered for award of a contract: </w:t>
      </w:r>
    </w:p>
    <w:p w14:paraId="107CB30F" w14:textId="77777777" w:rsidR="007C2EC9" w:rsidRPr="006D6F85" w:rsidRDefault="007C2EC9">
      <w:pPr>
        <w:jc w:val="left"/>
        <w:rPr>
          <w:rFonts w:ascii="Arial" w:hAnsi="Arial" w:cs="Arial"/>
          <w:b/>
          <w:bCs/>
          <w:u w:val="single"/>
        </w:rPr>
      </w:pPr>
    </w:p>
    <w:p w14:paraId="1AEE0611" w14:textId="77777777" w:rsidR="007C2EC9" w:rsidRPr="006D6F85" w:rsidRDefault="001866AE">
      <w:pPr>
        <w:pStyle w:val="ListParagraph"/>
        <w:rPr>
          <w:rFonts w:ascii="Arial" w:hAnsi="Arial" w:cs="Arial"/>
        </w:rPr>
      </w:pPr>
      <w:r w:rsidRPr="006D6F85">
        <w:rPr>
          <w:rFonts w:ascii="Arial" w:hAnsi="Arial" w:cs="Arial"/>
        </w:rPr>
        <w:t>The Issuing Officer must receive the Bid Proposal, and any amendments thereof, prior to or on the due date and time (See RFP Sections 2.8 and 2.9).</w:t>
      </w:r>
    </w:p>
    <w:p w14:paraId="386B75D2" w14:textId="77777777" w:rsidR="007C2EC9" w:rsidRPr="006D6F85" w:rsidRDefault="001866AE">
      <w:pPr>
        <w:pStyle w:val="NoSpacing"/>
        <w:numPr>
          <w:ilvl w:val="0"/>
          <w:numId w:val="2"/>
        </w:numPr>
        <w:jc w:val="left"/>
        <w:rPr>
          <w:rFonts w:ascii="Arial" w:hAnsi="Arial" w:cs="Arial"/>
        </w:rPr>
      </w:pPr>
      <w:r w:rsidRPr="006D6F85">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0D93C33F" w14:textId="77777777" w:rsidR="007C2EC9" w:rsidRPr="006D6F85" w:rsidRDefault="001866AE">
      <w:pPr>
        <w:pStyle w:val="ListParagraph"/>
        <w:rPr>
          <w:rFonts w:ascii="Arial" w:hAnsi="Arial" w:cs="Arial"/>
        </w:rPr>
      </w:pPr>
      <w:r w:rsidRPr="006D6F85">
        <w:rPr>
          <w:rFonts w:ascii="Arial" w:hAnsi="Arial" w:cs="Arial"/>
        </w:rPr>
        <w:t xml:space="preserve">The Bidder’s Cost Proposal adheres to any pricing restrictions regarding the project budget or administrative costs (See RFP Section 3.3). </w:t>
      </w:r>
    </w:p>
    <w:p w14:paraId="78B60613" w14:textId="77777777" w:rsidR="007C2EC9" w:rsidRPr="006D6F85" w:rsidRDefault="007C2EC9">
      <w:pPr>
        <w:jc w:val="left"/>
        <w:rPr>
          <w:rFonts w:ascii="Arial" w:hAnsi="Arial" w:cs="Arial"/>
          <w:b/>
        </w:rPr>
      </w:pPr>
    </w:p>
    <w:p w14:paraId="7A13FDF6" w14:textId="77777777" w:rsidR="007C2EC9" w:rsidRPr="006D6F85" w:rsidRDefault="001866AE">
      <w:pPr>
        <w:pStyle w:val="ContractLevel3"/>
        <w:outlineLvl w:val="2"/>
        <w:rPr>
          <w:rFonts w:ascii="Arial" w:hAnsi="Arial" w:cs="Arial"/>
        </w:rPr>
      </w:pPr>
      <w:r w:rsidRPr="006D6F85">
        <w:rPr>
          <w:rFonts w:ascii="Arial" w:hAnsi="Arial" w:cs="Arial"/>
        </w:rPr>
        <w:t>2.13.2  Reasons Proposals May be Disqualified.</w:t>
      </w:r>
    </w:p>
    <w:p w14:paraId="6C02B855" w14:textId="77777777" w:rsidR="007C2EC9" w:rsidRPr="006D6F85" w:rsidRDefault="001866AE">
      <w:pPr>
        <w:jc w:val="left"/>
        <w:rPr>
          <w:rFonts w:ascii="Arial" w:hAnsi="Arial" w:cs="Arial"/>
        </w:rPr>
      </w:pPr>
      <w:r w:rsidRPr="006D6F85">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3F66795C" w14:textId="77777777" w:rsidR="007C2EC9" w:rsidRPr="006D6F85" w:rsidRDefault="007C2EC9">
      <w:pPr>
        <w:jc w:val="left"/>
        <w:rPr>
          <w:rFonts w:ascii="Arial" w:hAnsi="Arial" w:cs="Arial"/>
        </w:rPr>
      </w:pPr>
    </w:p>
    <w:p w14:paraId="594A883A" w14:textId="77777777" w:rsidR="007C2EC9" w:rsidRPr="006D6F85" w:rsidRDefault="001866AE">
      <w:pPr>
        <w:pStyle w:val="ListParagraph"/>
        <w:rPr>
          <w:rFonts w:ascii="Arial" w:hAnsi="Arial" w:cs="Arial"/>
        </w:rPr>
      </w:pPr>
      <w:r w:rsidRPr="006D6F85">
        <w:rPr>
          <w:rFonts w:ascii="Arial" w:hAnsi="Arial" w:cs="Arial"/>
        </w:rPr>
        <w:t>Bidder initiates unauthorized contact regarding this RFP with employees other than the Issuing Officer (See RFP Section 2.2</w:t>
      </w:r>
      <w:proofErr w:type="gramStart"/>
      <w:r w:rsidRPr="006D6F85">
        <w:rPr>
          <w:rFonts w:ascii="Arial" w:hAnsi="Arial" w:cs="Arial"/>
        </w:rPr>
        <w:t>);</w:t>
      </w:r>
      <w:proofErr w:type="gramEnd"/>
    </w:p>
    <w:p w14:paraId="1B58EFB1" w14:textId="77777777" w:rsidR="007C2EC9" w:rsidRPr="006D6F85" w:rsidRDefault="001866AE">
      <w:pPr>
        <w:pStyle w:val="ListParagraph"/>
        <w:rPr>
          <w:rFonts w:ascii="Arial" w:hAnsi="Arial" w:cs="Arial"/>
        </w:rPr>
      </w:pPr>
      <w:r w:rsidRPr="006D6F85">
        <w:rPr>
          <w:rFonts w:ascii="Arial" w:hAnsi="Arial" w:cs="Arial"/>
        </w:rPr>
        <w:t>Bidder fails to comply with the RFP’s formatting specifications so that the Bid Proposal cannot be fairly compared to other bids (See RFP Section 3.1</w:t>
      </w:r>
      <w:proofErr w:type="gramStart"/>
      <w:r w:rsidRPr="006D6F85">
        <w:rPr>
          <w:rFonts w:ascii="Arial" w:hAnsi="Arial" w:cs="Arial"/>
        </w:rPr>
        <w:t>);</w:t>
      </w:r>
      <w:proofErr w:type="gramEnd"/>
    </w:p>
    <w:p w14:paraId="3DF00BE1" w14:textId="77777777" w:rsidR="007C2EC9" w:rsidRPr="006D6F85" w:rsidRDefault="001866AE">
      <w:pPr>
        <w:pStyle w:val="ListParagraph"/>
        <w:rPr>
          <w:rFonts w:ascii="Arial" w:hAnsi="Arial" w:cs="Arial"/>
        </w:rPr>
      </w:pPr>
      <w:r w:rsidRPr="006D6F85">
        <w:rPr>
          <w:rFonts w:ascii="Arial" w:hAnsi="Arial" w:cs="Arial"/>
        </w:rPr>
        <w:t xml:space="preserve">Bidder fails, in the Agency’s opinion, to include the content required for the </w:t>
      </w:r>
      <w:proofErr w:type="gramStart"/>
      <w:r w:rsidRPr="006D6F85">
        <w:rPr>
          <w:rFonts w:ascii="Arial" w:hAnsi="Arial" w:cs="Arial"/>
        </w:rPr>
        <w:t>RFP;</w:t>
      </w:r>
      <w:proofErr w:type="gramEnd"/>
    </w:p>
    <w:p w14:paraId="3D048184" w14:textId="77777777" w:rsidR="007C2EC9" w:rsidRPr="006D6F85" w:rsidRDefault="001866AE">
      <w:pPr>
        <w:pStyle w:val="ListParagraph"/>
        <w:rPr>
          <w:rFonts w:ascii="Arial" w:hAnsi="Arial" w:cs="Arial"/>
        </w:rPr>
      </w:pPr>
      <w:r w:rsidRPr="006D6F85">
        <w:rPr>
          <w:rFonts w:ascii="Arial" w:hAnsi="Arial" w:cs="Arial"/>
        </w:rPr>
        <w:t xml:space="preserve">Bidder fails to be fully responsive in the </w:t>
      </w:r>
      <w:r w:rsidRPr="006D6F85">
        <w:rPr>
          <w:rFonts w:ascii="Arial" w:hAnsi="Arial" w:cs="Arial"/>
          <w:bCs/>
        </w:rPr>
        <w:t>Bidder’s Approach to Meeting Deliverables</w:t>
      </w:r>
      <w:r w:rsidRPr="006D6F85">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w:t>
      </w:r>
      <w:proofErr w:type="gramStart"/>
      <w:r w:rsidRPr="006D6F85">
        <w:rPr>
          <w:rFonts w:ascii="Arial" w:hAnsi="Arial" w:cs="Arial"/>
        </w:rPr>
        <w:t>);</w:t>
      </w:r>
      <w:proofErr w:type="gramEnd"/>
      <w:r w:rsidRPr="006D6F85">
        <w:rPr>
          <w:rFonts w:ascii="Arial" w:hAnsi="Arial" w:cs="Arial"/>
        </w:rPr>
        <w:t xml:space="preserve"> </w:t>
      </w:r>
    </w:p>
    <w:p w14:paraId="70E9896E" w14:textId="77777777" w:rsidR="007C2EC9" w:rsidRPr="006D6F85" w:rsidRDefault="001866AE">
      <w:pPr>
        <w:pStyle w:val="ListParagraph"/>
        <w:rPr>
          <w:rFonts w:ascii="Arial" w:hAnsi="Arial" w:cs="Arial"/>
        </w:rPr>
      </w:pPr>
      <w:r w:rsidRPr="006D6F85">
        <w:rPr>
          <w:rFonts w:ascii="Arial" w:hAnsi="Arial" w:cs="Arial"/>
        </w:rPr>
        <w:t xml:space="preserve">Bidder’s response materially changes Scope of Work </w:t>
      </w:r>
      <w:proofErr w:type="gramStart"/>
      <w:r w:rsidRPr="006D6F85">
        <w:rPr>
          <w:rFonts w:ascii="Arial" w:hAnsi="Arial" w:cs="Arial"/>
        </w:rPr>
        <w:t>specifications;</w:t>
      </w:r>
      <w:proofErr w:type="gramEnd"/>
    </w:p>
    <w:p w14:paraId="4A4A310E" w14:textId="77777777" w:rsidR="007C2EC9" w:rsidRPr="006D6F85" w:rsidRDefault="001866AE">
      <w:pPr>
        <w:pStyle w:val="ListParagraph"/>
        <w:rPr>
          <w:rFonts w:ascii="Arial" w:hAnsi="Arial" w:cs="Arial"/>
        </w:rPr>
      </w:pPr>
      <w:r w:rsidRPr="006D6F85">
        <w:rPr>
          <w:rFonts w:ascii="Arial" w:hAnsi="Arial" w:cs="Arial"/>
        </w:rPr>
        <w:t>Bidder fails to submit the RFP attachments containing all signatures (See RFP Section 3.2.6</w:t>
      </w:r>
      <w:proofErr w:type="gramStart"/>
      <w:r w:rsidRPr="006D6F85">
        <w:rPr>
          <w:rFonts w:ascii="Arial" w:hAnsi="Arial" w:cs="Arial"/>
        </w:rPr>
        <w:t>);</w:t>
      </w:r>
      <w:proofErr w:type="gramEnd"/>
    </w:p>
    <w:p w14:paraId="1B48B5BD" w14:textId="77777777" w:rsidR="007C2EC9" w:rsidRPr="006D6F85" w:rsidRDefault="001866AE">
      <w:pPr>
        <w:pStyle w:val="ListParagraph"/>
        <w:rPr>
          <w:rFonts w:ascii="Arial" w:hAnsi="Arial" w:cs="Arial"/>
        </w:rPr>
      </w:pPr>
      <w:r w:rsidRPr="006D6F85">
        <w:rPr>
          <w:rFonts w:ascii="Arial" w:hAnsi="Arial" w:cs="Arial"/>
          <w:bCs/>
        </w:rPr>
        <w:t>Bidder marks entire Bid Proposal confidential, makes excessive claims for confidential treatment, or identifies pricing</w:t>
      </w:r>
      <w:r w:rsidRPr="006D6F85">
        <w:rPr>
          <w:rFonts w:ascii="Arial" w:hAnsi="Arial" w:cs="Arial"/>
        </w:rPr>
        <w:t xml:space="preserve"> information in the Cost Proposal as confidential (See RFP Section 3.1</w:t>
      </w:r>
      <w:proofErr w:type="gramStart"/>
      <w:r w:rsidRPr="006D6F85">
        <w:rPr>
          <w:rFonts w:ascii="Arial" w:hAnsi="Arial" w:cs="Arial"/>
        </w:rPr>
        <w:t>);</w:t>
      </w:r>
      <w:proofErr w:type="gramEnd"/>
    </w:p>
    <w:p w14:paraId="4F70CA5B" w14:textId="77777777" w:rsidR="007C2EC9" w:rsidRPr="006D6F85" w:rsidRDefault="001866AE">
      <w:pPr>
        <w:pStyle w:val="ListParagraph"/>
        <w:rPr>
          <w:rFonts w:ascii="Arial" w:hAnsi="Arial" w:cs="Arial"/>
        </w:rPr>
      </w:pPr>
      <w:r w:rsidRPr="006D6F85">
        <w:rPr>
          <w:rFonts w:ascii="Arial" w:hAnsi="Arial" w:cs="Arial"/>
          <w:bCs/>
        </w:rPr>
        <w:t>Bi</w:t>
      </w:r>
      <w:r w:rsidRPr="006D6F85">
        <w:rPr>
          <w:rFonts w:ascii="Arial" w:hAnsi="Arial" w:cs="Arial"/>
        </w:rPr>
        <w:t>dder includes assumptions in its Bid Proposal (See RFP Section 2.7);</w:t>
      </w:r>
      <w:r w:rsidRPr="006D6F85">
        <w:rPr>
          <w:rFonts w:ascii="Arial" w:hAnsi="Arial" w:cs="Arial"/>
          <w:bCs/>
        </w:rPr>
        <w:t xml:space="preserve"> or</w:t>
      </w:r>
    </w:p>
    <w:p w14:paraId="350FF5D4" w14:textId="77777777" w:rsidR="007C2EC9" w:rsidRDefault="001866AE">
      <w:pPr>
        <w:pStyle w:val="ListParagraph"/>
        <w:rPr>
          <w:rFonts w:ascii="Arial" w:hAnsi="Arial" w:cs="Arial"/>
        </w:rPr>
      </w:pPr>
      <w:r w:rsidRPr="006D6F85">
        <w:rPr>
          <w:rFonts w:ascii="Arial" w:hAnsi="Arial" w:cs="Arial"/>
        </w:rPr>
        <w:t>Bidder fails to respond to the Agency’s request for clarifications, information, documents, or references that the Agency may make at any point in the RFP process.</w:t>
      </w:r>
    </w:p>
    <w:p w14:paraId="6C85AC4D" w14:textId="7D72D9E7" w:rsidR="005E7CC3" w:rsidRPr="007C13EF" w:rsidRDefault="007C13EF" w:rsidP="007C13EF">
      <w:pPr>
        <w:pStyle w:val="ListParagraph"/>
        <w:rPr>
          <w:rFonts w:ascii="Arial" w:hAnsi="Arial" w:cs="Arial"/>
        </w:rPr>
      </w:pPr>
      <w:r w:rsidRPr="007C13EF">
        <w:rPr>
          <w:rFonts w:ascii="Arial" w:hAnsi="Arial" w:cs="Arial"/>
        </w:rPr>
        <w:t xml:space="preserve">Bidder is a “scrutinized company” included on a “scrutinized company list” created by a public fund pursuant to Iowa Code §12J. This list is maintained by the Iowa Public Employees’ Retirement System. The list is currently found here: </w:t>
      </w:r>
      <w:hyperlink r:id="rId13" w:history="1">
        <w:r w:rsidRPr="007C13EF">
          <w:rPr>
            <w:rFonts w:ascii="Arial" w:hAnsi="Arial" w:cs="Arial"/>
            <w:color w:val="0000FF"/>
            <w:u w:val="single"/>
          </w:rPr>
          <w:t>https://ipers.org/investments/restrictions</w:t>
        </w:r>
      </w:hyperlink>
      <w:r w:rsidRPr="007C13EF">
        <w:rPr>
          <w:rFonts w:ascii="Arial" w:hAnsi="Arial" w:cs="Arial"/>
        </w:rPr>
        <w:t xml:space="preserve">. </w:t>
      </w:r>
    </w:p>
    <w:p w14:paraId="529EF000" w14:textId="77777777" w:rsidR="007C2EC9" w:rsidRPr="006D6F85" w:rsidRDefault="007C2EC9">
      <w:pPr>
        <w:jc w:val="left"/>
        <w:rPr>
          <w:rFonts w:ascii="Arial" w:hAnsi="Arial" w:cs="Arial"/>
        </w:rPr>
      </w:pPr>
    </w:p>
    <w:p w14:paraId="366A2424" w14:textId="77777777" w:rsidR="007C2EC9" w:rsidRPr="006D6F85" w:rsidRDefault="001866AE">
      <w:pPr>
        <w:jc w:val="left"/>
        <w:rPr>
          <w:rFonts w:ascii="Arial" w:hAnsi="Arial" w:cs="Arial"/>
        </w:rPr>
      </w:pPr>
      <w:r w:rsidRPr="006D6F85">
        <w:rPr>
          <w:rFonts w:ascii="Arial" w:hAnsi="Arial" w:cs="Arial"/>
        </w:rP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20F94163" w14:textId="77777777" w:rsidR="007C2EC9" w:rsidRPr="006D6F85" w:rsidRDefault="007C2EC9">
      <w:pPr>
        <w:jc w:val="left"/>
        <w:rPr>
          <w:rFonts w:ascii="Arial" w:hAnsi="Arial" w:cs="Arial"/>
          <w:b/>
          <w:bCs/>
        </w:rPr>
      </w:pPr>
    </w:p>
    <w:p w14:paraId="154E314F" w14:textId="77777777" w:rsidR="007C2EC9" w:rsidRPr="006D6F85" w:rsidRDefault="001866AE">
      <w:pPr>
        <w:pStyle w:val="ContractLevel2"/>
        <w:outlineLvl w:val="1"/>
        <w:rPr>
          <w:rFonts w:ascii="Arial" w:hAnsi="Arial" w:cs="Arial"/>
        </w:rPr>
      </w:pPr>
      <w:bookmarkStart w:id="79" w:name="_Toc265564585"/>
      <w:bookmarkStart w:id="80" w:name="_Toc265580880"/>
      <w:r w:rsidRPr="006D6F85">
        <w:rPr>
          <w:rFonts w:ascii="Arial" w:hAnsi="Arial" w:cs="Arial"/>
        </w:rPr>
        <w:lastRenderedPageBreak/>
        <w:t>2.14  Bid Proposal Clarification Process</w:t>
      </w:r>
      <w:bookmarkEnd w:id="79"/>
      <w:bookmarkEnd w:id="80"/>
      <w:r w:rsidRPr="006D6F85">
        <w:rPr>
          <w:rFonts w:ascii="Arial" w:hAnsi="Arial" w:cs="Arial"/>
        </w:rPr>
        <w:t xml:space="preserve">.    </w:t>
      </w:r>
      <w:r w:rsidRPr="006D6F85">
        <w:rPr>
          <w:rFonts w:ascii="Arial" w:hAnsi="Arial" w:cs="Arial"/>
        </w:rPr>
        <w:tab/>
      </w:r>
    </w:p>
    <w:p w14:paraId="73C65BF8" w14:textId="77777777" w:rsidR="007C2EC9" w:rsidRPr="006D6F85" w:rsidRDefault="001866AE">
      <w:pPr>
        <w:jc w:val="left"/>
        <w:rPr>
          <w:rFonts w:ascii="Arial" w:hAnsi="Arial" w:cs="Arial"/>
        </w:rPr>
      </w:pPr>
      <w:r w:rsidRPr="006D6F85">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1BC322BF" w14:textId="77777777" w:rsidR="007C2EC9" w:rsidRPr="006D6F85" w:rsidRDefault="007C2EC9">
      <w:pPr>
        <w:jc w:val="left"/>
        <w:rPr>
          <w:rFonts w:ascii="Arial" w:hAnsi="Arial" w:cs="Arial"/>
        </w:rPr>
      </w:pPr>
    </w:p>
    <w:p w14:paraId="2818B15C" w14:textId="77777777" w:rsidR="007C2EC9" w:rsidRPr="006D6F85" w:rsidRDefault="001866AE">
      <w:pPr>
        <w:pStyle w:val="ContractLevel2"/>
        <w:outlineLvl w:val="1"/>
        <w:rPr>
          <w:rFonts w:ascii="Arial" w:hAnsi="Arial" w:cs="Arial"/>
        </w:rPr>
      </w:pPr>
      <w:bookmarkStart w:id="81" w:name="_Toc265564586"/>
      <w:bookmarkStart w:id="82" w:name="_Toc265580881"/>
      <w:r w:rsidRPr="006D6F85">
        <w:rPr>
          <w:rFonts w:ascii="Arial" w:hAnsi="Arial" w:cs="Arial"/>
        </w:rPr>
        <w:t>2.15  Verification of Bid Proposal Contents</w:t>
      </w:r>
      <w:bookmarkEnd w:id="81"/>
      <w:bookmarkEnd w:id="82"/>
      <w:r w:rsidRPr="006D6F85">
        <w:rPr>
          <w:rFonts w:ascii="Arial" w:hAnsi="Arial" w:cs="Arial"/>
        </w:rPr>
        <w:t xml:space="preserve">.    </w:t>
      </w:r>
    </w:p>
    <w:p w14:paraId="5658E432" w14:textId="77777777" w:rsidR="007C2EC9" w:rsidRPr="006D6F85" w:rsidRDefault="001866AE">
      <w:pPr>
        <w:jc w:val="left"/>
        <w:rPr>
          <w:rFonts w:ascii="Arial" w:hAnsi="Arial" w:cs="Arial"/>
        </w:rPr>
      </w:pPr>
      <w:r w:rsidRPr="006D6F85">
        <w:rPr>
          <w:rFonts w:ascii="Arial" w:hAnsi="Arial" w:cs="Arial"/>
        </w:rPr>
        <w:t xml:space="preserve">The contents of a Bid Proposal submitted by a Bidder are subject to verification.  </w:t>
      </w:r>
    </w:p>
    <w:p w14:paraId="2B3740D6" w14:textId="77777777" w:rsidR="007C2EC9" w:rsidRPr="006D6F85" w:rsidRDefault="007C2EC9">
      <w:pPr>
        <w:jc w:val="left"/>
        <w:rPr>
          <w:rFonts w:ascii="Arial" w:hAnsi="Arial" w:cs="Arial"/>
        </w:rPr>
      </w:pPr>
    </w:p>
    <w:p w14:paraId="01BF1016" w14:textId="77777777" w:rsidR="007C2EC9" w:rsidRPr="006D6F85" w:rsidRDefault="001866AE">
      <w:pPr>
        <w:pStyle w:val="ContractLevel2"/>
        <w:outlineLvl w:val="1"/>
        <w:rPr>
          <w:rFonts w:ascii="Arial" w:hAnsi="Arial" w:cs="Arial"/>
        </w:rPr>
      </w:pPr>
      <w:bookmarkStart w:id="83" w:name="_Toc265564587"/>
      <w:bookmarkStart w:id="84" w:name="_Toc265580882"/>
      <w:r w:rsidRPr="006D6F85">
        <w:rPr>
          <w:rFonts w:ascii="Arial" w:hAnsi="Arial" w:cs="Arial"/>
        </w:rPr>
        <w:t>2.16  Reference Checks</w:t>
      </w:r>
      <w:bookmarkEnd w:id="83"/>
      <w:bookmarkEnd w:id="84"/>
      <w:r w:rsidRPr="006D6F85">
        <w:rPr>
          <w:rFonts w:ascii="Arial" w:hAnsi="Arial" w:cs="Arial"/>
        </w:rPr>
        <w:t>.</w:t>
      </w:r>
    </w:p>
    <w:p w14:paraId="19D8D444" w14:textId="77777777" w:rsidR="007C2EC9" w:rsidRPr="006D6F85" w:rsidRDefault="001866AE">
      <w:pPr>
        <w:jc w:val="left"/>
        <w:rPr>
          <w:rFonts w:ascii="Arial" w:hAnsi="Arial" w:cs="Arial"/>
        </w:rPr>
      </w:pPr>
      <w:r w:rsidRPr="006D6F85">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2E53F7FE" w14:textId="77777777" w:rsidR="007C2EC9" w:rsidRPr="006D6F85" w:rsidRDefault="007C2EC9">
      <w:pPr>
        <w:jc w:val="left"/>
        <w:rPr>
          <w:rFonts w:ascii="Arial" w:hAnsi="Arial" w:cs="Arial"/>
        </w:rPr>
      </w:pPr>
    </w:p>
    <w:p w14:paraId="665D9A19" w14:textId="77777777" w:rsidR="007C2EC9" w:rsidRPr="006D6F85" w:rsidRDefault="001866AE">
      <w:pPr>
        <w:pStyle w:val="ContractLevel2"/>
        <w:outlineLvl w:val="1"/>
        <w:rPr>
          <w:rFonts w:ascii="Arial" w:hAnsi="Arial" w:cs="Arial"/>
        </w:rPr>
      </w:pPr>
      <w:bookmarkStart w:id="85" w:name="_Toc265564588"/>
      <w:bookmarkStart w:id="86" w:name="_Toc265580883"/>
      <w:r w:rsidRPr="006D6F85">
        <w:rPr>
          <w:rFonts w:ascii="Arial" w:hAnsi="Arial" w:cs="Arial"/>
        </w:rPr>
        <w:t>2.17  Information from Other Sources</w:t>
      </w:r>
      <w:bookmarkEnd w:id="85"/>
      <w:bookmarkEnd w:id="86"/>
      <w:r w:rsidRPr="006D6F85">
        <w:rPr>
          <w:rFonts w:ascii="Arial" w:hAnsi="Arial" w:cs="Arial"/>
        </w:rPr>
        <w:t>.</w:t>
      </w:r>
    </w:p>
    <w:p w14:paraId="2FED8E38" w14:textId="77777777" w:rsidR="007C2EC9" w:rsidRPr="006D6F85" w:rsidRDefault="001866AE">
      <w:pPr>
        <w:jc w:val="left"/>
        <w:rPr>
          <w:rFonts w:ascii="Arial" w:hAnsi="Arial" w:cs="Arial"/>
        </w:rPr>
      </w:pPr>
      <w:r w:rsidRPr="006D6F85">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4775CBB7" w14:textId="77777777" w:rsidR="007C2EC9" w:rsidRPr="006D6F85" w:rsidRDefault="007C2EC9">
      <w:pPr>
        <w:jc w:val="left"/>
        <w:rPr>
          <w:rFonts w:ascii="Arial" w:hAnsi="Arial" w:cs="Arial"/>
        </w:rPr>
      </w:pPr>
    </w:p>
    <w:p w14:paraId="0D150F5D" w14:textId="77777777" w:rsidR="007C2EC9" w:rsidRPr="006D6F85" w:rsidRDefault="001866AE">
      <w:pPr>
        <w:pStyle w:val="ContractLevel2"/>
        <w:outlineLvl w:val="1"/>
        <w:rPr>
          <w:rFonts w:ascii="Arial" w:hAnsi="Arial" w:cs="Arial"/>
        </w:rPr>
      </w:pPr>
      <w:bookmarkStart w:id="87" w:name="_Toc265564589"/>
      <w:bookmarkStart w:id="88" w:name="_Toc265580884"/>
      <w:r w:rsidRPr="006D6F85">
        <w:rPr>
          <w:rFonts w:ascii="Arial" w:hAnsi="Arial" w:cs="Arial"/>
        </w:rPr>
        <w:t>2.18  Criminal History and Background Investigation</w:t>
      </w:r>
      <w:bookmarkEnd w:id="87"/>
      <w:bookmarkEnd w:id="88"/>
      <w:r w:rsidRPr="006D6F85">
        <w:rPr>
          <w:rFonts w:ascii="Arial" w:hAnsi="Arial" w:cs="Arial"/>
        </w:rPr>
        <w:t>.</w:t>
      </w:r>
    </w:p>
    <w:p w14:paraId="7BFB1B21" w14:textId="77777777" w:rsidR="007C2EC9" w:rsidRPr="006D6F85" w:rsidRDefault="001866AE">
      <w:pPr>
        <w:jc w:val="left"/>
        <w:rPr>
          <w:rFonts w:ascii="Arial" w:hAnsi="Arial" w:cs="Arial"/>
        </w:rPr>
      </w:pPr>
      <w:r w:rsidRPr="006D6F85">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6B4CB19A" w14:textId="77777777" w:rsidR="007C2EC9" w:rsidRPr="006D6F85" w:rsidRDefault="007C2EC9">
      <w:pPr>
        <w:jc w:val="left"/>
        <w:rPr>
          <w:rFonts w:ascii="Arial" w:hAnsi="Arial" w:cs="Arial"/>
        </w:rPr>
      </w:pPr>
    </w:p>
    <w:p w14:paraId="78466172" w14:textId="77777777" w:rsidR="007C2EC9" w:rsidRPr="006D6F85" w:rsidRDefault="001866AE">
      <w:pPr>
        <w:pStyle w:val="ContractLevel2"/>
        <w:outlineLvl w:val="1"/>
        <w:rPr>
          <w:rFonts w:ascii="Arial" w:hAnsi="Arial" w:cs="Arial"/>
        </w:rPr>
      </w:pPr>
      <w:bookmarkStart w:id="89" w:name="_Toc265564590"/>
      <w:bookmarkStart w:id="90" w:name="_Toc265580885"/>
      <w:r w:rsidRPr="006D6F85">
        <w:rPr>
          <w:rFonts w:ascii="Arial" w:hAnsi="Arial" w:cs="Arial"/>
        </w:rPr>
        <w:t>2.19  Disposition of Bid Proposals</w:t>
      </w:r>
      <w:bookmarkEnd w:id="89"/>
      <w:bookmarkEnd w:id="90"/>
      <w:r w:rsidRPr="006D6F85">
        <w:rPr>
          <w:rFonts w:ascii="Arial" w:hAnsi="Arial" w:cs="Arial"/>
        </w:rPr>
        <w:t xml:space="preserve">.    </w:t>
      </w:r>
    </w:p>
    <w:p w14:paraId="3F154009" w14:textId="77777777" w:rsidR="007C2EC9" w:rsidRPr="006D6F85" w:rsidRDefault="001866AE">
      <w:pPr>
        <w:jc w:val="left"/>
        <w:rPr>
          <w:rFonts w:ascii="Arial" w:hAnsi="Arial" w:cs="Arial"/>
        </w:rPr>
      </w:pPr>
      <w:r w:rsidRPr="006D6F85">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D466938" w14:textId="77777777" w:rsidR="007C2EC9" w:rsidRPr="006D6F85" w:rsidRDefault="007C2EC9">
      <w:pPr>
        <w:keepNext/>
        <w:jc w:val="left"/>
        <w:rPr>
          <w:rFonts w:ascii="Arial" w:hAnsi="Arial" w:cs="Arial"/>
        </w:rPr>
      </w:pPr>
    </w:p>
    <w:p w14:paraId="013F5BEB" w14:textId="77777777" w:rsidR="007C2EC9" w:rsidRPr="006D6F85" w:rsidRDefault="001866AE">
      <w:pPr>
        <w:pStyle w:val="ContractLevel2"/>
        <w:outlineLvl w:val="1"/>
        <w:rPr>
          <w:rFonts w:ascii="Arial" w:hAnsi="Arial" w:cs="Arial"/>
        </w:rPr>
      </w:pPr>
      <w:bookmarkStart w:id="91" w:name="_Toc265564591"/>
      <w:bookmarkStart w:id="92" w:name="_Toc265580886"/>
      <w:r w:rsidRPr="006D6F85">
        <w:rPr>
          <w:rFonts w:ascii="Arial" w:hAnsi="Arial" w:cs="Arial"/>
        </w:rPr>
        <w:t>2.20  Public Records and Request for Confidential Treatment</w:t>
      </w:r>
      <w:bookmarkEnd w:id="91"/>
      <w:bookmarkEnd w:id="92"/>
      <w:r w:rsidRPr="006D6F85">
        <w:rPr>
          <w:rFonts w:ascii="Arial" w:hAnsi="Arial" w:cs="Arial"/>
        </w:rPr>
        <w:t>.</w:t>
      </w:r>
    </w:p>
    <w:p w14:paraId="76B6004A" w14:textId="77777777" w:rsidR="007C2EC9" w:rsidRPr="006D6F85" w:rsidRDefault="001866AE">
      <w:pPr>
        <w:keepNext/>
        <w:jc w:val="left"/>
        <w:rPr>
          <w:rFonts w:ascii="Arial" w:hAnsi="Arial" w:cs="Arial"/>
        </w:rPr>
      </w:pPr>
      <w:r w:rsidRPr="006D6F85">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F360062" w14:textId="77777777" w:rsidR="007C2EC9" w:rsidRPr="006D6F85" w:rsidRDefault="007C2EC9">
      <w:pPr>
        <w:jc w:val="left"/>
        <w:rPr>
          <w:rFonts w:ascii="Arial" w:hAnsi="Arial" w:cs="Arial"/>
        </w:rPr>
      </w:pPr>
    </w:p>
    <w:p w14:paraId="15B98B64" w14:textId="77777777" w:rsidR="007C2EC9" w:rsidRPr="006D6F85" w:rsidRDefault="001866AE">
      <w:pPr>
        <w:jc w:val="left"/>
        <w:rPr>
          <w:rFonts w:ascii="Arial" w:hAnsi="Arial" w:cs="Arial"/>
        </w:rPr>
      </w:pPr>
      <w:r w:rsidRPr="006D6F85">
        <w:rPr>
          <w:rFonts w:ascii="Arial" w:hAnsi="Arial" w:cs="Arial"/>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0A25425D" w14:textId="77777777" w:rsidR="007C2EC9" w:rsidRPr="006D6F85" w:rsidRDefault="007C2EC9">
      <w:pPr>
        <w:jc w:val="left"/>
        <w:rPr>
          <w:rFonts w:ascii="Arial" w:hAnsi="Arial" w:cs="Arial"/>
        </w:rPr>
      </w:pPr>
    </w:p>
    <w:p w14:paraId="526FA4C1" w14:textId="77777777" w:rsidR="007C2EC9" w:rsidRPr="006D6F85" w:rsidRDefault="001866AE">
      <w:pPr>
        <w:jc w:val="left"/>
        <w:rPr>
          <w:rFonts w:ascii="Arial" w:hAnsi="Arial" w:cs="Arial"/>
        </w:rPr>
      </w:pPr>
      <w:r w:rsidRPr="006D6F85">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6D6F85">
        <w:rPr>
          <w:rFonts w:ascii="Arial" w:hAnsi="Arial" w:cs="Arial"/>
          <w:bCs/>
        </w:rPr>
        <w:t xml:space="preserve">Iowa Code </w:t>
      </w:r>
      <w:r w:rsidRPr="006D6F85">
        <w:rPr>
          <w:rFonts w:ascii="Arial" w:hAnsi="Arial" w:cs="Arial"/>
        </w:rPr>
        <w:t xml:space="preserve">§ 22.5 or 22.8.    </w:t>
      </w:r>
    </w:p>
    <w:p w14:paraId="20105815" w14:textId="77777777" w:rsidR="007C2EC9" w:rsidRPr="006D6F85" w:rsidRDefault="007C2EC9">
      <w:pPr>
        <w:jc w:val="left"/>
        <w:rPr>
          <w:rFonts w:ascii="Arial" w:hAnsi="Arial" w:cs="Arial"/>
        </w:rPr>
      </w:pPr>
    </w:p>
    <w:p w14:paraId="2E0FDA8C" w14:textId="77777777" w:rsidR="007C2EC9" w:rsidRPr="006D6F85" w:rsidRDefault="001866AE">
      <w:pPr>
        <w:jc w:val="left"/>
        <w:rPr>
          <w:rFonts w:ascii="Arial" w:hAnsi="Arial" w:cs="Arial"/>
        </w:rPr>
      </w:pPr>
      <w:r w:rsidRPr="006D6F85">
        <w:rPr>
          <w:rFonts w:ascii="Arial" w:hAnsi="Arial" w:cs="Arial"/>
        </w:rP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313FFA30" w14:textId="77777777" w:rsidR="007C2EC9" w:rsidRPr="006D6F85" w:rsidRDefault="007C2EC9">
      <w:pPr>
        <w:jc w:val="left"/>
        <w:rPr>
          <w:rFonts w:ascii="Arial" w:hAnsi="Arial" w:cs="Arial"/>
          <w:b/>
          <w:bCs/>
        </w:rPr>
      </w:pPr>
    </w:p>
    <w:p w14:paraId="7E6DC84B" w14:textId="77777777" w:rsidR="007C2EC9" w:rsidRPr="006D6F85" w:rsidRDefault="001866AE">
      <w:pPr>
        <w:pStyle w:val="ContractLevel2"/>
        <w:outlineLvl w:val="1"/>
        <w:rPr>
          <w:rFonts w:ascii="Arial" w:hAnsi="Arial" w:cs="Arial"/>
        </w:rPr>
      </w:pPr>
      <w:bookmarkStart w:id="93" w:name="_Toc265564592"/>
      <w:bookmarkStart w:id="94" w:name="_Toc265580887"/>
      <w:r w:rsidRPr="006D6F85">
        <w:rPr>
          <w:rFonts w:ascii="Arial" w:hAnsi="Arial" w:cs="Arial"/>
        </w:rPr>
        <w:t>2.21  Copyrights</w:t>
      </w:r>
      <w:bookmarkEnd w:id="93"/>
      <w:bookmarkEnd w:id="94"/>
      <w:r w:rsidRPr="006D6F85">
        <w:rPr>
          <w:rFonts w:ascii="Arial" w:hAnsi="Arial" w:cs="Arial"/>
        </w:rPr>
        <w:t>.</w:t>
      </w:r>
    </w:p>
    <w:p w14:paraId="54A9E2AD" w14:textId="77777777" w:rsidR="007C2EC9" w:rsidRPr="006D6F85" w:rsidRDefault="001866AE">
      <w:pPr>
        <w:jc w:val="left"/>
        <w:rPr>
          <w:rFonts w:ascii="Arial" w:hAnsi="Arial" w:cs="Arial"/>
        </w:rPr>
      </w:pPr>
      <w:r w:rsidRPr="006D6F85">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6D6F85">
        <w:rPr>
          <w:rFonts w:ascii="Arial" w:hAnsi="Arial" w:cs="Arial"/>
        </w:rPr>
        <w:t>distributed, and</w:t>
      </w:r>
      <w:proofErr w:type="gramEnd"/>
      <w:r w:rsidRPr="006D6F85">
        <w:rPr>
          <w:rFonts w:ascii="Arial" w:hAnsi="Arial" w:cs="Arial"/>
        </w:rPr>
        <w:t xml:space="preserve"> represents and warrants that such copying does not violate the rights of any third party.  The Agency shall have the right to use ideas or adaptations of ideas that are presented in the Bid Proposals.    </w:t>
      </w:r>
    </w:p>
    <w:p w14:paraId="1469E363" w14:textId="77777777" w:rsidR="007C2EC9" w:rsidRPr="006D6F85" w:rsidRDefault="007C2EC9">
      <w:pPr>
        <w:jc w:val="left"/>
        <w:rPr>
          <w:rFonts w:ascii="Arial" w:hAnsi="Arial" w:cs="Arial"/>
        </w:rPr>
      </w:pPr>
    </w:p>
    <w:p w14:paraId="3D450CF4" w14:textId="77777777" w:rsidR="007C2EC9" w:rsidRPr="006D6F85" w:rsidRDefault="001866AE">
      <w:pPr>
        <w:pStyle w:val="ContractLevel2"/>
        <w:outlineLvl w:val="1"/>
        <w:rPr>
          <w:rFonts w:ascii="Arial" w:hAnsi="Arial" w:cs="Arial"/>
        </w:rPr>
      </w:pPr>
      <w:bookmarkStart w:id="95" w:name="_Toc265564593"/>
      <w:bookmarkStart w:id="96" w:name="_Toc265580888"/>
      <w:r w:rsidRPr="006D6F85">
        <w:rPr>
          <w:rFonts w:ascii="Arial" w:hAnsi="Arial" w:cs="Arial"/>
        </w:rPr>
        <w:t>2.22  Release of Claims</w:t>
      </w:r>
      <w:bookmarkEnd w:id="95"/>
      <w:bookmarkEnd w:id="96"/>
      <w:r w:rsidRPr="006D6F85">
        <w:rPr>
          <w:rFonts w:ascii="Arial" w:hAnsi="Arial" w:cs="Arial"/>
        </w:rPr>
        <w:t>.</w:t>
      </w:r>
    </w:p>
    <w:p w14:paraId="1D0ECB21" w14:textId="77777777" w:rsidR="007C2EC9" w:rsidRPr="006D6F85" w:rsidRDefault="001866AE">
      <w:pPr>
        <w:keepNext/>
        <w:jc w:val="left"/>
        <w:rPr>
          <w:rFonts w:ascii="Arial" w:hAnsi="Arial" w:cs="Arial"/>
        </w:rPr>
      </w:pPr>
      <w:r w:rsidRPr="006D6F85">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B936656" w14:textId="77777777" w:rsidR="007C2EC9" w:rsidRPr="006D6F85" w:rsidRDefault="007C2EC9">
      <w:pPr>
        <w:jc w:val="left"/>
        <w:rPr>
          <w:rFonts w:ascii="Arial" w:hAnsi="Arial" w:cs="Arial"/>
        </w:rPr>
      </w:pPr>
    </w:p>
    <w:p w14:paraId="40C9D7AB" w14:textId="77777777" w:rsidR="007C2EC9" w:rsidRPr="006D6F85" w:rsidRDefault="001866AE">
      <w:pPr>
        <w:pStyle w:val="ContractLevel2"/>
        <w:outlineLvl w:val="1"/>
        <w:rPr>
          <w:rFonts w:ascii="Arial" w:hAnsi="Arial" w:cs="Arial"/>
        </w:rPr>
      </w:pPr>
      <w:bookmarkStart w:id="97" w:name="_Toc265580889"/>
      <w:bookmarkEnd w:id="97"/>
      <w:r w:rsidRPr="006D6F85">
        <w:rPr>
          <w:rFonts w:ascii="Arial" w:hAnsi="Arial" w:cs="Arial"/>
        </w:rPr>
        <w:t xml:space="preserve">2.23  Reserved.  (Presentations)  </w:t>
      </w:r>
    </w:p>
    <w:p w14:paraId="1A63A094" w14:textId="77777777" w:rsidR="007C2EC9" w:rsidRPr="006D6F85" w:rsidRDefault="007C2EC9">
      <w:pPr>
        <w:jc w:val="left"/>
        <w:rPr>
          <w:rFonts w:ascii="Arial" w:hAnsi="Arial" w:cs="Arial"/>
          <w:b/>
          <w:bCs/>
        </w:rPr>
      </w:pPr>
    </w:p>
    <w:p w14:paraId="7B13FEFE" w14:textId="77777777" w:rsidR="007C2EC9" w:rsidRPr="006D6F85" w:rsidRDefault="001866AE">
      <w:pPr>
        <w:pStyle w:val="ContractLevel2"/>
        <w:outlineLvl w:val="1"/>
        <w:rPr>
          <w:rFonts w:ascii="Arial" w:hAnsi="Arial" w:cs="Arial"/>
        </w:rPr>
      </w:pPr>
      <w:bookmarkStart w:id="98" w:name="_Toc265564597"/>
      <w:bookmarkStart w:id="99" w:name="_Toc265580893"/>
      <w:r w:rsidRPr="006D6F85">
        <w:rPr>
          <w:rFonts w:ascii="Arial" w:hAnsi="Arial" w:cs="Arial"/>
        </w:rPr>
        <w:t>2.24</w:t>
      </w:r>
      <w:r w:rsidRPr="006D6F85">
        <w:rPr>
          <w:rFonts w:ascii="Arial" w:hAnsi="Arial" w:cs="Arial"/>
          <w:bCs/>
        </w:rPr>
        <w:t xml:space="preserve">  </w:t>
      </w:r>
      <w:r w:rsidRPr="006D6F85">
        <w:rPr>
          <w:rFonts w:ascii="Arial" w:hAnsi="Arial" w:cs="Arial"/>
        </w:rPr>
        <w:t>Notice of Intent to Award</w:t>
      </w:r>
      <w:bookmarkEnd w:id="98"/>
      <w:bookmarkEnd w:id="99"/>
      <w:r w:rsidRPr="006D6F85">
        <w:rPr>
          <w:rFonts w:ascii="Arial" w:hAnsi="Arial" w:cs="Arial"/>
        </w:rPr>
        <w:t>.</w:t>
      </w:r>
    </w:p>
    <w:p w14:paraId="492A3D13" w14:textId="77777777" w:rsidR="007C2EC9" w:rsidRPr="006D6F85" w:rsidRDefault="001866AE">
      <w:pPr>
        <w:keepNext/>
        <w:jc w:val="left"/>
        <w:rPr>
          <w:rFonts w:ascii="Arial" w:hAnsi="Arial" w:cs="Arial"/>
        </w:rPr>
      </w:pPr>
      <w:r w:rsidRPr="006D6F85">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475E3D5" w14:textId="77777777" w:rsidR="007C2EC9" w:rsidRPr="006D6F85" w:rsidRDefault="007C2EC9">
      <w:pPr>
        <w:jc w:val="left"/>
        <w:rPr>
          <w:rFonts w:ascii="Arial" w:hAnsi="Arial" w:cs="Arial"/>
        </w:rPr>
      </w:pPr>
    </w:p>
    <w:p w14:paraId="69B24BBA" w14:textId="77777777" w:rsidR="007C2EC9" w:rsidRPr="006D6F85" w:rsidRDefault="001866AE">
      <w:pPr>
        <w:pStyle w:val="ContractLevel2"/>
        <w:outlineLvl w:val="1"/>
        <w:rPr>
          <w:rFonts w:ascii="Arial" w:hAnsi="Arial" w:cs="Arial"/>
        </w:rPr>
      </w:pPr>
      <w:bookmarkStart w:id="100" w:name="_Toc265564598"/>
      <w:bookmarkStart w:id="101" w:name="_Toc265580894"/>
      <w:r w:rsidRPr="006D6F85">
        <w:rPr>
          <w:rFonts w:ascii="Arial" w:hAnsi="Arial" w:cs="Arial"/>
        </w:rPr>
        <w:t>2.25  Acceptance Period</w:t>
      </w:r>
      <w:bookmarkEnd w:id="100"/>
      <w:bookmarkEnd w:id="101"/>
      <w:r w:rsidRPr="006D6F85">
        <w:rPr>
          <w:rFonts w:ascii="Arial" w:hAnsi="Arial" w:cs="Arial"/>
        </w:rPr>
        <w:t>.</w:t>
      </w:r>
    </w:p>
    <w:p w14:paraId="78100764" w14:textId="77777777" w:rsidR="007C2EC9" w:rsidRPr="006D6F85" w:rsidRDefault="001866AE">
      <w:pPr>
        <w:jc w:val="left"/>
        <w:rPr>
          <w:rFonts w:ascii="Arial" w:hAnsi="Arial" w:cs="Arial"/>
        </w:rPr>
      </w:pPr>
      <w:r w:rsidRPr="006D6F85">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9F88BF4" w14:textId="77777777" w:rsidR="007C2EC9" w:rsidRPr="006D6F85" w:rsidRDefault="007C2EC9">
      <w:pPr>
        <w:jc w:val="left"/>
        <w:rPr>
          <w:rFonts w:ascii="Arial" w:hAnsi="Arial" w:cs="Arial"/>
        </w:rPr>
      </w:pPr>
    </w:p>
    <w:p w14:paraId="6F1DD698" w14:textId="77777777" w:rsidR="007C2EC9" w:rsidRPr="006D6F85" w:rsidRDefault="001866AE">
      <w:pPr>
        <w:pStyle w:val="ContractLevel2"/>
        <w:outlineLvl w:val="1"/>
        <w:rPr>
          <w:rFonts w:ascii="Arial" w:hAnsi="Arial" w:cs="Arial"/>
        </w:rPr>
      </w:pPr>
      <w:bookmarkStart w:id="102" w:name="_Toc265564599"/>
      <w:bookmarkStart w:id="103" w:name="_Toc265580895"/>
      <w:r w:rsidRPr="006D6F85">
        <w:rPr>
          <w:rFonts w:ascii="Arial" w:hAnsi="Arial" w:cs="Arial"/>
        </w:rPr>
        <w:t>2.26  Review of Notice of Disqualification or Notice of Intent to Award Decision</w:t>
      </w:r>
      <w:bookmarkEnd w:id="102"/>
      <w:bookmarkEnd w:id="103"/>
      <w:r w:rsidRPr="006D6F85">
        <w:rPr>
          <w:rFonts w:ascii="Arial" w:hAnsi="Arial" w:cs="Arial"/>
        </w:rPr>
        <w:t>.</w:t>
      </w:r>
    </w:p>
    <w:p w14:paraId="2DA93119" w14:textId="77777777" w:rsidR="00A83ABF" w:rsidRDefault="00A83ABF" w:rsidP="00A83ABF">
      <w:pPr>
        <w:rPr>
          <w:rFonts w:ascii="Arial" w:hAnsi="Arial" w:cs="Arial"/>
        </w:rPr>
      </w:pPr>
      <w:r>
        <w:rPr>
          <w:rFonts w:ascii="Arial" w:hAnsi="Arial" w:cs="Arial"/>
        </w:rPr>
        <w:t xml:space="preserve">Bidders may request reconsideration of either a notice of disqualification or notice of intent to award decision by submitting a written request to the Agency:    </w:t>
      </w:r>
    </w:p>
    <w:p w14:paraId="4ECD4E65" w14:textId="77777777" w:rsidR="00A83ABF" w:rsidRDefault="00A83ABF" w:rsidP="00A83ABF">
      <w:pPr>
        <w:keepNext/>
        <w:keepLines/>
        <w:ind w:firstLine="720"/>
        <w:rPr>
          <w:rFonts w:ascii="Arial" w:hAnsi="Arial" w:cs="Arial"/>
        </w:rPr>
      </w:pPr>
    </w:p>
    <w:p w14:paraId="35454904" w14:textId="77777777" w:rsidR="00A83ABF" w:rsidRDefault="00A83ABF" w:rsidP="00A83ABF">
      <w:pPr>
        <w:keepNext/>
        <w:keepLines/>
        <w:ind w:firstLine="720"/>
        <w:rPr>
          <w:rFonts w:ascii="Arial" w:hAnsi="Arial" w:cs="Arial"/>
        </w:rPr>
      </w:pPr>
      <w:r>
        <w:rPr>
          <w:rFonts w:ascii="Arial" w:hAnsi="Arial" w:cs="Arial"/>
        </w:rPr>
        <w:t>Bureau Chief</w:t>
      </w:r>
    </w:p>
    <w:p w14:paraId="3E0EED81" w14:textId="77777777" w:rsidR="00A83ABF" w:rsidRDefault="00A83ABF" w:rsidP="00A83ABF">
      <w:pPr>
        <w:keepNext/>
        <w:keepLines/>
        <w:ind w:firstLine="720"/>
        <w:rPr>
          <w:rFonts w:ascii="Arial" w:hAnsi="Arial" w:cs="Arial"/>
        </w:rPr>
      </w:pPr>
      <w:r>
        <w:rPr>
          <w:rFonts w:ascii="Arial" w:hAnsi="Arial" w:cs="Arial"/>
        </w:rPr>
        <w:t>c/o Bureau of Service Contract Support</w:t>
      </w:r>
    </w:p>
    <w:p w14:paraId="5DBA398A" w14:textId="77777777" w:rsidR="00A83ABF" w:rsidRDefault="00A83ABF" w:rsidP="00A83ABF">
      <w:pPr>
        <w:keepNext/>
        <w:keepLines/>
        <w:ind w:firstLine="720"/>
        <w:rPr>
          <w:rFonts w:ascii="Arial" w:hAnsi="Arial" w:cs="Arial"/>
        </w:rPr>
      </w:pPr>
      <w:r>
        <w:rPr>
          <w:rFonts w:ascii="Arial" w:hAnsi="Arial" w:cs="Arial"/>
        </w:rPr>
        <w:t xml:space="preserve">Department of Health and Human Services </w:t>
      </w:r>
    </w:p>
    <w:p w14:paraId="4C3E4E81" w14:textId="77777777" w:rsidR="00A83ABF" w:rsidRDefault="00A83ABF" w:rsidP="00A83ABF">
      <w:pPr>
        <w:keepNext/>
        <w:keepLines/>
        <w:ind w:firstLine="720"/>
        <w:rPr>
          <w:rFonts w:ascii="Arial" w:hAnsi="Arial" w:cs="Arial"/>
        </w:rPr>
      </w:pPr>
      <w:r>
        <w:rPr>
          <w:rFonts w:ascii="Arial" w:hAnsi="Arial" w:cs="Arial"/>
        </w:rPr>
        <w:t>Lucas State Office Building</w:t>
      </w:r>
    </w:p>
    <w:p w14:paraId="0D568FDF" w14:textId="77777777" w:rsidR="00A83ABF" w:rsidRDefault="00A83ABF" w:rsidP="00A83ABF">
      <w:pPr>
        <w:keepNext/>
        <w:keepLines/>
        <w:ind w:firstLine="720"/>
        <w:rPr>
          <w:rFonts w:ascii="Arial" w:hAnsi="Arial" w:cs="Arial"/>
        </w:rPr>
      </w:pPr>
      <w:r>
        <w:rPr>
          <w:rFonts w:ascii="Arial" w:hAnsi="Arial" w:cs="Arial"/>
        </w:rPr>
        <w:t>321 E 12</w:t>
      </w:r>
      <w:r>
        <w:rPr>
          <w:rFonts w:ascii="Arial" w:hAnsi="Arial" w:cs="Arial"/>
          <w:vertAlign w:val="superscript"/>
        </w:rPr>
        <w:t>th</w:t>
      </w:r>
      <w:r>
        <w:rPr>
          <w:rFonts w:ascii="Arial" w:hAnsi="Arial" w:cs="Arial"/>
        </w:rPr>
        <w:t xml:space="preserve"> Street</w:t>
      </w:r>
    </w:p>
    <w:p w14:paraId="4CDA0BCB" w14:textId="77777777" w:rsidR="00A83ABF" w:rsidRDefault="00A83ABF" w:rsidP="00A83ABF">
      <w:pPr>
        <w:keepNext/>
        <w:keepLines/>
        <w:ind w:firstLine="720"/>
        <w:rPr>
          <w:rFonts w:ascii="Arial" w:hAnsi="Arial" w:cs="Arial"/>
        </w:rPr>
      </w:pPr>
      <w:r>
        <w:rPr>
          <w:rFonts w:ascii="Arial" w:hAnsi="Arial" w:cs="Arial"/>
        </w:rPr>
        <w:t>Des Moines, Iowa 50319-1002</w:t>
      </w:r>
    </w:p>
    <w:p w14:paraId="640343E9" w14:textId="77777777" w:rsidR="00A83ABF" w:rsidRDefault="00A83ABF" w:rsidP="00A83ABF">
      <w:pPr>
        <w:keepNext/>
        <w:keepLines/>
        <w:ind w:firstLine="720"/>
        <w:rPr>
          <w:rFonts w:ascii="Arial" w:hAnsi="Arial" w:cs="Arial"/>
        </w:rPr>
      </w:pPr>
    </w:p>
    <w:p w14:paraId="6C512153" w14:textId="77777777" w:rsidR="00A83ABF" w:rsidRDefault="00A83ABF" w:rsidP="00A83ABF">
      <w:pPr>
        <w:keepNext/>
        <w:keepLines/>
        <w:ind w:firstLine="720"/>
        <w:rPr>
          <w:rFonts w:ascii="Arial" w:hAnsi="Arial" w:cs="Arial"/>
        </w:rPr>
      </w:pPr>
    </w:p>
    <w:p w14:paraId="7F786BA1" w14:textId="77777777" w:rsidR="00A83ABF" w:rsidRDefault="00A83ABF" w:rsidP="00A83ABF">
      <w:pPr>
        <w:keepNext/>
        <w:keepLines/>
        <w:ind w:firstLine="720"/>
        <w:rPr>
          <w:rStyle w:val="Hyperlink"/>
          <w:rFonts w:ascii="Arial" w:hAnsi="Arial" w:cs="Arial"/>
        </w:rPr>
      </w:pPr>
      <w:r>
        <w:rPr>
          <w:rFonts w:ascii="Arial" w:hAnsi="Arial" w:cs="Arial"/>
        </w:rPr>
        <w:t xml:space="preserve">email:  </w:t>
      </w:r>
      <w:hyperlink r:id="rId14" w:history="1">
        <w:r>
          <w:rPr>
            <w:rStyle w:val="Hyperlink"/>
            <w:rFonts w:ascii="Arial" w:hAnsi="Arial" w:cs="Arial"/>
          </w:rPr>
          <w:t>reconsiderationrequest@dhs.state.ia.us</w:t>
        </w:r>
      </w:hyperlink>
    </w:p>
    <w:p w14:paraId="49C5F0B4" w14:textId="77777777" w:rsidR="00A83ABF" w:rsidRDefault="00A83ABF" w:rsidP="00A83ABF">
      <w:pPr>
        <w:keepNext/>
        <w:keepLines/>
        <w:ind w:firstLine="720"/>
      </w:pPr>
    </w:p>
    <w:p w14:paraId="49B014EA" w14:textId="77777777" w:rsidR="00A83ABF" w:rsidRDefault="00A83ABF" w:rsidP="00A83ABF">
      <w:pPr>
        <w:rPr>
          <w:rFonts w:ascii="Arial" w:hAnsi="Arial" w:cs="Arial"/>
        </w:rPr>
      </w:pPr>
      <w:r>
        <w:rPr>
          <w:rFonts w:ascii="Arial" w:hAnsi="Arial" w:cs="Arial"/>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w:t>
      </w:r>
      <w:r>
        <w:rPr>
          <w:rFonts w:ascii="Arial" w:hAnsi="Arial" w:cs="Arial"/>
        </w:rPr>
        <w:lastRenderedPageBreak/>
        <w:t xml:space="preserve">Postmarking or submission to a shipping service by the due date shall not substitute for actual receipt of a request for reconsideration by the Agency. </w:t>
      </w:r>
    </w:p>
    <w:p w14:paraId="031F2197" w14:textId="77777777" w:rsidR="00A83ABF" w:rsidRDefault="00A83ABF" w:rsidP="00A83ABF">
      <w:pPr>
        <w:rPr>
          <w:rFonts w:ascii="Arial" w:hAnsi="Arial" w:cs="Arial"/>
        </w:rPr>
      </w:pPr>
    </w:p>
    <w:p w14:paraId="5C584365" w14:textId="77777777" w:rsidR="00A83ABF" w:rsidRDefault="00A83ABF" w:rsidP="00A83ABF">
      <w:pPr>
        <w:rPr>
          <w:rFonts w:ascii="Arial" w:hAnsi="Arial" w:cs="Arial"/>
        </w:rPr>
      </w:pPr>
      <w:r>
        <w:rPr>
          <w:rFonts w:ascii="Arial" w:hAnsi="Arial" w:cs="Arial"/>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3A220B58" w14:textId="77777777" w:rsidR="007C2EC9" w:rsidRPr="006D6F85" w:rsidRDefault="007C2EC9">
      <w:pPr>
        <w:jc w:val="left"/>
        <w:rPr>
          <w:rFonts w:ascii="Arial" w:hAnsi="Arial" w:cs="Arial"/>
        </w:rPr>
      </w:pPr>
    </w:p>
    <w:p w14:paraId="471A0224" w14:textId="77777777" w:rsidR="007C2EC9" w:rsidRPr="006D6F85" w:rsidRDefault="001866AE">
      <w:pPr>
        <w:pStyle w:val="ContractLevel2"/>
        <w:outlineLvl w:val="1"/>
        <w:rPr>
          <w:rFonts w:ascii="Arial" w:hAnsi="Arial" w:cs="Arial"/>
        </w:rPr>
      </w:pPr>
      <w:bookmarkStart w:id="104" w:name="_Toc265564600"/>
      <w:bookmarkStart w:id="105" w:name="_Toc265580896"/>
      <w:proofErr w:type="gramStart"/>
      <w:r w:rsidRPr="006D6F85">
        <w:rPr>
          <w:rFonts w:ascii="Arial" w:hAnsi="Arial" w:cs="Arial"/>
        </w:rPr>
        <w:t>2.27  Definition</w:t>
      </w:r>
      <w:proofErr w:type="gramEnd"/>
      <w:r w:rsidRPr="006D6F85">
        <w:rPr>
          <w:rFonts w:ascii="Arial" w:hAnsi="Arial" w:cs="Arial"/>
        </w:rPr>
        <w:t xml:space="preserve"> of Contract</w:t>
      </w:r>
      <w:bookmarkEnd w:id="104"/>
      <w:bookmarkEnd w:id="105"/>
      <w:r w:rsidRPr="006D6F85">
        <w:rPr>
          <w:rFonts w:ascii="Arial" w:hAnsi="Arial" w:cs="Arial"/>
        </w:rPr>
        <w:t>.</w:t>
      </w:r>
    </w:p>
    <w:p w14:paraId="4BD0EA61" w14:textId="77777777" w:rsidR="007C2EC9" w:rsidRPr="006D6F85" w:rsidRDefault="001866AE">
      <w:pPr>
        <w:jc w:val="left"/>
        <w:rPr>
          <w:rFonts w:ascii="Arial" w:hAnsi="Arial" w:cs="Arial"/>
        </w:rPr>
      </w:pPr>
      <w:r w:rsidRPr="006D6F85">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8BC7A22" w14:textId="77777777" w:rsidR="007C2EC9" w:rsidRPr="006D6F85" w:rsidRDefault="007C2EC9">
      <w:pPr>
        <w:jc w:val="left"/>
        <w:rPr>
          <w:rFonts w:ascii="Arial" w:hAnsi="Arial" w:cs="Arial"/>
        </w:rPr>
      </w:pPr>
    </w:p>
    <w:p w14:paraId="61A63D98" w14:textId="77777777" w:rsidR="007C2EC9" w:rsidRPr="006D6F85" w:rsidRDefault="001866AE">
      <w:pPr>
        <w:pStyle w:val="ContractLevel2"/>
        <w:outlineLvl w:val="1"/>
        <w:rPr>
          <w:rFonts w:ascii="Arial" w:hAnsi="Arial" w:cs="Arial"/>
        </w:rPr>
      </w:pPr>
      <w:bookmarkStart w:id="106" w:name="_Toc265564601"/>
      <w:bookmarkStart w:id="107" w:name="_Toc265580897"/>
      <w:r w:rsidRPr="006D6F85">
        <w:rPr>
          <w:rFonts w:ascii="Arial" w:hAnsi="Arial" w:cs="Arial"/>
        </w:rPr>
        <w:t>2.28  Choice of Law and Forum</w:t>
      </w:r>
      <w:bookmarkEnd w:id="106"/>
      <w:bookmarkEnd w:id="107"/>
      <w:r w:rsidRPr="006D6F85">
        <w:rPr>
          <w:rFonts w:ascii="Arial" w:hAnsi="Arial" w:cs="Arial"/>
        </w:rPr>
        <w:t>.</w:t>
      </w:r>
    </w:p>
    <w:p w14:paraId="4195E8DB" w14:textId="77777777" w:rsidR="007C2EC9" w:rsidRPr="006D6F85" w:rsidRDefault="001866AE">
      <w:pPr>
        <w:jc w:val="left"/>
        <w:rPr>
          <w:rFonts w:ascii="Arial" w:hAnsi="Arial" w:cs="Arial"/>
        </w:rPr>
      </w:pPr>
      <w:r w:rsidRPr="006D6F85">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2F12DDF8" w14:textId="77777777" w:rsidR="007C2EC9" w:rsidRPr="006D6F85" w:rsidRDefault="007C2EC9">
      <w:pPr>
        <w:pStyle w:val="BodyText3"/>
        <w:jc w:val="left"/>
        <w:rPr>
          <w:rFonts w:ascii="Arial" w:hAnsi="Arial" w:cs="Arial"/>
        </w:rPr>
      </w:pPr>
    </w:p>
    <w:p w14:paraId="01DA46B8" w14:textId="77777777" w:rsidR="007C2EC9" w:rsidRPr="006D6F85" w:rsidRDefault="001866AE">
      <w:pPr>
        <w:pStyle w:val="ContractLevel2"/>
        <w:outlineLvl w:val="1"/>
        <w:rPr>
          <w:rFonts w:ascii="Arial" w:hAnsi="Arial" w:cs="Arial"/>
        </w:rPr>
      </w:pPr>
      <w:bookmarkStart w:id="108" w:name="_Toc265564602"/>
      <w:bookmarkStart w:id="109" w:name="_Toc265580898"/>
      <w:r w:rsidRPr="006D6F85">
        <w:rPr>
          <w:rFonts w:ascii="Arial" w:hAnsi="Arial" w:cs="Arial"/>
        </w:rPr>
        <w:t>2.29  Restrictions on Gifts and Activities</w:t>
      </w:r>
      <w:bookmarkEnd w:id="108"/>
      <w:bookmarkEnd w:id="109"/>
      <w:r w:rsidRPr="006D6F85">
        <w:rPr>
          <w:rFonts w:ascii="Arial" w:hAnsi="Arial" w:cs="Arial"/>
        </w:rPr>
        <w:t xml:space="preserve">.    </w:t>
      </w:r>
      <w:r w:rsidRPr="006D6F85">
        <w:rPr>
          <w:rFonts w:ascii="Arial" w:hAnsi="Arial" w:cs="Arial"/>
        </w:rPr>
        <w:tab/>
      </w:r>
    </w:p>
    <w:p w14:paraId="2DD7A93B" w14:textId="77777777" w:rsidR="007C2EC9" w:rsidRPr="006D6F85" w:rsidRDefault="001866AE">
      <w:pPr>
        <w:jc w:val="left"/>
        <w:rPr>
          <w:rFonts w:ascii="Arial" w:hAnsi="Arial" w:cs="Arial"/>
        </w:rPr>
      </w:pPr>
      <w:r w:rsidRPr="006D6F85">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4584129A" w14:textId="77777777" w:rsidR="007C2EC9" w:rsidRPr="006D6F85" w:rsidRDefault="007C2EC9">
      <w:pPr>
        <w:pStyle w:val="BodyText3"/>
        <w:jc w:val="left"/>
        <w:rPr>
          <w:rFonts w:ascii="Arial" w:hAnsi="Arial" w:cs="Arial"/>
        </w:rPr>
      </w:pPr>
    </w:p>
    <w:p w14:paraId="76CA8A70" w14:textId="77777777" w:rsidR="007C2EC9" w:rsidRPr="006D6F85" w:rsidRDefault="001866AE">
      <w:pPr>
        <w:pStyle w:val="ContractLevel2"/>
        <w:outlineLvl w:val="1"/>
        <w:rPr>
          <w:rFonts w:ascii="Arial" w:hAnsi="Arial" w:cs="Arial"/>
        </w:rPr>
      </w:pPr>
      <w:bookmarkStart w:id="110" w:name="_Toc265564603"/>
      <w:bookmarkStart w:id="111" w:name="_Toc265580899"/>
      <w:r w:rsidRPr="006D6F85">
        <w:rPr>
          <w:rFonts w:ascii="Arial" w:hAnsi="Arial" w:cs="Arial"/>
        </w:rPr>
        <w:t>2.30  Exclusivity</w:t>
      </w:r>
      <w:bookmarkEnd w:id="110"/>
      <w:bookmarkEnd w:id="111"/>
      <w:r w:rsidRPr="006D6F85">
        <w:rPr>
          <w:rFonts w:ascii="Arial" w:hAnsi="Arial" w:cs="Arial"/>
        </w:rPr>
        <w:t>.</w:t>
      </w:r>
    </w:p>
    <w:p w14:paraId="532DEB7D" w14:textId="77777777" w:rsidR="007C2EC9" w:rsidRPr="006D6F85" w:rsidRDefault="001866AE">
      <w:pPr>
        <w:pStyle w:val="BodyText3"/>
        <w:jc w:val="left"/>
        <w:rPr>
          <w:rFonts w:ascii="Arial" w:hAnsi="Arial" w:cs="Arial"/>
        </w:rPr>
      </w:pPr>
      <w:r w:rsidRPr="006D6F85">
        <w:rPr>
          <w:rFonts w:ascii="Arial" w:hAnsi="Arial" w:cs="Arial"/>
        </w:rPr>
        <w:t>Any contract resulting from this RFP shall not be an exclusive contract.</w:t>
      </w:r>
    </w:p>
    <w:p w14:paraId="23AFFD8B" w14:textId="77777777" w:rsidR="007C2EC9" w:rsidRPr="006D6F85" w:rsidRDefault="007C2EC9">
      <w:pPr>
        <w:pStyle w:val="BodyText3"/>
        <w:jc w:val="left"/>
        <w:rPr>
          <w:rFonts w:ascii="Arial" w:hAnsi="Arial" w:cs="Arial"/>
        </w:rPr>
      </w:pPr>
    </w:p>
    <w:p w14:paraId="319E7CE3" w14:textId="77777777" w:rsidR="007C2EC9" w:rsidRPr="006D6F85" w:rsidRDefault="001866AE">
      <w:pPr>
        <w:pStyle w:val="ContractLevel2"/>
        <w:outlineLvl w:val="1"/>
        <w:rPr>
          <w:rFonts w:ascii="Arial" w:hAnsi="Arial" w:cs="Arial"/>
        </w:rPr>
      </w:pPr>
      <w:bookmarkStart w:id="112" w:name="_Toc265564604"/>
      <w:bookmarkStart w:id="113" w:name="_Toc265580900"/>
      <w:r w:rsidRPr="006D6F85">
        <w:rPr>
          <w:rFonts w:ascii="Arial" w:hAnsi="Arial" w:cs="Arial"/>
        </w:rPr>
        <w:t>2.31  No Minimum Guaranteed</w:t>
      </w:r>
      <w:bookmarkEnd w:id="112"/>
      <w:bookmarkEnd w:id="113"/>
      <w:r w:rsidRPr="006D6F85">
        <w:rPr>
          <w:rFonts w:ascii="Arial" w:hAnsi="Arial" w:cs="Arial"/>
        </w:rPr>
        <w:t>.</w:t>
      </w:r>
    </w:p>
    <w:p w14:paraId="2829DD91" w14:textId="77777777" w:rsidR="007C2EC9" w:rsidRPr="006D6F85" w:rsidRDefault="001866AE">
      <w:pPr>
        <w:jc w:val="left"/>
        <w:rPr>
          <w:rFonts w:ascii="Arial" w:hAnsi="Arial" w:cs="Arial"/>
        </w:rPr>
      </w:pPr>
      <w:r w:rsidRPr="006D6F85">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6925D9FE" w14:textId="77777777" w:rsidR="007C2EC9" w:rsidRPr="006D6F85" w:rsidRDefault="007C2EC9">
      <w:pPr>
        <w:jc w:val="left"/>
        <w:rPr>
          <w:rFonts w:ascii="Arial" w:hAnsi="Arial" w:cs="Arial"/>
          <w:b/>
          <w:bCs/>
          <w:i/>
        </w:rPr>
      </w:pPr>
    </w:p>
    <w:p w14:paraId="6C28C8B3" w14:textId="77777777" w:rsidR="007C2EC9" w:rsidRPr="006D6F85" w:rsidRDefault="001866AE">
      <w:pPr>
        <w:pStyle w:val="ContractLevel2"/>
        <w:outlineLvl w:val="1"/>
        <w:rPr>
          <w:rFonts w:ascii="Arial" w:hAnsi="Arial" w:cs="Arial"/>
        </w:rPr>
      </w:pPr>
      <w:bookmarkStart w:id="114" w:name="_Toc265564605"/>
      <w:bookmarkStart w:id="115" w:name="_Toc265580901"/>
      <w:r w:rsidRPr="006D6F85">
        <w:rPr>
          <w:rFonts w:ascii="Arial" w:hAnsi="Arial" w:cs="Arial"/>
        </w:rPr>
        <w:t>2.32  Use of Subcontractors</w:t>
      </w:r>
      <w:bookmarkEnd w:id="114"/>
      <w:bookmarkEnd w:id="115"/>
      <w:r w:rsidRPr="006D6F85">
        <w:rPr>
          <w:rFonts w:ascii="Arial" w:hAnsi="Arial" w:cs="Arial"/>
        </w:rPr>
        <w:t>.</w:t>
      </w:r>
    </w:p>
    <w:p w14:paraId="73A87CA7" w14:textId="77777777" w:rsidR="007C2EC9" w:rsidRPr="006D6F85" w:rsidRDefault="001866AE">
      <w:pPr>
        <w:jc w:val="left"/>
        <w:rPr>
          <w:rFonts w:ascii="Arial" w:hAnsi="Arial" w:cs="Arial"/>
        </w:rPr>
      </w:pPr>
      <w:r w:rsidRPr="006D6F85">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21C2F5CD" w14:textId="77777777" w:rsidR="007C2EC9" w:rsidRPr="006D6F85" w:rsidRDefault="007C2EC9">
      <w:pPr>
        <w:pStyle w:val="ContractLevel2"/>
        <w:rPr>
          <w:rFonts w:ascii="Arial" w:hAnsi="Arial" w:cs="Arial"/>
        </w:rPr>
      </w:pPr>
    </w:p>
    <w:p w14:paraId="4F5C78F0" w14:textId="77777777" w:rsidR="007C2EC9" w:rsidRPr="006D6F85" w:rsidRDefault="001866AE">
      <w:pPr>
        <w:pStyle w:val="ContractLevel2"/>
        <w:rPr>
          <w:rFonts w:ascii="Arial" w:hAnsi="Arial" w:cs="Arial"/>
        </w:rPr>
      </w:pPr>
      <w:r w:rsidRPr="006D6F85">
        <w:rPr>
          <w:rFonts w:ascii="Arial" w:hAnsi="Arial" w:cs="Arial"/>
        </w:rPr>
        <w:t>2.33 Bidder Continuing Disclosure Requirement.</w:t>
      </w:r>
    </w:p>
    <w:p w14:paraId="29986342" w14:textId="77777777" w:rsidR="007C2EC9" w:rsidRPr="006D6F85" w:rsidRDefault="001866AE">
      <w:pPr>
        <w:jc w:val="left"/>
        <w:rPr>
          <w:rFonts w:ascii="Arial" w:hAnsi="Arial" w:cs="Arial"/>
        </w:rPr>
      </w:pPr>
      <w:r w:rsidRPr="006D6F85">
        <w:rPr>
          <w:rFonts w:ascii="Arial" w:hAnsi="Arial" w:cs="Arial"/>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w:t>
      </w:r>
      <w:r w:rsidRPr="006D6F85">
        <w:rPr>
          <w:rFonts w:ascii="Arial" w:hAnsi="Arial" w:cs="Arial"/>
        </w:rPr>
        <w:lastRenderedPageBreak/>
        <w:t xml:space="preserve">the Agency.  For purposes of this subsection, timely means within thirty (30) days from the date of conviction, regardless of appeal rights.  </w:t>
      </w:r>
    </w:p>
    <w:p w14:paraId="5624AD2C" w14:textId="77777777" w:rsidR="007C2EC9" w:rsidRPr="006D6F85" w:rsidRDefault="007C2EC9">
      <w:pPr>
        <w:jc w:val="left"/>
        <w:rPr>
          <w:rFonts w:ascii="Arial" w:hAnsi="Arial" w:cs="Arial"/>
        </w:rPr>
      </w:pPr>
    </w:p>
    <w:p w14:paraId="581454CA" w14:textId="77777777" w:rsidR="007C2EC9" w:rsidRPr="006D6F85" w:rsidRDefault="001866AE">
      <w:pPr>
        <w:spacing w:after="200" w:line="276" w:lineRule="auto"/>
        <w:jc w:val="left"/>
        <w:rPr>
          <w:rFonts w:ascii="Arial" w:hAnsi="Arial" w:cs="Arial"/>
        </w:rPr>
      </w:pPr>
      <w:r w:rsidRPr="006D6F85">
        <w:rPr>
          <w:rFonts w:ascii="Arial" w:hAnsi="Arial" w:cs="Arial"/>
        </w:rPr>
        <w:br w:type="page"/>
      </w:r>
    </w:p>
    <w:p w14:paraId="1F05A120" w14:textId="77777777" w:rsidR="007C2EC9" w:rsidRPr="006D6F85" w:rsidRDefault="007C2EC9">
      <w:pPr>
        <w:jc w:val="left"/>
        <w:rPr>
          <w:rFonts w:ascii="Arial" w:hAnsi="Arial" w:cs="Arial"/>
        </w:rPr>
      </w:pPr>
    </w:p>
    <w:p w14:paraId="36031700" w14:textId="77777777" w:rsidR="007C2EC9" w:rsidRPr="006D6F85" w:rsidRDefault="001866AE">
      <w:pPr>
        <w:pStyle w:val="ContractLevel1"/>
        <w:pBdr>
          <w:top w:val="single" w:sz="4" w:space="0" w:color="auto" w:shadow="1"/>
        </w:pBdr>
        <w:shd w:val="clear" w:color="auto" w:fill="DDDDDD"/>
        <w:outlineLvl w:val="0"/>
        <w:rPr>
          <w:rFonts w:ascii="Arial" w:hAnsi="Arial" w:cs="Arial"/>
        </w:rPr>
      </w:pPr>
      <w:r w:rsidRPr="006D6F85">
        <w:rPr>
          <w:rFonts w:ascii="Arial" w:hAnsi="Arial" w:cs="Arial"/>
        </w:rPr>
        <w:t xml:space="preserve">Section 3 How to Submit </w:t>
      </w:r>
      <w:proofErr w:type="gramStart"/>
      <w:r w:rsidRPr="006D6F85">
        <w:rPr>
          <w:rFonts w:ascii="Arial" w:hAnsi="Arial" w:cs="Arial"/>
        </w:rPr>
        <w:t>A</w:t>
      </w:r>
      <w:proofErr w:type="gramEnd"/>
      <w:r w:rsidRPr="006D6F85">
        <w:rPr>
          <w:rFonts w:ascii="Arial" w:hAnsi="Arial" w:cs="Arial"/>
        </w:rPr>
        <w:t xml:space="preserve"> Bid Proposal: Format and Content Specifications</w:t>
      </w:r>
      <w:bookmarkEnd w:id="2"/>
      <w:bookmarkEnd w:id="3"/>
      <w:bookmarkEnd w:id="4"/>
      <w:bookmarkEnd w:id="5"/>
    </w:p>
    <w:p w14:paraId="2F9634B1" w14:textId="77777777" w:rsidR="007C2EC9" w:rsidRPr="006D6F85" w:rsidRDefault="001866AE">
      <w:pPr>
        <w:keepNext/>
        <w:keepLines/>
        <w:jc w:val="left"/>
        <w:rPr>
          <w:rFonts w:ascii="Arial" w:hAnsi="Arial" w:cs="Arial"/>
        </w:rPr>
      </w:pPr>
      <w:r w:rsidRPr="006D6F85">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30702E0A" w14:textId="77777777" w:rsidR="007C2EC9" w:rsidRPr="006D6F85" w:rsidRDefault="007C2EC9">
      <w:pPr>
        <w:jc w:val="left"/>
        <w:rPr>
          <w:rFonts w:ascii="Arial" w:hAnsi="Arial" w:cs="Arial"/>
          <w:b/>
        </w:rPr>
      </w:pPr>
    </w:p>
    <w:p w14:paraId="5AA2F0E6" w14:textId="77777777" w:rsidR="007C2EC9" w:rsidRPr="006D6F85" w:rsidRDefault="001866AE">
      <w:pPr>
        <w:pStyle w:val="ContractLevel2"/>
        <w:outlineLvl w:val="1"/>
        <w:rPr>
          <w:rFonts w:ascii="Arial" w:hAnsi="Arial" w:cs="Arial"/>
        </w:rPr>
      </w:pPr>
      <w:bookmarkStart w:id="116" w:name="_Toc265564607"/>
      <w:bookmarkStart w:id="117" w:name="_Toc265580903"/>
      <w:r w:rsidRPr="006D6F85">
        <w:rPr>
          <w:rFonts w:ascii="Arial" w:hAnsi="Arial" w:cs="Arial"/>
        </w:rPr>
        <w:t>3.1  Bid Proposal Formatting</w:t>
      </w:r>
      <w:bookmarkEnd w:id="116"/>
      <w:bookmarkEnd w:id="117"/>
      <w:r w:rsidRPr="006D6F85">
        <w:rPr>
          <w:rFonts w:ascii="Arial" w:hAnsi="Arial" w:cs="Arial"/>
        </w:rPr>
        <w:t>.</w:t>
      </w:r>
    </w:p>
    <w:p w14:paraId="38009B65" w14:textId="77777777" w:rsidR="007C2EC9" w:rsidRPr="006D6F85" w:rsidRDefault="001866AE">
      <w:pPr>
        <w:jc w:val="left"/>
        <w:rPr>
          <w:rFonts w:ascii="Arial" w:hAnsi="Arial" w:cs="Arial"/>
          <w:b/>
          <w:bCs/>
        </w:rPr>
      </w:pPr>
      <w:r w:rsidRPr="006D6F85">
        <w:rPr>
          <w:rFonts w:ascii="Arial" w:hAnsi="Arial" w:cs="Arial"/>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7C2EC9" w:rsidRPr="006D6F85" w14:paraId="2DF660EF" w14:textId="77777777">
        <w:trPr>
          <w:gridBefore w:val="1"/>
          <w:wBefore w:w="7" w:type="dxa"/>
          <w:cantSplit/>
          <w:tblHeader/>
        </w:trPr>
        <w:tc>
          <w:tcPr>
            <w:tcW w:w="1548" w:type="dxa"/>
            <w:shd w:val="clear" w:color="auto" w:fill="DDDDDD"/>
          </w:tcPr>
          <w:p w14:paraId="0A56447E" w14:textId="77777777" w:rsidR="007C2EC9" w:rsidRPr="006D6F85" w:rsidRDefault="001866AE">
            <w:pPr>
              <w:tabs>
                <w:tab w:val="center" w:pos="3906"/>
              </w:tabs>
              <w:jc w:val="left"/>
              <w:rPr>
                <w:rFonts w:ascii="Arial" w:hAnsi="Arial" w:cs="Arial"/>
                <w:b/>
              </w:rPr>
            </w:pPr>
            <w:r w:rsidRPr="006D6F85">
              <w:rPr>
                <w:rFonts w:ascii="Arial" w:hAnsi="Arial" w:cs="Arial"/>
                <w:b/>
              </w:rPr>
              <w:t>Subject</w:t>
            </w:r>
            <w:r w:rsidRPr="006D6F85">
              <w:rPr>
                <w:rFonts w:ascii="Arial" w:hAnsi="Arial" w:cs="Arial"/>
                <w:b/>
                <w:sz w:val="20"/>
                <w:szCs w:val="20"/>
              </w:rPr>
              <w:tab/>
            </w:r>
          </w:p>
        </w:tc>
        <w:tc>
          <w:tcPr>
            <w:tcW w:w="8100" w:type="dxa"/>
            <w:gridSpan w:val="2"/>
            <w:shd w:val="clear" w:color="auto" w:fill="DDDDDD"/>
          </w:tcPr>
          <w:p w14:paraId="2A8E3E3D" w14:textId="77777777" w:rsidR="007C2EC9" w:rsidRPr="006D6F85" w:rsidRDefault="001866AE">
            <w:pPr>
              <w:tabs>
                <w:tab w:val="center" w:pos="3906"/>
              </w:tabs>
              <w:jc w:val="left"/>
              <w:rPr>
                <w:rFonts w:ascii="Arial" w:hAnsi="Arial" w:cs="Arial"/>
                <w:b/>
              </w:rPr>
            </w:pPr>
            <w:r w:rsidRPr="006D6F85">
              <w:rPr>
                <w:rFonts w:ascii="Arial" w:hAnsi="Arial" w:cs="Arial"/>
                <w:b/>
              </w:rPr>
              <w:t>Specifications</w:t>
            </w:r>
          </w:p>
        </w:tc>
      </w:tr>
      <w:tr w:rsidR="007C2EC9" w:rsidRPr="006D6F85" w14:paraId="179B30B5" w14:textId="77777777">
        <w:trPr>
          <w:gridBefore w:val="1"/>
          <w:wBefore w:w="7" w:type="dxa"/>
          <w:trHeight w:val="242"/>
        </w:trPr>
        <w:tc>
          <w:tcPr>
            <w:tcW w:w="1548" w:type="dxa"/>
          </w:tcPr>
          <w:p w14:paraId="5FF18232" w14:textId="77777777" w:rsidR="007C2EC9" w:rsidRPr="006D6F85" w:rsidRDefault="001866AE">
            <w:pPr>
              <w:jc w:val="left"/>
              <w:rPr>
                <w:rFonts w:ascii="Arial" w:hAnsi="Arial" w:cs="Arial"/>
                <w:b/>
              </w:rPr>
            </w:pPr>
            <w:r w:rsidRPr="006D6F85">
              <w:rPr>
                <w:rFonts w:ascii="Arial" w:hAnsi="Arial" w:cs="Arial"/>
                <w:b/>
              </w:rPr>
              <w:t>Paper Size</w:t>
            </w:r>
          </w:p>
        </w:tc>
        <w:tc>
          <w:tcPr>
            <w:tcW w:w="8100" w:type="dxa"/>
            <w:gridSpan w:val="2"/>
          </w:tcPr>
          <w:p w14:paraId="4F1C9C0B" w14:textId="77777777" w:rsidR="007C2EC9" w:rsidRPr="006D6F85" w:rsidRDefault="001866AE">
            <w:pPr>
              <w:jc w:val="left"/>
              <w:rPr>
                <w:rFonts w:ascii="Arial" w:hAnsi="Arial" w:cs="Arial"/>
              </w:rPr>
            </w:pPr>
            <w:r w:rsidRPr="006D6F85">
              <w:rPr>
                <w:rFonts w:ascii="Arial" w:hAnsi="Arial" w:cs="Arial"/>
              </w:rPr>
              <w:t>8.5" x 11" paper (one side only).  Charts or graphs may be provided on legal-sized paper.</w:t>
            </w:r>
          </w:p>
        </w:tc>
      </w:tr>
      <w:tr w:rsidR="007C2EC9" w:rsidRPr="006D6F85" w14:paraId="0636A3F7" w14:textId="77777777">
        <w:trPr>
          <w:gridBefore w:val="1"/>
          <w:wBefore w:w="7" w:type="dxa"/>
          <w:trHeight w:val="494"/>
        </w:trPr>
        <w:tc>
          <w:tcPr>
            <w:tcW w:w="1548" w:type="dxa"/>
          </w:tcPr>
          <w:p w14:paraId="37A85A02" w14:textId="77777777" w:rsidR="007C2EC9" w:rsidRPr="006D6F85" w:rsidRDefault="001866AE">
            <w:pPr>
              <w:jc w:val="left"/>
              <w:rPr>
                <w:rFonts w:ascii="Arial" w:hAnsi="Arial" w:cs="Arial"/>
                <w:b/>
              </w:rPr>
            </w:pPr>
            <w:r w:rsidRPr="006D6F85">
              <w:rPr>
                <w:rFonts w:ascii="Arial" w:hAnsi="Arial" w:cs="Arial"/>
                <w:b/>
              </w:rPr>
              <w:t>Font</w:t>
            </w:r>
          </w:p>
        </w:tc>
        <w:tc>
          <w:tcPr>
            <w:tcW w:w="8100" w:type="dxa"/>
            <w:gridSpan w:val="2"/>
          </w:tcPr>
          <w:p w14:paraId="5091D8CA" w14:textId="77777777" w:rsidR="007C2EC9" w:rsidRPr="006D6F85" w:rsidRDefault="001866AE">
            <w:pPr>
              <w:jc w:val="left"/>
              <w:rPr>
                <w:rFonts w:ascii="Arial" w:hAnsi="Arial" w:cs="Arial"/>
              </w:rPr>
            </w:pPr>
            <w:r w:rsidRPr="006D6F85">
              <w:rPr>
                <w:rFonts w:ascii="Arial" w:hAnsi="Arial" w:cs="Arial"/>
              </w:rPr>
              <w:t xml:space="preserve">Bid Proposals must be typewritten.  The font must be 11 point or larger (excluding charts, graphs, or diagrams).  Acceptable fonts include Times New Roman, Calibri and Arial. </w:t>
            </w:r>
          </w:p>
        </w:tc>
      </w:tr>
      <w:tr w:rsidR="007C2EC9" w:rsidRPr="006D6F85" w14:paraId="1C0AFA43" w14:textId="77777777">
        <w:trPr>
          <w:gridBefore w:val="1"/>
          <w:wBefore w:w="7" w:type="dxa"/>
        </w:trPr>
        <w:tc>
          <w:tcPr>
            <w:tcW w:w="1548" w:type="dxa"/>
          </w:tcPr>
          <w:p w14:paraId="793CE164" w14:textId="2544ED47" w:rsidR="007C2EC9" w:rsidRPr="006D6F85" w:rsidRDefault="004017DF">
            <w:pPr>
              <w:jc w:val="left"/>
              <w:rPr>
                <w:rFonts w:ascii="Arial" w:hAnsi="Arial" w:cs="Arial"/>
                <w:b/>
              </w:rPr>
            </w:pPr>
            <w:r>
              <w:rPr>
                <w:rFonts w:ascii="Arial" w:hAnsi="Arial" w:cs="Arial"/>
                <w:b/>
              </w:rPr>
              <w:t>Page Limit</w:t>
            </w:r>
          </w:p>
        </w:tc>
        <w:tc>
          <w:tcPr>
            <w:tcW w:w="8100" w:type="dxa"/>
            <w:gridSpan w:val="2"/>
          </w:tcPr>
          <w:p w14:paraId="2F9FAF0B" w14:textId="479E04CB" w:rsidR="007C2EC9" w:rsidRPr="006D6F85" w:rsidRDefault="006C0AFB">
            <w:pPr>
              <w:jc w:val="left"/>
              <w:rPr>
                <w:rFonts w:ascii="Arial" w:hAnsi="Arial" w:cs="Arial"/>
              </w:rPr>
            </w:pPr>
            <w:r>
              <w:rPr>
                <w:rFonts w:ascii="Arial" w:hAnsi="Arial" w:cs="Arial"/>
              </w:rPr>
              <w:t xml:space="preserve">No </w:t>
            </w:r>
            <w:r w:rsidR="001866AE" w:rsidRPr="006D6F85">
              <w:rPr>
                <w:rFonts w:ascii="Arial" w:hAnsi="Arial" w:cs="Arial"/>
              </w:rPr>
              <w:t>Page Limits</w:t>
            </w:r>
          </w:p>
        </w:tc>
      </w:tr>
      <w:tr w:rsidR="007C2EC9" w:rsidRPr="006D6F85" w14:paraId="5DB70759" w14:textId="77777777">
        <w:tblPrEx>
          <w:tblCellMar>
            <w:left w:w="115" w:type="dxa"/>
            <w:right w:w="115" w:type="dxa"/>
          </w:tblCellMar>
        </w:tblPrEx>
        <w:tc>
          <w:tcPr>
            <w:tcW w:w="1562" w:type="dxa"/>
            <w:gridSpan w:val="3"/>
          </w:tcPr>
          <w:p w14:paraId="6C2F97D5" w14:textId="77777777" w:rsidR="007C2EC9" w:rsidRPr="006D6F85" w:rsidRDefault="001866AE">
            <w:pPr>
              <w:jc w:val="left"/>
              <w:rPr>
                <w:rFonts w:ascii="Arial" w:hAnsi="Arial" w:cs="Arial"/>
                <w:b/>
              </w:rPr>
            </w:pPr>
            <w:r w:rsidRPr="006D6F85">
              <w:rPr>
                <w:rFonts w:ascii="Arial" w:hAnsi="Arial" w:cs="Arial"/>
                <w:b/>
              </w:rPr>
              <w:t>Pagination</w:t>
            </w:r>
          </w:p>
        </w:tc>
        <w:tc>
          <w:tcPr>
            <w:tcW w:w="8093" w:type="dxa"/>
          </w:tcPr>
          <w:p w14:paraId="78E0A8C2" w14:textId="77777777" w:rsidR="007C2EC9" w:rsidRPr="006D6F85" w:rsidRDefault="001866AE">
            <w:pPr>
              <w:jc w:val="left"/>
              <w:rPr>
                <w:rFonts w:ascii="Arial" w:hAnsi="Arial" w:cs="Arial"/>
              </w:rPr>
            </w:pPr>
            <w:r w:rsidRPr="006D6F85">
              <w:rPr>
                <w:rFonts w:ascii="Arial" w:hAnsi="Arial" w:cs="Arial"/>
              </w:rPr>
              <w:t>All pages in Proposal Tabs 1-5 are to be sequentially numbered from beginning to end (do not number these Proposal sections independently of each other).  The contents in Proposal Tab 6 may be numbered independently of other sections.</w:t>
            </w:r>
          </w:p>
        </w:tc>
      </w:tr>
      <w:tr w:rsidR="007C2EC9" w:rsidRPr="006D6F85" w14:paraId="5A4A5E09" w14:textId="77777777">
        <w:tblPrEx>
          <w:tblCellMar>
            <w:left w:w="115" w:type="dxa"/>
            <w:right w:w="115" w:type="dxa"/>
          </w:tblCellMar>
        </w:tblPrEx>
        <w:tc>
          <w:tcPr>
            <w:tcW w:w="1562" w:type="dxa"/>
            <w:gridSpan w:val="3"/>
          </w:tcPr>
          <w:p w14:paraId="51A1B853" w14:textId="77777777" w:rsidR="007C2EC9" w:rsidRPr="006D6F85" w:rsidRDefault="001866AE">
            <w:pPr>
              <w:jc w:val="left"/>
              <w:rPr>
                <w:rFonts w:ascii="Arial" w:hAnsi="Arial" w:cs="Arial"/>
                <w:b/>
              </w:rPr>
            </w:pPr>
            <w:r w:rsidRPr="006D6F85">
              <w:rPr>
                <w:rFonts w:ascii="Arial" w:hAnsi="Arial" w:cs="Arial"/>
                <w:b/>
              </w:rPr>
              <w:t>Bid Proposal General Composition</w:t>
            </w:r>
          </w:p>
          <w:p w14:paraId="44291D92" w14:textId="77777777" w:rsidR="007C2EC9" w:rsidRPr="006D6F85" w:rsidRDefault="007C2EC9">
            <w:pPr>
              <w:jc w:val="left"/>
              <w:rPr>
                <w:rFonts w:ascii="Arial" w:hAnsi="Arial" w:cs="Arial"/>
                <w:b/>
              </w:rPr>
            </w:pPr>
          </w:p>
        </w:tc>
        <w:tc>
          <w:tcPr>
            <w:tcW w:w="8093" w:type="dxa"/>
          </w:tcPr>
          <w:p w14:paraId="78604693" w14:textId="77777777" w:rsidR="007C2EC9" w:rsidRPr="006D6F85" w:rsidRDefault="001866AE">
            <w:pPr>
              <w:pStyle w:val="ListParagraph"/>
              <w:ind w:left="162" w:hanging="180"/>
              <w:rPr>
                <w:rFonts w:ascii="Arial" w:hAnsi="Arial" w:cs="Arial"/>
              </w:rPr>
            </w:pPr>
            <w:r w:rsidRPr="006D6F85">
              <w:rPr>
                <w:rFonts w:ascii="Arial" w:hAnsi="Arial" w:cs="Arial"/>
              </w:rPr>
              <w:t xml:space="preserve">Bid Proposals shall be divided into two parts: Technical Proposal and Cost Proposal. </w:t>
            </w:r>
          </w:p>
          <w:p w14:paraId="20805BC2" w14:textId="77777777" w:rsidR="007C2EC9" w:rsidRPr="006D6F85" w:rsidRDefault="001866AE">
            <w:pPr>
              <w:pStyle w:val="ListParagraph"/>
              <w:ind w:left="162" w:hanging="180"/>
              <w:rPr>
                <w:rFonts w:ascii="Arial" w:hAnsi="Arial" w:cs="Arial"/>
              </w:rPr>
            </w:pPr>
            <w:r w:rsidRPr="006D6F85">
              <w:rPr>
                <w:rFonts w:ascii="Arial" w:hAnsi="Arial" w:cs="Arial"/>
              </w:rPr>
              <w:t>Technical Proposals submitted in multiple volumes shall be numbered in the following fashion: 1 of 4, 2 of 4, etc.</w:t>
            </w:r>
          </w:p>
          <w:p w14:paraId="774CD9BF" w14:textId="77777777" w:rsidR="007C2EC9" w:rsidRPr="006D6F85" w:rsidRDefault="001866AE">
            <w:pPr>
              <w:pStyle w:val="ListParagraph"/>
              <w:ind w:left="162" w:hanging="180"/>
              <w:rPr>
                <w:rFonts w:ascii="Arial" w:hAnsi="Arial" w:cs="Arial"/>
              </w:rPr>
            </w:pPr>
            <w:r w:rsidRPr="006D6F85">
              <w:rPr>
                <w:rFonts w:ascii="Arial" w:hAnsi="Arial" w:cs="Arial"/>
              </w:rPr>
              <w:t>Bid Proposals must be bound and use tabs to label sections.</w:t>
            </w:r>
          </w:p>
        </w:tc>
      </w:tr>
      <w:tr w:rsidR="007C2EC9" w:rsidRPr="006D6F85" w14:paraId="011F806E" w14:textId="77777777">
        <w:tblPrEx>
          <w:tblCellMar>
            <w:left w:w="115" w:type="dxa"/>
            <w:right w:w="115" w:type="dxa"/>
          </w:tblCellMar>
        </w:tblPrEx>
        <w:tc>
          <w:tcPr>
            <w:tcW w:w="1562" w:type="dxa"/>
            <w:gridSpan w:val="3"/>
          </w:tcPr>
          <w:p w14:paraId="72065D9A" w14:textId="77777777" w:rsidR="007C2EC9" w:rsidRPr="006D6F85" w:rsidRDefault="001866AE">
            <w:pPr>
              <w:jc w:val="left"/>
              <w:rPr>
                <w:rFonts w:ascii="Arial" w:hAnsi="Arial" w:cs="Arial"/>
                <w:b/>
              </w:rPr>
            </w:pPr>
            <w:r w:rsidRPr="006D6F85">
              <w:rPr>
                <w:rFonts w:ascii="Arial" w:hAnsi="Arial" w:cs="Arial"/>
                <w:sz w:val="20"/>
                <w:szCs w:val="20"/>
              </w:rPr>
              <w:br w:type="page"/>
            </w:r>
            <w:r w:rsidRPr="006D6F85">
              <w:rPr>
                <w:rFonts w:ascii="Arial" w:hAnsi="Arial" w:cs="Arial"/>
                <w:sz w:val="20"/>
                <w:szCs w:val="20"/>
              </w:rPr>
              <w:br w:type="page"/>
            </w:r>
            <w:r w:rsidRPr="006D6F85">
              <w:rPr>
                <w:rFonts w:ascii="Arial" w:hAnsi="Arial" w:cs="Arial"/>
                <w:sz w:val="20"/>
                <w:szCs w:val="20"/>
              </w:rPr>
              <w:br w:type="page"/>
            </w:r>
            <w:r w:rsidRPr="006D6F85">
              <w:rPr>
                <w:rFonts w:ascii="Arial" w:hAnsi="Arial" w:cs="Arial"/>
                <w:b/>
              </w:rPr>
              <w:t xml:space="preserve">Envelope Contents and Labeling </w:t>
            </w:r>
          </w:p>
        </w:tc>
        <w:tc>
          <w:tcPr>
            <w:tcW w:w="8093" w:type="dxa"/>
          </w:tcPr>
          <w:p w14:paraId="7941D115" w14:textId="77777777" w:rsidR="007C2EC9" w:rsidRPr="006D6F85" w:rsidRDefault="001866AE">
            <w:pPr>
              <w:pStyle w:val="ListParagraph"/>
              <w:ind w:left="162" w:hanging="180"/>
              <w:rPr>
                <w:rFonts w:ascii="Arial" w:hAnsi="Arial" w:cs="Arial"/>
              </w:rPr>
            </w:pPr>
            <w:r w:rsidRPr="006D6F85">
              <w:rPr>
                <w:rFonts w:ascii="Arial" w:hAnsi="Arial" w:cs="Arial"/>
              </w:rPr>
              <w:t>Envelopes shall be addressed to the Issuing Officer.</w:t>
            </w:r>
          </w:p>
          <w:p w14:paraId="6CFF0172" w14:textId="77777777" w:rsidR="007C2EC9" w:rsidRPr="006D6F85" w:rsidRDefault="001866AE">
            <w:pPr>
              <w:pStyle w:val="ListParagraph"/>
              <w:ind w:left="162" w:hanging="180"/>
              <w:rPr>
                <w:rFonts w:ascii="Arial" w:hAnsi="Arial" w:cs="Arial"/>
              </w:rPr>
            </w:pPr>
            <w:r w:rsidRPr="006D6F85">
              <w:rPr>
                <w:rFonts w:ascii="Arial" w:hAnsi="Arial" w:cs="Arial"/>
              </w:rPr>
              <w:t>The envelope containing the original Bid Proposal shall be labeled “original” and each envelope containing a copy of the Bid Proposal shall be labeled “copy.”  Each envelope must be numbered to correspond with the number of copies of Proposals.</w:t>
            </w:r>
          </w:p>
          <w:p w14:paraId="0DE76522" w14:textId="77777777" w:rsidR="007C2EC9" w:rsidRPr="006D6F85" w:rsidRDefault="001866AE">
            <w:pPr>
              <w:pStyle w:val="ListParagraph"/>
              <w:ind w:left="162" w:hanging="180"/>
              <w:rPr>
                <w:rFonts w:ascii="Arial" w:hAnsi="Arial" w:cs="Arial"/>
                <w:sz w:val="20"/>
                <w:szCs w:val="20"/>
              </w:rPr>
            </w:pPr>
            <w:r w:rsidRPr="006D6F85">
              <w:rPr>
                <w:rFonts w:ascii="Arial" w:hAnsi="Arial" w:cs="Arial"/>
              </w:rPr>
              <w:t>The Technical and Cost Proposals must be packaged separately with each copy in its own envelope.  All envelopes may be included in the same box</w:t>
            </w:r>
          </w:p>
        </w:tc>
      </w:tr>
      <w:tr w:rsidR="007C2EC9" w:rsidRPr="006D6F85" w14:paraId="665B60F9" w14:textId="77777777">
        <w:tblPrEx>
          <w:tblCellMar>
            <w:left w:w="115" w:type="dxa"/>
            <w:right w:w="115" w:type="dxa"/>
          </w:tblCellMar>
        </w:tblPrEx>
        <w:tc>
          <w:tcPr>
            <w:tcW w:w="1562" w:type="dxa"/>
            <w:gridSpan w:val="3"/>
          </w:tcPr>
          <w:p w14:paraId="308E9C7B" w14:textId="77777777" w:rsidR="007C2EC9" w:rsidRPr="006D6F85" w:rsidRDefault="001866AE">
            <w:pPr>
              <w:jc w:val="left"/>
              <w:rPr>
                <w:rFonts w:ascii="Arial" w:hAnsi="Arial" w:cs="Arial"/>
                <w:b/>
              </w:rPr>
            </w:pPr>
            <w:r w:rsidRPr="006D6F85">
              <w:rPr>
                <w:rFonts w:ascii="Arial" w:hAnsi="Arial" w:cs="Arial"/>
                <w:sz w:val="20"/>
                <w:szCs w:val="20"/>
              </w:rPr>
              <w:br w:type="page"/>
            </w:r>
            <w:r w:rsidRPr="006D6F85">
              <w:rPr>
                <w:rFonts w:ascii="Arial" w:hAnsi="Arial" w:cs="Arial"/>
                <w:b/>
              </w:rPr>
              <w:t>Number of Hard Copies</w:t>
            </w:r>
          </w:p>
        </w:tc>
        <w:tc>
          <w:tcPr>
            <w:tcW w:w="8093" w:type="dxa"/>
          </w:tcPr>
          <w:p w14:paraId="6A15EE14" w14:textId="77777777" w:rsidR="007C2EC9" w:rsidRPr="006D6F85" w:rsidRDefault="001866AE">
            <w:pPr>
              <w:ind w:left="72"/>
              <w:jc w:val="left"/>
              <w:rPr>
                <w:rFonts w:ascii="Arial" w:hAnsi="Arial" w:cs="Arial"/>
              </w:rPr>
            </w:pPr>
            <w:r w:rsidRPr="006D6F85">
              <w:rPr>
                <w:rFonts w:ascii="Arial" w:hAnsi="Arial" w:cs="Arial"/>
              </w:rPr>
              <w:t xml:space="preserve">Submit one (1) original hard copy of the Proposal and 1 </w:t>
            </w:r>
            <w:r w:rsidRPr="006D6F85">
              <w:rPr>
                <w:rFonts w:ascii="Arial" w:hAnsi="Arial" w:cs="Arial"/>
                <w:bCs/>
              </w:rPr>
              <w:t xml:space="preserve">identical </w:t>
            </w:r>
            <w:proofErr w:type="gramStart"/>
            <w:r w:rsidRPr="006D6F85">
              <w:rPr>
                <w:rFonts w:ascii="Arial" w:hAnsi="Arial" w:cs="Arial"/>
                <w:bCs/>
              </w:rPr>
              <w:t>copies</w:t>
            </w:r>
            <w:proofErr w:type="gramEnd"/>
            <w:r w:rsidRPr="006D6F85">
              <w:rPr>
                <w:rFonts w:ascii="Arial" w:hAnsi="Arial" w:cs="Arial"/>
                <w:bCs/>
              </w:rPr>
              <w:t xml:space="preserve"> of the original.  The original hard copy must contain original signatures.  </w:t>
            </w:r>
          </w:p>
        </w:tc>
      </w:tr>
      <w:tr w:rsidR="00D21E5C" w:rsidRPr="006D6F85" w14:paraId="51C63E25" w14:textId="77777777">
        <w:tblPrEx>
          <w:tblCellMar>
            <w:left w:w="115" w:type="dxa"/>
            <w:right w:w="115" w:type="dxa"/>
          </w:tblCellMar>
        </w:tblPrEx>
        <w:tc>
          <w:tcPr>
            <w:tcW w:w="1562" w:type="dxa"/>
            <w:gridSpan w:val="3"/>
          </w:tcPr>
          <w:p w14:paraId="5AA42199" w14:textId="77777777" w:rsidR="00D21E5C" w:rsidRPr="006D6F85" w:rsidRDefault="00D21E5C" w:rsidP="00D21E5C">
            <w:pPr>
              <w:jc w:val="left"/>
              <w:rPr>
                <w:rFonts w:ascii="Arial" w:hAnsi="Arial" w:cs="Arial"/>
                <w:b/>
              </w:rPr>
            </w:pPr>
            <w:r w:rsidRPr="006D6F85">
              <w:rPr>
                <w:rFonts w:ascii="Arial" w:hAnsi="Arial" w:cs="Arial"/>
                <w:b/>
              </w:rPr>
              <w:t>USB Flash Drive</w:t>
            </w:r>
          </w:p>
        </w:tc>
        <w:tc>
          <w:tcPr>
            <w:tcW w:w="8093" w:type="dxa"/>
          </w:tcPr>
          <w:p w14:paraId="7DC282C5" w14:textId="0B8BC703" w:rsidR="00D21E5C" w:rsidRPr="00D21E5C" w:rsidRDefault="00D21E5C" w:rsidP="00D21E5C">
            <w:pPr>
              <w:numPr>
                <w:ilvl w:val="0"/>
                <w:numId w:val="7"/>
              </w:numPr>
              <w:ind w:left="162" w:hanging="180"/>
              <w:contextualSpacing/>
              <w:jc w:val="left"/>
              <w:rPr>
                <w:rFonts w:ascii="Arial" w:hAnsi="Arial" w:cs="Arial"/>
                <w:b/>
              </w:rPr>
            </w:pPr>
            <w:r w:rsidRPr="00D21E5C">
              <w:rPr>
                <w:rFonts w:ascii="Arial" w:hAnsi="Arial" w:cs="Arial"/>
              </w:rPr>
              <w:t xml:space="preserve">The Technical Proposal and Cost Proposal must be provided on separate USB flash drives.  Bidders shall submit </w:t>
            </w:r>
            <w:r>
              <w:rPr>
                <w:rFonts w:ascii="Arial" w:hAnsi="Arial" w:cs="Arial"/>
              </w:rPr>
              <w:t>3</w:t>
            </w:r>
            <w:r w:rsidRPr="00D21E5C">
              <w:rPr>
                <w:rFonts w:ascii="Arial" w:hAnsi="Arial" w:cs="Arial"/>
              </w:rPr>
              <w:t xml:space="preserve"> flash drives, each with a copy identical to the content of the original hard copy of the Technical Proposal and </w:t>
            </w:r>
            <w:r>
              <w:rPr>
                <w:rFonts w:ascii="Arial" w:hAnsi="Arial" w:cs="Arial"/>
              </w:rPr>
              <w:t xml:space="preserve">1 </w:t>
            </w:r>
            <w:r w:rsidRPr="00D21E5C">
              <w:rPr>
                <w:rFonts w:ascii="Arial" w:hAnsi="Arial" w:cs="Arial"/>
              </w:rPr>
              <w:t>flash drives</w:t>
            </w:r>
            <w:r w:rsidRPr="00D21E5C">
              <w:rPr>
                <w:rFonts w:ascii="Arial" w:hAnsi="Arial" w:cs="Arial"/>
              </w:rPr>
              <w:t xml:space="preserve"> of the Cost Proposal, each with a copy identical to the content of the original hard copy of the Cost Proposal.  </w:t>
            </w:r>
          </w:p>
          <w:p w14:paraId="3E79628B" w14:textId="2A1FBA9A" w:rsidR="00D21E5C" w:rsidRPr="00D21E5C" w:rsidRDefault="00D21E5C" w:rsidP="00D21E5C">
            <w:pPr>
              <w:numPr>
                <w:ilvl w:val="0"/>
                <w:numId w:val="7"/>
              </w:numPr>
              <w:ind w:left="162" w:hanging="180"/>
              <w:contextualSpacing/>
              <w:jc w:val="left"/>
              <w:rPr>
                <w:rFonts w:ascii="Arial" w:hAnsi="Arial" w:cs="Arial"/>
                <w:b/>
              </w:rPr>
            </w:pPr>
            <w:r w:rsidRPr="00D21E5C">
              <w:rPr>
                <w:rFonts w:ascii="Arial" w:hAnsi="Arial" w:cs="Arial"/>
              </w:rPr>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r w:rsidRPr="00D21E5C">
              <w:rPr>
                <w:rFonts w:ascii="Arial" w:hAnsi="Arial" w:cs="Arial"/>
                <w:sz w:val="24"/>
                <w:szCs w:val="24"/>
              </w:rPr>
              <w:t xml:space="preserve">   </w:t>
            </w:r>
          </w:p>
        </w:tc>
      </w:tr>
      <w:tr w:rsidR="00D21E5C" w:rsidRPr="006D6F85" w14:paraId="4C501603" w14:textId="77777777">
        <w:tblPrEx>
          <w:tblCellMar>
            <w:left w:w="115" w:type="dxa"/>
            <w:right w:w="115" w:type="dxa"/>
          </w:tblCellMar>
        </w:tblPrEx>
        <w:tc>
          <w:tcPr>
            <w:tcW w:w="1562" w:type="dxa"/>
            <w:gridSpan w:val="3"/>
          </w:tcPr>
          <w:p w14:paraId="3D4AEE81" w14:textId="77777777" w:rsidR="00D21E5C" w:rsidRPr="006D6F85" w:rsidRDefault="00D21E5C" w:rsidP="00D21E5C">
            <w:pPr>
              <w:jc w:val="left"/>
              <w:rPr>
                <w:rFonts w:ascii="Arial" w:hAnsi="Arial" w:cs="Arial"/>
                <w:b/>
              </w:rPr>
            </w:pPr>
            <w:r w:rsidRPr="006D6F85">
              <w:rPr>
                <w:rFonts w:ascii="Arial" w:hAnsi="Arial" w:cs="Arial"/>
                <w:b/>
              </w:rPr>
              <w:t>Request for Confidential Treatment</w:t>
            </w:r>
          </w:p>
        </w:tc>
        <w:tc>
          <w:tcPr>
            <w:tcW w:w="8093" w:type="dxa"/>
          </w:tcPr>
          <w:p w14:paraId="7EAC9543" w14:textId="77777777" w:rsidR="00D21E5C" w:rsidRPr="006D6F85" w:rsidRDefault="00D21E5C" w:rsidP="00D21E5C">
            <w:pPr>
              <w:jc w:val="left"/>
              <w:rPr>
                <w:rFonts w:ascii="Arial" w:hAnsi="Arial" w:cs="Arial"/>
              </w:rPr>
            </w:pPr>
            <w:r w:rsidRPr="006D6F85">
              <w:rPr>
                <w:rFonts w:ascii="Arial" w:hAnsi="Arial" w:cs="Arial"/>
              </w:rPr>
              <w:t>Requests for confidential treatment of any information in a Bid Proposal must meet these specifications:</w:t>
            </w:r>
          </w:p>
          <w:p w14:paraId="3DE739B4" w14:textId="77777777" w:rsidR="00D21E5C" w:rsidRPr="006D6F85" w:rsidRDefault="00D21E5C" w:rsidP="00D21E5C">
            <w:pPr>
              <w:pStyle w:val="ListParagraph"/>
              <w:ind w:left="162" w:hanging="180"/>
              <w:rPr>
                <w:rFonts w:ascii="Arial" w:hAnsi="Arial" w:cs="Arial"/>
              </w:rPr>
            </w:pPr>
            <w:r w:rsidRPr="006D6F85">
              <w:rPr>
                <w:rFonts w:ascii="Arial" w:hAnsi="Arial" w:cs="Arial"/>
              </w:rPr>
              <w:t>The Bidder will complete the appropriate section of the Primary Bidder Detail Form &amp; Certification</w:t>
            </w:r>
            <w:r w:rsidRPr="006D6F85">
              <w:rPr>
                <w:rFonts w:ascii="Arial" w:hAnsi="Arial" w:cs="Arial"/>
                <w:b/>
              </w:rPr>
              <w:t xml:space="preserve"> </w:t>
            </w:r>
            <w:r w:rsidRPr="006D6F85">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6A9D8CB9" w14:textId="77777777" w:rsidR="00D21E5C" w:rsidRPr="006D6F85" w:rsidRDefault="00D21E5C" w:rsidP="00D21E5C">
            <w:pPr>
              <w:pStyle w:val="ListParagraph"/>
              <w:ind w:left="162" w:hanging="180"/>
              <w:rPr>
                <w:rFonts w:ascii="Arial" w:hAnsi="Arial" w:cs="Arial"/>
              </w:rPr>
            </w:pPr>
            <w:r w:rsidRPr="006D6F85">
              <w:rPr>
                <w:rFonts w:ascii="Arial" w:hAnsi="Arial" w:cs="Arial"/>
              </w:rPr>
              <w:t xml:space="preserve">The Bidder shall submit one (1) complete paper copy of the Bid Proposal from </w:t>
            </w:r>
            <w:r w:rsidRPr="006D6F85">
              <w:rPr>
                <w:rFonts w:ascii="Arial" w:hAnsi="Arial" w:cs="Arial"/>
              </w:rPr>
              <w:lastRenderedPageBreak/>
              <w:t xml:space="preserve">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392C8959" w14:textId="77777777" w:rsidR="00D21E5C" w:rsidRPr="006D6F85" w:rsidRDefault="00D21E5C" w:rsidP="00D21E5C">
            <w:pPr>
              <w:pStyle w:val="ListParagraph"/>
              <w:ind w:left="162" w:hanging="180"/>
              <w:rPr>
                <w:rFonts w:ascii="Arial" w:hAnsi="Arial" w:cs="Arial"/>
              </w:rPr>
            </w:pPr>
            <w:r w:rsidRPr="006D6F85">
              <w:rPr>
                <w:rFonts w:ascii="Arial" w:hAnsi="Arial" w:cs="Arial"/>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7C9DE3A2" w14:textId="77777777" w:rsidR="00D21E5C" w:rsidRPr="006D6F85" w:rsidRDefault="00D21E5C" w:rsidP="00D21E5C">
            <w:pPr>
              <w:pStyle w:val="ListParagraph"/>
              <w:ind w:left="162" w:hanging="180"/>
              <w:rPr>
                <w:rFonts w:ascii="Arial" w:hAnsi="Arial" w:cs="Arial"/>
              </w:rPr>
            </w:pPr>
            <w:r w:rsidRPr="006D6F85">
              <w:rPr>
                <w:rFonts w:ascii="Arial" w:hAnsi="Arial" w:cs="Arial"/>
              </w:rPr>
              <w:t xml:space="preserve">The transmittal letter may not be marked confidential.   </w:t>
            </w:r>
          </w:p>
          <w:p w14:paraId="5032C8EB" w14:textId="77777777" w:rsidR="00D21E5C" w:rsidRPr="006D6F85" w:rsidRDefault="00D21E5C" w:rsidP="00D21E5C">
            <w:pPr>
              <w:pStyle w:val="ListParagraph"/>
              <w:ind w:left="162" w:hanging="180"/>
              <w:rPr>
                <w:rFonts w:ascii="Arial" w:hAnsi="Arial" w:cs="Arial"/>
              </w:rPr>
            </w:pPr>
            <w:r w:rsidRPr="006D6F85">
              <w:rPr>
                <w:rFonts w:ascii="Arial" w:hAnsi="Arial" w:cs="Arial"/>
              </w:rPr>
              <w:t xml:space="preserve">The Bidder shall submit a USB flash drive containing an electronic copy of the Bid Proposal from which confidential information has been redacted.  This USB flash drive shall be clearly marked as a “public copy”.  </w:t>
            </w:r>
          </w:p>
          <w:p w14:paraId="4752BE01" w14:textId="77777777" w:rsidR="00D21E5C" w:rsidRPr="006D6F85" w:rsidRDefault="00D21E5C" w:rsidP="00D21E5C">
            <w:pPr>
              <w:pStyle w:val="ListParagraph"/>
              <w:ind w:left="162" w:hanging="180"/>
              <w:rPr>
                <w:rFonts w:ascii="Arial" w:hAnsi="Arial" w:cs="Arial"/>
                <w:sz w:val="20"/>
                <w:szCs w:val="20"/>
              </w:rPr>
            </w:pPr>
            <w:r w:rsidRPr="006D6F85">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21E5C" w:rsidRPr="006D6F85" w14:paraId="5FA10867" w14:textId="77777777">
        <w:tblPrEx>
          <w:tblCellMar>
            <w:left w:w="115" w:type="dxa"/>
            <w:right w:w="115" w:type="dxa"/>
          </w:tblCellMar>
        </w:tblPrEx>
        <w:tc>
          <w:tcPr>
            <w:tcW w:w="1562" w:type="dxa"/>
            <w:gridSpan w:val="3"/>
          </w:tcPr>
          <w:p w14:paraId="37694F47" w14:textId="77777777" w:rsidR="00D21E5C" w:rsidRPr="006D6F85" w:rsidRDefault="00D21E5C" w:rsidP="00D21E5C">
            <w:pPr>
              <w:jc w:val="left"/>
              <w:rPr>
                <w:rFonts w:ascii="Arial" w:hAnsi="Arial" w:cs="Arial"/>
                <w:b/>
                <w:bCs/>
              </w:rPr>
            </w:pPr>
            <w:r w:rsidRPr="006D6F85">
              <w:rPr>
                <w:rFonts w:ascii="Arial" w:hAnsi="Arial" w:cs="Arial"/>
                <w:b/>
                <w:bCs/>
              </w:rPr>
              <w:lastRenderedPageBreak/>
              <w:t>Exceptions to RFP/Contract Language</w:t>
            </w:r>
          </w:p>
          <w:p w14:paraId="5E1316A1" w14:textId="77777777" w:rsidR="00D21E5C" w:rsidRPr="006D6F85" w:rsidRDefault="00D21E5C" w:rsidP="00D21E5C">
            <w:pPr>
              <w:jc w:val="left"/>
              <w:rPr>
                <w:rFonts w:ascii="Arial" w:hAnsi="Arial" w:cs="Arial"/>
                <w:b/>
              </w:rPr>
            </w:pPr>
          </w:p>
        </w:tc>
        <w:tc>
          <w:tcPr>
            <w:tcW w:w="8093" w:type="dxa"/>
          </w:tcPr>
          <w:p w14:paraId="1D581567" w14:textId="77777777" w:rsidR="00D21E5C" w:rsidRPr="006D6F85" w:rsidRDefault="00D21E5C" w:rsidP="00D21E5C">
            <w:pPr>
              <w:jc w:val="left"/>
              <w:rPr>
                <w:rFonts w:ascii="Arial" w:hAnsi="Arial" w:cs="Arial"/>
              </w:rPr>
            </w:pPr>
            <w:r w:rsidRPr="006D6F85">
              <w:rPr>
                <w:rFonts w:ascii="Arial" w:hAnsi="Arial" w:cs="Arial"/>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5739CE02" w14:textId="77777777" w:rsidR="00D21E5C" w:rsidRPr="006D6F85" w:rsidRDefault="00D21E5C" w:rsidP="00D21E5C">
            <w:pPr>
              <w:rPr>
                <w:rFonts w:ascii="Arial" w:hAnsi="Arial" w:cs="Arial"/>
              </w:rPr>
            </w:pPr>
            <w:r w:rsidRPr="006D6F85">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3FCC43EA" w14:textId="77777777" w:rsidR="007C2EC9" w:rsidRPr="006D6F85" w:rsidRDefault="007C2EC9">
      <w:pPr>
        <w:jc w:val="left"/>
        <w:rPr>
          <w:rFonts w:ascii="Arial" w:hAnsi="Arial" w:cs="Arial"/>
          <w:b/>
          <w:bCs/>
        </w:rPr>
      </w:pPr>
      <w:bookmarkStart w:id="118" w:name="_Toc265564608"/>
      <w:bookmarkStart w:id="119" w:name="_Toc265580904"/>
    </w:p>
    <w:p w14:paraId="1A564273" w14:textId="77777777" w:rsidR="007C2EC9" w:rsidRPr="006D6F85" w:rsidRDefault="001866AE">
      <w:pPr>
        <w:pStyle w:val="ContractLevel2"/>
        <w:outlineLvl w:val="1"/>
        <w:rPr>
          <w:rFonts w:ascii="Arial" w:hAnsi="Arial" w:cs="Arial"/>
        </w:rPr>
      </w:pPr>
      <w:proofErr w:type="gramStart"/>
      <w:r w:rsidRPr="006D6F85">
        <w:rPr>
          <w:rFonts w:ascii="Arial" w:hAnsi="Arial" w:cs="Arial"/>
        </w:rPr>
        <w:t>3.2  Contents</w:t>
      </w:r>
      <w:proofErr w:type="gramEnd"/>
      <w:r w:rsidRPr="006D6F85">
        <w:rPr>
          <w:rFonts w:ascii="Arial" w:hAnsi="Arial" w:cs="Arial"/>
        </w:rPr>
        <w:t xml:space="preserve"> and Organization of Technical Proposal</w:t>
      </w:r>
      <w:bookmarkEnd w:id="118"/>
      <w:bookmarkEnd w:id="119"/>
      <w:r w:rsidRPr="006D6F85">
        <w:rPr>
          <w:rFonts w:ascii="Arial" w:hAnsi="Arial" w:cs="Arial"/>
        </w:rPr>
        <w:t>.</w:t>
      </w:r>
    </w:p>
    <w:p w14:paraId="7A3FF277" w14:textId="77777777" w:rsidR="007C2EC9" w:rsidRPr="006D6F85" w:rsidRDefault="001866AE">
      <w:pPr>
        <w:keepNext/>
        <w:keepLines/>
        <w:jc w:val="left"/>
        <w:rPr>
          <w:rFonts w:ascii="Arial" w:hAnsi="Arial" w:cs="Arial"/>
        </w:rPr>
      </w:pPr>
      <w:r w:rsidRPr="006D6F85">
        <w:rPr>
          <w:rFonts w:ascii="Arial" w:hAnsi="Arial" w:cs="Arial"/>
        </w:rPr>
        <w:t xml:space="preserve">This section describes the information that must be in the Technical Proposal.  Bid Proposals should be organized into sections </w:t>
      </w:r>
      <w:r w:rsidRPr="006D6F85">
        <w:rPr>
          <w:rFonts w:ascii="Arial" w:hAnsi="Arial" w:cs="Arial"/>
          <w:b/>
        </w:rPr>
        <w:t xml:space="preserve">in the same order provided here.  </w:t>
      </w:r>
      <w:r w:rsidRPr="006D6F85">
        <w:rPr>
          <w:rFonts w:ascii="Arial" w:hAnsi="Arial" w:cs="Arial"/>
        </w:rP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0245C462" w14:textId="77777777" w:rsidR="007C2EC9" w:rsidRPr="006D6F85" w:rsidRDefault="007C2EC9">
      <w:pPr>
        <w:keepNext/>
        <w:keepLines/>
        <w:jc w:val="left"/>
        <w:rPr>
          <w:rFonts w:ascii="Arial" w:hAnsi="Arial" w:cs="Arial"/>
        </w:rPr>
      </w:pPr>
    </w:p>
    <w:p w14:paraId="498B8E89" w14:textId="77777777" w:rsidR="007C2EC9" w:rsidRPr="006D6F85" w:rsidRDefault="001866AE">
      <w:pPr>
        <w:pStyle w:val="ContractLevel3"/>
        <w:outlineLvl w:val="2"/>
        <w:rPr>
          <w:rFonts w:ascii="Arial" w:hAnsi="Arial" w:cs="Arial"/>
        </w:rPr>
      </w:pPr>
      <w:bookmarkStart w:id="120" w:name="_Toc265564609"/>
      <w:bookmarkStart w:id="121" w:name="_Toc265580905"/>
      <w:r w:rsidRPr="006D6F85">
        <w:rPr>
          <w:rFonts w:ascii="Arial" w:hAnsi="Arial" w:cs="Arial"/>
        </w:rPr>
        <w:t>3.2.1  Information to Include Behind Tab 1:</w:t>
      </w:r>
      <w:bookmarkEnd w:id="120"/>
      <w:bookmarkEnd w:id="121"/>
    </w:p>
    <w:p w14:paraId="09E7FAB0" w14:textId="77777777" w:rsidR="007C2EC9" w:rsidRPr="006D6F85" w:rsidRDefault="001866AE">
      <w:pPr>
        <w:keepNext/>
        <w:keepLines/>
        <w:jc w:val="left"/>
        <w:rPr>
          <w:rFonts w:ascii="Arial" w:hAnsi="Arial" w:cs="Arial"/>
        </w:rPr>
      </w:pPr>
      <w:r w:rsidRPr="006D6F85">
        <w:rPr>
          <w:rFonts w:ascii="Arial" w:hAnsi="Arial" w:cs="Arial"/>
          <w:b/>
        </w:rPr>
        <w:t>Transmittal Letter.</w:t>
      </w:r>
    </w:p>
    <w:p w14:paraId="2388DF0C" w14:textId="77777777" w:rsidR="007C2EC9" w:rsidRPr="006D6F85" w:rsidRDefault="001866AE">
      <w:pPr>
        <w:jc w:val="left"/>
        <w:rPr>
          <w:rFonts w:ascii="Arial" w:hAnsi="Arial" w:cs="Arial"/>
        </w:rPr>
      </w:pPr>
      <w:r w:rsidRPr="006D6F85">
        <w:rPr>
          <w:rFonts w:ascii="Arial"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4E1902C" w14:textId="77777777" w:rsidR="007C2EC9" w:rsidRPr="006D6F85" w:rsidRDefault="007C2EC9">
      <w:pPr>
        <w:jc w:val="left"/>
        <w:rPr>
          <w:rFonts w:ascii="Arial" w:hAnsi="Arial" w:cs="Arial"/>
        </w:rPr>
      </w:pPr>
    </w:p>
    <w:p w14:paraId="6C64C664" w14:textId="77777777" w:rsidR="007C2EC9" w:rsidRPr="006D6F85" w:rsidRDefault="001866AE">
      <w:pPr>
        <w:pStyle w:val="Header"/>
        <w:tabs>
          <w:tab w:val="clear" w:pos="4320"/>
          <w:tab w:val="clear" w:pos="8640"/>
        </w:tabs>
        <w:jc w:val="left"/>
        <w:rPr>
          <w:rFonts w:ascii="Arial" w:hAnsi="Arial" w:cs="Arial"/>
        </w:rPr>
      </w:pPr>
      <w:bookmarkStart w:id="122" w:name="_Toc265564610"/>
      <w:bookmarkStart w:id="123" w:name="_Toc265580906"/>
      <w:r w:rsidRPr="006D6F85">
        <w:rPr>
          <w:rFonts w:ascii="Arial" w:hAnsi="Arial" w:cs="Arial"/>
          <w:b/>
        </w:rPr>
        <w:t>3.2.2  Information to Include Behind Tab 2: Proposal Table of Contents</w:t>
      </w:r>
      <w:bookmarkEnd w:id="122"/>
      <w:bookmarkEnd w:id="123"/>
      <w:r w:rsidRPr="006D6F85">
        <w:rPr>
          <w:rFonts w:ascii="Arial" w:hAnsi="Arial" w:cs="Arial"/>
          <w:b/>
        </w:rPr>
        <w:t>.</w:t>
      </w:r>
    </w:p>
    <w:p w14:paraId="711BE56F" w14:textId="77777777" w:rsidR="007C2EC9" w:rsidRPr="006D6F85" w:rsidRDefault="001866AE">
      <w:pPr>
        <w:jc w:val="left"/>
        <w:rPr>
          <w:rFonts w:ascii="Arial" w:hAnsi="Arial" w:cs="Arial"/>
        </w:rPr>
      </w:pPr>
      <w:r w:rsidRPr="006D6F85">
        <w:rPr>
          <w:rFonts w:ascii="Arial" w:hAnsi="Arial" w:cs="Arial"/>
        </w:rPr>
        <w:t>The Bid Proposal must contain a table of contents.</w:t>
      </w:r>
    </w:p>
    <w:p w14:paraId="563DBDF2" w14:textId="77777777" w:rsidR="007C2EC9" w:rsidRPr="006D6F85" w:rsidRDefault="007C2EC9">
      <w:pPr>
        <w:jc w:val="left"/>
        <w:rPr>
          <w:rFonts w:ascii="Arial" w:hAnsi="Arial" w:cs="Arial"/>
        </w:rPr>
      </w:pPr>
    </w:p>
    <w:p w14:paraId="19ACD90A" w14:textId="77777777" w:rsidR="007C2EC9" w:rsidRPr="006D6F85" w:rsidRDefault="001866AE">
      <w:pPr>
        <w:pStyle w:val="ContractLevel3"/>
        <w:outlineLvl w:val="2"/>
        <w:rPr>
          <w:rFonts w:ascii="Arial" w:hAnsi="Arial" w:cs="Arial"/>
        </w:rPr>
      </w:pPr>
      <w:bookmarkStart w:id="124" w:name="_Toc265564612"/>
      <w:bookmarkStart w:id="125" w:name="_Toc265580908"/>
      <w:r w:rsidRPr="006D6F85">
        <w:rPr>
          <w:rFonts w:ascii="Arial" w:hAnsi="Arial" w:cs="Arial"/>
        </w:rPr>
        <w:t>3.2.3  Information to Include Behind Tab 3: Bidder’s Approach to Meeting Deliverables</w:t>
      </w:r>
      <w:bookmarkEnd w:id="124"/>
      <w:bookmarkEnd w:id="125"/>
      <w:r w:rsidRPr="006D6F85">
        <w:rPr>
          <w:rFonts w:ascii="Arial" w:hAnsi="Arial" w:cs="Arial"/>
        </w:rPr>
        <w:t>.</w:t>
      </w:r>
    </w:p>
    <w:p w14:paraId="170F0C3C" w14:textId="77777777" w:rsidR="007C2EC9" w:rsidRPr="006D6F85" w:rsidRDefault="001866AE">
      <w:pPr>
        <w:jc w:val="left"/>
        <w:rPr>
          <w:rFonts w:ascii="Arial" w:hAnsi="Arial" w:cs="Arial"/>
        </w:rPr>
      </w:pPr>
      <w:r w:rsidRPr="006D6F85">
        <w:rPr>
          <w:rFonts w:ascii="Arial" w:hAnsi="Arial" w:cs="Arial"/>
        </w:rP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006D6F85">
        <w:rPr>
          <w:rFonts w:ascii="Arial" w:hAnsi="Arial" w:cs="Arial"/>
        </w:rPr>
        <w:t>approach, and</w:t>
      </w:r>
      <w:proofErr w:type="gramEnd"/>
      <w:r w:rsidRPr="006D6F85">
        <w:rPr>
          <w:rFonts w:ascii="Arial" w:hAnsi="Arial" w:cs="Arial"/>
        </w:rPr>
        <w:t xml:space="preserve"> should not merely repeat the Deliverable.    </w:t>
      </w:r>
    </w:p>
    <w:p w14:paraId="375504BB" w14:textId="77777777" w:rsidR="007C2EC9" w:rsidRPr="006D6F85" w:rsidRDefault="007C2EC9">
      <w:pPr>
        <w:jc w:val="left"/>
        <w:rPr>
          <w:rFonts w:ascii="Arial" w:hAnsi="Arial" w:cs="Arial"/>
        </w:rPr>
      </w:pPr>
    </w:p>
    <w:p w14:paraId="53A356D8" w14:textId="77777777" w:rsidR="007C2EC9" w:rsidRPr="006D6F85" w:rsidRDefault="001866AE">
      <w:pPr>
        <w:jc w:val="left"/>
        <w:rPr>
          <w:rFonts w:ascii="Arial" w:hAnsi="Arial" w:cs="Arial"/>
        </w:rPr>
      </w:pPr>
      <w:r w:rsidRPr="006D6F85">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3C477F4D" w14:textId="77777777" w:rsidR="007C2EC9" w:rsidRPr="006D6F85" w:rsidRDefault="007C2EC9">
      <w:pPr>
        <w:jc w:val="left"/>
        <w:rPr>
          <w:rFonts w:ascii="Arial" w:hAnsi="Arial" w:cs="Arial"/>
        </w:rPr>
      </w:pPr>
    </w:p>
    <w:p w14:paraId="1DEB76DB" w14:textId="77777777" w:rsidR="007C2EC9" w:rsidRPr="006D6F85" w:rsidRDefault="001866AE">
      <w:pPr>
        <w:keepNext/>
        <w:jc w:val="left"/>
        <w:rPr>
          <w:rFonts w:ascii="Arial" w:hAnsi="Arial" w:cs="Arial"/>
          <w:b/>
        </w:rPr>
      </w:pPr>
      <w:r w:rsidRPr="006D6F85">
        <w:rPr>
          <w:rFonts w:ascii="Arial" w:hAnsi="Arial" w:cs="Arial"/>
          <w:b/>
        </w:rPr>
        <w:t>Note:</w:t>
      </w:r>
    </w:p>
    <w:p w14:paraId="6D3B66C7" w14:textId="77777777" w:rsidR="007C2EC9" w:rsidRPr="006D6F85" w:rsidRDefault="001866AE">
      <w:pPr>
        <w:pStyle w:val="ListParagraph"/>
        <w:keepNext/>
        <w:rPr>
          <w:rFonts w:ascii="Arial" w:hAnsi="Arial" w:cs="Arial"/>
        </w:rPr>
      </w:pPr>
      <w:r w:rsidRPr="006D6F85">
        <w:rPr>
          <w:rFonts w:ascii="Arial" w:hAnsi="Arial" w:cs="Arial"/>
        </w:rPr>
        <w:t xml:space="preserve">Responses to Deliverables shall be in the same sequence as presented in the RFP.  </w:t>
      </w:r>
    </w:p>
    <w:p w14:paraId="1AE2DB7A" w14:textId="77777777" w:rsidR="007C2EC9" w:rsidRPr="006D6F85" w:rsidRDefault="001866AE">
      <w:pPr>
        <w:pStyle w:val="ListParagraph"/>
        <w:rPr>
          <w:rFonts w:ascii="Arial" w:hAnsi="Arial" w:cs="Arial"/>
        </w:rPr>
      </w:pPr>
      <w:r w:rsidRPr="006D6F85">
        <w:rPr>
          <w:rFonts w:ascii="Arial" w:hAnsi="Arial" w:cs="Arial"/>
        </w:rPr>
        <w:t xml:space="preserve">Bid Proposals shall identify any deviations from the specifications the Bidder cannot satisfy.  </w:t>
      </w:r>
    </w:p>
    <w:p w14:paraId="0C0AA27A" w14:textId="77777777" w:rsidR="007C2EC9" w:rsidRPr="006D6F85" w:rsidRDefault="001866AE">
      <w:pPr>
        <w:pStyle w:val="ListParagraph"/>
        <w:rPr>
          <w:rFonts w:ascii="Arial" w:hAnsi="Arial" w:cs="Arial"/>
        </w:rPr>
      </w:pPr>
      <w:r w:rsidRPr="006D6F85">
        <w:rPr>
          <w:rFonts w:ascii="Arial" w:hAnsi="Arial" w:cs="Arial"/>
        </w:rPr>
        <w:t>Bid Proposals shall not contain promotional or display materials unless specifically required.</w:t>
      </w:r>
    </w:p>
    <w:p w14:paraId="0F07DCEB" w14:textId="77777777" w:rsidR="007C2EC9" w:rsidRPr="006D6F85" w:rsidRDefault="007C2EC9">
      <w:pPr>
        <w:ind w:left="360"/>
        <w:rPr>
          <w:rFonts w:ascii="Arial" w:hAnsi="Arial" w:cs="Arial"/>
        </w:rPr>
      </w:pPr>
    </w:p>
    <w:p w14:paraId="3BB2D87F" w14:textId="77777777" w:rsidR="007C2EC9" w:rsidRPr="006D6F85" w:rsidRDefault="001866AE">
      <w:pPr>
        <w:rPr>
          <w:rFonts w:ascii="Arial" w:hAnsi="Arial" w:cs="Arial"/>
        </w:rPr>
      </w:pPr>
      <w:r w:rsidRPr="006D6F85">
        <w:rPr>
          <w:rFonts w:ascii="Arial" w:hAnsi="Arial" w:cs="Arial"/>
        </w:rPr>
        <w:t xml:space="preserve">If a Bidder proposes more than one method of meeting the RFP requirements, each method must be drafted and submitted as separate Bid Proposals.  Each will be evaluated separately.  </w:t>
      </w:r>
    </w:p>
    <w:p w14:paraId="572851A8" w14:textId="77777777" w:rsidR="007C2EC9" w:rsidRPr="006D6F85" w:rsidRDefault="007C2EC9">
      <w:pPr>
        <w:jc w:val="left"/>
        <w:rPr>
          <w:rFonts w:ascii="Arial" w:hAnsi="Arial" w:cs="Arial"/>
          <w:bCs/>
        </w:rPr>
      </w:pPr>
    </w:p>
    <w:p w14:paraId="40D18BD9" w14:textId="77777777" w:rsidR="007C2EC9" w:rsidRPr="006D6F85" w:rsidRDefault="007C2EC9">
      <w:pPr>
        <w:pStyle w:val="ContractLevel3"/>
        <w:outlineLvl w:val="2"/>
        <w:rPr>
          <w:rFonts w:ascii="Arial" w:hAnsi="Arial" w:cs="Arial"/>
        </w:rPr>
      </w:pPr>
    </w:p>
    <w:p w14:paraId="41EEDA4D" w14:textId="77777777" w:rsidR="007C2EC9" w:rsidRPr="006D6F85" w:rsidRDefault="001866AE">
      <w:pPr>
        <w:pStyle w:val="ContractLevel3"/>
        <w:outlineLvl w:val="2"/>
        <w:rPr>
          <w:rFonts w:ascii="Arial" w:hAnsi="Arial" w:cs="Arial"/>
        </w:rPr>
      </w:pPr>
      <w:r w:rsidRPr="006D6F85">
        <w:rPr>
          <w:rFonts w:ascii="Arial" w:hAnsi="Arial" w:cs="Arial"/>
        </w:rPr>
        <w:t>3.2.4  Information to Include Behind Tab 4: Bidder’s Experience.</w:t>
      </w:r>
      <w:bookmarkEnd w:id="6"/>
      <w:bookmarkEnd w:id="7"/>
      <w:r w:rsidRPr="006D6F85">
        <w:rPr>
          <w:rFonts w:ascii="Arial" w:hAnsi="Arial" w:cs="Arial"/>
        </w:rPr>
        <w:t xml:space="preserve">  </w:t>
      </w:r>
    </w:p>
    <w:p w14:paraId="033986FB" w14:textId="77777777" w:rsidR="007C2EC9" w:rsidRPr="006D6F85" w:rsidRDefault="007C2EC9">
      <w:pPr>
        <w:jc w:val="left"/>
        <w:rPr>
          <w:rFonts w:ascii="Arial" w:hAnsi="Arial" w:cs="Arial"/>
        </w:rPr>
      </w:pPr>
    </w:p>
    <w:p w14:paraId="50FBF7D7" w14:textId="77777777" w:rsidR="007C2EC9" w:rsidRPr="006D6F85" w:rsidRDefault="001866AE">
      <w:pPr>
        <w:pStyle w:val="ContractLevel3"/>
        <w:rPr>
          <w:rFonts w:ascii="Arial" w:hAnsi="Arial" w:cs="Arial"/>
        </w:rPr>
      </w:pPr>
      <w:r w:rsidRPr="006D6F85">
        <w:rPr>
          <w:rFonts w:ascii="Arial" w:hAnsi="Arial" w:cs="Arial"/>
        </w:rPr>
        <w:t xml:space="preserve">3.2.4.1  </w:t>
      </w:r>
      <w:r w:rsidRPr="006D6F85">
        <w:rPr>
          <w:rFonts w:ascii="Arial" w:hAnsi="Arial" w:cs="Arial"/>
          <w:b w:val="0"/>
        </w:rPr>
        <w:t>Level of technical experience in providing the types of services sought by the RFP.</w:t>
      </w:r>
    </w:p>
    <w:p w14:paraId="6D5FD6D6" w14:textId="77777777" w:rsidR="007C2EC9" w:rsidRPr="006D6F85" w:rsidRDefault="007C2EC9">
      <w:pPr>
        <w:pStyle w:val="ListParagraph"/>
        <w:numPr>
          <w:ilvl w:val="0"/>
          <w:numId w:val="0"/>
        </w:numPr>
        <w:ind w:left="620"/>
        <w:rPr>
          <w:rFonts w:ascii="Arial" w:hAnsi="Arial" w:cs="Arial"/>
        </w:rPr>
      </w:pPr>
    </w:p>
    <w:p w14:paraId="10C1B785" w14:textId="77777777" w:rsidR="007C2EC9" w:rsidRPr="006D6F85" w:rsidRDefault="001866AE">
      <w:pPr>
        <w:pStyle w:val="ContractLevel3"/>
        <w:rPr>
          <w:rFonts w:ascii="Arial" w:hAnsi="Arial" w:cs="Arial"/>
        </w:rPr>
      </w:pPr>
      <w:r w:rsidRPr="006D6F85">
        <w:rPr>
          <w:rFonts w:ascii="Arial" w:hAnsi="Arial" w:cs="Arial"/>
        </w:rPr>
        <w:t xml:space="preserve">3.2.4.2  </w:t>
      </w:r>
      <w:r w:rsidRPr="006D6F85">
        <w:rPr>
          <w:rFonts w:ascii="Arial" w:hAnsi="Arial" w:cs="Arial"/>
          <w:b w:val="0"/>
        </w:rPr>
        <w:t>Description of all services similar to those sought by this RFP that the Bidder has provided to the Agency and other businesses or governmental entities within the last twenty-four (24) months.</w:t>
      </w:r>
      <w:r w:rsidRPr="006D6F85">
        <w:rPr>
          <w:rFonts w:ascii="Arial" w:hAnsi="Arial" w:cs="Arial"/>
        </w:rPr>
        <w:t xml:space="preserve"> </w:t>
      </w:r>
    </w:p>
    <w:p w14:paraId="72AA32D1" w14:textId="77777777" w:rsidR="007C2EC9" w:rsidRPr="006D6F85" w:rsidRDefault="007C2EC9">
      <w:pPr>
        <w:ind w:left="2340" w:hanging="180"/>
        <w:jc w:val="left"/>
        <w:rPr>
          <w:rFonts w:ascii="Arial" w:hAnsi="Arial" w:cs="Arial"/>
        </w:rPr>
      </w:pPr>
    </w:p>
    <w:p w14:paraId="066C8366" w14:textId="77777777" w:rsidR="007C2EC9" w:rsidRPr="006D6F85" w:rsidRDefault="001866AE">
      <w:pPr>
        <w:pStyle w:val="ContractLevel3"/>
        <w:rPr>
          <w:rFonts w:ascii="Arial" w:hAnsi="Arial" w:cs="Arial"/>
          <w:b w:val="0"/>
        </w:rPr>
      </w:pPr>
      <w:r w:rsidRPr="006D6F85">
        <w:rPr>
          <w:rFonts w:ascii="Arial" w:hAnsi="Arial" w:cs="Arial"/>
        </w:rPr>
        <w:t xml:space="preserve">3.2.4.3  </w:t>
      </w:r>
      <w:r w:rsidRPr="006D6F85">
        <w:rPr>
          <w:rFonts w:ascii="Arial" w:hAnsi="Arial" w:cs="Arial"/>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0BF9A31E" w14:textId="77777777" w:rsidR="007C2EC9" w:rsidRPr="006D6F85" w:rsidRDefault="007C2EC9">
      <w:pPr>
        <w:pStyle w:val="ListParagraph"/>
        <w:numPr>
          <w:ilvl w:val="0"/>
          <w:numId w:val="0"/>
        </w:numPr>
        <w:ind w:left="720"/>
        <w:rPr>
          <w:rFonts w:ascii="Arial" w:hAnsi="Arial" w:cs="Arial"/>
        </w:rPr>
      </w:pPr>
    </w:p>
    <w:p w14:paraId="02F37F2F" w14:textId="77777777" w:rsidR="007C2EC9" w:rsidRPr="006D6F85" w:rsidRDefault="001866AE">
      <w:pPr>
        <w:pStyle w:val="ContractLevel3"/>
        <w:rPr>
          <w:rFonts w:ascii="Arial" w:hAnsi="Arial" w:cs="Arial"/>
          <w:b w:val="0"/>
        </w:rPr>
      </w:pPr>
      <w:r w:rsidRPr="006D6F85">
        <w:rPr>
          <w:rFonts w:ascii="Arial" w:hAnsi="Arial" w:cs="Arial"/>
        </w:rPr>
        <w:t xml:space="preserve">3.2.4.4  </w:t>
      </w:r>
      <w:r w:rsidRPr="006D6F85">
        <w:rPr>
          <w:rFonts w:ascii="Arial" w:hAnsi="Arial" w:cs="Arial"/>
          <w:b w:val="0"/>
        </w:rPr>
        <w:t>Description of experience managing subcontractors, if the Bidder proposes to use subcontractors.</w:t>
      </w:r>
    </w:p>
    <w:p w14:paraId="5262D3EA" w14:textId="77777777" w:rsidR="007C2EC9" w:rsidRPr="006D6F85" w:rsidRDefault="007C2EC9">
      <w:pPr>
        <w:jc w:val="left"/>
        <w:rPr>
          <w:rFonts w:ascii="Arial" w:hAnsi="Arial" w:cs="Arial"/>
          <w:sz w:val="20"/>
          <w:szCs w:val="20"/>
        </w:rPr>
      </w:pPr>
    </w:p>
    <w:p w14:paraId="3468876F" w14:textId="77777777" w:rsidR="007C2EC9" w:rsidRPr="006D6F85" w:rsidRDefault="001866AE">
      <w:pPr>
        <w:jc w:val="left"/>
        <w:rPr>
          <w:rFonts w:ascii="Arial" w:hAnsi="Arial" w:cs="Arial"/>
          <w:b/>
          <w:bCs/>
        </w:rPr>
      </w:pPr>
      <w:r w:rsidRPr="006D6F85">
        <w:rPr>
          <w:rFonts w:ascii="Arial" w:hAnsi="Arial" w:cs="Arial"/>
          <w:b/>
          <w:bCs/>
        </w:rPr>
        <w:t xml:space="preserve">3.2.5  Information to Include Behind Tab 5:  Personnel.  </w:t>
      </w:r>
    </w:p>
    <w:p w14:paraId="29208C7C" w14:textId="77777777" w:rsidR="007C2EC9" w:rsidRPr="006D6F85" w:rsidRDefault="001866AE">
      <w:pPr>
        <w:jc w:val="left"/>
        <w:rPr>
          <w:rFonts w:ascii="Arial" w:hAnsi="Arial" w:cs="Arial"/>
        </w:rPr>
      </w:pPr>
      <w:r w:rsidRPr="006D6F85">
        <w:rPr>
          <w:rFonts w:ascii="Arial" w:hAnsi="Arial" w:cs="Arial"/>
        </w:rPr>
        <w:t xml:space="preserve">The Bidder shall provide the following information regarding personnel:  </w:t>
      </w:r>
    </w:p>
    <w:p w14:paraId="60BA3EBF" w14:textId="77777777" w:rsidR="007C2EC9" w:rsidRPr="006D6F85" w:rsidRDefault="007C2EC9">
      <w:pPr>
        <w:jc w:val="left"/>
        <w:rPr>
          <w:rFonts w:ascii="Arial" w:hAnsi="Arial" w:cs="Arial"/>
          <w:b/>
          <w:bCs/>
        </w:rPr>
      </w:pPr>
    </w:p>
    <w:p w14:paraId="64060D16" w14:textId="77777777" w:rsidR="007C2EC9" w:rsidRPr="006D6F85" w:rsidRDefault="001866AE">
      <w:pPr>
        <w:keepNext/>
        <w:jc w:val="left"/>
        <w:rPr>
          <w:rFonts w:ascii="Arial" w:hAnsi="Arial" w:cs="Arial"/>
          <w:b/>
        </w:rPr>
      </w:pPr>
      <w:r w:rsidRPr="006D6F85">
        <w:rPr>
          <w:rFonts w:ascii="Arial" w:hAnsi="Arial" w:cs="Arial"/>
          <w:b/>
          <w:bCs/>
        </w:rPr>
        <w:t>3.2.5.1  T</w:t>
      </w:r>
      <w:r w:rsidRPr="006D6F85">
        <w:rPr>
          <w:rFonts w:ascii="Arial" w:hAnsi="Arial" w:cs="Arial"/>
          <w:b/>
        </w:rPr>
        <w:t>ables of Organization.</w:t>
      </w:r>
    </w:p>
    <w:p w14:paraId="5730EDD1" w14:textId="77777777" w:rsidR="007C2EC9" w:rsidRPr="006D6F85" w:rsidRDefault="001866AE">
      <w:pPr>
        <w:jc w:val="left"/>
        <w:rPr>
          <w:rFonts w:ascii="Arial" w:hAnsi="Arial" w:cs="Arial"/>
        </w:rPr>
      </w:pPr>
      <w:r w:rsidRPr="006D6F85">
        <w:rPr>
          <w:rFonts w:ascii="Arial" w:hAnsi="Arial" w:cs="Arial"/>
        </w:rPr>
        <w:t>Illustrate the lines of authority in two tables:</w:t>
      </w:r>
    </w:p>
    <w:p w14:paraId="0B204930" w14:textId="77777777" w:rsidR="007C2EC9" w:rsidRPr="006D6F85" w:rsidRDefault="001866AE">
      <w:pPr>
        <w:pStyle w:val="ListParagraph"/>
        <w:rPr>
          <w:rFonts w:ascii="Arial" w:hAnsi="Arial" w:cs="Arial"/>
        </w:rPr>
      </w:pPr>
      <w:r w:rsidRPr="006D6F85">
        <w:rPr>
          <w:rFonts w:ascii="Arial" w:hAnsi="Arial" w:cs="Arial"/>
        </w:rPr>
        <w:t>One showing overall operations</w:t>
      </w:r>
    </w:p>
    <w:p w14:paraId="70A47D3E" w14:textId="77777777" w:rsidR="007C2EC9" w:rsidRPr="006D6F85" w:rsidRDefault="001866AE">
      <w:pPr>
        <w:pStyle w:val="ListParagraph"/>
        <w:rPr>
          <w:rFonts w:ascii="Arial" w:hAnsi="Arial" w:cs="Arial"/>
        </w:rPr>
      </w:pPr>
      <w:r w:rsidRPr="006D6F85">
        <w:rPr>
          <w:rFonts w:ascii="Arial" w:hAnsi="Arial" w:cs="Arial"/>
        </w:rPr>
        <w:t>One</w:t>
      </w:r>
      <w:r w:rsidRPr="006D6F85">
        <w:rPr>
          <w:rFonts w:ascii="Arial" w:hAnsi="Arial" w:cs="Arial"/>
          <w:b/>
        </w:rPr>
        <w:t xml:space="preserve"> </w:t>
      </w:r>
      <w:r w:rsidRPr="006D6F85">
        <w:rPr>
          <w:rFonts w:ascii="Arial" w:hAnsi="Arial" w:cs="Arial"/>
        </w:rPr>
        <w:t xml:space="preserve">showing staff who will provide services under the RFP  </w:t>
      </w:r>
    </w:p>
    <w:p w14:paraId="7165A650" w14:textId="77777777" w:rsidR="007C2EC9" w:rsidRPr="006D6F85" w:rsidRDefault="007C2EC9">
      <w:pPr>
        <w:jc w:val="left"/>
        <w:rPr>
          <w:rFonts w:ascii="Arial" w:hAnsi="Arial" w:cs="Arial"/>
          <w:b/>
          <w:bCs/>
        </w:rPr>
      </w:pPr>
    </w:p>
    <w:p w14:paraId="63AA2F64" w14:textId="77777777" w:rsidR="007C2EC9" w:rsidRPr="006D6F85" w:rsidRDefault="001866AE">
      <w:pPr>
        <w:jc w:val="left"/>
        <w:rPr>
          <w:rFonts w:ascii="Arial" w:hAnsi="Arial" w:cs="Arial"/>
          <w:b/>
          <w:bCs/>
        </w:rPr>
      </w:pPr>
      <w:r w:rsidRPr="006D6F85">
        <w:rPr>
          <w:rFonts w:ascii="Arial" w:hAnsi="Arial" w:cs="Arial"/>
          <w:b/>
          <w:bCs/>
        </w:rPr>
        <w:t>3.2.5.2 Reserved.  (Names and Credentials of Key Corporate Personnel)</w:t>
      </w:r>
    </w:p>
    <w:p w14:paraId="12E8F190" w14:textId="77777777" w:rsidR="007C2EC9" w:rsidRPr="006D6F85" w:rsidRDefault="007C2EC9">
      <w:pPr>
        <w:pStyle w:val="ListParagraph"/>
        <w:numPr>
          <w:ilvl w:val="0"/>
          <w:numId w:val="0"/>
        </w:numPr>
        <w:rPr>
          <w:rFonts w:ascii="Arial" w:hAnsi="Arial" w:cs="Arial"/>
        </w:rPr>
      </w:pPr>
    </w:p>
    <w:p w14:paraId="0D87D9D0" w14:textId="77777777" w:rsidR="007C2EC9" w:rsidRPr="006D6F85" w:rsidRDefault="001866AE">
      <w:pPr>
        <w:jc w:val="left"/>
        <w:rPr>
          <w:rFonts w:ascii="Arial" w:hAnsi="Arial" w:cs="Arial"/>
          <w:b/>
          <w:bCs/>
        </w:rPr>
      </w:pPr>
      <w:r w:rsidRPr="006D6F85">
        <w:rPr>
          <w:rFonts w:ascii="Arial" w:hAnsi="Arial" w:cs="Arial"/>
          <w:b/>
          <w:bCs/>
        </w:rPr>
        <w:t>3.2.5.3  Information About Project Manager and Key Project Personnel.</w:t>
      </w:r>
    </w:p>
    <w:p w14:paraId="2FBBB264" w14:textId="77777777" w:rsidR="007C2EC9" w:rsidRPr="006D6F85" w:rsidRDefault="001866AE">
      <w:pPr>
        <w:pStyle w:val="ListParagraph"/>
        <w:rPr>
          <w:rFonts w:ascii="Arial" w:hAnsi="Arial" w:cs="Arial"/>
        </w:rPr>
      </w:pPr>
      <w:r w:rsidRPr="006D6F85">
        <w:rPr>
          <w:rFonts w:ascii="Arial" w:hAnsi="Arial" w:cs="Arial"/>
        </w:rPr>
        <w:t xml:space="preserve">Include names and credentials for the project manager and any additional key project personnel who will be involved in providing services sought by this RFP.  Include resumes for these </w:t>
      </w:r>
      <w:r w:rsidRPr="006D6F85">
        <w:rPr>
          <w:rFonts w:ascii="Arial" w:hAnsi="Arial" w:cs="Arial"/>
        </w:rPr>
        <w:lastRenderedPageBreak/>
        <w:t xml:space="preserve">personnel. The resumes shall </w:t>
      </w:r>
      <w:proofErr w:type="gramStart"/>
      <w:r w:rsidRPr="006D6F85">
        <w:rPr>
          <w:rFonts w:ascii="Arial" w:hAnsi="Arial" w:cs="Arial"/>
        </w:rPr>
        <w:t>include:</w:t>
      </w:r>
      <w:proofErr w:type="gramEnd"/>
      <w:r w:rsidRPr="006D6F85">
        <w:rPr>
          <w:rFonts w:ascii="Arial" w:hAnsi="Arial" w:cs="Arial"/>
        </w:rPr>
        <w:t xml:space="preserv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4EB77826" w14:textId="77777777" w:rsidR="007C2EC9" w:rsidRPr="006D6F85" w:rsidRDefault="001866AE">
      <w:pPr>
        <w:pStyle w:val="ListParagraph"/>
        <w:rPr>
          <w:rFonts w:ascii="Arial" w:hAnsi="Arial" w:cs="Arial"/>
        </w:rPr>
      </w:pPr>
      <w:r w:rsidRPr="006D6F85">
        <w:rPr>
          <w:rFonts w:ascii="Arial" w:hAnsi="Arial" w:cs="Arial"/>
        </w:rPr>
        <w:t>Include the project manager’s experience managing subcontractor staff if the Bidder proposes to use subcontractors.</w:t>
      </w:r>
    </w:p>
    <w:p w14:paraId="6F893121" w14:textId="77777777" w:rsidR="007C2EC9" w:rsidRPr="006D6F85" w:rsidRDefault="007C2EC9">
      <w:pPr>
        <w:rPr>
          <w:rFonts w:ascii="Arial" w:hAnsi="Arial" w:cs="Arial"/>
        </w:rPr>
      </w:pPr>
    </w:p>
    <w:p w14:paraId="7D2EAB55" w14:textId="77777777" w:rsidR="007C2EC9" w:rsidRPr="006D6F85" w:rsidRDefault="001866AE">
      <w:pPr>
        <w:jc w:val="left"/>
        <w:rPr>
          <w:rFonts w:ascii="Arial" w:hAnsi="Arial" w:cs="Arial"/>
        </w:rPr>
      </w:pPr>
      <w:r w:rsidRPr="006D6F85">
        <w:rPr>
          <w:rFonts w:ascii="Arial" w:hAnsi="Arial" w:cs="Arial"/>
          <w:b/>
          <w:bCs/>
        </w:rPr>
        <w:t>3.2.5.4  Disclosures.</w:t>
      </w:r>
    </w:p>
    <w:p w14:paraId="026FCEE6" w14:textId="77777777" w:rsidR="007C2EC9" w:rsidRPr="006D6F85" w:rsidRDefault="001866AE">
      <w:pPr>
        <w:rPr>
          <w:rFonts w:ascii="Arial" w:hAnsi="Arial" w:cs="Arial"/>
        </w:rPr>
      </w:pPr>
      <w:r w:rsidRPr="006D6F85">
        <w:rPr>
          <w:rFonts w:ascii="Arial" w:hAnsi="Arial" w:cs="Arial"/>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1660FA24" w14:textId="77777777" w:rsidR="007C2EC9" w:rsidRPr="006D6F85" w:rsidRDefault="007C2EC9">
      <w:pPr>
        <w:jc w:val="left"/>
        <w:rPr>
          <w:rFonts w:ascii="Arial" w:hAnsi="Arial" w:cs="Arial"/>
          <w:b/>
          <w:bCs/>
        </w:rPr>
      </w:pPr>
    </w:p>
    <w:p w14:paraId="2168ED7B" w14:textId="77777777" w:rsidR="007C2EC9" w:rsidRPr="006D6F85" w:rsidRDefault="001866AE">
      <w:pPr>
        <w:jc w:val="left"/>
        <w:rPr>
          <w:rFonts w:ascii="Arial" w:hAnsi="Arial" w:cs="Arial"/>
          <w:b/>
          <w:bCs/>
        </w:rPr>
      </w:pPr>
      <w:r w:rsidRPr="006D6F85">
        <w:rPr>
          <w:rFonts w:ascii="Arial" w:hAnsi="Arial" w:cs="Arial"/>
          <w:b/>
          <w:bCs/>
        </w:rPr>
        <w:t>3.2.6 Information to Include Behind Tab 6: RFP Forms.</w:t>
      </w:r>
    </w:p>
    <w:p w14:paraId="516B4D37" w14:textId="77777777" w:rsidR="007C2EC9" w:rsidRPr="006D6F85" w:rsidRDefault="001866AE">
      <w:pPr>
        <w:rPr>
          <w:rFonts w:ascii="Arial" w:hAnsi="Arial" w:cs="Arial"/>
        </w:rPr>
      </w:pPr>
      <w:r w:rsidRPr="006D6F85">
        <w:rPr>
          <w:rFonts w:ascii="Arial" w:hAnsi="Arial" w:cs="Arial"/>
        </w:rPr>
        <w:t>The forms listed below are attachments to this RFP.  Fully complete and return these forms behind Tab 6:</w:t>
      </w:r>
    </w:p>
    <w:p w14:paraId="1C7E2667" w14:textId="77777777" w:rsidR="007C2EC9" w:rsidRPr="006D6F85" w:rsidRDefault="001866AE">
      <w:pPr>
        <w:pStyle w:val="ListParagraph"/>
        <w:rPr>
          <w:rFonts w:ascii="Arial" w:hAnsi="Arial" w:cs="Arial"/>
        </w:rPr>
      </w:pPr>
      <w:r w:rsidRPr="006D6F85">
        <w:rPr>
          <w:rFonts w:ascii="Arial" w:hAnsi="Arial" w:cs="Arial"/>
        </w:rPr>
        <w:t>Release of Information Form</w:t>
      </w:r>
    </w:p>
    <w:p w14:paraId="2E93F4B7" w14:textId="77777777" w:rsidR="007C2EC9" w:rsidRPr="006D6F85" w:rsidRDefault="001866AE">
      <w:pPr>
        <w:pStyle w:val="ListParagraph"/>
        <w:rPr>
          <w:rFonts w:ascii="Arial" w:hAnsi="Arial" w:cs="Arial"/>
        </w:rPr>
      </w:pPr>
      <w:r w:rsidRPr="006D6F85">
        <w:rPr>
          <w:rFonts w:ascii="Arial" w:hAnsi="Arial" w:cs="Arial"/>
        </w:rPr>
        <w:t>Primary Bidder Detail &amp; Certification Form</w:t>
      </w:r>
    </w:p>
    <w:p w14:paraId="7D1FEC44" w14:textId="77777777" w:rsidR="007C2EC9" w:rsidRPr="006D6F85" w:rsidRDefault="001866AE">
      <w:pPr>
        <w:pStyle w:val="ListParagraph"/>
        <w:rPr>
          <w:rFonts w:ascii="Arial" w:hAnsi="Arial" w:cs="Arial"/>
        </w:rPr>
      </w:pPr>
      <w:r w:rsidRPr="006D6F85">
        <w:rPr>
          <w:rFonts w:ascii="Arial" w:hAnsi="Arial" w:cs="Arial"/>
        </w:rPr>
        <w:t>Subcontractor Disclosure Form (one for each proposed subcontractor)</w:t>
      </w:r>
    </w:p>
    <w:p w14:paraId="4CB7DA19" w14:textId="77777777" w:rsidR="007C2EC9" w:rsidRPr="006D6F85" w:rsidRDefault="007C2EC9">
      <w:pPr>
        <w:jc w:val="left"/>
        <w:rPr>
          <w:rFonts w:ascii="Arial" w:hAnsi="Arial" w:cs="Arial"/>
          <w:bCs/>
        </w:rPr>
      </w:pPr>
    </w:p>
    <w:p w14:paraId="4436D26A" w14:textId="77777777" w:rsidR="007C2EC9" w:rsidRPr="006D6F85" w:rsidRDefault="007C2EC9">
      <w:pPr>
        <w:jc w:val="left"/>
        <w:rPr>
          <w:rFonts w:ascii="Arial" w:hAnsi="Arial" w:cs="Arial"/>
          <w:b/>
          <w:bCs/>
        </w:rPr>
      </w:pPr>
    </w:p>
    <w:p w14:paraId="0633047A" w14:textId="77777777" w:rsidR="007C2EC9" w:rsidRPr="006D6F85" w:rsidRDefault="001866AE">
      <w:pPr>
        <w:jc w:val="left"/>
        <w:rPr>
          <w:rFonts w:ascii="Arial" w:hAnsi="Arial" w:cs="Arial"/>
          <w:b/>
          <w:bCs/>
        </w:rPr>
      </w:pPr>
      <w:r w:rsidRPr="006D6F85">
        <w:rPr>
          <w:rFonts w:ascii="Arial" w:hAnsi="Arial" w:cs="Arial"/>
          <w:b/>
          <w:bCs/>
        </w:rPr>
        <w:t>3.2.7  Reserved.  (Financial Statements)</w:t>
      </w:r>
    </w:p>
    <w:p w14:paraId="6E3F793C" w14:textId="77777777" w:rsidR="007C2EC9" w:rsidRPr="006D6F85" w:rsidRDefault="007C2EC9">
      <w:pPr>
        <w:jc w:val="left"/>
        <w:rPr>
          <w:rFonts w:ascii="Arial" w:hAnsi="Arial" w:cs="Arial"/>
        </w:rPr>
      </w:pPr>
    </w:p>
    <w:p w14:paraId="141AE67D" w14:textId="77777777" w:rsidR="007C2EC9" w:rsidRPr="006D6F85" w:rsidRDefault="001866AE">
      <w:pPr>
        <w:pStyle w:val="ContractLevel2"/>
        <w:tabs>
          <w:tab w:val="left" w:pos="5940"/>
        </w:tabs>
        <w:outlineLvl w:val="1"/>
        <w:rPr>
          <w:rFonts w:ascii="Arial" w:hAnsi="Arial" w:cs="Arial"/>
          <w:i w:val="0"/>
        </w:rPr>
      </w:pPr>
      <w:bookmarkStart w:id="126" w:name="_Toc265564614"/>
      <w:bookmarkStart w:id="127" w:name="_Toc265580911"/>
      <w:r w:rsidRPr="006D6F85">
        <w:rPr>
          <w:rFonts w:ascii="Arial" w:hAnsi="Arial" w:cs="Arial"/>
        </w:rPr>
        <w:t>3.3  Cost Proposal</w:t>
      </w:r>
      <w:bookmarkEnd w:id="126"/>
      <w:bookmarkEnd w:id="127"/>
      <w:r w:rsidRPr="006D6F85">
        <w:rPr>
          <w:rFonts w:ascii="Arial" w:hAnsi="Arial" w:cs="Arial"/>
        </w:rPr>
        <w:t xml:space="preserve">. </w:t>
      </w:r>
    </w:p>
    <w:p w14:paraId="67090E44" w14:textId="77777777" w:rsidR="007C2EC9" w:rsidRPr="006D6F85" w:rsidRDefault="001866AE">
      <w:pPr>
        <w:jc w:val="left"/>
        <w:rPr>
          <w:rFonts w:ascii="Arial" w:hAnsi="Arial" w:cs="Arial"/>
          <w:b/>
        </w:rPr>
      </w:pPr>
      <w:r w:rsidRPr="006D6F85">
        <w:rPr>
          <w:rFonts w:ascii="Arial" w:hAnsi="Arial" w:cs="Arial"/>
          <w:b/>
        </w:rPr>
        <w:t xml:space="preserve">Pricing Restrictions. </w:t>
      </w:r>
    </w:p>
    <w:p w14:paraId="61754422" w14:textId="77777777" w:rsidR="007C2EC9" w:rsidRPr="006D6F85" w:rsidRDefault="001866AE">
      <w:pPr>
        <w:pStyle w:val="ContractLevel2"/>
        <w:rPr>
          <w:rFonts w:ascii="Arial" w:hAnsi="Arial" w:cs="Arial"/>
          <w:i w:val="0"/>
        </w:rPr>
      </w:pPr>
      <w:r w:rsidRPr="006D6F85">
        <w:rPr>
          <w:rFonts w:ascii="Arial" w:hAnsi="Arial" w:cs="Arial"/>
          <w:i w:val="0"/>
        </w:rPr>
        <w:t>Contract Budget.</w:t>
      </w:r>
    </w:p>
    <w:p w14:paraId="6AC3A8BC" w14:textId="77777777" w:rsidR="007C2EC9" w:rsidRPr="006D6F85" w:rsidRDefault="001866AE">
      <w:pPr>
        <w:pStyle w:val="ContractLevel2"/>
        <w:rPr>
          <w:rFonts w:ascii="Arial" w:hAnsi="Arial" w:cs="Arial"/>
          <w:b w:val="0"/>
          <w:i w:val="0"/>
        </w:rPr>
      </w:pPr>
      <w:r w:rsidRPr="006D6F85">
        <w:rPr>
          <w:rFonts w:ascii="Arial" w:hAnsi="Arial" w:cs="Arial"/>
          <w:b w:val="0"/>
          <w:i w:val="0"/>
        </w:rPr>
        <w:t>The Agency is limiting funding that is available for these services. Cost proposals may not exceed $88,922.21 for the entire term of the contract, including any contract extension years.</w:t>
      </w:r>
    </w:p>
    <w:p w14:paraId="6F2D3313" w14:textId="77777777" w:rsidR="007C2EC9" w:rsidRPr="006D6F85" w:rsidRDefault="007C2EC9">
      <w:pPr>
        <w:pStyle w:val="ContractLevel2"/>
        <w:rPr>
          <w:rFonts w:ascii="Arial" w:hAnsi="Arial" w:cs="Arial"/>
          <w:b w:val="0"/>
          <w:i w:val="0"/>
        </w:rPr>
      </w:pPr>
    </w:p>
    <w:p w14:paraId="340D46A1" w14:textId="77777777" w:rsidR="007C2EC9" w:rsidRPr="006D6F85" w:rsidRDefault="007C2EC9">
      <w:pPr>
        <w:jc w:val="left"/>
        <w:rPr>
          <w:rFonts w:ascii="Arial" w:hAnsi="Arial" w:cs="Arial"/>
          <w:b/>
        </w:rPr>
      </w:pPr>
    </w:p>
    <w:p w14:paraId="7C5B6986" w14:textId="77777777" w:rsidR="007C2EC9" w:rsidRPr="006D6F85" w:rsidRDefault="001866AE">
      <w:pPr>
        <w:jc w:val="left"/>
        <w:rPr>
          <w:rFonts w:ascii="Arial" w:hAnsi="Arial" w:cs="Arial"/>
          <w:b/>
        </w:rPr>
      </w:pPr>
      <w:r w:rsidRPr="006D6F85">
        <w:rPr>
          <w:rFonts w:ascii="Arial" w:hAnsi="Arial" w:cs="Arial"/>
          <w:b/>
        </w:rPr>
        <w:t>Content and Format.</w:t>
      </w:r>
    </w:p>
    <w:p w14:paraId="59EC2E1E" w14:textId="77777777" w:rsidR="007C2EC9" w:rsidRPr="006D6F85" w:rsidRDefault="001866AE">
      <w:pPr>
        <w:jc w:val="left"/>
        <w:rPr>
          <w:rFonts w:ascii="Arial" w:hAnsi="Arial" w:cs="Arial"/>
        </w:rPr>
      </w:pPr>
      <w:r w:rsidRPr="006D6F85">
        <w:rPr>
          <w:rFonts w:ascii="Arial" w:hAnsi="Arial" w:cs="Arial"/>
        </w:rPr>
        <w:t xml:space="preserve">The Bidder shall provide the following information in the Cost Proposal: </w:t>
      </w:r>
    </w:p>
    <w:p w14:paraId="54B2193A" w14:textId="77777777" w:rsidR="007C2EC9" w:rsidRPr="006D6F85" w:rsidRDefault="007C2EC9">
      <w:pPr>
        <w:jc w:val="left"/>
        <w:rPr>
          <w:rFonts w:ascii="Arial" w:hAnsi="Arial" w:cs="Arial"/>
        </w:rPr>
      </w:pPr>
    </w:p>
    <w:p w14:paraId="4F7EA83A" w14:textId="77777777" w:rsidR="007C2EC9" w:rsidRPr="006D6F85" w:rsidRDefault="001866AE">
      <w:pPr>
        <w:jc w:val="left"/>
        <w:rPr>
          <w:rFonts w:ascii="Arial" w:hAnsi="Arial" w:cs="Arial"/>
        </w:rPr>
      </w:pPr>
      <w:r w:rsidRPr="006D6F85">
        <w:rPr>
          <w:rFonts w:ascii="Arial" w:hAnsi="Arial" w:cs="Arial"/>
        </w:rPr>
        <w:t>All cost proposals will be considered and shall be written for the initial term of the contract.  Extension years are based on Board approval of renewal and funding availability.</w:t>
      </w:r>
      <w:r w:rsidRPr="006D6F85">
        <w:rPr>
          <w:rFonts w:ascii="Arial" w:hAnsi="Arial" w:cs="Arial"/>
        </w:rPr>
        <w:br/>
        <w:t>The Agency is placing a limit on the amount of funds that may be spent for administrative costs in any contract resulting from this RFP.  Spending on administrative costs for both the contractor and all their subcontractors, cannot exceed 7% of the total contract amount and shall be billed monthly based on actual expenditures. For the purposes of this subsection, “Administrative Costs”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w:t>
      </w:r>
      <w:r w:rsidRPr="006D6F85">
        <w:rPr>
          <w:rFonts w:ascii="Arial" w:hAnsi="Arial" w:cs="Arial"/>
        </w:rPr>
        <w:br/>
      </w:r>
    </w:p>
    <w:p w14:paraId="490890F6" w14:textId="77777777" w:rsidR="007C2EC9" w:rsidRPr="006D6F85" w:rsidRDefault="007C2EC9">
      <w:pPr>
        <w:jc w:val="left"/>
        <w:rPr>
          <w:rFonts w:ascii="Arial" w:hAnsi="Arial" w:cs="Arial"/>
        </w:rPr>
      </w:pPr>
    </w:p>
    <w:p w14:paraId="68AE09AD" w14:textId="77777777" w:rsidR="007C2EC9" w:rsidRPr="006D6F85" w:rsidRDefault="007C2EC9">
      <w:pPr>
        <w:keepNext/>
        <w:keepLines/>
        <w:jc w:val="left"/>
        <w:rPr>
          <w:rFonts w:ascii="Arial" w:hAnsi="Arial" w:cs="Arial"/>
          <w:sz w:val="20"/>
          <w:szCs w:val="20"/>
        </w:rPr>
      </w:pPr>
    </w:p>
    <w:p w14:paraId="77B629A8" w14:textId="77777777" w:rsidR="007C2EC9" w:rsidRPr="006D6F85" w:rsidRDefault="001866AE">
      <w:pPr>
        <w:pStyle w:val="ContractLevel1"/>
        <w:keepNext/>
        <w:keepLines/>
        <w:shd w:val="clear" w:color="auto" w:fill="DDDDDD"/>
        <w:outlineLvl w:val="0"/>
        <w:rPr>
          <w:rFonts w:ascii="Arial" w:hAnsi="Arial" w:cs="Arial"/>
        </w:rPr>
      </w:pPr>
      <w:bookmarkStart w:id="128" w:name="_Toc265506683"/>
      <w:bookmarkStart w:id="129" w:name="_Toc265507120"/>
      <w:bookmarkStart w:id="130" w:name="_Toc265564615"/>
      <w:bookmarkStart w:id="131" w:name="_Toc265580912"/>
      <w:r w:rsidRPr="006D6F85">
        <w:rPr>
          <w:rFonts w:ascii="Arial" w:hAnsi="Arial" w:cs="Arial"/>
        </w:rPr>
        <w:t xml:space="preserve">Section 4 Evaluation </w:t>
      </w:r>
      <w:proofErr w:type="gramStart"/>
      <w:r w:rsidRPr="006D6F85">
        <w:rPr>
          <w:rFonts w:ascii="Arial" w:hAnsi="Arial" w:cs="Arial"/>
        </w:rPr>
        <w:t>Of</w:t>
      </w:r>
      <w:proofErr w:type="gramEnd"/>
      <w:r w:rsidRPr="006D6F85">
        <w:rPr>
          <w:rFonts w:ascii="Arial" w:hAnsi="Arial" w:cs="Arial"/>
        </w:rPr>
        <w:t xml:space="preserve"> Bid Proposals</w:t>
      </w:r>
      <w:bookmarkEnd w:id="128"/>
      <w:bookmarkEnd w:id="129"/>
      <w:bookmarkEnd w:id="130"/>
      <w:bookmarkEnd w:id="131"/>
    </w:p>
    <w:p w14:paraId="2268FCE2" w14:textId="77777777" w:rsidR="007C2EC9" w:rsidRPr="006D6F85" w:rsidRDefault="007C2EC9">
      <w:pPr>
        <w:keepNext/>
        <w:keepLines/>
        <w:jc w:val="left"/>
        <w:rPr>
          <w:rFonts w:ascii="Arial" w:hAnsi="Arial" w:cs="Arial"/>
          <w:b/>
          <w:bCs/>
        </w:rPr>
      </w:pPr>
    </w:p>
    <w:p w14:paraId="30BA1E7A" w14:textId="77777777" w:rsidR="007C2EC9" w:rsidRPr="006D6F85" w:rsidRDefault="001866AE">
      <w:pPr>
        <w:pStyle w:val="ContractLevel2"/>
        <w:keepLines/>
        <w:outlineLvl w:val="1"/>
        <w:rPr>
          <w:rFonts w:ascii="Arial" w:hAnsi="Arial" w:cs="Arial"/>
        </w:rPr>
      </w:pPr>
      <w:bookmarkStart w:id="132" w:name="_Toc265564616"/>
      <w:bookmarkStart w:id="133" w:name="_Toc265580913"/>
      <w:r w:rsidRPr="006D6F85">
        <w:rPr>
          <w:rFonts w:ascii="Arial" w:hAnsi="Arial" w:cs="Arial"/>
        </w:rPr>
        <w:t>4.1  Introduction</w:t>
      </w:r>
      <w:bookmarkEnd w:id="132"/>
      <w:bookmarkEnd w:id="133"/>
      <w:r w:rsidRPr="006D6F85">
        <w:rPr>
          <w:rFonts w:ascii="Arial" w:hAnsi="Arial" w:cs="Arial"/>
        </w:rPr>
        <w:t>.</w:t>
      </w:r>
    </w:p>
    <w:p w14:paraId="6F3006E2" w14:textId="77777777" w:rsidR="007C2EC9" w:rsidRPr="006D6F85" w:rsidRDefault="001866AE">
      <w:pPr>
        <w:keepNext/>
        <w:keepLines/>
        <w:jc w:val="left"/>
        <w:rPr>
          <w:rFonts w:ascii="Arial" w:hAnsi="Arial" w:cs="Arial"/>
        </w:rPr>
      </w:pPr>
      <w:r w:rsidRPr="006D6F85">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208500C4" w14:textId="77777777" w:rsidR="007C2EC9" w:rsidRPr="006D6F85" w:rsidRDefault="007C2EC9">
      <w:pPr>
        <w:keepNext/>
        <w:keepLines/>
        <w:jc w:val="left"/>
        <w:rPr>
          <w:rFonts w:ascii="Arial" w:hAnsi="Arial" w:cs="Arial"/>
        </w:rPr>
      </w:pPr>
    </w:p>
    <w:p w14:paraId="297B3200" w14:textId="77777777" w:rsidR="007C2EC9" w:rsidRPr="006D6F85" w:rsidRDefault="001866AE">
      <w:pPr>
        <w:pStyle w:val="ContractLevel2"/>
        <w:outlineLvl w:val="1"/>
        <w:rPr>
          <w:rFonts w:ascii="Arial" w:hAnsi="Arial" w:cs="Arial"/>
        </w:rPr>
      </w:pPr>
      <w:bookmarkStart w:id="134" w:name="_Toc265564617"/>
      <w:bookmarkStart w:id="135" w:name="_Toc265580914"/>
      <w:r w:rsidRPr="006D6F85">
        <w:rPr>
          <w:rFonts w:ascii="Arial" w:hAnsi="Arial" w:cs="Arial"/>
        </w:rPr>
        <w:t>4.2  Evaluation Committee</w:t>
      </w:r>
      <w:bookmarkEnd w:id="134"/>
      <w:bookmarkEnd w:id="135"/>
      <w:r w:rsidRPr="006D6F85">
        <w:rPr>
          <w:rFonts w:ascii="Arial" w:hAnsi="Arial" w:cs="Arial"/>
        </w:rPr>
        <w:t>.</w:t>
      </w:r>
    </w:p>
    <w:p w14:paraId="7639F8D2" w14:textId="77777777" w:rsidR="007C2EC9" w:rsidRPr="006D6F85" w:rsidRDefault="001866AE">
      <w:pPr>
        <w:jc w:val="left"/>
        <w:rPr>
          <w:rFonts w:ascii="Arial" w:hAnsi="Arial" w:cs="Arial"/>
        </w:rPr>
      </w:pPr>
      <w:r w:rsidRPr="006D6F85">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290B93CA" w14:textId="77777777" w:rsidR="007C2EC9" w:rsidRPr="006D6F85" w:rsidRDefault="007C2EC9">
      <w:pPr>
        <w:pStyle w:val="ContractLevel2"/>
        <w:outlineLvl w:val="1"/>
        <w:rPr>
          <w:rFonts w:ascii="Arial" w:hAnsi="Arial" w:cs="Arial"/>
        </w:rPr>
      </w:pPr>
    </w:p>
    <w:p w14:paraId="3C317DD5" w14:textId="77777777" w:rsidR="007C2EC9" w:rsidRPr="006D6F85" w:rsidRDefault="001866AE">
      <w:pPr>
        <w:pStyle w:val="ContractLevel2"/>
        <w:outlineLvl w:val="1"/>
        <w:rPr>
          <w:rFonts w:ascii="Arial" w:hAnsi="Arial" w:cs="Arial"/>
        </w:rPr>
      </w:pPr>
      <w:bookmarkStart w:id="136" w:name="_Toc265564620"/>
      <w:bookmarkStart w:id="137" w:name="_Toc265580916"/>
      <w:r w:rsidRPr="006D6F85">
        <w:rPr>
          <w:rFonts w:ascii="Arial" w:hAnsi="Arial" w:cs="Arial"/>
        </w:rPr>
        <w:t>4.3</w:t>
      </w:r>
      <w:r w:rsidRPr="006D6F85">
        <w:rPr>
          <w:rFonts w:ascii="Arial" w:hAnsi="Arial" w:cs="Arial"/>
          <w:i w:val="0"/>
        </w:rPr>
        <w:t xml:space="preserve">  </w:t>
      </w:r>
      <w:r w:rsidRPr="006D6F85">
        <w:rPr>
          <w:rFonts w:ascii="Arial" w:hAnsi="Arial" w:cs="Arial"/>
        </w:rPr>
        <w:t>Proposal Scoring</w:t>
      </w:r>
      <w:bookmarkEnd w:id="136"/>
      <w:bookmarkEnd w:id="137"/>
      <w:r w:rsidRPr="006D6F85">
        <w:rPr>
          <w:rFonts w:ascii="Arial" w:hAnsi="Arial" w:cs="Arial"/>
        </w:rPr>
        <w:t xml:space="preserve"> and Evaluation Criteria.</w:t>
      </w:r>
      <w:r w:rsidRPr="006D6F85">
        <w:rPr>
          <w:rFonts w:ascii="Arial" w:hAnsi="Arial" w:cs="Arial"/>
          <w:i w:val="0"/>
        </w:rPr>
        <w:t xml:space="preserve">  </w:t>
      </w:r>
    </w:p>
    <w:p w14:paraId="51B518DD" w14:textId="77777777" w:rsidR="007C2EC9" w:rsidRPr="006D6F85" w:rsidRDefault="001866A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6D6F85">
        <w:rPr>
          <w:rFonts w:ascii="Arial" w:hAnsi="Arial" w:cs="Arial"/>
        </w:rPr>
        <w:t>The evaluation committee will use the method described in this section to assist with initially determining the relative merits of each Bid Proposal.</w:t>
      </w:r>
    </w:p>
    <w:p w14:paraId="2B87B0E0" w14:textId="77777777" w:rsidR="007C2EC9" w:rsidRPr="006D6F85" w:rsidRDefault="007C2EC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0F994C02" w14:textId="77777777" w:rsidR="007C2EC9" w:rsidRPr="006D6F85" w:rsidRDefault="001866A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6D6F85">
        <w:rPr>
          <w:rFonts w:ascii="Arial" w:hAnsi="Arial" w:cs="Arial"/>
          <w:b/>
          <w:bCs/>
        </w:rPr>
        <w:t>Scoring Guide.</w:t>
      </w:r>
    </w:p>
    <w:p w14:paraId="070598E9" w14:textId="77777777" w:rsidR="007C2EC9" w:rsidRPr="006D6F85" w:rsidRDefault="001866AE">
      <w:pPr>
        <w:keepNext/>
        <w:tabs>
          <w:tab w:val="num" w:pos="26"/>
        </w:tabs>
        <w:ind w:left="26" w:hanging="10"/>
        <w:jc w:val="left"/>
        <w:rPr>
          <w:rFonts w:ascii="Arial" w:hAnsi="Arial" w:cs="Arial"/>
        </w:rPr>
      </w:pPr>
      <w:r w:rsidRPr="006D6F85">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7C2EC9" w:rsidRPr="006D6F85" w14:paraId="79101FC4" w14:textId="77777777">
        <w:trPr>
          <w:cantSplit/>
        </w:trPr>
        <w:tc>
          <w:tcPr>
            <w:tcW w:w="692" w:type="dxa"/>
          </w:tcPr>
          <w:p w14:paraId="7CC7CE40" w14:textId="77777777" w:rsidR="007C2EC9" w:rsidRPr="006D6F85" w:rsidRDefault="001866AE">
            <w:pPr>
              <w:keepNext/>
              <w:spacing w:after="120"/>
              <w:jc w:val="left"/>
              <w:rPr>
                <w:rFonts w:ascii="Arial" w:hAnsi="Arial" w:cs="Arial"/>
              </w:rPr>
            </w:pPr>
            <w:r w:rsidRPr="006D6F85">
              <w:rPr>
                <w:rFonts w:ascii="Arial" w:hAnsi="Arial" w:cs="Arial"/>
              </w:rPr>
              <w:t xml:space="preserve">4 </w:t>
            </w:r>
          </w:p>
        </w:tc>
        <w:tc>
          <w:tcPr>
            <w:tcW w:w="9586" w:type="dxa"/>
          </w:tcPr>
          <w:p w14:paraId="18406284" w14:textId="77777777" w:rsidR="007C2EC9" w:rsidRPr="006D6F85" w:rsidRDefault="001866AE">
            <w:pPr>
              <w:keepNext/>
              <w:spacing w:after="120"/>
              <w:jc w:val="left"/>
              <w:rPr>
                <w:rFonts w:ascii="Arial" w:hAnsi="Arial" w:cs="Arial"/>
              </w:rPr>
            </w:pPr>
            <w:r w:rsidRPr="006D6F85">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7C2EC9" w:rsidRPr="006D6F85" w14:paraId="5D08D2CE" w14:textId="77777777">
        <w:trPr>
          <w:cantSplit/>
        </w:trPr>
        <w:tc>
          <w:tcPr>
            <w:tcW w:w="692" w:type="dxa"/>
          </w:tcPr>
          <w:p w14:paraId="7A9F9CC8" w14:textId="77777777" w:rsidR="007C2EC9" w:rsidRPr="006D6F85" w:rsidRDefault="001866AE">
            <w:pPr>
              <w:keepNext/>
              <w:spacing w:after="120"/>
              <w:jc w:val="left"/>
              <w:rPr>
                <w:rFonts w:ascii="Arial" w:hAnsi="Arial" w:cs="Arial"/>
              </w:rPr>
            </w:pPr>
            <w:r w:rsidRPr="006D6F85">
              <w:rPr>
                <w:rFonts w:ascii="Arial" w:hAnsi="Arial" w:cs="Arial"/>
              </w:rPr>
              <w:t>3</w:t>
            </w:r>
          </w:p>
        </w:tc>
        <w:tc>
          <w:tcPr>
            <w:tcW w:w="9586" w:type="dxa"/>
          </w:tcPr>
          <w:p w14:paraId="584EAB27" w14:textId="77777777" w:rsidR="007C2EC9" w:rsidRPr="006D6F85" w:rsidRDefault="001866AE">
            <w:pPr>
              <w:keepNext/>
              <w:spacing w:after="120"/>
              <w:jc w:val="left"/>
              <w:rPr>
                <w:rFonts w:ascii="Arial" w:hAnsi="Arial" w:cs="Arial"/>
              </w:rPr>
            </w:pPr>
            <w:r w:rsidRPr="006D6F85">
              <w:rPr>
                <w:rFonts w:ascii="Arial" w:hAnsi="Arial" w:cs="Arial"/>
              </w:rPr>
              <w:t>Bidder has agreed to comply with the requirements and provided a good and complete description of how the requirements would be met.  Response clearly demonstrates a high degree of ability to serve the needs of the Agency.</w:t>
            </w:r>
          </w:p>
        </w:tc>
      </w:tr>
      <w:tr w:rsidR="007C2EC9" w:rsidRPr="006D6F85" w14:paraId="36706582" w14:textId="77777777">
        <w:trPr>
          <w:cantSplit/>
        </w:trPr>
        <w:tc>
          <w:tcPr>
            <w:tcW w:w="692" w:type="dxa"/>
          </w:tcPr>
          <w:p w14:paraId="368C084C" w14:textId="77777777" w:rsidR="007C2EC9" w:rsidRPr="006D6F85" w:rsidRDefault="001866AE">
            <w:pPr>
              <w:keepNext/>
              <w:spacing w:after="120"/>
              <w:jc w:val="left"/>
              <w:rPr>
                <w:rFonts w:ascii="Arial" w:hAnsi="Arial" w:cs="Arial"/>
              </w:rPr>
            </w:pPr>
            <w:r w:rsidRPr="006D6F85">
              <w:rPr>
                <w:rFonts w:ascii="Arial" w:hAnsi="Arial" w:cs="Arial"/>
              </w:rPr>
              <w:t>2</w:t>
            </w:r>
          </w:p>
        </w:tc>
        <w:tc>
          <w:tcPr>
            <w:tcW w:w="9586" w:type="dxa"/>
          </w:tcPr>
          <w:p w14:paraId="35270ED2" w14:textId="77777777" w:rsidR="007C2EC9" w:rsidRPr="006D6F85" w:rsidRDefault="001866AE">
            <w:pPr>
              <w:keepNext/>
              <w:spacing w:after="120"/>
              <w:jc w:val="left"/>
              <w:rPr>
                <w:rFonts w:ascii="Arial" w:hAnsi="Arial" w:cs="Arial"/>
              </w:rPr>
            </w:pPr>
            <w:r w:rsidRPr="006D6F85">
              <w:rPr>
                <w:rFonts w:ascii="Arial" w:hAnsi="Arial" w:cs="Arial"/>
              </w:rPr>
              <w:t>Bidder has agreed to comply with the requirements and provided an adequate description of how the requirements would be met.  Response indicates adequate ability to serve the needs of the Agency.</w:t>
            </w:r>
          </w:p>
        </w:tc>
      </w:tr>
      <w:tr w:rsidR="007C2EC9" w:rsidRPr="006D6F85" w14:paraId="237D1526" w14:textId="77777777">
        <w:trPr>
          <w:cantSplit/>
        </w:trPr>
        <w:tc>
          <w:tcPr>
            <w:tcW w:w="692" w:type="dxa"/>
          </w:tcPr>
          <w:p w14:paraId="10F2F031" w14:textId="77777777" w:rsidR="007C2EC9" w:rsidRPr="006D6F85" w:rsidRDefault="001866AE">
            <w:pPr>
              <w:keepNext/>
              <w:spacing w:after="120"/>
              <w:jc w:val="left"/>
              <w:rPr>
                <w:rFonts w:ascii="Arial" w:hAnsi="Arial" w:cs="Arial"/>
              </w:rPr>
            </w:pPr>
            <w:r w:rsidRPr="006D6F85">
              <w:rPr>
                <w:rFonts w:ascii="Arial" w:hAnsi="Arial" w:cs="Arial"/>
              </w:rPr>
              <w:t>1</w:t>
            </w:r>
          </w:p>
        </w:tc>
        <w:tc>
          <w:tcPr>
            <w:tcW w:w="9586" w:type="dxa"/>
          </w:tcPr>
          <w:p w14:paraId="52F5319C" w14:textId="77777777" w:rsidR="007C2EC9" w:rsidRPr="006D6F85" w:rsidRDefault="001866AE">
            <w:pPr>
              <w:keepNext/>
              <w:spacing w:after="120"/>
              <w:jc w:val="left"/>
              <w:rPr>
                <w:rFonts w:ascii="Arial" w:hAnsi="Arial" w:cs="Arial"/>
              </w:rPr>
            </w:pPr>
            <w:r w:rsidRPr="006D6F85">
              <w:rPr>
                <w:rFonts w:ascii="Arial" w:hAnsi="Arial" w:cs="Arial"/>
              </w:rPr>
              <w:t>Bidder has agreed to comply with the requirements and provided some details on how the requirements would be met.  Response does not clearly indicate if all the needs of the Agency will be met.</w:t>
            </w:r>
          </w:p>
        </w:tc>
      </w:tr>
      <w:tr w:rsidR="007C2EC9" w:rsidRPr="006D6F85" w14:paraId="62B6BE0F" w14:textId="77777777">
        <w:trPr>
          <w:cantSplit/>
        </w:trPr>
        <w:tc>
          <w:tcPr>
            <w:tcW w:w="692" w:type="dxa"/>
          </w:tcPr>
          <w:p w14:paraId="10A126BA" w14:textId="77777777" w:rsidR="007C2EC9" w:rsidRPr="006D6F85" w:rsidRDefault="001866AE">
            <w:pPr>
              <w:keepNext/>
              <w:spacing w:after="120"/>
              <w:jc w:val="left"/>
              <w:rPr>
                <w:rFonts w:ascii="Arial" w:hAnsi="Arial" w:cs="Arial"/>
              </w:rPr>
            </w:pPr>
            <w:r w:rsidRPr="006D6F85">
              <w:rPr>
                <w:rFonts w:ascii="Arial" w:hAnsi="Arial" w:cs="Arial"/>
              </w:rPr>
              <w:t>0</w:t>
            </w:r>
          </w:p>
        </w:tc>
        <w:tc>
          <w:tcPr>
            <w:tcW w:w="9586" w:type="dxa"/>
          </w:tcPr>
          <w:p w14:paraId="115771D5" w14:textId="77777777" w:rsidR="007C2EC9" w:rsidRPr="006D6F85" w:rsidRDefault="001866AE">
            <w:pPr>
              <w:keepNext/>
              <w:spacing w:after="120"/>
              <w:jc w:val="left"/>
              <w:rPr>
                <w:rFonts w:ascii="Arial" w:hAnsi="Arial" w:cs="Arial"/>
              </w:rPr>
            </w:pPr>
            <w:r w:rsidRPr="006D6F85">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17A642CF" w14:textId="77777777" w:rsidR="007C2EC9" w:rsidRPr="006D6F85" w:rsidRDefault="007C2EC9">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p>
    <w:p w14:paraId="605DAE41" w14:textId="77777777" w:rsidR="007C2EC9" w:rsidRPr="006D6F85" w:rsidRDefault="001866A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06D6F85">
        <w:rPr>
          <w:rFonts w:ascii="Arial" w:hAnsi="Arial" w:cs="Arial"/>
          <w:b/>
        </w:rPr>
        <w:t>Technical Proposal Components.</w:t>
      </w:r>
    </w:p>
    <w:p w14:paraId="04F2D027" w14:textId="77777777" w:rsidR="007C2EC9" w:rsidRPr="006D6F85" w:rsidRDefault="001866A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6D6F85">
        <w:rPr>
          <w:rFonts w:ascii="Arial" w:hAnsi="Arial" w:cs="Arial"/>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2282827" w14:textId="77777777" w:rsidR="007C2EC9" w:rsidRPr="006D6F85" w:rsidRDefault="007C2EC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rPr>
      </w:pPr>
    </w:p>
    <w:tbl>
      <w:tblPr>
        <w:tblStyle w:val="TableGrid"/>
        <w:tblW w:w="0" w:type="auto"/>
        <w:tblLook w:val="04A0" w:firstRow="1" w:lastRow="0" w:firstColumn="1" w:lastColumn="0" w:noHBand="0" w:noVBand="1"/>
      </w:tblPr>
      <w:tblGrid>
        <w:gridCol w:w="2796"/>
        <w:gridCol w:w="2497"/>
        <w:gridCol w:w="2492"/>
        <w:gridCol w:w="2511"/>
      </w:tblGrid>
      <w:tr w:rsidR="007C2EC9" w:rsidRPr="006D6F85" w14:paraId="6DF2AE56" w14:textId="77777777">
        <w:tc>
          <w:tcPr>
            <w:tcW w:w="2574" w:type="dxa"/>
            <w:shd w:val="clear" w:color="auto" w:fill="DDDDDD"/>
          </w:tcPr>
          <w:p w14:paraId="09996505" w14:textId="77777777" w:rsidR="007C2EC9" w:rsidRPr="006D6F85" w:rsidRDefault="001866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6D6F85">
              <w:rPr>
                <w:rFonts w:ascii="Arial" w:hAnsi="Arial" w:cs="Arial"/>
                <w:b/>
                <w:u w:val="single"/>
              </w:rPr>
              <w:lastRenderedPageBreak/>
              <w:t>Technical Proposal Components</w:t>
            </w:r>
          </w:p>
        </w:tc>
        <w:tc>
          <w:tcPr>
            <w:tcW w:w="2574" w:type="dxa"/>
            <w:shd w:val="clear" w:color="auto" w:fill="DDDDDD"/>
          </w:tcPr>
          <w:p w14:paraId="5CC5263D" w14:textId="77777777" w:rsidR="007C2EC9" w:rsidRPr="006D6F85" w:rsidRDefault="001866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sz w:val="20"/>
                <w:szCs w:val="20"/>
                <w:u w:val="single"/>
              </w:rPr>
            </w:pPr>
            <w:r w:rsidRPr="006D6F85">
              <w:rPr>
                <w:rFonts w:ascii="Arial" w:hAnsi="Arial" w:cs="Arial"/>
                <w:b/>
                <w:u w:val="single"/>
              </w:rPr>
              <w:t>Weight</w:t>
            </w:r>
          </w:p>
        </w:tc>
        <w:tc>
          <w:tcPr>
            <w:tcW w:w="2574" w:type="dxa"/>
            <w:shd w:val="clear" w:color="auto" w:fill="DDDDDD"/>
          </w:tcPr>
          <w:p w14:paraId="1258DF8F" w14:textId="77777777" w:rsidR="007C2EC9" w:rsidRPr="006D6F85" w:rsidRDefault="001866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sz w:val="20"/>
                <w:szCs w:val="20"/>
                <w:u w:val="single"/>
              </w:rPr>
            </w:pPr>
            <w:r w:rsidRPr="006D6F85">
              <w:rPr>
                <w:rFonts w:ascii="Arial" w:hAnsi="Arial" w:cs="Arial"/>
                <w:b/>
                <w:u w:val="single"/>
              </w:rPr>
              <w:t>Score (0-4)</w:t>
            </w:r>
          </w:p>
        </w:tc>
        <w:tc>
          <w:tcPr>
            <w:tcW w:w="2574" w:type="dxa"/>
            <w:shd w:val="clear" w:color="auto" w:fill="DDDDDD"/>
          </w:tcPr>
          <w:p w14:paraId="76852BEA" w14:textId="77777777" w:rsidR="007C2EC9" w:rsidRPr="006D6F85" w:rsidRDefault="001866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sz w:val="20"/>
                <w:szCs w:val="20"/>
                <w:u w:val="single"/>
              </w:rPr>
            </w:pPr>
            <w:r w:rsidRPr="006D6F85">
              <w:rPr>
                <w:rFonts w:ascii="Arial" w:hAnsi="Arial" w:cs="Arial"/>
                <w:b/>
                <w:u w:val="single"/>
              </w:rPr>
              <w:t>Potential Maximum Points</w:t>
            </w:r>
          </w:p>
        </w:tc>
      </w:tr>
      <w:tr w:rsidR="007C2EC9" w:rsidRPr="006D6F85" w14:paraId="3E26B6D7" w14:textId="77777777">
        <w:tc>
          <w:tcPr>
            <w:tcW w:w="2574" w:type="dxa"/>
          </w:tcPr>
          <w:p w14:paraId="1216FCAD" w14:textId="77777777" w:rsidR="007C2EC9" w:rsidRPr="006D6F85" w:rsidRDefault="001866A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6D6F85">
              <w:rPr>
                <w:rFonts w:ascii="Arial" w:hAnsi="Arial" w:cs="Arial"/>
              </w:rPr>
              <w:t>History/</w:t>
            </w:r>
            <w:proofErr w:type="spellStart"/>
            <w:r w:rsidRPr="006D6F85">
              <w:rPr>
                <w:rFonts w:ascii="Arial" w:hAnsi="Arial" w:cs="Arial"/>
              </w:rPr>
              <w:t>Experiene</w:t>
            </w:r>
            <w:proofErr w:type="spellEnd"/>
          </w:p>
        </w:tc>
        <w:tc>
          <w:tcPr>
            <w:tcW w:w="2574" w:type="dxa"/>
          </w:tcPr>
          <w:p w14:paraId="16E82DD3" w14:textId="77777777" w:rsidR="007C2EC9" w:rsidRPr="006D6F85" w:rsidRDefault="001866A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6D6F85">
              <w:rPr>
                <w:rFonts w:ascii="Arial" w:hAnsi="Arial" w:cs="Arial"/>
              </w:rPr>
              <w:t>40</w:t>
            </w:r>
          </w:p>
          <w:p w14:paraId="6432BB3C" w14:textId="77777777" w:rsidR="007C2EC9" w:rsidRPr="006D6F85" w:rsidRDefault="007C2EC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0945E6DC" w14:textId="77777777" w:rsidR="007C2EC9" w:rsidRPr="006D6F85" w:rsidRDefault="001866A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6D6F85">
              <w:rPr>
                <w:rFonts w:ascii="Arial" w:hAnsi="Arial" w:cs="Arial"/>
              </w:rPr>
              <w:t>-------</w:t>
            </w:r>
          </w:p>
        </w:tc>
        <w:tc>
          <w:tcPr>
            <w:tcW w:w="2574" w:type="dxa"/>
          </w:tcPr>
          <w:p w14:paraId="59B63546" w14:textId="77777777" w:rsidR="007C2EC9" w:rsidRPr="006D6F85" w:rsidRDefault="001866A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6D6F85">
              <w:rPr>
                <w:rFonts w:ascii="Arial" w:hAnsi="Arial" w:cs="Arial"/>
              </w:rPr>
              <w:t>160</w:t>
            </w:r>
          </w:p>
        </w:tc>
      </w:tr>
      <w:tr w:rsidR="007C2EC9" w:rsidRPr="006D6F85" w14:paraId="5D878634" w14:textId="77777777">
        <w:tc>
          <w:tcPr>
            <w:tcW w:w="2574" w:type="dxa"/>
          </w:tcPr>
          <w:p w14:paraId="6E412BF9" w14:textId="77777777" w:rsidR="007C2EC9" w:rsidRPr="006D6F85" w:rsidRDefault="001866A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6D6F85">
              <w:rPr>
                <w:rFonts w:ascii="Arial" w:hAnsi="Arial" w:cs="Arial"/>
              </w:rPr>
              <w:t>Response to Scope of Work</w:t>
            </w:r>
          </w:p>
        </w:tc>
        <w:tc>
          <w:tcPr>
            <w:tcW w:w="2574" w:type="dxa"/>
          </w:tcPr>
          <w:p w14:paraId="5540CF70" w14:textId="77777777" w:rsidR="007C2EC9" w:rsidRPr="006D6F85" w:rsidRDefault="001866A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6D6F85">
              <w:rPr>
                <w:rFonts w:ascii="Arial" w:hAnsi="Arial" w:cs="Arial"/>
              </w:rPr>
              <w:t>30</w:t>
            </w:r>
          </w:p>
          <w:p w14:paraId="3262EFC1" w14:textId="77777777" w:rsidR="007C2EC9" w:rsidRPr="006D6F85" w:rsidRDefault="007C2EC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18948074" w14:textId="77777777" w:rsidR="007C2EC9" w:rsidRPr="006D6F85" w:rsidRDefault="001866A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6D6F85">
              <w:rPr>
                <w:rFonts w:ascii="Arial" w:hAnsi="Arial" w:cs="Arial"/>
              </w:rPr>
              <w:t>-------</w:t>
            </w:r>
          </w:p>
        </w:tc>
        <w:tc>
          <w:tcPr>
            <w:tcW w:w="2574" w:type="dxa"/>
          </w:tcPr>
          <w:p w14:paraId="1410A49B" w14:textId="77777777" w:rsidR="007C2EC9" w:rsidRPr="006D6F85" w:rsidRDefault="001866A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6D6F85">
              <w:rPr>
                <w:rFonts w:ascii="Arial" w:hAnsi="Arial" w:cs="Arial"/>
              </w:rPr>
              <w:t>120</w:t>
            </w:r>
          </w:p>
        </w:tc>
      </w:tr>
      <w:tr w:rsidR="007C2EC9" w:rsidRPr="006D6F85" w14:paraId="4CFDB807" w14:textId="77777777">
        <w:tc>
          <w:tcPr>
            <w:tcW w:w="2574" w:type="dxa"/>
          </w:tcPr>
          <w:p w14:paraId="33346610" w14:textId="77777777" w:rsidR="007C2EC9" w:rsidRPr="006D6F85" w:rsidRDefault="001866A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6D6F85">
              <w:rPr>
                <w:rFonts w:ascii="Arial" w:hAnsi="Arial" w:cs="Arial"/>
              </w:rPr>
              <w:t>Service Performance/Performance Measures</w:t>
            </w:r>
          </w:p>
        </w:tc>
        <w:tc>
          <w:tcPr>
            <w:tcW w:w="2574" w:type="dxa"/>
          </w:tcPr>
          <w:p w14:paraId="7C3C403C" w14:textId="77777777" w:rsidR="007C2EC9" w:rsidRPr="006D6F85" w:rsidRDefault="001866A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6D6F85">
              <w:rPr>
                <w:rFonts w:ascii="Arial" w:hAnsi="Arial" w:cs="Arial"/>
              </w:rPr>
              <w:t>30</w:t>
            </w:r>
          </w:p>
          <w:p w14:paraId="2E79487E" w14:textId="77777777" w:rsidR="007C2EC9" w:rsidRPr="006D6F85" w:rsidRDefault="007C2EC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7DDEC5A3" w14:textId="77777777" w:rsidR="007C2EC9" w:rsidRPr="006D6F85" w:rsidRDefault="001866A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6D6F85">
              <w:rPr>
                <w:rFonts w:ascii="Arial" w:hAnsi="Arial" w:cs="Arial"/>
              </w:rPr>
              <w:t>-------</w:t>
            </w:r>
          </w:p>
        </w:tc>
        <w:tc>
          <w:tcPr>
            <w:tcW w:w="2574" w:type="dxa"/>
          </w:tcPr>
          <w:p w14:paraId="6651036F" w14:textId="77777777" w:rsidR="007C2EC9" w:rsidRPr="006D6F85" w:rsidRDefault="001866A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6D6F85">
              <w:rPr>
                <w:rFonts w:ascii="Arial" w:hAnsi="Arial" w:cs="Arial"/>
              </w:rPr>
              <w:t>120</w:t>
            </w:r>
          </w:p>
        </w:tc>
      </w:tr>
    </w:tbl>
    <w:p w14:paraId="3C89C44D" w14:textId="77777777" w:rsidR="007C2EC9" w:rsidRPr="006D6F85" w:rsidRDefault="007C2EC9">
      <w:pPr>
        <w:keepNext/>
        <w:jc w:val="left"/>
        <w:rPr>
          <w:rFonts w:ascii="Arial" w:hAnsi="Arial" w:cs="Arial"/>
          <w:bCs/>
        </w:rPr>
      </w:pPr>
    </w:p>
    <w:p w14:paraId="0C3C9D0F" w14:textId="77777777" w:rsidR="007C2EC9" w:rsidRPr="006D6F85" w:rsidRDefault="001866AE">
      <w:pPr>
        <w:keepNext/>
        <w:jc w:val="left"/>
        <w:rPr>
          <w:rFonts w:ascii="Arial" w:hAnsi="Arial" w:cs="Arial"/>
        </w:rPr>
      </w:pPr>
      <w:r w:rsidRPr="006D6F85">
        <w:rPr>
          <w:rFonts w:ascii="Arial" w:hAnsi="Arial" w:cs="Arial"/>
          <w:b/>
          <w:bCs/>
        </w:rPr>
        <w:t>Scoring of Cost Proposal Pricing.</w:t>
      </w:r>
    </w:p>
    <w:p w14:paraId="0C620F2F" w14:textId="77777777" w:rsidR="007C2EC9" w:rsidRPr="006D6F85" w:rsidRDefault="001866AE">
      <w:pPr>
        <w:jc w:val="left"/>
        <w:rPr>
          <w:rFonts w:ascii="Arial" w:hAnsi="Arial" w:cs="Arial"/>
        </w:rPr>
      </w:pPr>
      <w:r w:rsidRPr="006D6F85">
        <w:rPr>
          <w:rFonts w:ascii="Arial" w:hAnsi="Arial" w:cs="Arial"/>
        </w:rPr>
        <w:t xml:space="preserve">Cost Proposal pricing will be scored based on a ratio of the lowest Cost Proposal versus the cost of each higher priced Bid Proposal.  </w:t>
      </w:r>
      <w:r w:rsidRPr="006D6F85">
        <w:rPr>
          <w:rFonts w:ascii="Arial" w:hAnsi="Arial" w:cs="Arial"/>
          <w:bCs/>
        </w:rPr>
        <w:t>Under this formula, the lowest Cost Proposal receives all of the points assigned to pricing.  A Cost Proposal twice as expensive as the lowest Cost Proposal would earn half of the available points.</w:t>
      </w:r>
      <w:r w:rsidRPr="006D6F85">
        <w:rPr>
          <w:rFonts w:ascii="Arial" w:hAnsi="Arial" w:cs="Arial"/>
        </w:rPr>
        <w:t xml:space="preserve">  The formula is:</w:t>
      </w:r>
    </w:p>
    <w:p w14:paraId="28ED4389" w14:textId="77777777" w:rsidR="007C2EC9" w:rsidRPr="006D6F85" w:rsidRDefault="007C2EC9">
      <w:pPr>
        <w:pStyle w:val="Header"/>
        <w:jc w:val="left"/>
        <w:rPr>
          <w:rFonts w:ascii="Arial" w:hAnsi="Arial" w:cs="Arial"/>
        </w:rPr>
      </w:pPr>
    </w:p>
    <w:p w14:paraId="3144A0DC" w14:textId="77777777" w:rsidR="007C2EC9" w:rsidRPr="006D6F85" w:rsidRDefault="001866AE">
      <w:pPr>
        <w:rPr>
          <w:rFonts w:ascii="Arial" w:hAnsi="Arial" w:cs="Arial"/>
          <w:b/>
        </w:rPr>
      </w:pPr>
      <w:r w:rsidRPr="006D6F85">
        <w:rPr>
          <w:rFonts w:ascii="Arial" w:hAnsi="Arial" w:cs="Arial"/>
          <w:b/>
        </w:rPr>
        <w:t>Weighted Cost Score = (price of lowest Cost Proposal/price of each higher priced Cost Proposal) X (points assigned to pricing)</w:t>
      </w:r>
    </w:p>
    <w:p w14:paraId="30DBD357" w14:textId="77777777" w:rsidR="007C2EC9" w:rsidRPr="006D6F85" w:rsidRDefault="007C2EC9">
      <w:pPr>
        <w:rPr>
          <w:rFonts w:ascii="Arial" w:hAnsi="Arial" w:cs="Arial"/>
        </w:rPr>
      </w:pPr>
    </w:p>
    <w:p w14:paraId="7C478C04" w14:textId="77777777" w:rsidR="007C2EC9" w:rsidRPr="006D6F85" w:rsidRDefault="001866AE">
      <w:pPr>
        <w:rPr>
          <w:rFonts w:ascii="Arial" w:hAnsi="Arial" w:cs="Arial"/>
          <w:b/>
        </w:rPr>
      </w:pPr>
      <w:r w:rsidRPr="006D6F85">
        <w:rPr>
          <w:rFonts w:ascii="Arial" w:hAnsi="Arial" w:cs="Arial"/>
          <w:b/>
        </w:rPr>
        <w:t>Total Points Assigned to Pricing: 20.</w:t>
      </w:r>
    </w:p>
    <w:p w14:paraId="5FD3665E" w14:textId="77777777" w:rsidR="007C2EC9" w:rsidRPr="006D6F85" w:rsidRDefault="007C2EC9">
      <w:pPr>
        <w:rPr>
          <w:rFonts w:ascii="Arial" w:hAnsi="Arial" w:cs="Arial"/>
        </w:rPr>
      </w:pPr>
    </w:p>
    <w:p w14:paraId="4C0B1A29" w14:textId="77777777" w:rsidR="007C2EC9" w:rsidRPr="006D6F85" w:rsidRDefault="001866AE">
      <w:pPr>
        <w:jc w:val="left"/>
        <w:rPr>
          <w:rFonts w:ascii="Arial" w:hAnsi="Arial" w:cs="Arial"/>
          <w:b/>
        </w:rPr>
      </w:pPr>
      <w:r w:rsidRPr="006D6F85">
        <w:rPr>
          <w:rFonts w:ascii="Arial" w:hAnsi="Arial" w:cs="Arial"/>
          <w:b/>
        </w:rPr>
        <w:t xml:space="preserve">Total Points Possible for Technical and Cost Proposals:  420  </w:t>
      </w:r>
    </w:p>
    <w:p w14:paraId="60F773F4" w14:textId="77777777" w:rsidR="007C2EC9" w:rsidRPr="006D6F85" w:rsidRDefault="007C2EC9">
      <w:pPr>
        <w:jc w:val="left"/>
        <w:rPr>
          <w:rFonts w:ascii="Arial" w:hAnsi="Arial" w:cs="Arial"/>
        </w:rPr>
      </w:pPr>
    </w:p>
    <w:p w14:paraId="10284869" w14:textId="77777777" w:rsidR="007C2EC9" w:rsidRPr="006D6F85" w:rsidRDefault="001866AE">
      <w:pPr>
        <w:pStyle w:val="ContractLevel2"/>
        <w:rPr>
          <w:rFonts w:ascii="Arial" w:hAnsi="Arial" w:cs="Arial"/>
        </w:rPr>
      </w:pPr>
      <w:r w:rsidRPr="006D6F85">
        <w:rPr>
          <w:rFonts w:ascii="Arial" w:hAnsi="Arial" w:cs="Arial"/>
        </w:rPr>
        <w:t xml:space="preserve">4.4  Recommendation of the Evaluation Committee.  </w:t>
      </w:r>
    </w:p>
    <w:p w14:paraId="746EA5C7" w14:textId="378F8411" w:rsidR="007C2EC9" w:rsidRPr="006D6F85" w:rsidRDefault="001866AE">
      <w:pPr>
        <w:jc w:val="left"/>
        <w:rPr>
          <w:rFonts w:ascii="Arial" w:hAnsi="Arial" w:cs="Arial"/>
        </w:rPr>
      </w:pPr>
      <w:r w:rsidRPr="006D6F85">
        <w:rPr>
          <w:rFonts w:ascii="Arial" w:hAnsi="Arial" w:cs="Arial"/>
        </w:rPr>
        <w:t xml:space="preserve">The evaluation committee shall present a final ranking and recommendation(s) to the </w:t>
      </w:r>
      <w:r w:rsidR="00FC2468">
        <w:rPr>
          <w:rFonts w:ascii="Arial" w:hAnsi="Arial" w:cs="Arial"/>
        </w:rPr>
        <w:t>Director of Child Protective Services</w:t>
      </w:r>
      <w:r w:rsidRPr="006D6F85">
        <w:rPr>
          <w:rFonts w:ascii="Arial" w:hAnsi="Arial" w:cs="Arial"/>
        </w:rP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Director </w:t>
      </w:r>
      <w:r w:rsidR="00FC2468">
        <w:rPr>
          <w:rFonts w:ascii="Arial" w:hAnsi="Arial" w:cs="Arial"/>
        </w:rPr>
        <w:t xml:space="preserve">of Child Protective Services </w:t>
      </w:r>
      <w:r w:rsidRPr="006D6F85">
        <w:rPr>
          <w:rFonts w:ascii="Arial" w:hAnsi="Arial" w:cs="Arial"/>
        </w:rPr>
        <w:t xml:space="preserve">shall consider the committee’s recommendation when making the final </w:t>
      </w:r>
      <w:proofErr w:type="gramStart"/>
      <w:r w:rsidRPr="006D6F85">
        <w:rPr>
          <w:rFonts w:ascii="Arial" w:hAnsi="Arial" w:cs="Arial"/>
        </w:rPr>
        <w:t>decision, but</w:t>
      </w:r>
      <w:proofErr w:type="gramEnd"/>
      <w:r w:rsidRPr="006D6F85">
        <w:rPr>
          <w:rFonts w:ascii="Arial" w:hAnsi="Arial" w:cs="Arial"/>
        </w:rPr>
        <w:t xml:space="preserve"> is not bound by the recommendation.  </w:t>
      </w:r>
    </w:p>
    <w:p w14:paraId="53DAC7FD" w14:textId="77777777" w:rsidR="007C2EC9" w:rsidRPr="006D6F85" w:rsidRDefault="001866AE">
      <w:pPr>
        <w:spacing w:after="200" w:line="276" w:lineRule="auto"/>
        <w:jc w:val="left"/>
        <w:rPr>
          <w:rFonts w:ascii="Arial" w:hAnsi="Arial" w:cs="Arial"/>
          <w:b/>
          <w:bCs/>
          <w:sz w:val="24"/>
          <w:szCs w:val="24"/>
        </w:rPr>
      </w:pPr>
      <w:bookmarkStart w:id="138" w:name="_Toc265506684"/>
      <w:bookmarkStart w:id="139" w:name="_Toc265507121"/>
      <w:bookmarkStart w:id="140" w:name="_Toc265564621"/>
      <w:bookmarkStart w:id="141" w:name="_Toc265580917"/>
      <w:r w:rsidRPr="006D6F85">
        <w:rPr>
          <w:rFonts w:ascii="Arial" w:hAnsi="Arial" w:cs="Arial"/>
          <w:sz w:val="24"/>
          <w:szCs w:val="24"/>
        </w:rPr>
        <w:br w:type="page"/>
      </w:r>
    </w:p>
    <w:p w14:paraId="0B372921" w14:textId="77777777" w:rsidR="007C2EC9" w:rsidRPr="006D6F85" w:rsidRDefault="001866AE">
      <w:pPr>
        <w:pStyle w:val="Heading1"/>
        <w:jc w:val="center"/>
        <w:rPr>
          <w:rFonts w:ascii="Arial" w:hAnsi="Arial" w:cs="Arial"/>
          <w:sz w:val="24"/>
          <w:szCs w:val="24"/>
        </w:rPr>
      </w:pPr>
      <w:r w:rsidRPr="006D6F85">
        <w:rPr>
          <w:rFonts w:ascii="Arial" w:hAnsi="Arial" w:cs="Arial"/>
          <w:sz w:val="24"/>
          <w:szCs w:val="24"/>
        </w:rPr>
        <w:lastRenderedPageBreak/>
        <w:t>Attachment A: Release of Information</w:t>
      </w:r>
      <w:bookmarkEnd w:id="138"/>
      <w:bookmarkEnd w:id="139"/>
      <w:bookmarkEnd w:id="140"/>
      <w:bookmarkEnd w:id="141"/>
    </w:p>
    <w:p w14:paraId="5E317FE6" w14:textId="77777777" w:rsidR="007C2EC9" w:rsidRPr="006D6F85" w:rsidRDefault="001866AE">
      <w:pPr>
        <w:jc w:val="center"/>
        <w:rPr>
          <w:rFonts w:ascii="Arial" w:hAnsi="Arial" w:cs="Arial"/>
        </w:rPr>
      </w:pPr>
      <w:r w:rsidRPr="006D6F85">
        <w:rPr>
          <w:rFonts w:ascii="Arial" w:eastAsia="Times New Roman" w:hAnsi="Arial" w:cs="Arial"/>
          <w:i/>
        </w:rPr>
        <w:t>(Return this completed form behind Tab 6 of the Bid Proposal.)</w:t>
      </w:r>
    </w:p>
    <w:p w14:paraId="2C047B24" w14:textId="77777777" w:rsidR="007C2EC9" w:rsidRPr="006D6F85" w:rsidRDefault="007C2EC9">
      <w:pPr>
        <w:rPr>
          <w:rFonts w:ascii="Arial" w:hAnsi="Arial" w:cs="Arial"/>
        </w:rPr>
      </w:pPr>
    </w:p>
    <w:p w14:paraId="42F4CCB9" w14:textId="77777777" w:rsidR="007C2EC9" w:rsidRPr="006D6F85" w:rsidRDefault="007C2EC9">
      <w:pPr>
        <w:pStyle w:val="BodyText3"/>
        <w:jc w:val="left"/>
        <w:rPr>
          <w:rFonts w:ascii="Arial" w:hAnsi="Arial" w:cs="Arial"/>
        </w:rPr>
      </w:pPr>
    </w:p>
    <w:p w14:paraId="445EBB56" w14:textId="77777777" w:rsidR="007C2EC9" w:rsidRPr="006D6F85" w:rsidRDefault="001866AE">
      <w:pPr>
        <w:jc w:val="left"/>
        <w:rPr>
          <w:rFonts w:ascii="Arial" w:hAnsi="Arial" w:cs="Arial"/>
        </w:rPr>
      </w:pPr>
      <w:r w:rsidRPr="006D6F85">
        <w:rPr>
          <w:rFonts w:ascii="Arial" w:hAnsi="Arial" w:cs="Arial"/>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01459BD3" w14:textId="77777777" w:rsidR="007C2EC9" w:rsidRPr="006D6F85" w:rsidRDefault="007C2EC9">
      <w:pPr>
        <w:pStyle w:val="BodyText3"/>
        <w:jc w:val="left"/>
        <w:rPr>
          <w:rFonts w:ascii="Arial" w:hAnsi="Arial" w:cs="Arial"/>
        </w:rPr>
      </w:pPr>
    </w:p>
    <w:p w14:paraId="6677AF5D" w14:textId="77777777" w:rsidR="007C2EC9" w:rsidRPr="006D6F85" w:rsidRDefault="001866AE">
      <w:pPr>
        <w:jc w:val="left"/>
        <w:rPr>
          <w:rFonts w:ascii="Arial" w:hAnsi="Arial" w:cs="Arial"/>
        </w:rPr>
      </w:pPr>
      <w:r w:rsidRPr="006D6F85">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88F6818" w14:textId="77777777" w:rsidR="007C2EC9" w:rsidRPr="006D6F85" w:rsidRDefault="007C2EC9">
      <w:pPr>
        <w:jc w:val="left"/>
        <w:rPr>
          <w:rFonts w:ascii="Arial" w:hAnsi="Arial" w:cs="Arial"/>
        </w:rPr>
      </w:pPr>
    </w:p>
    <w:p w14:paraId="50990F79" w14:textId="77777777" w:rsidR="007C2EC9" w:rsidRPr="006D6F85" w:rsidRDefault="001866AE">
      <w:pPr>
        <w:pStyle w:val="Header"/>
        <w:tabs>
          <w:tab w:val="clear" w:pos="4320"/>
          <w:tab w:val="clear" w:pos="8640"/>
        </w:tabs>
        <w:jc w:val="left"/>
        <w:rPr>
          <w:rFonts w:ascii="Arial" w:hAnsi="Arial" w:cs="Arial"/>
        </w:rPr>
      </w:pPr>
      <w:r w:rsidRPr="006D6F85">
        <w:rPr>
          <w:rFonts w:ascii="Arial" w:hAnsi="Arial" w:cs="Arial"/>
        </w:rPr>
        <w:t>_______________________________</w:t>
      </w:r>
    </w:p>
    <w:p w14:paraId="1AF37BFC" w14:textId="77777777" w:rsidR="007C2EC9" w:rsidRPr="006D6F85" w:rsidRDefault="001866AE">
      <w:pPr>
        <w:jc w:val="left"/>
        <w:rPr>
          <w:rFonts w:ascii="Arial" w:hAnsi="Arial" w:cs="Arial"/>
        </w:rPr>
      </w:pPr>
      <w:r w:rsidRPr="006D6F85">
        <w:rPr>
          <w:rFonts w:ascii="Arial" w:hAnsi="Arial" w:cs="Arial"/>
        </w:rPr>
        <w:t>Printed Name of Bidder Organization</w:t>
      </w:r>
    </w:p>
    <w:p w14:paraId="09E84306" w14:textId="77777777" w:rsidR="007C2EC9" w:rsidRPr="006D6F85" w:rsidRDefault="007C2EC9">
      <w:pPr>
        <w:jc w:val="left"/>
        <w:rPr>
          <w:rFonts w:ascii="Arial" w:hAnsi="Arial" w:cs="Arial"/>
        </w:rPr>
      </w:pPr>
    </w:p>
    <w:p w14:paraId="2E5FF3CE" w14:textId="77777777" w:rsidR="007C2EC9" w:rsidRPr="006D6F85" w:rsidRDefault="007C2EC9">
      <w:pPr>
        <w:jc w:val="left"/>
        <w:rPr>
          <w:rFonts w:ascii="Arial" w:hAnsi="Arial" w:cs="Arial"/>
        </w:rPr>
      </w:pPr>
    </w:p>
    <w:p w14:paraId="3218E946" w14:textId="77777777" w:rsidR="007C2EC9" w:rsidRPr="006D6F85" w:rsidRDefault="001866AE">
      <w:pPr>
        <w:jc w:val="left"/>
        <w:rPr>
          <w:rFonts w:ascii="Arial" w:hAnsi="Arial" w:cs="Arial"/>
        </w:rPr>
      </w:pPr>
      <w:r w:rsidRPr="006D6F85">
        <w:rPr>
          <w:rFonts w:ascii="Arial" w:hAnsi="Arial" w:cs="Arial"/>
        </w:rPr>
        <w:t>_______________________________</w:t>
      </w:r>
      <w:r w:rsidRPr="006D6F85">
        <w:rPr>
          <w:rFonts w:ascii="Arial" w:hAnsi="Arial" w:cs="Arial"/>
        </w:rPr>
        <w:tab/>
      </w:r>
      <w:r w:rsidRPr="006D6F85">
        <w:rPr>
          <w:rFonts w:ascii="Arial" w:hAnsi="Arial" w:cs="Arial"/>
        </w:rPr>
        <w:tab/>
        <w:t>___________________________</w:t>
      </w:r>
    </w:p>
    <w:p w14:paraId="00B9E831" w14:textId="77777777" w:rsidR="007C2EC9" w:rsidRPr="006D6F85" w:rsidRDefault="001866AE">
      <w:pPr>
        <w:jc w:val="left"/>
        <w:rPr>
          <w:rFonts w:ascii="Arial" w:hAnsi="Arial" w:cs="Arial"/>
        </w:rPr>
      </w:pPr>
      <w:r w:rsidRPr="006D6F85">
        <w:rPr>
          <w:rFonts w:ascii="Arial" w:hAnsi="Arial" w:cs="Arial"/>
        </w:rPr>
        <w:t xml:space="preserve">Signature of Authorized Representative </w:t>
      </w:r>
      <w:r w:rsidRPr="006D6F85">
        <w:rPr>
          <w:rFonts w:ascii="Arial" w:hAnsi="Arial" w:cs="Arial"/>
        </w:rPr>
        <w:tab/>
      </w:r>
      <w:r w:rsidRPr="006D6F85">
        <w:rPr>
          <w:rFonts w:ascii="Arial" w:hAnsi="Arial" w:cs="Arial"/>
        </w:rPr>
        <w:tab/>
        <w:t>Date</w:t>
      </w:r>
    </w:p>
    <w:p w14:paraId="770D5765" w14:textId="77777777" w:rsidR="007C2EC9" w:rsidRPr="006D6F85" w:rsidRDefault="007C2EC9">
      <w:pPr>
        <w:jc w:val="left"/>
        <w:rPr>
          <w:rFonts w:ascii="Arial" w:hAnsi="Arial" w:cs="Arial"/>
        </w:rPr>
      </w:pPr>
    </w:p>
    <w:p w14:paraId="55DEB55A" w14:textId="77777777" w:rsidR="007C2EC9" w:rsidRPr="006D6F85" w:rsidRDefault="001866AE">
      <w:pPr>
        <w:jc w:val="left"/>
        <w:rPr>
          <w:rFonts w:ascii="Arial" w:hAnsi="Arial" w:cs="Arial"/>
        </w:rPr>
      </w:pPr>
      <w:r w:rsidRPr="006D6F85">
        <w:rPr>
          <w:rFonts w:ascii="Arial" w:hAnsi="Arial" w:cs="Arial"/>
        </w:rPr>
        <w:t>_______________________________</w:t>
      </w:r>
      <w:r w:rsidRPr="006D6F85">
        <w:rPr>
          <w:rFonts w:ascii="Arial" w:hAnsi="Arial" w:cs="Arial"/>
        </w:rPr>
        <w:tab/>
      </w:r>
      <w:r w:rsidRPr="006D6F85">
        <w:rPr>
          <w:rFonts w:ascii="Arial" w:hAnsi="Arial" w:cs="Arial"/>
        </w:rPr>
        <w:tab/>
      </w:r>
    </w:p>
    <w:p w14:paraId="5BE02638" w14:textId="77777777" w:rsidR="007C2EC9" w:rsidRPr="006D6F85" w:rsidRDefault="001866AE">
      <w:pPr>
        <w:jc w:val="left"/>
        <w:rPr>
          <w:rFonts w:ascii="Arial" w:hAnsi="Arial" w:cs="Arial"/>
        </w:rPr>
      </w:pPr>
      <w:r w:rsidRPr="006D6F85">
        <w:rPr>
          <w:rFonts w:ascii="Arial" w:hAnsi="Arial" w:cs="Arial"/>
        </w:rPr>
        <w:t>Printed Name</w:t>
      </w:r>
      <w:r w:rsidRPr="006D6F85">
        <w:rPr>
          <w:rFonts w:ascii="Arial" w:hAnsi="Arial" w:cs="Arial"/>
        </w:rPr>
        <w:tab/>
      </w:r>
      <w:r w:rsidRPr="006D6F85">
        <w:rPr>
          <w:rFonts w:ascii="Arial" w:hAnsi="Arial" w:cs="Arial"/>
        </w:rPr>
        <w:tab/>
      </w:r>
    </w:p>
    <w:p w14:paraId="41271B18" w14:textId="77777777" w:rsidR="007C2EC9" w:rsidRPr="006D6F85" w:rsidRDefault="007C2EC9">
      <w:pPr>
        <w:ind w:left="2880" w:firstLine="720"/>
        <w:jc w:val="left"/>
        <w:rPr>
          <w:rFonts w:ascii="Arial" w:hAnsi="Arial" w:cs="Arial"/>
        </w:rPr>
      </w:pPr>
    </w:p>
    <w:p w14:paraId="14473F03" w14:textId="77777777" w:rsidR="007C2EC9" w:rsidRPr="006D6F85" w:rsidRDefault="007C2EC9">
      <w:pPr>
        <w:rPr>
          <w:rFonts w:ascii="Arial" w:hAnsi="Arial" w:cs="Arial"/>
        </w:rPr>
      </w:pPr>
    </w:p>
    <w:p w14:paraId="0C492106" w14:textId="77777777" w:rsidR="007C2EC9" w:rsidRPr="006D6F85" w:rsidRDefault="007C2EC9">
      <w:pPr>
        <w:rPr>
          <w:rFonts w:ascii="Arial" w:hAnsi="Arial" w:cs="Arial"/>
        </w:rPr>
      </w:pPr>
    </w:p>
    <w:p w14:paraId="6C8488DE" w14:textId="77777777" w:rsidR="007C2EC9" w:rsidRPr="006D6F85" w:rsidRDefault="007C2EC9">
      <w:pPr>
        <w:rPr>
          <w:rFonts w:ascii="Arial" w:hAnsi="Arial" w:cs="Arial"/>
        </w:rPr>
      </w:pPr>
    </w:p>
    <w:p w14:paraId="33839480" w14:textId="77777777" w:rsidR="007C2EC9" w:rsidRPr="006D6F85" w:rsidRDefault="007C2EC9">
      <w:pPr>
        <w:rPr>
          <w:rFonts w:ascii="Arial" w:hAnsi="Arial" w:cs="Arial"/>
        </w:rPr>
      </w:pPr>
    </w:p>
    <w:p w14:paraId="59E4C30C" w14:textId="77777777" w:rsidR="007C2EC9" w:rsidRPr="006D6F85" w:rsidRDefault="007C2EC9">
      <w:pPr>
        <w:ind w:left="2880" w:firstLine="720"/>
        <w:jc w:val="left"/>
        <w:rPr>
          <w:rFonts w:ascii="Arial" w:hAnsi="Arial" w:cs="Arial"/>
        </w:rPr>
      </w:pPr>
    </w:p>
    <w:p w14:paraId="381B8751" w14:textId="77777777" w:rsidR="007C2EC9" w:rsidRPr="006D6F85" w:rsidRDefault="007C2EC9">
      <w:pPr>
        <w:ind w:left="2880" w:firstLine="720"/>
        <w:jc w:val="left"/>
        <w:rPr>
          <w:rFonts w:ascii="Arial" w:hAnsi="Arial" w:cs="Arial"/>
        </w:rPr>
      </w:pPr>
    </w:p>
    <w:p w14:paraId="1322EDBE" w14:textId="77777777" w:rsidR="007C2EC9" w:rsidRPr="006D6F85" w:rsidRDefault="007C2EC9">
      <w:pPr>
        <w:ind w:left="2880" w:firstLine="720"/>
        <w:jc w:val="center"/>
        <w:rPr>
          <w:rFonts w:ascii="Arial" w:hAnsi="Arial" w:cs="Arial"/>
        </w:rPr>
      </w:pPr>
    </w:p>
    <w:p w14:paraId="3E075828" w14:textId="77777777" w:rsidR="007C2EC9" w:rsidRPr="006D6F85" w:rsidRDefault="001866AE">
      <w:pPr>
        <w:pStyle w:val="Heading1"/>
        <w:jc w:val="center"/>
        <w:rPr>
          <w:rFonts w:ascii="Arial" w:eastAsia="Times New Roman" w:hAnsi="Arial" w:cs="Arial"/>
          <w:sz w:val="24"/>
          <w:szCs w:val="24"/>
        </w:rPr>
      </w:pPr>
      <w:r w:rsidRPr="006D6F85">
        <w:rPr>
          <w:rFonts w:ascii="Arial" w:hAnsi="Arial" w:cs="Arial"/>
        </w:rPr>
        <w:br w:type="page"/>
      </w:r>
      <w:bookmarkStart w:id="142" w:name="_Toc265506685"/>
      <w:bookmarkStart w:id="143" w:name="_Toc265507122"/>
      <w:bookmarkStart w:id="144" w:name="_Toc265564622"/>
      <w:bookmarkStart w:id="145" w:name="_Toc265580918"/>
      <w:r w:rsidRPr="006D6F85">
        <w:rPr>
          <w:rFonts w:ascii="Arial" w:hAnsi="Arial" w:cs="Arial"/>
          <w:sz w:val="24"/>
          <w:szCs w:val="24"/>
        </w:rPr>
        <w:lastRenderedPageBreak/>
        <w:t xml:space="preserve">Attachment B: </w:t>
      </w:r>
      <w:r w:rsidRPr="006D6F85">
        <w:rPr>
          <w:rFonts w:ascii="Arial" w:eastAsia="Times New Roman" w:hAnsi="Arial" w:cs="Arial"/>
          <w:sz w:val="24"/>
          <w:szCs w:val="24"/>
        </w:rPr>
        <w:t>Primary Bidder Detail &amp; Certification</w:t>
      </w:r>
      <w:bookmarkEnd w:id="142"/>
      <w:bookmarkEnd w:id="143"/>
      <w:bookmarkEnd w:id="144"/>
      <w:bookmarkEnd w:id="145"/>
      <w:r w:rsidRPr="006D6F85">
        <w:rPr>
          <w:rFonts w:ascii="Arial" w:eastAsia="Times New Roman" w:hAnsi="Arial" w:cs="Arial"/>
          <w:sz w:val="24"/>
          <w:szCs w:val="24"/>
        </w:rPr>
        <w:t xml:space="preserve"> Form</w:t>
      </w:r>
    </w:p>
    <w:p w14:paraId="3ACDD0F8" w14:textId="77777777" w:rsidR="007C2EC9" w:rsidRPr="006D6F85" w:rsidRDefault="001866AE">
      <w:pPr>
        <w:ind w:hanging="180"/>
        <w:jc w:val="left"/>
        <w:rPr>
          <w:rFonts w:ascii="Arial" w:eastAsia="Times New Roman" w:hAnsi="Arial" w:cs="Arial"/>
          <w:i/>
        </w:rPr>
      </w:pPr>
      <w:r w:rsidRPr="006D6F85">
        <w:rPr>
          <w:rFonts w:ascii="Arial" w:eastAsia="Times New Roman" w:hAnsi="Arial" w:cs="Arial"/>
          <w:i/>
        </w:rPr>
        <w:t xml:space="preserve">(Return this completed form behind Tab 6 of the Proposal. </w:t>
      </w:r>
      <w:r w:rsidRPr="006D6F85">
        <w:rPr>
          <w:rFonts w:ascii="Arial" w:hAnsi="Arial" w:cs="Arial"/>
          <w:i/>
        </w:rPr>
        <w:t xml:space="preserve"> If a section does not apply, label it “not applicable”.</w:t>
      </w:r>
      <w:r w:rsidRPr="006D6F85">
        <w:rPr>
          <w:rFonts w:ascii="Arial" w:eastAsia="Times New Roman" w:hAnsi="Arial" w:cs="Arial"/>
          <w:i/>
        </w:rPr>
        <w:t>)</w:t>
      </w:r>
    </w:p>
    <w:p w14:paraId="04D69D27" w14:textId="77777777" w:rsidR="007C2EC9" w:rsidRPr="006D6F85" w:rsidRDefault="007C2EC9">
      <w:pPr>
        <w:ind w:hanging="180"/>
        <w:jc w:val="left"/>
        <w:rPr>
          <w:rFonts w:ascii="Arial" w:eastAsia="Times New Roman" w:hAnsi="Arial" w:cs="Arial"/>
          <w:i/>
        </w:rPr>
      </w:pPr>
    </w:p>
    <w:p w14:paraId="38579997" w14:textId="77777777" w:rsidR="007C2EC9" w:rsidRPr="006D6F85" w:rsidRDefault="007C2EC9">
      <w:pPr>
        <w:ind w:hanging="180"/>
        <w:jc w:val="left"/>
        <w:rPr>
          <w:rFonts w:ascii="Arial" w:eastAsia="Times New Roman"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7C2EC9" w:rsidRPr="006D6F85" w14:paraId="49986035" w14:textId="77777777">
        <w:tc>
          <w:tcPr>
            <w:tcW w:w="10098" w:type="dxa"/>
            <w:gridSpan w:val="3"/>
            <w:shd w:val="clear" w:color="auto" w:fill="DBE5F1"/>
          </w:tcPr>
          <w:p w14:paraId="13AC0715" w14:textId="77777777" w:rsidR="007C2EC9" w:rsidRPr="006D6F85" w:rsidRDefault="001866AE">
            <w:pPr>
              <w:jc w:val="center"/>
              <w:rPr>
                <w:rFonts w:ascii="Arial" w:eastAsia="Times New Roman" w:hAnsi="Arial" w:cs="Arial"/>
                <w:b/>
              </w:rPr>
            </w:pPr>
            <w:r w:rsidRPr="006D6F85">
              <w:rPr>
                <w:rFonts w:ascii="Arial" w:eastAsia="Times New Roman" w:hAnsi="Arial" w:cs="Arial"/>
                <w:b/>
              </w:rPr>
              <w:t>Primary Contact Information (individual who can address issues re: this Bid Proposal)</w:t>
            </w:r>
          </w:p>
        </w:tc>
      </w:tr>
      <w:tr w:rsidR="007C2EC9" w:rsidRPr="006D6F85" w14:paraId="6F1CFDA8" w14:textId="77777777">
        <w:tc>
          <w:tcPr>
            <w:tcW w:w="1548" w:type="dxa"/>
            <w:shd w:val="clear" w:color="auto" w:fill="DBE5F1"/>
          </w:tcPr>
          <w:p w14:paraId="75AFB834" w14:textId="77777777" w:rsidR="007C2EC9" w:rsidRPr="006D6F85" w:rsidRDefault="001866AE">
            <w:pPr>
              <w:rPr>
                <w:rFonts w:ascii="Arial" w:eastAsia="Times New Roman" w:hAnsi="Arial" w:cs="Arial"/>
                <w:b/>
              </w:rPr>
            </w:pPr>
            <w:r w:rsidRPr="006D6F85">
              <w:rPr>
                <w:rFonts w:ascii="Arial" w:eastAsia="Times New Roman" w:hAnsi="Arial" w:cs="Arial"/>
                <w:b/>
              </w:rPr>
              <w:t>Name:</w:t>
            </w:r>
          </w:p>
        </w:tc>
        <w:tc>
          <w:tcPr>
            <w:tcW w:w="8550" w:type="dxa"/>
            <w:gridSpan w:val="2"/>
          </w:tcPr>
          <w:p w14:paraId="713A92C2" w14:textId="77777777" w:rsidR="007C2EC9" w:rsidRPr="006D6F85" w:rsidRDefault="007C2EC9">
            <w:pPr>
              <w:rPr>
                <w:rFonts w:ascii="Arial" w:eastAsia="Times New Roman" w:hAnsi="Arial" w:cs="Arial"/>
                <w:b/>
              </w:rPr>
            </w:pPr>
          </w:p>
        </w:tc>
      </w:tr>
      <w:tr w:rsidR="007C2EC9" w:rsidRPr="006D6F85" w14:paraId="247050D1" w14:textId="77777777">
        <w:tc>
          <w:tcPr>
            <w:tcW w:w="1548" w:type="dxa"/>
            <w:shd w:val="clear" w:color="auto" w:fill="DBE5F1"/>
          </w:tcPr>
          <w:p w14:paraId="463C0680" w14:textId="77777777" w:rsidR="007C2EC9" w:rsidRPr="006D6F85" w:rsidRDefault="001866AE">
            <w:pPr>
              <w:rPr>
                <w:rFonts w:ascii="Arial" w:eastAsia="Times New Roman" w:hAnsi="Arial" w:cs="Arial"/>
                <w:b/>
              </w:rPr>
            </w:pPr>
            <w:r w:rsidRPr="006D6F85">
              <w:rPr>
                <w:rFonts w:ascii="Arial" w:eastAsia="Times New Roman" w:hAnsi="Arial" w:cs="Arial"/>
                <w:b/>
              </w:rPr>
              <w:t>Address:</w:t>
            </w:r>
          </w:p>
        </w:tc>
        <w:tc>
          <w:tcPr>
            <w:tcW w:w="8550" w:type="dxa"/>
            <w:gridSpan w:val="2"/>
          </w:tcPr>
          <w:p w14:paraId="07D228B5" w14:textId="77777777" w:rsidR="007C2EC9" w:rsidRPr="006D6F85" w:rsidRDefault="007C2EC9">
            <w:pPr>
              <w:rPr>
                <w:rFonts w:ascii="Arial" w:eastAsia="Times New Roman" w:hAnsi="Arial" w:cs="Arial"/>
                <w:b/>
              </w:rPr>
            </w:pPr>
          </w:p>
        </w:tc>
      </w:tr>
      <w:tr w:rsidR="007C2EC9" w:rsidRPr="006D6F85" w14:paraId="7ED68F90" w14:textId="77777777">
        <w:tc>
          <w:tcPr>
            <w:tcW w:w="1548" w:type="dxa"/>
            <w:shd w:val="clear" w:color="auto" w:fill="DBE5F1"/>
          </w:tcPr>
          <w:p w14:paraId="03D92A16" w14:textId="77777777" w:rsidR="007C2EC9" w:rsidRPr="006D6F85" w:rsidRDefault="001866AE">
            <w:pPr>
              <w:rPr>
                <w:rFonts w:ascii="Arial" w:eastAsia="Times New Roman" w:hAnsi="Arial" w:cs="Arial"/>
                <w:b/>
              </w:rPr>
            </w:pPr>
            <w:r w:rsidRPr="006D6F85">
              <w:rPr>
                <w:rFonts w:ascii="Arial" w:eastAsia="Times New Roman" w:hAnsi="Arial" w:cs="Arial"/>
                <w:b/>
              </w:rPr>
              <w:t>Tel:</w:t>
            </w:r>
          </w:p>
        </w:tc>
        <w:tc>
          <w:tcPr>
            <w:tcW w:w="8550" w:type="dxa"/>
            <w:gridSpan w:val="2"/>
          </w:tcPr>
          <w:p w14:paraId="3D303E65" w14:textId="77777777" w:rsidR="007C2EC9" w:rsidRPr="006D6F85" w:rsidRDefault="007C2EC9">
            <w:pPr>
              <w:rPr>
                <w:rFonts w:ascii="Arial" w:eastAsia="Times New Roman" w:hAnsi="Arial" w:cs="Arial"/>
                <w:b/>
              </w:rPr>
            </w:pPr>
          </w:p>
        </w:tc>
      </w:tr>
      <w:tr w:rsidR="007C2EC9" w:rsidRPr="006D6F85" w14:paraId="1A4E8B8A" w14:textId="77777777">
        <w:tc>
          <w:tcPr>
            <w:tcW w:w="1548" w:type="dxa"/>
            <w:shd w:val="clear" w:color="auto" w:fill="DBE5F1"/>
          </w:tcPr>
          <w:p w14:paraId="084E9694" w14:textId="77777777" w:rsidR="007C2EC9" w:rsidRPr="006D6F85" w:rsidRDefault="001866AE">
            <w:pPr>
              <w:rPr>
                <w:rFonts w:ascii="Arial" w:eastAsia="Times New Roman" w:hAnsi="Arial" w:cs="Arial"/>
                <w:b/>
              </w:rPr>
            </w:pPr>
            <w:r w:rsidRPr="006D6F85">
              <w:rPr>
                <w:rFonts w:ascii="Arial" w:eastAsia="Times New Roman" w:hAnsi="Arial" w:cs="Arial"/>
                <w:b/>
              </w:rPr>
              <w:t>Fax:</w:t>
            </w:r>
          </w:p>
        </w:tc>
        <w:tc>
          <w:tcPr>
            <w:tcW w:w="8550" w:type="dxa"/>
            <w:gridSpan w:val="2"/>
          </w:tcPr>
          <w:p w14:paraId="49F36AA1" w14:textId="77777777" w:rsidR="007C2EC9" w:rsidRPr="006D6F85" w:rsidRDefault="007C2EC9">
            <w:pPr>
              <w:rPr>
                <w:rFonts w:ascii="Arial" w:eastAsia="Times New Roman" w:hAnsi="Arial" w:cs="Arial"/>
                <w:b/>
              </w:rPr>
            </w:pPr>
          </w:p>
        </w:tc>
      </w:tr>
      <w:tr w:rsidR="007C2EC9" w:rsidRPr="006D6F85" w14:paraId="3196E267" w14:textId="77777777">
        <w:tc>
          <w:tcPr>
            <w:tcW w:w="1548" w:type="dxa"/>
            <w:shd w:val="clear" w:color="auto" w:fill="DBE5F1"/>
          </w:tcPr>
          <w:p w14:paraId="524BF9EF" w14:textId="77777777" w:rsidR="007C2EC9" w:rsidRPr="006D6F85" w:rsidRDefault="001866AE">
            <w:pPr>
              <w:rPr>
                <w:rFonts w:ascii="Arial" w:eastAsia="Times New Roman" w:hAnsi="Arial" w:cs="Arial"/>
                <w:b/>
              </w:rPr>
            </w:pPr>
            <w:r w:rsidRPr="006D6F85">
              <w:rPr>
                <w:rFonts w:ascii="Arial" w:eastAsia="Times New Roman" w:hAnsi="Arial" w:cs="Arial"/>
                <w:b/>
              </w:rPr>
              <w:t>E-mail:</w:t>
            </w:r>
          </w:p>
        </w:tc>
        <w:tc>
          <w:tcPr>
            <w:tcW w:w="8550" w:type="dxa"/>
            <w:gridSpan w:val="2"/>
          </w:tcPr>
          <w:p w14:paraId="47C026A2" w14:textId="77777777" w:rsidR="007C2EC9" w:rsidRPr="006D6F85" w:rsidRDefault="007C2EC9">
            <w:pPr>
              <w:rPr>
                <w:rFonts w:ascii="Arial" w:eastAsia="Times New Roman" w:hAnsi="Arial" w:cs="Arial"/>
                <w:b/>
              </w:rPr>
            </w:pPr>
          </w:p>
        </w:tc>
      </w:tr>
      <w:tr w:rsidR="007C2EC9" w:rsidRPr="006D6F85" w14:paraId="1981CCC8" w14:textId="77777777">
        <w:tc>
          <w:tcPr>
            <w:tcW w:w="10098" w:type="dxa"/>
            <w:gridSpan w:val="3"/>
            <w:shd w:val="clear" w:color="auto" w:fill="DBE5F1"/>
          </w:tcPr>
          <w:p w14:paraId="04786330" w14:textId="77777777" w:rsidR="007C2EC9" w:rsidRPr="006D6F85" w:rsidRDefault="001866AE">
            <w:pPr>
              <w:jc w:val="center"/>
              <w:rPr>
                <w:rFonts w:ascii="Arial" w:eastAsia="Times New Roman" w:hAnsi="Arial" w:cs="Arial"/>
                <w:b/>
              </w:rPr>
            </w:pPr>
            <w:r w:rsidRPr="006D6F85">
              <w:rPr>
                <w:rFonts w:ascii="Arial" w:eastAsia="Times New Roman" w:hAnsi="Arial" w:cs="Arial"/>
                <w:b/>
              </w:rPr>
              <w:t>Primary Bidder Detail</w:t>
            </w:r>
          </w:p>
        </w:tc>
      </w:tr>
      <w:tr w:rsidR="007C2EC9" w:rsidRPr="006D6F85" w14:paraId="692C0E36" w14:textId="77777777">
        <w:tc>
          <w:tcPr>
            <w:tcW w:w="4248" w:type="dxa"/>
            <w:gridSpan w:val="2"/>
            <w:shd w:val="clear" w:color="auto" w:fill="DBE5F1"/>
          </w:tcPr>
          <w:p w14:paraId="2399CBCE" w14:textId="77777777" w:rsidR="007C2EC9" w:rsidRPr="006D6F85" w:rsidRDefault="001866AE">
            <w:pPr>
              <w:rPr>
                <w:rFonts w:ascii="Arial" w:eastAsia="Times New Roman" w:hAnsi="Arial" w:cs="Arial"/>
                <w:b/>
              </w:rPr>
            </w:pPr>
            <w:r w:rsidRPr="006D6F85">
              <w:rPr>
                <w:rFonts w:ascii="Arial" w:eastAsia="Times New Roman" w:hAnsi="Arial" w:cs="Arial"/>
                <w:b/>
              </w:rPr>
              <w:t>Business Legal Name (“Bidder”):</w:t>
            </w:r>
          </w:p>
        </w:tc>
        <w:tc>
          <w:tcPr>
            <w:tcW w:w="5850" w:type="dxa"/>
          </w:tcPr>
          <w:p w14:paraId="5E2C6BAF" w14:textId="77777777" w:rsidR="007C2EC9" w:rsidRPr="006D6F85" w:rsidRDefault="007C2EC9">
            <w:pPr>
              <w:rPr>
                <w:rFonts w:ascii="Arial" w:eastAsia="Times New Roman" w:hAnsi="Arial" w:cs="Arial"/>
              </w:rPr>
            </w:pPr>
          </w:p>
        </w:tc>
      </w:tr>
      <w:tr w:rsidR="007C2EC9" w:rsidRPr="006D6F85" w14:paraId="466202E6" w14:textId="77777777">
        <w:tc>
          <w:tcPr>
            <w:tcW w:w="4248" w:type="dxa"/>
            <w:gridSpan w:val="2"/>
            <w:shd w:val="clear" w:color="auto" w:fill="DBE5F1"/>
          </w:tcPr>
          <w:p w14:paraId="5A2A0E33" w14:textId="77777777" w:rsidR="007C2EC9" w:rsidRPr="006D6F85" w:rsidRDefault="001866AE">
            <w:pPr>
              <w:rPr>
                <w:rFonts w:ascii="Arial" w:eastAsia="Times New Roman" w:hAnsi="Arial" w:cs="Arial"/>
                <w:b/>
              </w:rPr>
            </w:pPr>
            <w:r w:rsidRPr="006D6F85">
              <w:rPr>
                <w:rFonts w:ascii="Arial" w:eastAsia="Times New Roman" w:hAnsi="Arial" w:cs="Arial"/>
                <w:b/>
              </w:rPr>
              <w:t>“Doing Business As” names, assumed names, or other operating names:</w:t>
            </w:r>
          </w:p>
        </w:tc>
        <w:tc>
          <w:tcPr>
            <w:tcW w:w="5850" w:type="dxa"/>
          </w:tcPr>
          <w:p w14:paraId="1A6F998A" w14:textId="77777777" w:rsidR="007C2EC9" w:rsidRPr="006D6F85" w:rsidRDefault="007C2EC9">
            <w:pPr>
              <w:rPr>
                <w:rFonts w:ascii="Arial" w:eastAsia="Times New Roman" w:hAnsi="Arial" w:cs="Arial"/>
              </w:rPr>
            </w:pPr>
          </w:p>
        </w:tc>
      </w:tr>
      <w:tr w:rsidR="007C2EC9" w:rsidRPr="006D6F85" w14:paraId="6E384DE6" w14:textId="77777777">
        <w:tc>
          <w:tcPr>
            <w:tcW w:w="4248" w:type="dxa"/>
            <w:gridSpan w:val="2"/>
            <w:shd w:val="clear" w:color="auto" w:fill="DBE5F1"/>
          </w:tcPr>
          <w:p w14:paraId="3915FB23" w14:textId="77777777" w:rsidR="007C2EC9" w:rsidRPr="006D6F85" w:rsidRDefault="001866AE">
            <w:pPr>
              <w:rPr>
                <w:rFonts w:ascii="Arial" w:eastAsia="Times New Roman" w:hAnsi="Arial" w:cs="Arial"/>
                <w:b/>
              </w:rPr>
            </w:pPr>
            <w:r w:rsidRPr="006D6F85">
              <w:rPr>
                <w:rFonts w:ascii="Arial" w:eastAsia="Times New Roman" w:hAnsi="Arial" w:cs="Arial"/>
                <w:b/>
              </w:rPr>
              <w:t>Parent Corporation Name and Address of Headquarters, if any:</w:t>
            </w:r>
          </w:p>
        </w:tc>
        <w:tc>
          <w:tcPr>
            <w:tcW w:w="5850" w:type="dxa"/>
          </w:tcPr>
          <w:p w14:paraId="1B502F6E" w14:textId="77777777" w:rsidR="007C2EC9" w:rsidRPr="006D6F85" w:rsidRDefault="007C2EC9">
            <w:pPr>
              <w:rPr>
                <w:rFonts w:ascii="Arial" w:eastAsia="Times New Roman" w:hAnsi="Arial" w:cs="Arial"/>
              </w:rPr>
            </w:pPr>
          </w:p>
        </w:tc>
      </w:tr>
      <w:tr w:rsidR="007C2EC9" w:rsidRPr="006D6F85" w14:paraId="6C1CD6AE" w14:textId="77777777">
        <w:tc>
          <w:tcPr>
            <w:tcW w:w="4248" w:type="dxa"/>
            <w:gridSpan w:val="2"/>
            <w:shd w:val="clear" w:color="auto" w:fill="DBE5F1"/>
          </w:tcPr>
          <w:p w14:paraId="01116094" w14:textId="77777777" w:rsidR="007C2EC9" w:rsidRPr="006D6F85" w:rsidRDefault="001866AE">
            <w:pPr>
              <w:rPr>
                <w:rFonts w:ascii="Arial" w:eastAsia="Times New Roman" w:hAnsi="Arial" w:cs="Arial"/>
                <w:b/>
              </w:rPr>
            </w:pPr>
            <w:r w:rsidRPr="006D6F85">
              <w:rPr>
                <w:rFonts w:ascii="Arial" w:eastAsia="Times New Roman" w:hAnsi="Arial" w:cs="Arial"/>
                <w:b/>
              </w:rPr>
              <w:t>Form of Business Entity (i.e., corp., partnership, LLC, etc.):</w:t>
            </w:r>
          </w:p>
        </w:tc>
        <w:tc>
          <w:tcPr>
            <w:tcW w:w="5850" w:type="dxa"/>
          </w:tcPr>
          <w:p w14:paraId="12B2B029" w14:textId="77777777" w:rsidR="007C2EC9" w:rsidRPr="006D6F85" w:rsidRDefault="007C2EC9">
            <w:pPr>
              <w:rPr>
                <w:rFonts w:ascii="Arial" w:eastAsia="Times New Roman" w:hAnsi="Arial" w:cs="Arial"/>
              </w:rPr>
            </w:pPr>
          </w:p>
        </w:tc>
      </w:tr>
      <w:tr w:rsidR="007C2EC9" w:rsidRPr="006D6F85" w14:paraId="1EC10236" w14:textId="77777777">
        <w:tc>
          <w:tcPr>
            <w:tcW w:w="4248" w:type="dxa"/>
            <w:gridSpan w:val="2"/>
            <w:shd w:val="clear" w:color="auto" w:fill="DBE5F1"/>
          </w:tcPr>
          <w:p w14:paraId="2964C8FC" w14:textId="77777777" w:rsidR="007C2EC9" w:rsidRPr="006D6F85" w:rsidRDefault="001866AE">
            <w:pPr>
              <w:rPr>
                <w:rFonts w:ascii="Arial" w:eastAsia="Times New Roman" w:hAnsi="Arial" w:cs="Arial"/>
                <w:b/>
              </w:rPr>
            </w:pPr>
            <w:r w:rsidRPr="006D6F85">
              <w:rPr>
                <w:rFonts w:ascii="Arial" w:eastAsia="Times New Roman" w:hAnsi="Arial" w:cs="Arial"/>
                <w:b/>
              </w:rPr>
              <w:t>State of Incorporation/organization:</w:t>
            </w:r>
          </w:p>
        </w:tc>
        <w:tc>
          <w:tcPr>
            <w:tcW w:w="5850" w:type="dxa"/>
          </w:tcPr>
          <w:p w14:paraId="1A7F3FD8" w14:textId="77777777" w:rsidR="007C2EC9" w:rsidRPr="006D6F85" w:rsidRDefault="007C2EC9">
            <w:pPr>
              <w:rPr>
                <w:rFonts w:ascii="Arial" w:eastAsia="Times New Roman" w:hAnsi="Arial" w:cs="Arial"/>
              </w:rPr>
            </w:pPr>
          </w:p>
        </w:tc>
      </w:tr>
      <w:tr w:rsidR="007C2EC9" w:rsidRPr="006D6F85" w14:paraId="3288885E" w14:textId="77777777">
        <w:tc>
          <w:tcPr>
            <w:tcW w:w="4248" w:type="dxa"/>
            <w:gridSpan w:val="2"/>
            <w:shd w:val="clear" w:color="auto" w:fill="DBE5F1"/>
          </w:tcPr>
          <w:p w14:paraId="6D7E82B1" w14:textId="77777777" w:rsidR="007C2EC9" w:rsidRPr="006D6F85" w:rsidRDefault="001866AE">
            <w:pPr>
              <w:rPr>
                <w:rFonts w:ascii="Arial" w:eastAsia="Times New Roman" w:hAnsi="Arial" w:cs="Arial"/>
                <w:b/>
              </w:rPr>
            </w:pPr>
            <w:r w:rsidRPr="006D6F85">
              <w:rPr>
                <w:rFonts w:ascii="Arial" w:eastAsia="Times New Roman" w:hAnsi="Arial" w:cs="Arial"/>
                <w:b/>
              </w:rPr>
              <w:t>Primary Address:</w:t>
            </w:r>
          </w:p>
        </w:tc>
        <w:tc>
          <w:tcPr>
            <w:tcW w:w="5850" w:type="dxa"/>
          </w:tcPr>
          <w:p w14:paraId="2968BF88" w14:textId="77777777" w:rsidR="007C2EC9" w:rsidRPr="006D6F85" w:rsidRDefault="007C2EC9">
            <w:pPr>
              <w:rPr>
                <w:rFonts w:ascii="Arial" w:eastAsia="Times New Roman" w:hAnsi="Arial" w:cs="Arial"/>
              </w:rPr>
            </w:pPr>
          </w:p>
        </w:tc>
      </w:tr>
      <w:tr w:rsidR="007C2EC9" w:rsidRPr="006D6F85" w14:paraId="2D5B0FA0" w14:textId="77777777">
        <w:tc>
          <w:tcPr>
            <w:tcW w:w="4248" w:type="dxa"/>
            <w:gridSpan w:val="2"/>
            <w:shd w:val="clear" w:color="auto" w:fill="DBE5F1"/>
          </w:tcPr>
          <w:p w14:paraId="3AE44E53" w14:textId="77777777" w:rsidR="007C2EC9" w:rsidRPr="006D6F85" w:rsidRDefault="001866AE">
            <w:pPr>
              <w:rPr>
                <w:rFonts w:ascii="Arial" w:eastAsia="Times New Roman" w:hAnsi="Arial" w:cs="Arial"/>
                <w:b/>
              </w:rPr>
            </w:pPr>
            <w:r w:rsidRPr="006D6F85">
              <w:rPr>
                <w:rFonts w:ascii="Arial" w:eastAsia="Times New Roman" w:hAnsi="Arial" w:cs="Arial"/>
                <w:b/>
              </w:rPr>
              <w:t>Tel:</w:t>
            </w:r>
          </w:p>
        </w:tc>
        <w:tc>
          <w:tcPr>
            <w:tcW w:w="5850" w:type="dxa"/>
          </w:tcPr>
          <w:p w14:paraId="639D8743" w14:textId="77777777" w:rsidR="007C2EC9" w:rsidRPr="006D6F85" w:rsidRDefault="007C2EC9">
            <w:pPr>
              <w:rPr>
                <w:rFonts w:ascii="Arial" w:eastAsia="Times New Roman" w:hAnsi="Arial" w:cs="Arial"/>
              </w:rPr>
            </w:pPr>
          </w:p>
        </w:tc>
      </w:tr>
      <w:tr w:rsidR="007C2EC9" w:rsidRPr="006D6F85" w14:paraId="22CD7F4C" w14:textId="77777777">
        <w:tc>
          <w:tcPr>
            <w:tcW w:w="4248" w:type="dxa"/>
            <w:gridSpan w:val="2"/>
            <w:shd w:val="clear" w:color="auto" w:fill="DBE5F1"/>
          </w:tcPr>
          <w:p w14:paraId="19733163" w14:textId="77777777" w:rsidR="007C2EC9" w:rsidRPr="006D6F85" w:rsidRDefault="001866AE">
            <w:pPr>
              <w:rPr>
                <w:rFonts w:ascii="Arial" w:eastAsia="Times New Roman" w:hAnsi="Arial" w:cs="Arial"/>
                <w:b/>
              </w:rPr>
            </w:pPr>
            <w:r w:rsidRPr="006D6F85">
              <w:rPr>
                <w:rFonts w:ascii="Arial" w:eastAsia="Times New Roman" w:hAnsi="Arial" w:cs="Arial"/>
                <w:b/>
              </w:rPr>
              <w:t>Local Address (if any):</w:t>
            </w:r>
          </w:p>
        </w:tc>
        <w:tc>
          <w:tcPr>
            <w:tcW w:w="5850" w:type="dxa"/>
          </w:tcPr>
          <w:p w14:paraId="733A68A5" w14:textId="77777777" w:rsidR="007C2EC9" w:rsidRPr="006D6F85" w:rsidRDefault="007C2EC9">
            <w:pPr>
              <w:rPr>
                <w:rFonts w:ascii="Arial" w:eastAsia="Times New Roman" w:hAnsi="Arial" w:cs="Arial"/>
              </w:rPr>
            </w:pPr>
          </w:p>
        </w:tc>
      </w:tr>
      <w:tr w:rsidR="007C2EC9" w:rsidRPr="006D6F85" w14:paraId="034F3083" w14:textId="77777777">
        <w:tc>
          <w:tcPr>
            <w:tcW w:w="4248" w:type="dxa"/>
            <w:gridSpan w:val="2"/>
            <w:shd w:val="clear" w:color="auto" w:fill="DBE5F1"/>
          </w:tcPr>
          <w:p w14:paraId="40995C1A" w14:textId="77777777" w:rsidR="007C2EC9" w:rsidRPr="006D6F85" w:rsidRDefault="001866AE">
            <w:pPr>
              <w:rPr>
                <w:rFonts w:ascii="Arial" w:eastAsia="Times New Roman" w:hAnsi="Arial" w:cs="Arial"/>
                <w:b/>
              </w:rPr>
            </w:pPr>
            <w:r w:rsidRPr="006D6F85">
              <w:rPr>
                <w:rFonts w:ascii="Arial" w:eastAsia="Times New Roman" w:hAnsi="Arial" w:cs="Arial"/>
                <w:b/>
              </w:rPr>
              <w:t>Addresses of Major Offices and other facilities that may contribute to performance under this RFP/Contract:</w:t>
            </w:r>
          </w:p>
        </w:tc>
        <w:tc>
          <w:tcPr>
            <w:tcW w:w="5850" w:type="dxa"/>
          </w:tcPr>
          <w:p w14:paraId="566F34F3" w14:textId="77777777" w:rsidR="007C2EC9" w:rsidRPr="006D6F85" w:rsidRDefault="007C2EC9">
            <w:pPr>
              <w:rPr>
                <w:rFonts w:ascii="Arial" w:eastAsia="Times New Roman" w:hAnsi="Arial" w:cs="Arial"/>
              </w:rPr>
            </w:pPr>
          </w:p>
        </w:tc>
      </w:tr>
      <w:tr w:rsidR="007C2EC9" w:rsidRPr="006D6F85" w14:paraId="282DA1E7" w14:textId="77777777">
        <w:tc>
          <w:tcPr>
            <w:tcW w:w="4248" w:type="dxa"/>
            <w:gridSpan w:val="2"/>
            <w:shd w:val="clear" w:color="auto" w:fill="DBE5F1"/>
          </w:tcPr>
          <w:p w14:paraId="1004CA17" w14:textId="77777777" w:rsidR="007C2EC9" w:rsidRPr="006D6F85" w:rsidRDefault="001866AE">
            <w:pPr>
              <w:rPr>
                <w:rFonts w:ascii="Arial" w:eastAsia="Times New Roman" w:hAnsi="Arial" w:cs="Arial"/>
                <w:b/>
              </w:rPr>
            </w:pPr>
            <w:r w:rsidRPr="006D6F85">
              <w:rPr>
                <w:rFonts w:ascii="Arial" w:eastAsia="Times New Roman" w:hAnsi="Arial" w:cs="Arial"/>
                <w:b/>
              </w:rPr>
              <w:t>Number of Employees:</w:t>
            </w:r>
          </w:p>
        </w:tc>
        <w:tc>
          <w:tcPr>
            <w:tcW w:w="5850" w:type="dxa"/>
          </w:tcPr>
          <w:p w14:paraId="22C98630" w14:textId="77777777" w:rsidR="007C2EC9" w:rsidRPr="006D6F85" w:rsidRDefault="007C2EC9">
            <w:pPr>
              <w:rPr>
                <w:rFonts w:ascii="Arial" w:eastAsia="Times New Roman" w:hAnsi="Arial" w:cs="Arial"/>
              </w:rPr>
            </w:pPr>
          </w:p>
        </w:tc>
      </w:tr>
      <w:tr w:rsidR="007C2EC9" w:rsidRPr="006D6F85" w14:paraId="5C5492CC" w14:textId="77777777">
        <w:tc>
          <w:tcPr>
            <w:tcW w:w="4248" w:type="dxa"/>
            <w:gridSpan w:val="2"/>
            <w:shd w:val="clear" w:color="auto" w:fill="DBE5F1"/>
          </w:tcPr>
          <w:p w14:paraId="79A8D2D0" w14:textId="77777777" w:rsidR="007C2EC9" w:rsidRPr="006D6F85" w:rsidRDefault="001866AE">
            <w:pPr>
              <w:rPr>
                <w:rFonts w:ascii="Arial" w:eastAsia="Times New Roman" w:hAnsi="Arial" w:cs="Arial"/>
                <w:b/>
              </w:rPr>
            </w:pPr>
            <w:r w:rsidRPr="006D6F85">
              <w:rPr>
                <w:rFonts w:ascii="Arial" w:eastAsia="Times New Roman" w:hAnsi="Arial" w:cs="Arial"/>
                <w:b/>
              </w:rPr>
              <w:t>Number of Years in Business:</w:t>
            </w:r>
          </w:p>
        </w:tc>
        <w:tc>
          <w:tcPr>
            <w:tcW w:w="5850" w:type="dxa"/>
          </w:tcPr>
          <w:p w14:paraId="5CAC62BB" w14:textId="77777777" w:rsidR="007C2EC9" w:rsidRPr="006D6F85" w:rsidRDefault="007C2EC9">
            <w:pPr>
              <w:rPr>
                <w:rFonts w:ascii="Arial" w:eastAsia="Times New Roman" w:hAnsi="Arial" w:cs="Arial"/>
              </w:rPr>
            </w:pPr>
          </w:p>
        </w:tc>
      </w:tr>
      <w:tr w:rsidR="007C2EC9" w:rsidRPr="006D6F85" w14:paraId="16B8F032" w14:textId="77777777">
        <w:tc>
          <w:tcPr>
            <w:tcW w:w="4248" w:type="dxa"/>
            <w:gridSpan w:val="2"/>
            <w:shd w:val="clear" w:color="auto" w:fill="DBE5F1"/>
          </w:tcPr>
          <w:p w14:paraId="33908768" w14:textId="77777777" w:rsidR="007C2EC9" w:rsidRPr="006D6F85" w:rsidRDefault="001866AE">
            <w:pPr>
              <w:rPr>
                <w:rFonts w:ascii="Arial" w:eastAsia="Times New Roman" w:hAnsi="Arial" w:cs="Arial"/>
                <w:b/>
              </w:rPr>
            </w:pPr>
            <w:r w:rsidRPr="006D6F85">
              <w:rPr>
                <w:rFonts w:ascii="Arial" w:eastAsia="Times New Roman" w:hAnsi="Arial" w:cs="Arial"/>
                <w:b/>
              </w:rPr>
              <w:t>Primary Focus of Business:</w:t>
            </w:r>
          </w:p>
        </w:tc>
        <w:tc>
          <w:tcPr>
            <w:tcW w:w="5850" w:type="dxa"/>
          </w:tcPr>
          <w:p w14:paraId="4AA77ED1" w14:textId="77777777" w:rsidR="007C2EC9" w:rsidRPr="006D6F85" w:rsidRDefault="007C2EC9">
            <w:pPr>
              <w:rPr>
                <w:rFonts w:ascii="Arial" w:eastAsia="Times New Roman" w:hAnsi="Arial" w:cs="Arial"/>
              </w:rPr>
            </w:pPr>
          </w:p>
        </w:tc>
      </w:tr>
      <w:tr w:rsidR="007C2EC9" w:rsidRPr="006D6F85" w14:paraId="73F4802B" w14:textId="77777777">
        <w:tc>
          <w:tcPr>
            <w:tcW w:w="4248" w:type="dxa"/>
            <w:gridSpan w:val="2"/>
            <w:shd w:val="clear" w:color="auto" w:fill="DBE5F1"/>
          </w:tcPr>
          <w:p w14:paraId="4FE36097" w14:textId="77777777" w:rsidR="007C2EC9" w:rsidRPr="006D6F85" w:rsidRDefault="001866AE">
            <w:pPr>
              <w:rPr>
                <w:rFonts w:ascii="Arial" w:eastAsia="Times New Roman" w:hAnsi="Arial" w:cs="Arial"/>
                <w:b/>
              </w:rPr>
            </w:pPr>
            <w:r w:rsidRPr="006D6F85">
              <w:rPr>
                <w:rFonts w:ascii="Arial" w:eastAsia="Times New Roman" w:hAnsi="Arial" w:cs="Arial"/>
                <w:b/>
              </w:rPr>
              <w:t>Federal Tax ID:</w:t>
            </w:r>
          </w:p>
        </w:tc>
        <w:tc>
          <w:tcPr>
            <w:tcW w:w="5850" w:type="dxa"/>
          </w:tcPr>
          <w:p w14:paraId="60FD640F" w14:textId="77777777" w:rsidR="007C2EC9" w:rsidRPr="006D6F85" w:rsidRDefault="007C2EC9">
            <w:pPr>
              <w:rPr>
                <w:rFonts w:ascii="Arial" w:eastAsia="Times New Roman" w:hAnsi="Arial" w:cs="Arial"/>
              </w:rPr>
            </w:pPr>
          </w:p>
        </w:tc>
      </w:tr>
      <w:tr w:rsidR="007C2EC9" w:rsidRPr="006D6F85" w14:paraId="5A77E0E2" w14:textId="77777777">
        <w:tc>
          <w:tcPr>
            <w:tcW w:w="4248" w:type="dxa"/>
            <w:gridSpan w:val="2"/>
            <w:shd w:val="clear" w:color="auto" w:fill="DBE5F1"/>
          </w:tcPr>
          <w:p w14:paraId="05E5E0F8" w14:textId="77777777" w:rsidR="007C2EC9" w:rsidRPr="006D6F85" w:rsidRDefault="001866AE">
            <w:pPr>
              <w:rPr>
                <w:rFonts w:ascii="Arial" w:eastAsia="Times New Roman" w:hAnsi="Arial" w:cs="Arial"/>
                <w:b/>
              </w:rPr>
            </w:pPr>
            <w:r w:rsidRPr="006D6F85">
              <w:rPr>
                <w:rFonts w:ascii="Arial" w:hAnsi="Arial" w:cs="Arial"/>
              </w:rPr>
              <w:br w:type="page"/>
            </w:r>
            <w:r w:rsidRPr="006D6F85">
              <w:rPr>
                <w:rFonts w:ascii="Arial" w:eastAsia="Times New Roman" w:hAnsi="Arial" w:cs="Arial"/>
                <w:b/>
              </w:rPr>
              <w:t>Bidder’s Accounting Firm:</w:t>
            </w:r>
          </w:p>
        </w:tc>
        <w:tc>
          <w:tcPr>
            <w:tcW w:w="5850" w:type="dxa"/>
          </w:tcPr>
          <w:p w14:paraId="5EF43A92" w14:textId="77777777" w:rsidR="007C2EC9" w:rsidRPr="006D6F85" w:rsidRDefault="007C2EC9">
            <w:pPr>
              <w:rPr>
                <w:rFonts w:ascii="Arial" w:eastAsia="Times New Roman" w:hAnsi="Arial" w:cs="Arial"/>
              </w:rPr>
            </w:pPr>
          </w:p>
        </w:tc>
      </w:tr>
      <w:tr w:rsidR="007C2EC9" w:rsidRPr="006D6F85" w14:paraId="0C9EAA23" w14:textId="77777777">
        <w:tc>
          <w:tcPr>
            <w:tcW w:w="4248" w:type="dxa"/>
            <w:gridSpan w:val="2"/>
            <w:shd w:val="clear" w:color="auto" w:fill="DBE5F1"/>
          </w:tcPr>
          <w:p w14:paraId="43FB22E1" w14:textId="77777777" w:rsidR="007C2EC9" w:rsidRPr="006D6F85" w:rsidRDefault="001866AE">
            <w:pPr>
              <w:rPr>
                <w:rFonts w:ascii="Arial" w:eastAsia="Times New Roman" w:hAnsi="Arial" w:cs="Arial"/>
                <w:b/>
              </w:rPr>
            </w:pPr>
            <w:r w:rsidRPr="006D6F85">
              <w:rPr>
                <w:rFonts w:ascii="Arial" w:eastAsia="Times New Roman" w:hAnsi="Arial" w:cs="Arial"/>
                <w:b/>
              </w:rPr>
              <w:t xml:space="preserve">If Bidder is currently registered to do business in Iowa, provide the Date of Registration:  </w:t>
            </w:r>
          </w:p>
        </w:tc>
        <w:tc>
          <w:tcPr>
            <w:tcW w:w="5850" w:type="dxa"/>
          </w:tcPr>
          <w:p w14:paraId="1475F758" w14:textId="77777777" w:rsidR="007C2EC9" w:rsidRPr="006D6F85" w:rsidRDefault="007C2EC9">
            <w:pPr>
              <w:rPr>
                <w:rFonts w:ascii="Arial" w:eastAsia="Times New Roman" w:hAnsi="Arial" w:cs="Arial"/>
              </w:rPr>
            </w:pPr>
          </w:p>
        </w:tc>
      </w:tr>
      <w:tr w:rsidR="007C2EC9" w:rsidRPr="006D6F85" w14:paraId="73864375" w14:textId="77777777">
        <w:tc>
          <w:tcPr>
            <w:tcW w:w="4248" w:type="dxa"/>
            <w:gridSpan w:val="2"/>
            <w:shd w:val="clear" w:color="auto" w:fill="DBE5F1"/>
          </w:tcPr>
          <w:p w14:paraId="3DF1B8E9" w14:textId="77777777" w:rsidR="007C2EC9" w:rsidRPr="006D6F85" w:rsidRDefault="001866AE">
            <w:pPr>
              <w:rPr>
                <w:rFonts w:ascii="Arial" w:eastAsia="Times New Roman" w:hAnsi="Arial" w:cs="Arial"/>
                <w:b/>
              </w:rPr>
            </w:pPr>
            <w:r w:rsidRPr="006D6F85">
              <w:rPr>
                <w:rFonts w:ascii="Arial" w:eastAsia="Times New Roman" w:hAnsi="Arial" w:cs="Arial"/>
                <w:b/>
              </w:rPr>
              <w:t>Do you plan on using subcontractors if awarded this Contract?  {If “YES,” submit a Subcontractor Disclosure Form for each proposed subcontractor.}</w:t>
            </w:r>
          </w:p>
        </w:tc>
        <w:tc>
          <w:tcPr>
            <w:tcW w:w="5850" w:type="dxa"/>
          </w:tcPr>
          <w:p w14:paraId="7D4FA552" w14:textId="77777777" w:rsidR="007C2EC9" w:rsidRPr="006D6F85" w:rsidRDefault="007C2EC9">
            <w:pPr>
              <w:rPr>
                <w:rFonts w:ascii="Arial" w:eastAsia="Times New Roman" w:hAnsi="Arial" w:cs="Arial"/>
              </w:rPr>
            </w:pPr>
          </w:p>
        </w:tc>
      </w:tr>
      <w:tr w:rsidR="007C2EC9" w:rsidRPr="006D6F85" w14:paraId="71EF1958" w14:textId="77777777">
        <w:tc>
          <w:tcPr>
            <w:tcW w:w="4248" w:type="dxa"/>
            <w:gridSpan w:val="2"/>
            <w:shd w:val="clear" w:color="auto" w:fill="DBE5F1"/>
          </w:tcPr>
          <w:p w14:paraId="00D6C556" w14:textId="77777777" w:rsidR="007C2EC9" w:rsidRPr="006D6F85" w:rsidRDefault="007C2EC9">
            <w:pPr>
              <w:rPr>
                <w:rFonts w:ascii="Arial" w:eastAsia="Times New Roman" w:hAnsi="Arial" w:cs="Arial"/>
                <w:b/>
              </w:rPr>
            </w:pPr>
          </w:p>
        </w:tc>
        <w:tc>
          <w:tcPr>
            <w:tcW w:w="5850" w:type="dxa"/>
            <w:vAlign w:val="center"/>
          </w:tcPr>
          <w:p w14:paraId="4A5D2206" w14:textId="77777777" w:rsidR="007C2EC9" w:rsidRPr="006D6F85" w:rsidRDefault="001866AE">
            <w:pPr>
              <w:jc w:val="center"/>
              <w:rPr>
                <w:rFonts w:ascii="Arial" w:eastAsia="Times New Roman" w:hAnsi="Arial" w:cs="Arial"/>
              </w:rPr>
            </w:pPr>
            <w:r w:rsidRPr="006D6F85">
              <w:rPr>
                <w:rFonts w:ascii="Arial" w:eastAsia="Times New Roman" w:hAnsi="Arial" w:cs="Arial"/>
              </w:rPr>
              <w:t>(YES/NO)</w:t>
            </w:r>
          </w:p>
        </w:tc>
      </w:tr>
    </w:tbl>
    <w:p w14:paraId="7CAC301D" w14:textId="77777777" w:rsidR="007C2EC9" w:rsidRPr="006D6F85" w:rsidRDefault="007C2EC9">
      <w:pPr>
        <w:rPr>
          <w:rFonts w:ascii="Arial" w:eastAsia="Times New Roman" w:hAnsi="Arial" w:cs="Arial"/>
        </w:rPr>
      </w:pPr>
    </w:p>
    <w:p w14:paraId="74BEBF25" w14:textId="77777777" w:rsidR="007C2EC9" w:rsidRPr="006D6F85" w:rsidRDefault="001866AE">
      <w:pPr>
        <w:spacing w:after="200" w:line="276" w:lineRule="auto"/>
        <w:jc w:val="left"/>
        <w:rPr>
          <w:rFonts w:ascii="Arial" w:eastAsia="Times New Roman" w:hAnsi="Arial" w:cs="Arial"/>
        </w:rPr>
      </w:pPr>
      <w:r w:rsidRPr="006D6F85">
        <w:rPr>
          <w:rFonts w:ascii="Arial" w:eastAsia="Times New Roman" w:hAnsi="Arial" w:cs="Arial"/>
        </w:rPr>
        <w:br w:type="page"/>
      </w:r>
    </w:p>
    <w:p w14:paraId="54B7DCF6" w14:textId="77777777" w:rsidR="007C2EC9" w:rsidRPr="006D6F85" w:rsidRDefault="007C2EC9">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7C2EC9" w:rsidRPr="006D6F85" w14:paraId="42A2FF19" w14:textId="77777777">
        <w:tc>
          <w:tcPr>
            <w:tcW w:w="10098" w:type="dxa"/>
            <w:gridSpan w:val="3"/>
            <w:shd w:val="clear" w:color="auto" w:fill="DBE5F1"/>
          </w:tcPr>
          <w:p w14:paraId="2CA4A036" w14:textId="77777777" w:rsidR="007C2EC9" w:rsidRPr="006D6F85" w:rsidRDefault="001866AE">
            <w:pPr>
              <w:jc w:val="center"/>
              <w:rPr>
                <w:rFonts w:ascii="Arial" w:eastAsia="Times New Roman" w:hAnsi="Arial" w:cs="Arial"/>
                <w:b/>
              </w:rPr>
            </w:pPr>
            <w:r w:rsidRPr="006D6F85">
              <w:rPr>
                <w:rFonts w:ascii="Arial" w:eastAsia="Times New Roman" w:hAnsi="Arial" w:cs="Arial"/>
                <w:b/>
              </w:rPr>
              <w:t>Request for Confidential Treatment (See Section 3.1)</w:t>
            </w:r>
          </w:p>
        </w:tc>
      </w:tr>
      <w:tr w:rsidR="007C2EC9" w:rsidRPr="006D6F85" w14:paraId="2CAD9BD1" w14:textId="77777777">
        <w:tc>
          <w:tcPr>
            <w:tcW w:w="10098" w:type="dxa"/>
            <w:gridSpan w:val="3"/>
            <w:shd w:val="clear" w:color="auto" w:fill="DBE5F1"/>
          </w:tcPr>
          <w:p w14:paraId="022146DD" w14:textId="77777777" w:rsidR="007C2EC9" w:rsidRPr="006D6F85" w:rsidRDefault="001866AE">
            <w:pPr>
              <w:ind w:left="720" w:hanging="360"/>
              <w:rPr>
                <w:rFonts w:ascii="Arial" w:eastAsia="Times New Roman" w:hAnsi="Arial" w:cs="Arial"/>
                <w:b/>
              </w:rPr>
            </w:pPr>
            <w:r w:rsidRPr="006D6F85">
              <w:rPr>
                <w:rFonts w:ascii="Arial" w:eastAsia="Times New Roman" w:hAnsi="Arial" w:cs="Arial"/>
                <w:b/>
              </w:rPr>
              <w:t xml:space="preserve">Check Appropriate Box:                  </w:t>
            </w:r>
          </w:p>
          <w:p w14:paraId="51A84B86" w14:textId="77777777" w:rsidR="007C2EC9" w:rsidRPr="006D6F85" w:rsidRDefault="001866AE">
            <w:pPr>
              <w:ind w:left="1080" w:hanging="360"/>
              <w:rPr>
                <w:rFonts w:ascii="Arial" w:eastAsia="Times New Roman" w:hAnsi="Arial" w:cs="Arial"/>
                <w:b/>
              </w:rPr>
            </w:pPr>
            <w:r w:rsidRPr="006D6F85">
              <w:rPr>
                <w:rFonts w:ascii="Arial" w:hAnsi="Arial" w:cs="Arial"/>
              </w:rPr>
              <w:fldChar w:fldCharType="begin">
                <w:ffData>
                  <w:name w:val="Check1"/>
                  <w:enabled/>
                  <w:calcOnExit w:val="0"/>
                  <w:checkBox>
                    <w:sizeAuto/>
                    <w:default w:val="0"/>
                  </w:checkBox>
                </w:ffData>
              </w:fldChar>
            </w:r>
            <w:r w:rsidRPr="006D6F85">
              <w:rPr>
                <w:rFonts w:ascii="Arial" w:hAnsi="Arial" w:cs="Arial"/>
              </w:rPr>
              <w:instrText xml:space="preserve"> FORMCHECKBOX </w:instrText>
            </w:r>
            <w:r w:rsidR="00FC2468">
              <w:rPr>
                <w:rFonts w:ascii="Arial" w:hAnsi="Arial" w:cs="Arial"/>
              </w:rPr>
            </w:r>
            <w:r w:rsidR="00FC2468">
              <w:rPr>
                <w:rFonts w:ascii="Arial" w:hAnsi="Arial" w:cs="Arial"/>
              </w:rPr>
              <w:fldChar w:fldCharType="separate"/>
            </w:r>
            <w:r w:rsidRPr="006D6F85">
              <w:rPr>
                <w:rFonts w:ascii="Arial" w:hAnsi="Arial" w:cs="Arial"/>
              </w:rPr>
              <w:fldChar w:fldCharType="end"/>
            </w:r>
            <w:r w:rsidRPr="006D6F85">
              <w:rPr>
                <w:rFonts w:ascii="Arial" w:hAnsi="Arial" w:cs="Arial"/>
              </w:rPr>
              <w:t xml:space="preserve">  </w:t>
            </w:r>
            <w:r w:rsidRPr="006D6F85">
              <w:rPr>
                <w:rFonts w:ascii="Arial" w:eastAsia="Times New Roman" w:hAnsi="Arial" w:cs="Arial"/>
                <w:b/>
              </w:rPr>
              <w:t xml:space="preserve">Bidder Does Not Request Confidential Treatment of Bid Proposal </w:t>
            </w:r>
          </w:p>
          <w:p w14:paraId="40663936" w14:textId="77777777" w:rsidR="007C2EC9" w:rsidRPr="006D6F85" w:rsidRDefault="001866AE">
            <w:pPr>
              <w:ind w:left="1080" w:hanging="360"/>
              <w:rPr>
                <w:rFonts w:ascii="Arial" w:eastAsia="Times New Roman" w:hAnsi="Arial" w:cs="Arial"/>
                <w:b/>
              </w:rPr>
            </w:pPr>
            <w:r w:rsidRPr="006D6F85">
              <w:rPr>
                <w:rFonts w:ascii="Arial" w:hAnsi="Arial" w:cs="Arial"/>
              </w:rPr>
              <w:fldChar w:fldCharType="begin">
                <w:ffData>
                  <w:name w:val="Check1"/>
                  <w:enabled/>
                  <w:calcOnExit w:val="0"/>
                  <w:checkBox>
                    <w:sizeAuto/>
                    <w:default w:val="0"/>
                  </w:checkBox>
                </w:ffData>
              </w:fldChar>
            </w:r>
            <w:r w:rsidRPr="006D6F85">
              <w:rPr>
                <w:rFonts w:ascii="Arial" w:hAnsi="Arial" w:cs="Arial"/>
              </w:rPr>
              <w:instrText xml:space="preserve"> FORMCHECKBOX </w:instrText>
            </w:r>
            <w:r w:rsidR="00FC2468">
              <w:rPr>
                <w:rFonts w:ascii="Arial" w:hAnsi="Arial" w:cs="Arial"/>
              </w:rPr>
            </w:r>
            <w:r w:rsidR="00FC2468">
              <w:rPr>
                <w:rFonts w:ascii="Arial" w:hAnsi="Arial" w:cs="Arial"/>
              </w:rPr>
              <w:fldChar w:fldCharType="separate"/>
            </w:r>
            <w:r w:rsidRPr="006D6F85">
              <w:rPr>
                <w:rFonts w:ascii="Arial" w:hAnsi="Arial" w:cs="Arial"/>
              </w:rPr>
              <w:fldChar w:fldCharType="end"/>
            </w:r>
            <w:r w:rsidRPr="006D6F85">
              <w:rPr>
                <w:rFonts w:ascii="Arial" w:hAnsi="Arial" w:cs="Arial"/>
              </w:rPr>
              <w:t xml:space="preserve">  </w:t>
            </w:r>
            <w:r w:rsidRPr="006D6F85">
              <w:rPr>
                <w:rFonts w:ascii="Arial" w:eastAsia="Times New Roman" w:hAnsi="Arial" w:cs="Arial"/>
                <w:b/>
              </w:rPr>
              <w:t>Bidder Requests Confidential Treatment of Bid Proposal</w:t>
            </w:r>
          </w:p>
        </w:tc>
      </w:tr>
      <w:tr w:rsidR="007C2EC9" w:rsidRPr="006D6F85" w14:paraId="4BFAD0F8" w14:textId="77777777">
        <w:tc>
          <w:tcPr>
            <w:tcW w:w="2148" w:type="dxa"/>
            <w:shd w:val="clear" w:color="auto" w:fill="DBE5F1"/>
            <w:vAlign w:val="center"/>
          </w:tcPr>
          <w:p w14:paraId="1B3F7A8B" w14:textId="77777777" w:rsidR="007C2EC9" w:rsidRPr="006D6F85" w:rsidRDefault="001866AE">
            <w:pPr>
              <w:jc w:val="center"/>
              <w:rPr>
                <w:rFonts w:ascii="Arial" w:eastAsia="Times New Roman" w:hAnsi="Arial" w:cs="Arial"/>
                <w:b/>
              </w:rPr>
            </w:pPr>
            <w:r w:rsidRPr="006D6F85">
              <w:rPr>
                <w:rFonts w:ascii="Arial" w:eastAsia="Times New Roman" w:hAnsi="Arial" w:cs="Arial"/>
                <w:b/>
              </w:rPr>
              <w:t>Location in Bid Proposal (Tab/Page)</w:t>
            </w:r>
          </w:p>
        </w:tc>
        <w:tc>
          <w:tcPr>
            <w:tcW w:w="2430" w:type="dxa"/>
            <w:shd w:val="clear" w:color="auto" w:fill="DBE5F1"/>
            <w:vAlign w:val="center"/>
          </w:tcPr>
          <w:p w14:paraId="6D4CE343" w14:textId="77777777" w:rsidR="007C2EC9" w:rsidRPr="006D6F85" w:rsidRDefault="001866AE">
            <w:pPr>
              <w:jc w:val="center"/>
              <w:rPr>
                <w:rFonts w:ascii="Arial" w:eastAsia="Times New Roman" w:hAnsi="Arial" w:cs="Arial"/>
                <w:b/>
              </w:rPr>
            </w:pPr>
            <w:r w:rsidRPr="006D6F85">
              <w:rPr>
                <w:rFonts w:ascii="Arial" w:eastAsia="Times New Roman" w:hAnsi="Arial" w:cs="Arial"/>
                <w:b/>
              </w:rPr>
              <w:t>Specific Grounds in Iowa Code Chapter 22 or Other Applicable Law Which Supports Treatment of the Information as Confidential</w:t>
            </w:r>
          </w:p>
        </w:tc>
        <w:tc>
          <w:tcPr>
            <w:tcW w:w="5520" w:type="dxa"/>
            <w:shd w:val="clear" w:color="auto" w:fill="DBE5F1"/>
            <w:vAlign w:val="center"/>
          </w:tcPr>
          <w:p w14:paraId="39B76718" w14:textId="77777777" w:rsidR="007C2EC9" w:rsidRPr="006D6F85" w:rsidRDefault="001866AE">
            <w:pPr>
              <w:jc w:val="center"/>
              <w:rPr>
                <w:rFonts w:ascii="Arial" w:eastAsia="Times New Roman" w:hAnsi="Arial" w:cs="Arial"/>
                <w:b/>
              </w:rPr>
            </w:pPr>
            <w:r w:rsidRPr="006D6F85">
              <w:rPr>
                <w:rFonts w:ascii="Arial" w:eastAsia="Times New Roman" w:hAnsi="Arial" w:cs="Arial"/>
                <w:b/>
              </w:rPr>
              <w:t>Justification of Why Information Should Be Kept in Confidence and Explanation of Why Disclosure Would Not Be in The Best Interest of the Public</w:t>
            </w:r>
          </w:p>
        </w:tc>
      </w:tr>
      <w:tr w:rsidR="007C2EC9" w:rsidRPr="006D6F85" w14:paraId="26995B3A" w14:textId="77777777">
        <w:tc>
          <w:tcPr>
            <w:tcW w:w="2148" w:type="dxa"/>
            <w:vAlign w:val="center"/>
          </w:tcPr>
          <w:p w14:paraId="702F9E58" w14:textId="77777777" w:rsidR="007C2EC9" w:rsidRPr="006D6F85" w:rsidRDefault="007C2EC9">
            <w:pPr>
              <w:jc w:val="center"/>
              <w:rPr>
                <w:rFonts w:ascii="Arial" w:eastAsia="Times New Roman" w:hAnsi="Arial" w:cs="Arial"/>
                <w:b/>
              </w:rPr>
            </w:pPr>
          </w:p>
        </w:tc>
        <w:tc>
          <w:tcPr>
            <w:tcW w:w="2430" w:type="dxa"/>
            <w:vAlign w:val="center"/>
          </w:tcPr>
          <w:p w14:paraId="6DDA9784" w14:textId="77777777" w:rsidR="007C2EC9" w:rsidRPr="006D6F85" w:rsidRDefault="007C2EC9">
            <w:pPr>
              <w:jc w:val="center"/>
              <w:rPr>
                <w:rFonts w:ascii="Arial" w:eastAsia="Times New Roman" w:hAnsi="Arial" w:cs="Arial"/>
                <w:b/>
              </w:rPr>
            </w:pPr>
          </w:p>
        </w:tc>
        <w:tc>
          <w:tcPr>
            <w:tcW w:w="5520" w:type="dxa"/>
            <w:vAlign w:val="center"/>
          </w:tcPr>
          <w:p w14:paraId="75F3A566" w14:textId="77777777" w:rsidR="007C2EC9" w:rsidRPr="006D6F85" w:rsidRDefault="007C2EC9">
            <w:pPr>
              <w:jc w:val="center"/>
              <w:rPr>
                <w:rFonts w:ascii="Arial" w:eastAsia="Times New Roman" w:hAnsi="Arial" w:cs="Arial"/>
                <w:b/>
              </w:rPr>
            </w:pPr>
          </w:p>
          <w:p w14:paraId="1F1D4367" w14:textId="77777777" w:rsidR="007C2EC9" w:rsidRPr="006D6F85" w:rsidRDefault="007C2EC9">
            <w:pPr>
              <w:jc w:val="center"/>
              <w:rPr>
                <w:rFonts w:ascii="Arial" w:eastAsia="Times New Roman" w:hAnsi="Arial" w:cs="Arial"/>
                <w:b/>
              </w:rPr>
            </w:pPr>
          </w:p>
          <w:p w14:paraId="40AF77F2" w14:textId="77777777" w:rsidR="007C2EC9" w:rsidRPr="006D6F85" w:rsidRDefault="007C2EC9">
            <w:pPr>
              <w:jc w:val="center"/>
              <w:rPr>
                <w:rFonts w:ascii="Arial" w:eastAsia="Times New Roman" w:hAnsi="Arial" w:cs="Arial"/>
                <w:b/>
              </w:rPr>
            </w:pPr>
          </w:p>
        </w:tc>
      </w:tr>
    </w:tbl>
    <w:p w14:paraId="644D9184" w14:textId="77777777" w:rsidR="007C2EC9" w:rsidRPr="006D6F85" w:rsidRDefault="007C2EC9">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7C2EC9" w:rsidRPr="006D6F85" w14:paraId="046C1611" w14:textId="77777777">
        <w:tc>
          <w:tcPr>
            <w:tcW w:w="10098" w:type="dxa"/>
            <w:gridSpan w:val="4"/>
            <w:shd w:val="clear" w:color="auto" w:fill="DBE5F1"/>
          </w:tcPr>
          <w:p w14:paraId="0ED45FCE" w14:textId="77777777" w:rsidR="007C2EC9" w:rsidRPr="006D6F85" w:rsidRDefault="001866AE">
            <w:pPr>
              <w:jc w:val="center"/>
              <w:rPr>
                <w:rFonts w:ascii="Arial" w:eastAsia="Times New Roman" w:hAnsi="Arial" w:cs="Arial"/>
                <w:b/>
              </w:rPr>
            </w:pPr>
            <w:r w:rsidRPr="006D6F85">
              <w:rPr>
                <w:rFonts w:ascii="Arial" w:eastAsia="Times New Roman" w:hAnsi="Arial" w:cs="Arial"/>
                <w:b/>
              </w:rPr>
              <w:t>Exceptions to RFP/Contract Language (See Section 3.1)</w:t>
            </w:r>
          </w:p>
        </w:tc>
      </w:tr>
      <w:tr w:rsidR="007C2EC9" w:rsidRPr="006D6F85" w14:paraId="75710D21" w14:textId="77777777">
        <w:tc>
          <w:tcPr>
            <w:tcW w:w="1222" w:type="dxa"/>
            <w:shd w:val="clear" w:color="auto" w:fill="DBE5F1"/>
            <w:vAlign w:val="center"/>
          </w:tcPr>
          <w:p w14:paraId="41972E71" w14:textId="77777777" w:rsidR="007C2EC9" w:rsidRPr="006D6F85" w:rsidRDefault="001866AE">
            <w:pPr>
              <w:jc w:val="center"/>
              <w:rPr>
                <w:rFonts w:ascii="Arial" w:eastAsia="Times New Roman" w:hAnsi="Arial" w:cs="Arial"/>
                <w:b/>
              </w:rPr>
            </w:pPr>
            <w:r w:rsidRPr="006D6F85">
              <w:rPr>
                <w:rFonts w:ascii="Arial" w:eastAsia="Times New Roman" w:hAnsi="Arial" w:cs="Arial"/>
                <w:b/>
              </w:rPr>
              <w:t>RFP Section and Page</w:t>
            </w:r>
          </w:p>
        </w:tc>
        <w:tc>
          <w:tcPr>
            <w:tcW w:w="2050" w:type="dxa"/>
            <w:shd w:val="clear" w:color="auto" w:fill="DBE5F1"/>
            <w:vAlign w:val="center"/>
          </w:tcPr>
          <w:p w14:paraId="5FDD7B97" w14:textId="77777777" w:rsidR="007C2EC9" w:rsidRPr="006D6F85" w:rsidRDefault="001866AE">
            <w:pPr>
              <w:jc w:val="center"/>
              <w:rPr>
                <w:rFonts w:ascii="Arial" w:eastAsia="Times New Roman" w:hAnsi="Arial" w:cs="Arial"/>
                <w:b/>
              </w:rPr>
            </w:pPr>
            <w:r w:rsidRPr="006D6F85">
              <w:rPr>
                <w:rFonts w:ascii="Arial" w:eastAsia="Times New Roman" w:hAnsi="Arial" w:cs="Arial"/>
                <w:b/>
              </w:rPr>
              <w:t>Language to Which Bidder Takes Exception</w:t>
            </w:r>
          </w:p>
        </w:tc>
        <w:tc>
          <w:tcPr>
            <w:tcW w:w="4115" w:type="dxa"/>
            <w:shd w:val="clear" w:color="auto" w:fill="DBE5F1"/>
            <w:vAlign w:val="center"/>
          </w:tcPr>
          <w:p w14:paraId="4EDB4831" w14:textId="77777777" w:rsidR="007C2EC9" w:rsidRPr="006D6F85" w:rsidRDefault="001866AE">
            <w:pPr>
              <w:jc w:val="center"/>
              <w:rPr>
                <w:rFonts w:ascii="Arial" w:eastAsia="Times New Roman" w:hAnsi="Arial" w:cs="Arial"/>
                <w:b/>
              </w:rPr>
            </w:pPr>
            <w:r w:rsidRPr="006D6F85">
              <w:rPr>
                <w:rFonts w:ascii="Arial" w:eastAsia="Times New Roman" w:hAnsi="Arial" w:cs="Arial"/>
                <w:b/>
              </w:rPr>
              <w:t>Explanation and Proposed Replacement Language:</w:t>
            </w:r>
          </w:p>
        </w:tc>
        <w:tc>
          <w:tcPr>
            <w:tcW w:w="2711" w:type="dxa"/>
            <w:shd w:val="clear" w:color="auto" w:fill="DBE5F1"/>
          </w:tcPr>
          <w:p w14:paraId="4D6D4EB3" w14:textId="77777777" w:rsidR="007C2EC9" w:rsidRPr="006D6F85" w:rsidRDefault="001866AE">
            <w:pPr>
              <w:jc w:val="center"/>
              <w:rPr>
                <w:rFonts w:ascii="Arial" w:eastAsia="Times New Roman" w:hAnsi="Arial" w:cs="Arial"/>
                <w:b/>
              </w:rPr>
            </w:pPr>
            <w:r w:rsidRPr="006D6F85">
              <w:rPr>
                <w:rFonts w:ascii="Arial" w:eastAsia="Times New Roman" w:hAnsi="Arial" w:cs="Arial"/>
                <w:b/>
              </w:rPr>
              <w:t>Cost Savings to the Agency if the Proposed Replacement Language is Accepted</w:t>
            </w:r>
          </w:p>
        </w:tc>
      </w:tr>
      <w:tr w:rsidR="007C2EC9" w:rsidRPr="006D6F85" w14:paraId="1CD2101C" w14:textId="77777777">
        <w:tc>
          <w:tcPr>
            <w:tcW w:w="1222" w:type="dxa"/>
            <w:vAlign w:val="center"/>
          </w:tcPr>
          <w:p w14:paraId="0D119E9B" w14:textId="77777777" w:rsidR="007C2EC9" w:rsidRPr="006D6F85" w:rsidRDefault="007C2EC9">
            <w:pPr>
              <w:jc w:val="center"/>
              <w:rPr>
                <w:rFonts w:ascii="Arial" w:eastAsia="Times New Roman" w:hAnsi="Arial" w:cs="Arial"/>
                <w:b/>
              </w:rPr>
            </w:pPr>
          </w:p>
        </w:tc>
        <w:tc>
          <w:tcPr>
            <w:tcW w:w="2050" w:type="dxa"/>
            <w:vAlign w:val="center"/>
          </w:tcPr>
          <w:p w14:paraId="77FE5E45" w14:textId="77777777" w:rsidR="007C2EC9" w:rsidRPr="006D6F85" w:rsidRDefault="007C2EC9">
            <w:pPr>
              <w:jc w:val="center"/>
              <w:rPr>
                <w:rFonts w:ascii="Arial" w:eastAsia="Times New Roman" w:hAnsi="Arial" w:cs="Arial"/>
                <w:b/>
              </w:rPr>
            </w:pPr>
          </w:p>
        </w:tc>
        <w:tc>
          <w:tcPr>
            <w:tcW w:w="4115" w:type="dxa"/>
            <w:vAlign w:val="center"/>
          </w:tcPr>
          <w:p w14:paraId="74738595" w14:textId="77777777" w:rsidR="007C2EC9" w:rsidRPr="006D6F85" w:rsidRDefault="007C2EC9">
            <w:pPr>
              <w:jc w:val="center"/>
              <w:rPr>
                <w:rFonts w:ascii="Arial" w:eastAsia="Times New Roman" w:hAnsi="Arial" w:cs="Arial"/>
                <w:b/>
              </w:rPr>
            </w:pPr>
          </w:p>
          <w:p w14:paraId="0ED8A389" w14:textId="77777777" w:rsidR="007C2EC9" w:rsidRPr="006D6F85" w:rsidRDefault="007C2EC9">
            <w:pPr>
              <w:jc w:val="center"/>
              <w:rPr>
                <w:rFonts w:ascii="Arial" w:eastAsia="Times New Roman" w:hAnsi="Arial" w:cs="Arial"/>
                <w:b/>
              </w:rPr>
            </w:pPr>
          </w:p>
        </w:tc>
        <w:tc>
          <w:tcPr>
            <w:tcW w:w="2711" w:type="dxa"/>
          </w:tcPr>
          <w:p w14:paraId="280682BB" w14:textId="77777777" w:rsidR="007C2EC9" w:rsidRPr="006D6F85" w:rsidRDefault="007C2EC9">
            <w:pPr>
              <w:jc w:val="center"/>
              <w:rPr>
                <w:rFonts w:ascii="Arial" w:eastAsia="Times New Roman" w:hAnsi="Arial" w:cs="Arial"/>
                <w:b/>
              </w:rPr>
            </w:pPr>
          </w:p>
        </w:tc>
      </w:tr>
    </w:tbl>
    <w:p w14:paraId="41C0C349" w14:textId="77777777" w:rsidR="007C2EC9" w:rsidRPr="006D6F85" w:rsidRDefault="007C2EC9">
      <w:pPr>
        <w:keepNext/>
        <w:keepLines/>
        <w:jc w:val="center"/>
        <w:rPr>
          <w:rFonts w:ascii="Arial" w:eastAsia="Times New Roman" w:hAnsi="Arial" w:cs="Arial"/>
          <w:b/>
          <w:highlight w:val="yellow"/>
        </w:rPr>
      </w:pPr>
    </w:p>
    <w:p w14:paraId="1B109B71" w14:textId="77777777" w:rsidR="007C2EC9" w:rsidRPr="006D6F85" w:rsidRDefault="001866AE">
      <w:pPr>
        <w:keepNext/>
        <w:keepLines/>
        <w:jc w:val="center"/>
        <w:rPr>
          <w:rFonts w:ascii="Arial" w:eastAsia="Times New Roman" w:hAnsi="Arial" w:cs="Arial"/>
          <w:b/>
        </w:rPr>
      </w:pPr>
      <w:r w:rsidRPr="006D6F85">
        <w:rPr>
          <w:rFonts w:ascii="Arial" w:eastAsia="Times New Roman" w:hAnsi="Arial" w:cs="Arial"/>
          <w:b/>
        </w:rPr>
        <w:t xml:space="preserve">PRIMARY BIDDER CERTIFICATIONS </w:t>
      </w:r>
    </w:p>
    <w:p w14:paraId="6728024F" w14:textId="77777777" w:rsidR="007C2EC9" w:rsidRPr="006D6F85" w:rsidRDefault="007C2EC9">
      <w:pPr>
        <w:keepNext/>
        <w:keepLines/>
        <w:jc w:val="left"/>
        <w:rPr>
          <w:rFonts w:ascii="Arial" w:eastAsia="Times New Roman" w:hAnsi="Arial" w:cs="Arial"/>
        </w:rPr>
      </w:pPr>
    </w:p>
    <w:p w14:paraId="04ED7CC0" w14:textId="77777777" w:rsidR="007C2EC9" w:rsidRPr="006D6F85" w:rsidRDefault="001866AE">
      <w:pPr>
        <w:pStyle w:val="ListParagraph"/>
        <w:widowControl w:val="0"/>
        <w:numPr>
          <w:ilvl w:val="0"/>
          <w:numId w:val="13"/>
        </w:numPr>
        <w:tabs>
          <w:tab w:val="left" w:pos="360"/>
        </w:tabs>
        <w:ind w:hanging="1080"/>
        <w:rPr>
          <w:rFonts w:ascii="Arial" w:eastAsia="Times New Roman" w:hAnsi="Arial" w:cs="Arial"/>
          <w:b/>
        </w:rPr>
      </w:pPr>
      <w:r w:rsidRPr="006D6F85">
        <w:rPr>
          <w:rFonts w:ascii="Arial" w:eastAsia="Times New Roman" w:hAnsi="Arial" w:cs="Arial"/>
          <w:b/>
        </w:rPr>
        <w:t xml:space="preserve">BID PROPOSAL CERTIFICATIONS.  By signing below, Bidder certifies that:  </w:t>
      </w:r>
    </w:p>
    <w:p w14:paraId="25D78261" w14:textId="77777777" w:rsidR="007C2EC9" w:rsidRPr="006D6F85" w:rsidRDefault="007C2EC9">
      <w:pPr>
        <w:pStyle w:val="ListParagraph"/>
        <w:widowControl w:val="0"/>
        <w:numPr>
          <w:ilvl w:val="0"/>
          <w:numId w:val="0"/>
        </w:numPr>
        <w:tabs>
          <w:tab w:val="left" w:pos="360"/>
        </w:tabs>
        <w:ind w:left="720"/>
        <w:rPr>
          <w:rFonts w:ascii="Arial" w:eastAsia="Times New Roman" w:hAnsi="Arial" w:cs="Arial"/>
          <w:b/>
        </w:rPr>
      </w:pPr>
    </w:p>
    <w:p w14:paraId="57B198A8" w14:textId="77777777" w:rsidR="007C2EC9" w:rsidRPr="006D6F85" w:rsidRDefault="001866AE">
      <w:pPr>
        <w:pStyle w:val="ListParagraph"/>
        <w:widowControl w:val="0"/>
        <w:numPr>
          <w:ilvl w:val="1"/>
          <w:numId w:val="14"/>
        </w:numPr>
        <w:ind w:left="360"/>
        <w:rPr>
          <w:rFonts w:ascii="Arial" w:hAnsi="Arial" w:cs="Arial"/>
        </w:rPr>
      </w:pPr>
      <w:r w:rsidRPr="006D6F85">
        <w:rPr>
          <w:rFonts w:ascii="Arial" w:hAnsi="Arial" w:cs="Arial"/>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6D6F85">
        <w:rPr>
          <w:rFonts w:ascii="Arial" w:hAnsi="Arial" w:cs="Arial"/>
        </w:rPr>
        <w:t>Contract;</w:t>
      </w:r>
      <w:proofErr w:type="gramEnd"/>
    </w:p>
    <w:p w14:paraId="533A4191" w14:textId="77777777" w:rsidR="007C2EC9" w:rsidRPr="006D6F85" w:rsidRDefault="001866AE">
      <w:pPr>
        <w:pStyle w:val="ListParagraph"/>
        <w:widowControl w:val="0"/>
        <w:numPr>
          <w:ilvl w:val="1"/>
          <w:numId w:val="14"/>
        </w:numPr>
        <w:ind w:left="360"/>
        <w:rPr>
          <w:rFonts w:ascii="Arial" w:hAnsi="Arial" w:cs="Arial"/>
        </w:rPr>
      </w:pPr>
      <w:r w:rsidRPr="006D6F85">
        <w:rPr>
          <w:rFonts w:ascii="Arial" w:hAnsi="Arial" w:cs="Arial"/>
        </w:rPr>
        <w:t xml:space="preserve">Bidder has reviewed the Additional Certifications, which are incorporated herein by reference, and by signing below represents that Bidder agrees to be bound by the obligations included </w:t>
      </w:r>
      <w:proofErr w:type="gramStart"/>
      <w:r w:rsidRPr="006D6F85">
        <w:rPr>
          <w:rFonts w:ascii="Arial" w:hAnsi="Arial" w:cs="Arial"/>
        </w:rPr>
        <w:t>therein;</w:t>
      </w:r>
      <w:proofErr w:type="gramEnd"/>
    </w:p>
    <w:p w14:paraId="7CF23E06" w14:textId="77777777" w:rsidR="007C2EC9" w:rsidRPr="006D6F85" w:rsidRDefault="001866AE">
      <w:pPr>
        <w:pStyle w:val="ListParagraph"/>
        <w:widowControl w:val="0"/>
        <w:numPr>
          <w:ilvl w:val="1"/>
          <w:numId w:val="14"/>
        </w:numPr>
        <w:ind w:left="360"/>
        <w:rPr>
          <w:rFonts w:ascii="Arial" w:hAnsi="Arial" w:cs="Arial"/>
        </w:rPr>
      </w:pPr>
      <w:r w:rsidRPr="006D6F85">
        <w:rPr>
          <w:rFonts w:ascii="Arial" w:hAnsi="Arial" w:cs="Arial"/>
        </w:rPr>
        <w:t xml:space="preserve">Bidder has received any amendments to this RFP issued by the </w:t>
      </w:r>
      <w:proofErr w:type="gramStart"/>
      <w:r w:rsidRPr="006D6F85">
        <w:rPr>
          <w:rFonts w:ascii="Arial" w:hAnsi="Arial" w:cs="Arial"/>
        </w:rPr>
        <w:t>Agency;</w:t>
      </w:r>
      <w:proofErr w:type="gramEnd"/>
      <w:r w:rsidRPr="006D6F85">
        <w:rPr>
          <w:rFonts w:ascii="Arial" w:hAnsi="Arial" w:cs="Arial"/>
        </w:rPr>
        <w:t xml:space="preserve"> </w:t>
      </w:r>
    </w:p>
    <w:p w14:paraId="74427106" w14:textId="77777777" w:rsidR="007C2EC9" w:rsidRPr="006D6F85" w:rsidRDefault="001866AE">
      <w:pPr>
        <w:pStyle w:val="ListParagraph"/>
        <w:widowControl w:val="0"/>
        <w:numPr>
          <w:ilvl w:val="1"/>
          <w:numId w:val="14"/>
        </w:numPr>
        <w:ind w:left="360"/>
        <w:rPr>
          <w:rFonts w:ascii="Arial" w:hAnsi="Arial" w:cs="Arial"/>
        </w:rPr>
      </w:pPr>
      <w:r w:rsidRPr="006D6F85">
        <w:rPr>
          <w:rFonts w:ascii="Arial" w:hAnsi="Arial" w:cs="Arial"/>
        </w:rPr>
        <w:t xml:space="preserve">No cost or pricing information has been included in the Bidder’s Technical </w:t>
      </w:r>
      <w:proofErr w:type="gramStart"/>
      <w:r w:rsidRPr="006D6F85">
        <w:rPr>
          <w:rFonts w:ascii="Arial" w:hAnsi="Arial" w:cs="Arial"/>
        </w:rPr>
        <w:t>Proposal;</w:t>
      </w:r>
      <w:proofErr w:type="gramEnd"/>
      <w:r w:rsidRPr="006D6F85">
        <w:rPr>
          <w:rFonts w:ascii="Arial" w:hAnsi="Arial" w:cs="Arial"/>
        </w:rPr>
        <w:t xml:space="preserve"> </w:t>
      </w:r>
    </w:p>
    <w:p w14:paraId="33F6F555" w14:textId="77777777" w:rsidR="007C2EC9" w:rsidRPr="006D6F85" w:rsidRDefault="001866AE">
      <w:pPr>
        <w:pStyle w:val="ListParagraph"/>
        <w:widowControl w:val="0"/>
        <w:numPr>
          <w:ilvl w:val="1"/>
          <w:numId w:val="14"/>
        </w:numPr>
        <w:ind w:left="360"/>
        <w:rPr>
          <w:rFonts w:ascii="Arial" w:hAnsi="Arial" w:cs="Arial"/>
        </w:rPr>
      </w:pPr>
      <w:r w:rsidRPr="006D6F85">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242E84FD" w14:textId="77777777" w:rsidR="007C2EC9" w:rsidRPr="006D6F85" w:rsidRDefault="001866AE">
      <w:pPr>
        <w:pStyle w:val="ListParagraph"/>
        <w:widowControl w:val="0"/>
        <w:numPr>
          <w:ilvl w:val="1"/>
          <w:numId w:val="14"/>
        </w:numPr>
        <w:ind w:left="360"/>
        <w:rPr>
          <w:rFonts w:ascii="Arial" w:hAnsi="Arial" w:cs="Arial"/>
        </w:rPr>
      </w:pPr>
      <w:r w:rsidRPr="006D6F85">
        <w:rPr>
          <w:rFonts w:ascii="Arial" w:hAnsi="Arial" w:cs="Arial"/>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27B09FD9" w14:textId="77777777" w:rsidR="007C2EC9" w:rsidRPr="006D6F85" w:rsidRDefault="007C2EC9">
      <w:pPr>
        <w:pStyle w:val="ListParagraph"/>
        <w:widowControl w:val="0"/>
        <w:numPr>
          <w:ilvl w:val="0"/>
          <w:numId w:val="0"/>
        </w:numPr>
        <w:ind w:left="360"/>
        <w:rPr>
          <w:rFonts w:ascii="Arial" w:hAnsi="Arial" w:cs="Arial"/>
        </w:rPr>
      </w:pPr>
    </w:p>
    <w:p w14:paraId="3DF11BAD" w14:textId="77777777" w:rsidR="007C2EC9" w:rsidRPr="006D6F85" w:rsidRDefault="001866AE">
      <w:pPr>
        <w:pStyle w:val="ListParagraph"/>
        <w:keepNext/>
        <w:widowControl w:val="0"/>
        <w:numPr>
          <w:ilvl w:val="0"/>
          <w:numId w:val="13"/>
        </w:numPr>
        <w:tabs>
          <w:tab w:val="left" w:pos="360"/>
        </w:tabs>
        <w:ind w:hanging="1080"/>
        <w:rPr>
          <w:rFonts w:ascii="Arial" w:eastAsia="Times New Roman" w:hAnsi="Arial" w:cs="Arial"/>
          <w:b/>
        </w:rPr>
      </w:pPr>
      <w:r w:rsidRPr="006D6F85">
        <w:rPr>
          <w:rFonts w:ascii="Arial" w:eastAsia="Times New Roman" w:hAnsi="Arial" w:cs="Arial"/>
          <w:b/>
        </w:rPr>
        <w:t xml:space="preserve">SERVICE AND REGISTRATION CERTIFICATIONS.  By signing below, Bidder certifies that:  </w:t>
      </w:r>
    </w:p>
    <w:p w14:paraId="65BF9F80" w14:textId="77777777" w:rsidR="007C2EC9" w:rsidRPr="006D6F85" w:rsidRDefault="007C2EC9">
      <w:pPr>
        <w:keepNext/>
        <w:widowControl w:val="0"/>
        <w:rPr>
          <w:rFonts w:ascii="Arial" w:hAnsi="Arial" w:cs="Arial"/>
          <w:b/>
        </w:rPr>
      </w:pPr>
    </w:p>
    <w:p w14:paraId="0356E1AC" w14:textId="77777777" w:rsidR="007C2EC9" w:rsidRPr="006D6F85" w:rsidRDefault="001866AE">
      <w:pPr>
        <w:pStyle w:val="ListParagraph"/>
        <w:keepNext/>
        <w:numPr>
          <w:ilvl w:val="1"/>
          <w:numId w:val="15"/>
        </w:numPr>
        <w:rPr>
          <w:rFonts w:ascii="Arial" w:hAnsi="Arial" w:cs="Arial"/>
        </w:rPr>
      </w:pPr>
      <w:r w:rsidRPr="006D6F85">
        <w:rPr>
          <w:rFonts w:ascii="Arial" w:hAnsi="Arial" w:cs="Arial"/>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6D6F85">
        <w:rPr>
          <w:rFonts w:ascii="Arial" w:hAnsi="Arial" w:cs="Arial"/>
        </w:rPr>
        <w:t>staff;</w:t>
      </w:r>
      <w:proofErr w:type="gramEnd"/>
    </w:p>
    <w:p w14:paraId="371C33BD" w14:textId="77777777" w:rsidR="007C2EC9" w:rsidRPr="006D6F85" w:rsidRDefault="001866AE">
      <w:pPr>
        <w:pStyle w:val="ListParagraph"/>
        <w:numPr>
          <w:ilvl w:val="1"/>
          <w:numId w:val="15"/>
        </w:numPr>
        <w:rPr>
          <w:rFonts w:ascii="Arial" w:hAnsi="Arial" w:cs="Arial"/>
        </w:rPr>
      </w:pPr>
      <w:r w:rsidRPr="006D6F85">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6D6F85">
        <w:rPr>
          <w:rFonts w:ascii="Arial" w:hAnsi="Arial" w:cs="Arial"/>
        </w:rPr>
        <w:t>contract;</w:t>
      </w:r>
      <w:proofErr w:type="gramEnd"/>
    </w:p>
    <w:p w14:paraId="4FF9B299" w14:textId="77777777" w:rsidR="007C2EC9" w:rsidRPr="006D6F85" w:rsidRDefault="001866AE">
      <w:pPr>
        <w:pStyle w:val="ListParagraph"/>
        <w:numPr>
          <w:ilvl w:val="1"/>
          <w:numId w:val="15"/>
        </w:numPr>
        <w:rPr>
          <w:rFonts w:ascii="Arial" w:hAnsi="Arial" w:cs="Arial"/>
        </w:rPr>
      </w:pPr>
      <w:r w:rsidRPr="006D6F85">
        <w:rPr>
          <w:rFonts w:ascii="Arial" w:hAnsi="Arial" w:cs="Arial"/>
        </w:rPr>
        <w:t xml:space="preserve">Bidder either is currently registered to do business in Iowa or agrees to register if Bidder is awarded a Contract pursuant to this </w:t>
      </w:r>
      <w:proofErr w:type="gramStart"/>
      <w:r w:rsidRPr="006D6F85">
        <w:rPr>
          <w:rFonts w:ascii="Arial" w:hAnsi="Arial" w:cs="Arial"/>
        </w:rPr>
        <w:t>RFP;</w:t>
      </w:r>
      <w:proofErr w:type="gramEnd"/>
      <w:r w:rsidRPr="006D6F85">
        <w:rPr>
          <w:rFonts w:ascii="Arial" w:hAnsi="Arial" w:cs="Arial"/>
        </w:rPr>
        <w:t xml:space="preserve"> </w:t>
      </w:r>
    </w:p>
    <w:p w14:paraId="394588B9" w14:textId="77777777" w:rsidR="007C2EC9" w:rsidRPr="006D6F85" w:rsidRDefault="001866AE">
      <w:pPr>
        <w:pStyle w:val="ListParagraph"/>
        <w:numPr>
          <w:ilvl w:val="1"/>
          <w:numId w:val="15"/>
        </w:numPr>
        <w:rPr>
          <w:rFonts w:ascii="Arial" w:hAnsi="Arial" w:cs="Arial"/>
        </w:rPr>
      </w:pPr>
      <w:r w:rsidRPr="006D6F85">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5" w:history="1">
        <w:r w:rsidRPr="006D6F85">
          <w:rPr>
            <w:rFonts w:ascii="Arial" w:hAnsi="Arial" w:cs="Arial"/>
          </w:rPr>
          <w:t>http://www.state.ia.us/tax/business/business.html</w:t>
        </w:r>
      </w:hyperlink>
      <w:r w:rsidRPr="006D6F85">
        <w:rPr>
          <w:rFonts w:ascii="Arial" w:hAnsi="Arial" w:cs="Arial"/>
        </w:rPr>
        <w:t>; and,</w:t>
      </w:r>
    </w:p>
    <w:p w14:paraId="3B9B05B0" w14:textId="77777777" w:rsidR="007C2EC9" w:rsidRPr="006D6F85" w:rsidRDefault="001866AE">
      <w:pPr>
        <w:pStyle w:val="ListParagraph"/>
        <w:widowControl w:val="0"/>
        <w:numPr>
          <w:ilvl w:val="0"/>
          <w:numId w:val="0"/>
        </w:numPr>
        <w:ind w:left="360" w:hanging="360"/>
        <w:rPr>
          <w:rFonts w:ascii="Arial" w:hAnsi="Arial" w:cs="Arial"/>
        </w:rPr>
      </w:pPr>
      <w:r w:rsidRPr="006D6F85">
        <w:rPr>
          <w:rFonts w:ascii="Arial" w:hAnsi="Arial" w:cs="Arial"/>
        </w:rPr>
        <w:t>2.5  Bidder certifies it will comply with Davis-Bacon requirements if applicable to the resulting contract.</w:t>
      </w:r>
    </w:p>
    <w:p w14:paraId="4535FAAB" w14:textId="77777777" w:rsidR="007C2EC9" w:rsidRPr="006D6F85" w:rsidRDefault="007C2EC9">
      <w:pPr>
        <w:pStyle w:val="ListParagraph"/>
        <w:widowControl w:val="0"/>
        <w:numPr>
          <w:ilvl w:val="0"/>
          <w:numId w:val="0"/>
        </w:numPr>
        <w:ind w:left="360" w:hanging="360"/>
        <w:rPr>
          <w:rFonts w:ascii="Arial" w:hAnsi="Arial" w:cs="Arial"/>
        </w:rPr>
      </w:pPr>
    </w:p>
    <w:p w14:paraId="42DE41C5" w14:textId="77777777" w:rsidR="007C2EC9" w:rsidRPr="006D6F85" w:rsidRDefault="007C2EC9">
      <w:pPr>
        <w:pStyle w:val="ListParagraph"/>
        <w:widowControl w:val="0"/>
        <w:numPr>
          <w:ilvl w:val="0"/>
          <w:numId w:val="0"/>
        </w:numPr>
        <w:ind w:left="360" w:hanging="360"/>
        <w:rPr>
          <w:rFonts w:ascii="Arial" w:hAnsi="Arial" w:cs="Arial"/>
        </w:rPr>
      </w:pPr>
    </w:p>
    <w:p w14:paraId="638DFFA0" w14:textId="77777777" w:rsidR="007C2EC9" w:rsidRPr="006D6F85" w:rsidRDefault="001866AE">
      <w:pPr>
        <w:pStyle w:val="ListParagraph"/>
        <w:widowControl w:val="0"/>
        <w:numPr>
          <w:ilvl w:val="0"/>
          <w:numId w:val="13"/>
        </w:numPr>
        <w:tabs>
          <w:tab w:val="left" w:pos="360"/>
        </w:tabs>
        <w:ind w:hanging="1080"/>
        <w:rPr>
          <w:rFonts w:ascii="Arial" w:eastAsia="Times New Roman" w:hAnsi="Arial" w:cs="Arial"/>
          <w:b/>
        </w:rPr>
      </w:pPr>
      <w:r w:rsidRPr="006D6F85">
        <w:rPr>
          <w:rFonts w:ascii="Arial" w:hAnsi="Arial" w:cs="Arial"/>
          <w:b/>
        </w:rPr>
        <w:t>EXECUTION.</w:t>
      </w:r>
    </w:p>
    <w:p w14:paraId="59948DE4" w14:textId="77777777" w:rsidR="007C2EC9" w:rsidRPr="006D6F85" w:rsidRDefault="007C2EC9">
      <w:pPr>
        <w:pStyle w:val="ListParagraph"/>
        <w:widowControl w:val="0"/>
        <w:numPr>
          <w:ilvl w:val="0"/>
          <w:numId w:val="0"/>
        </w:numPr>
        <w:ind w:left="720"/>
        <w:rPr>
          <w:rFonts w:ascii="Arial" w:eastAsia="Times New Roman" w:hAnsi="Arial" w:cs="Arial"/>
          <w:b/>
        </w:rPr>
      </w:pPr>
    </w:p>
    <w:p w14:paraId="33144BD4" w14:textId="77777777" w:rsidR="007C2EC9" w:rsidRPr="006D6F85" w:rsidRDefault="001866AE">
      <w:pPr>
        <w:widowControl w:val="0"/>
        <w:jc w:val="left"/>
        <w:rPr>
          <w:rFonts w:ascii="Arial" w:hAnsi="Arial" w:cs="Arial"/>
        </w:rPr>
      </w:pPr>
      <w:r w:rsidRPr="006D6F85">
        <w:rPr>
          <w:rFonts w:ascii="Arial" w:eastAsia="Times New Roman"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6D6F85">
        <w:rPr>
          <w:rFonts w:ascii="Arial" w:hAnsi="Arial" w:cs="Arial"/>
        </w:rPr>
        <w:t xml:space="preserve">The Bidder has not participated, and will not participate, in any action contrary to the anti-competitive obligations outlined in the Additional Certifications.  </w:t>
      </w:r>
      <w:r w:rsidRPr="006D6F85">
        <w:rPr>
          <w:rFonts w:ascii="Arial" w:eastAsia="Times New Roman" w:hAnsi="Arial" w:cs="Arial"/>
        </w:rPr>
        <w:t xml:space="preserve">I certify that the contents of the Bid Proposal are true and </w:t>
      </w:r>
      <w:proofErr w:type="gramStart"/>
      <w:r w:rsidRPr="006D6F85">
        <w:rPr>
          <w:rFonts w:ascii="Arial" w:eastAsia="Times New Roman" w:hAnsi="Arial" w:cs="Arial"/>
        </w:rPr>
        <w:t>accurate</w:t>
      </w:r>
      <w:proofErr w:type="gramEnd"/>
      <w:r w:rsidRPr="006D6F85">
        <w:rPr>
          <w:rFonts w:ascii="Arial" w:eastAsia="Times New Roman" w:hAnsi="Arial" w:cs="Arial"/>
        </w:rPr>
        <w:t xml:space="preserve"> and that the Bidder has not made any knowingly false statements in the Bid Proposal.  </w:t>
      </w:r>
    </w:p>
    <w:p w14:paraId="2CADE25A" w14:textId="77777777" w:rsidR="007C2EC9" w:rsidRPr="006D6F85" w:rsidRDefault="007C2EC9">
      <w:pPr>
        <w:widowControl w:val="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C2EC9" w:rsidRPr="006D6F85" w14:paraId="4D1C05A1" w14:textId="77777777">
        <w:tc>
          <w:tcPr>
            <w:tcW w:w="2268" w:type="dxa"/>
            <w:shd w:val="clear" w:color="auto" w:fill="DBE5F1"/>
            <w:vAlign w:val="center"/>
          </w:tcPr>
          <w:p w14:paraId="25D16479" w14:textId="77777777" w:rsidR="007C2EC9" w:rsidRPr="006D6F85" w:rsidRDefault="001866AE">
            <w:pPr>
              <w:widowControl w:val="0"/>
              <w:jc w:val="left"/>
              <w:rPr>
                <w:rFonts w:ascii="Arial" w:eastAsia="Times New Roman" w:hAnsi="Arial" w:cs="Arial"/>
                <w:b/>
              </w:rPr>
            </w:pPr>
            <w:r w:rsidRPr="006D6F85">
              <w:rPr>
                <w:rFonts w:ascii="Arial" w:eastAsia="Times New Roman" w:hAnsi="Arial" w:cs="Arial"/>
                <w:b/>
              </w:rPr>
              <w:t>Signature:</w:t>
            </w:r>
          </w:p>
        </w:tc>
        <w:tc>
          <w:tcPr>
            <w:tcW w:w="7308" w:type="dxa"/>
          </w:tcPr>
          <w:p w14:paraId="6D083E43" w14:textId="77777777" w:rsidR="007C2EC9" w:rsidRPr="006D6F85" w:rsidRDefault="007C2EC9">
            <w:pPr>
              <w:widowControl w:val="0"/>
              <w:jc w:val="left"/>
              <w:rPr>
                <w:rFonts w:ascii="Arial" w:eastAsia="Times New Roman" w:hAnsi="Arial" w:cs="Arial"/>
              </w:rPr>
            </w:pPr>
          </w:p>
          <w:p w14:paraId="7049750A" w14:textId="77777777" w:rsidR="007C2EC9" w:rsidRPr="006D6F85" w:rsidRDefault="007C2EC9">
            <w:pPr>
              <w:widowControl w:val="0"/>
              <w:jc w:val="left"/>
              <w:rPr>
                <w:rFonts w:ascii="Arial" w:eastAsia="Times New Roman" w:hAnsi="Arial" w:cs="Arial"/>
              </w:rPr>
            </w:pPr>
          </w:p>
        </w:tc>
      </w:tr>
      <w:tr w:rsidR="007C2EC9" w:rsidRPr="006D6F85" w14:paraId="19C93F4E" w14:textId="77777777">
        <w:tc>
          <w:tcPr>
            <w:tcW w:w="2268" w:type="dxa"/>
            <w:shd w:val="clear" w:color="auto" w:fill="DBE5F1"/>
            <w:vAlign w:val="center"/>
          </w:tcPr>
          <w:p w14:paraId="4710DB36" w14:textId="77777777" w:rsidR="007C2EC9" w:rsidRPr="006D6F85" w:rsidRDefault="001866AE">
            <w:pPr>
              <w:widowControl w:val="0"/>
              <w:jc w:val="left"/>
              <w:rPr>
                <w:rFonts w:ascii="Arial" w:eastAsia="Times New Roman" w:hAnsi="Arial" w:cs="Arial"/>
                <w:b/>
              </w:rPr>
            </w:pPr>
            <w:r w:rsidRPr="006D6F85">
              <w:rPr>
                <w:rFonts w:ascii="Arial" w:eastAsia="Times New Roman" w:hAnsi="Arial" w:cs="Arial"/>
                <w:b/>
              </w:rPr>
              <w:t>Printed Name/Title:</w:t>
            </w:r>
          </w:p>
        </w:tc>
        <w:tc>
          <w:tcPr>
            <w:tcW w:w="7308" w:type="dxa"/>
          </w:tcPr>
          <w:p w14:paraId="6CB68BC5" w14:textId="77777777" w:rsidR="007C2EC9" w:rsidRPr="006D6F85" w:rsidRDefault="007C2EC9">
            <w:pPr>
              <w:widowControl w:val="0"/>
              <w:jc w:val="left"/>
              <w:rPr>
                <w:rFonts w:ascii="Arial" w:eastAsia="Times New Roman" w:hAnsi="Arial" w:cs="Arial"/>
              </w:rPr>
            </w:pPr>
          </w:p>
          <w:p w14:paraId="321CE6A6" w14:textId="77777777" w:rsidR="007C2EC9" w:rsidRPr="006D6F85" w:rsidRDefault="007C2EC9">
            <w:pPr>
              <w:widowControl w:val="0"/>
              <w:jc w:val="left"/>
              <w:rPr>
                <w:rFonts w:ascii="Arial" w:eastAsia="Times New Roman" w:hAnsi="Arial" w:cs="Arial"/>
                <w:sz w:val="16"/>
                <w:szCs w:val="16"/>
              </w:rPr>
            </w:pPr>
          </w:p>
        </w:tc>
      </w:tr>
      <w:tr w:rsidR="007C2EC9" w:rsidRPr="006D6F85" w14:paraId="2AABD25D" w14:textId="77777777">
        <w:tc>
          <w:tcPr>
            <w:tcW w:w="2268" w:type="dxa"/>
            <w:shd w:val="clear" w:color="auto" w:fill="DBE5F1"/>
            <w:vAlign w:val="center"/>
          </w:tcPr>
          <w:p w14:paraId="588E545F" w14:textId="77777777" w:rsidR="007C2EC9" w:rsidRPr="006D6F85" w:rsidRDefault="001866AE">
            <w:pPr>
              <w:widowControl w:val="0"/>
              <w:jc w:val="left"/>
              <w:rPr>
                <w:rFonts w:ascii="Arial" w:eastAsia="Times New Roman" w:hAnsi="Arial" w:cs="Arial"/>
                <w:b/>
              </w:rPr>
            </w:pPr>
            <w:r w:rsidRPr="006D6F85">
              <w:rPr>
                <w:rFonts w:ascii="Arial" w:eastAsia="Times New Roman" w:hAnsi="Arial" w:cs="Arial"/>
                <w:b/>
              </w:rPr>
              <w:t>Date:</w:t>
            </w:r>
          </w:p>
        </w:tc>
        <w:tc>
          <w:tcPr>
            <w:tcW w:w="7308" w:type="dxa"/>
          </w:tcPr>
          <w:p w14:paraId="6747B3D3" w14:textId="77777777" w:rsidR="007C2EC9" w:rsidRPr="006D6F85" w:rsidRDefault="007C2EC9">
            <w:pPr>
              <w:widowControl w:val="0"/>
              <w:jc w:val="left"/>
              <w:rPr>
                <w:rFonts w:ascii="Arial" w:eastAsia="Times New Roman" w:hAnsi="Arial" w:cs="Arial"/>
                <w:sz w:val="16"/>
                <w:szCs w:val="16"/>
              </w:rPr>
            </w:pPr>
          </w:p>
          <w:p w14:paraId="44CA9465" w14:textId="77777777" w:rsidR="007C2EC9" w:rsidRPr="006D6F85" w:rsidRDefault="007C2EC9">
            <w:pPr>
              <w:widowControl w:val="0"/>
              <w:jc w:val="left"/>
              <w:rPr>
                <w:rFonts w:ascii="Arial" w:eastAsia="Times New Roman" w:hAnsi="Arial" w:cs="Arial"/>
                <w:sz w:val="16"/>
                <w:szCs w:val="16"/>
              </w:rPr>
            </w:pPr>
          </w:p>
        </w:tc>
      </w:tr>
    </w:tbl>
    <w:p w14:paraId="1CB2144D" w14:textId="77777777" w:rsidR="007C2EC9" w:rsidRPr="006D6F85" w:rsidRDefault="007C2EC9">
      <w:pPr>
        <w:pStyle w:val="PlainText"/>
        <w:jc w:val="left"/>
        <w:rPr>
          <w:rFonts w:ascii="Arial" w:hAnsi="Arial" w:cs="Arial"/>
          <w:iCs/>
          <w:sz w:val="18"/>
          <w:szCs w:val="18"/>
          <w:u w:val="single"/>
        </w:rPr>
      </w:pPr>
    </w:p>
    <w:p w14:paraId="76C191A1" w14:textId="77777777" w:rsidR="007C2EC9" w:rsidRPr="006D6F85" w:rsidRDefault="007C2EC9">
      <w:pPr>
        <w:spacing w:after="200" w:line="276" w:lineRule="auto"/>
        <w:jc w:val="left"/>
        <w:rPr>
          <w:rFonts w:ascii="Arial" w:eastAsia="Times New Roman" w:hAnsi="Arial" w:cs="Arial"/>
          <w:b/>
          <w:bCs/>
        </w:rPr>
      </w:pPr>
    </w:p>
    <w:p w14:paraId="7AFCCE83" w14:textId="77777777" w:rsidR="007C2EC9" w:rsidRPr="006D6F85" w:rsidRDefault="001866AE">
      <w:pPr>
        <w:spacing w:after="200" w:line="276" w:lineRule="auto"/>
        <w:jc w:val="left"/>
        <w:rPr>
          <w:rFonts w:ascii="Arial" w:eastAsia="Times New Roman" w:hAnsi="Arial" w:cs="Arial"/>
          <w:b/>
          <w:bCs/>
        </w:rPr>
      </w:pPr>
      <w:bookmarkStart w:id="146" w:name="_Toc265506686"/>
      <w:bookmarkStart w:id="147" w:name="_Toc265507123"/>
      <w:bookmarkStart w:id="148" w:name="_Toc265564623"/>
      <w:bookmarkStart w:id="149" w:name="_Toc265580919"/>
      <w:r w:rsidRPr="006D6F85">
        <w:rPr>
          <w:rFonts w:ascii="Arial" w:eastAsia="Times New Roman" w:hAnsi="Arial" w:cs="Arial"/>
        </w:rPr>
        <w:br w:type="page"/>
      </w:r>
    </w:p>
    <w:p w14:paraId="4F8B6FB3" w14:textId="77777777" w:rsidR="007C2EC9" w:rsidRPr="006D6F85" w:rsidRDefault="001866AE">
      <w:pPr>
        <w:pStyle w:val="Heading1"/>
        <w:jc w:val="center"/>
        <w:rPr>
          <w:rFonts w:ascii="Arial" w:eastAsia="Times New Roman" w:hAnsi="Arial" w:cs="Arial"/>
          <w:sz w:val="24"/>
          <w:szCs w:val="24"/>
        </w:rPr>
      </w:pPr>
      <w:r w:rsidRPr="006D6F85">
        <w:rPr>
          <w:rFonts w:ascii="Arial" w:eastAsia="Times New Roman" w:hAnsi="Arial" w:cs="Arial"/>
          <w:sz w:val="24"/>
          <w:szCs w:val="24"/>
        </w:rPr>
        <w:lastRenderedPageBreak/>
        <w:t>Attachment C: Subcontractor Disclosure Form</w:t>
      </w:r>
      <w:bookmarkEnd w:id="146"/>
      <w:bookmarkEnd w:id="147"/>
      <w:bookmarkEnd w:id="148"/>
      <w:bookmarkEnd w:id="149"/>
    </w:p>
    <w:p w14:paraId="33490676" w14:textId="77777777" w:rsidR="007C2EC9" w:rsidRPr="006D6F85" w:rsidRDefault="001866AE">
      <w:pPr>
        <w:jc w:val="center"/>
        <w:rPr>
          <w:rFonts w:ascii="Arial" w:hAnsi="Arial" w:cs="Arial"/>
          <w:bCs/>
        </w:rPr>
      </w:pPr>
      <w:r w:rsidRPr="006D6F85">
        <w:rPr>
          <w:rFonts w:ascii="Arial" w:eastAsia="Times New Roman" w:hAnsi="Arial" w:cs="Arial"/>
          <w:i/>
        </w:rPr>
        <w:t xml:space="preserve">(Return this completed form behind Tab 6 of the Bid Proposal.  Fully complete a form for </w:t>
      </w:r>
      <w:r w:rsidRPr="006D6F85">
        <w:rPr>
          <w:rFonts w:ascii="Arial" w:eastAsia="Times New Roman" w:hAnsi="Arial" w:cs="Arial"/>
          <w:b/>
          <w:i/>
        </w:rPr>
        <w:t xml:space="preserve">each </w:t>
      </w:r>
      <w:r w:rsidRPr="006D6F85">
        <w:rPr>
          <w:rFonts w:ascii="Arial" w:eastAsia="Times New Roman" w:hAnsi="Arial" w:cs="Arial"/>
          <w:i/>
        </w:rPr>
        <w:t xml:space="preserve">proposed subcontractor.  </w:t>
      </w:r>
      <w:r w:rsidRPr="006D6F85">
        <w:rPr>
          <w:rFonts w:ascii="Arial" w:hAnsi="Arial" w:cs="Arial"/>
          <w:i/>
        </w:rPr>
        <w:t>If a section does not apply, label it “not applicable.” If the Bidder does not intend to use subcontractor(s), this form does not need to be returned.</w:t>
      </w:r>
      <w:r w:rsidRPr="006D6F85">
        <w:rPr>
          <w:rFonts w:ascii="Arial" w:hAnsi="Arial" w:cs="Arial"/>
          <w:bCs/>
        </w:rPr>
        <w:t>)</w:t>
      </w:r>
    </w:p>
    <w:p w14:paraId="1389ADF1" w14:textId="77777777" w:rsidR="007C2EC9" w:rsidRPr="006D6F85" w:rsidRDefault="007C2EC9">
      <w:pPr>
        <w:spacing w:after="200" w:line="276" w:lineRule="auto"/>
        <w:jc w:val="center"/>
        <w:rPr>
          <w:rFonts w:ascii="Arial" w:eastAsia="Times New Roman"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7C2EC9" w:rsidRPr="006D6F85" w14:paraId="5FE98D69" w14:textId="77777777">
        <w:tc>
          <w:tcPr>
            <w:tcW w:w="1998" w:type="dxa"/>
            <w:shd w:val="clear" w:color="auto" w:fill="DBE5F1"/>
          </w:tcPr>
          <w:p w14:paraId="23E2BE8F" w14:textId="77777777" w:rsidR="007C2EC9" w:rsidRPr="006D6F85" w:rsidRDefault="001866AE">
            <w:pPr>
              <w:jc w:val="left"/>
              <w:rPr>
                <w:rFonts w:ascii="Arial" w:eastAsia="Times New Roman" w:hAnsi="Arial" w:cs="Arial"/>
                <w:b/>
              </w:rPr>
            </w:pPr>
            <w:r w:rsidRPr="006D6F85">
              <w:rPr>
                <w:rFonts w:ascii="Arial" w:eastAsia="Times New Roman" w:hAnsi="Arial" w:cs="Arial"/>
                <w:b/>
              </w:rPr>
              <w:t xml:space="preserve">Primary Bidder </w:t>
            </w:r>
            <w:r w:rsidRPr="006D6F85">
              <w:rPr>
                <w:rFonts w:ascii="Arial" w:eastAsia="Times New Roman" w:hAnsi="Arial" w:cs="Arial"/>
                <w:b/>
                <w:sz w:val="20"/>
                <w:szCs w:val="20"/>
              </w:rPr>
              <w:t>(“Primary Bidder”):</w:t>
            </w:r>
          </w:p>
        </w:tc>
        <w:tc>
          <w:tcPr>
            <w:tcW w:w="7578" w:type="dxa"/>
            <w:shd w:val="clear" w:color="auto" w:fill="FFFFFF"/>
          </w:tcPr>
          <w:p w14:paraId="4CB53CC7" w14:textId="77777777" w:rsidR="007C2EC9" w:rsidRPr="006D6F85" w:rsidRDefault="007C2EC9">
            <w:pPr>
              <w:jc w:val="left"/>
              <w:rPr>
                <w:rFonts w:ascii="Arial" w:eastAsia="Times New Roman" w:hAnsi="Arial" w:cs="Arial"/>
                <w:b/>
              </w:rPr>
            </w:pPr>
          </w:p>
        </w:tc>
      </w:tr>
      <w:tr w:rsidR="007C2EC9" w:rsidRPr="006D6F85" w14:paraId="23507285" w14:textId="77777777">
        <w:tc>
          <w:tcPr>
            <w:tcW w:w="9576" w:type="dxa"/>
            <w:gridSpan w:val="2"/>
            <w:shd w:val="clear" w:color="auto" w:fill="DBE5F1"/>
          </w:tcPr>
          <w:p w14:paraId="1DE2DD4C" w14:textId="77777777" w:rsidR="007C2EC9" w:rsidRPr="006D6F85" w:rsidRDefault="001866AE">
            <w:pPr>
              <w:jc w:val="left"/>
              <w:rPr>
                <w:rFonts w:ascii="Arial" w:eastAsia="Times New Roman" w:hAnsi="Arial" w:cs="Arial"/>
                <w:b/>
              </w:rPr>
            </w:pPr>
            <w:r w:rsidRPr="006D6F85">
              <w:rPr>
                <w:rFonts w:ascii="Arial" w:eastAsia="Times New Roman" w:hAnsi="Arial" w:cs="Arial"/>
                <w:b/>
              </w:rPr>
              <w:t>Subcontractor Contact Information (individual who can address issues re: this RFP)</w:t>
            </w:r>
          </w:p>
        </w:tc>
      </w:tr>
      <w:tr w:rsidR="007C2EC9" w:rsidRPr="006D6F85" w14:paraId="37475DE9" w14:textId="77777777">
        <w:tc>
          <w:tcPr>
            <w:tcW w:w="1998" w:type="dxa"/>
            <w:shd w:val="clear" w:color="auto" w:fill="DBE5F1"/>
          </w:tcPr>
          <w:p w14:paraId="60461DD9" w14:textId="77777777" w:rsidR="007C2EC9" w:rsidRPr="006D6F85" w:rsidRDefault="001866AE">
            <w:pPr>
              <w:jc w:val="left"/>
              <w:rPr>
                <w:rFonts w:ascii="Arial" w:eastAsia="Times New Roman" w:hAnsi="Arial" w:cs="Arial"/>
                <w:b/>
              </w:rPr>
            </w:pPr>
            <w:r w:rsidRPr="006D6F85">
              <w:rPr>
                <w:rFonts w:ascii="Arial" w:eastAsia="Times New Roman" w:hAnsi="Arial" w:cs="Arial"/>
                <w:b/>
              </w:rPr>
              <w:t>Name:</w:t>
            </w:r>
          </w:p>
        </w:tc>
        <w:tc>
          <w:tcPr>
            <w:tcW w:w="7578" w:type="dxa"/>
          </w:tcPr>
          <w:p w14:paraId="7CF3FD3F" w14:textId="77777777" w:rsidR="007C2EC9" w:rsidRPr="006D6F85" w:rsidRDefault="007C2EC9">
            <w:pPr>
              <w:jc w:val="left"/>
              <w:rPr>
                <w:rFonts w:ascii="Arial" w:eastAsia="Times New Roman" w:hAnsi="Arial" w:cs="Arial"/>
                <w:b/>
              </w:rPr>
            </w:pPr>
          </w:p>
        </w:tc>
      </w:tr>
      <w:tr w:rsidR="007C2EC9" w:rsidRPr="006D6F85" w14:paraId="02A9C42D" w14:textId="77777777">
        <w:tc>
          <w:tcPr>
            <w:tcW w:w="1998" w:type="dxa"/>
            <w:shd w:val="clear" w:color="auto" w:fill="DBE5F1"/>
          </w:tcPr>
          <w:p w14:paraId="47EA8F95" w14:textId="77777777" w:rsidR="007C2EC9" w:rsidRPr="006D6F85" w:rsidRDefault="001866AE">
            <w:pPr>
              <w:jc w:val="left"/>
              <w:rPr>
                <w:rFonts w:ascii="Arial" w:eastAsia="Times New Roman" w:hAnsi="Arial" w:cs="Arial"/>
                <w:b/>
              </w:rPr>
            </w:pPr>
            <w:r w:rsidRPr="006D6F85">
              <w:rPr>
                <w:rFonts w:ascii="Arial" w:eastAsia="Times New Roman" w:hAnsi="Arial" w:cs="Arial"/>
                <w:b/>
              </w:rPr>
              <w:t>Address:</w:t>
            </w:r>
          </w:p>
        </w:tc>
        <w:tc>
          <w:tcPr>
            <w:tcW w:w="7578" w:type="dxa"/>
          </w:tcPr>
          <w:p w14:paraId="0C931C1A" w14:textId="77777777" w:rsidR="007C2EC9" w:rsidRPr="006D6F85" w:rsidRDefault="007C2EC9">
            <w:pPr>
              <w:jc w:val="left"/>
              <w:rPr>
                <w:rFonts w:ascii="Arial" w:eastAsia="Times New Roman" w:hAnsi="Arial" w:cs="Arial"/>
                <w:b/>
              </w:rPr>
            </w:pPr>
          </w:p>
        </w:tc>
      </w:tr>
      <w:tr w:rsidR="007C2EC9" w:rsidRPr="006D6F85" w14:paraId="42DF692F" w14:textId="77777777">
        <w:tc>
          <w:tcPr>
            <w:tcW w:w="1998" w:type="dxa"/>
            <w:shd w:val="clear" w:color="auto" w:fill="DBE5F1"/>
          </w:tcPr>
          <w:p w14:paraId="45D7A4B3" w14:textId="77777777" w:rsidR="007C2EC9" w:rsidRPr="006D6F85" w:rsidRDefault="001866AE">
            <w:pPr>
              <w:jc w:val="left"/>
              <w:rPr>
                <w:rFonts w:ascii="Arial" w:eastAsia="Times New Roman" w:hAnsi="Arial" w:cs="Arial"/>
                <w:b/>
              </w:rPr>
            </w:pPr>
            <w:r w:rsidRPr="006D6F85">
              <w:rPr>
                <w:rFonts w:ascii="Arial" w:eastAsia="Times New Roman" w:hAnsi="Arial" w:cs="Arial"/>
                <w:b/>
              </w:rPr>
              <w:t>Tel:</w:t>
            </w:r>
          </w:p>
        </w:tc>
        <w:tc>
          <w:tcPr>
            <w:tcW w:w="7578" w:type="dxa"/>
          </w:tcPr>
          <w:p w14:paraId="7CD64343" w14:textId="77777777" w:rsidR="007C2EC9" w:rsidRPr="006D6F85" w:rsidRDefault="007C2EC9">
            <w:pPr>
              <w:jc w:val="left"/>
              <w:rPr>
                <w:rFonts w:ascii="Arial" w:eastAsia="Times New Roman" w:hAnsi="Arial" w:cs="Arial"/>
                <w:b/>
              </w:rPr>
            </w:pPr>
          </w:p>
        </w:tc>
      </w:tr>
      <w:tr w:rsidR="007C2EC9" w:rsidRPr="006D6F85" w14:paraId="50FE19E3" w14:textId="77777777">
        <w:tc>
          <w:tcPr>
            <w:tcW w:w="1998" w:type="dxa"/>
            <w:shd w:val="clear" w:color="auto" w:fill="DBE5F1"/>
          </w:tcPr>
          <w:p w14:paraId="0FD3160E" w14:textId="77777777" w:rsidR="007C2EC9" w:rsidRPr="006D6F85" w:rsidRDefault="001866AE">
            <w:pPr>
              <w:jc w:val="left"/>
              <w:rPr>
                <w:rFonts w:ascii="Arial" w:eastAsia="Times New Roman" w:hAnsi="Arial" w:cs="Arial"/>
                <w:b/>
              </w:rPr>
            </w:pPr>
            <w:r w:rsidRPr="006D6F85">
              <w:rPr>
                <w:rFonts w:ascii="Arial" w:eastAsia="Times New Roman" w:hAnsi="Arial" w:cs="Arial"/>
                <w:b/>
              </w:rPr>
              <w:t>Fax:</w:t>
            </w:r>
          </w:p>
        </w:tc>
        <w:tc>
          <w:tcPr>
            <w:tcW w:w="7578" w:type="dxa"/>
          </w:tcPr>
          <w:p w14:paraId="3001D2BB" w14:textId="77777777" w:rsidR="007C2EC9" w:rsidRPr="006D6F85" w:rsidRDefault="007C2EC9">
            <w:pPr>
              <w:jc w:val="left"/>
              <w:rPr>
                <w:rFonts w:ascii="Arial" w:eastAsia="Times New Roman" w:hAnsi="Arial" w:cs="Arial"/>
                <w:b/>
              </w:rPr>
            </w:pPr>
          </w:p>
        </w:tc>
      </w:tr>
      <w:tr w:rsidR="007C2EC9" w:rsidRPr="006D6F85" w14:paraId="76C6517A" w14:textId="77777777">
        <w:tc>
          <w:tcPr>
            <w:tcW w:w="1998" w:type="dxa"/>
            <w:shd w:val="clear" w:color="auto" w:fill="DBE5F1"/>
          </w:tcPr>
          <w:p w14:paraId="3F33FE05" w14:textId="77777777" w:rsidR="007C2EC9" w:rsidRPr="006D6F85" w:rsidRDefault="001866AE">
            <w:pPr>
              <w:jc w:val="left"/>
              <w:rPr>
                <w:rFonts w:ascii="Arial" w:eastAsia="Times New Roman" w:hAnsi="Arial" w:cs="Arial"/>
                <w:b/>
              </w:rPr>
            </w:pPr>
            <w:r w:rsidRPr="006D6F85">
              <w:rPr>
                <w:rFonts w:ascii="Arial" w:eastAsia="Times New Roman" w:hAnsi="Arial" w:cs="Arial"/>
                <w:b/>
              </w:rPr>
              <w:t>E-mail:</w:t>
            </w:r>
          </w:p>
        </w:tc>
        <w:tc>
          <w:tcPr>
            <w:tcW w:w="7578" w:type="dxa"/>
          </w:tcPr>
          <w:p w14:paraId="48A4D684" w14:textId="77777777" w:rsidR="007C2EC9" w:rsidRPr="006D6F85" w:rsidRDefault="007C2EC9">
            <w:pPr>
              <w:jc w:val="left"/>
              <w:rPr>
                <w:rFonts w:ascii="Arial" w:eastAsia="Times New Roman" w:hAnsi="Arial" w:cs="Arial"/>
                <w:b/>
              </w:rPr>
            </w:pPr>
          </w:p>
        </w:tc>
      </w:tr>
    </w:tbl>
    <w:p w14:paraId="3130B91F" w14:textId="77777777" w:rsidR="007C2EC9" w:rsidRPr="006D6F85" w:rsidRDefault="007C2EC9">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7C2EC9" w:rsidRPr="006D6F85" w14:paraId="2547BBB6" w14:textId="77777777">
        <w:tc>
          <w:tcPr>
            <w:tcW w:w="9558" w:type="dxa"/>
            <w:gridSpan w:val="2"/>
            <w:shd w:val="clear" w:color="auto" w:fill="DBE5F1"/>
          </w:tcPr>
          <w:p w14:paraId="353AA138" w14:textId="77777777" w:rsidR="007C2EC9" w:rsidRPr="006D6F85" w:rsidRDefault="001866AE">
            <w:pPr>
              <w:jc w:val="left"/>
              <w:rPr>
                <w:rFonts w:ascii="Arial" w:eastAsia="Times New Roman" w:hAnsi="Arial" w:cs="Arial"/>
                <w:b/>
              </w:rPr>
            </w:pPr>
            <w:r w:rsidRPr="006D6F85">
              <w:rPr>
                <w:rFonts w:ascii="Arial" w:eastAsia="Times New Roman" w:hAnsi="Arial" w:cs="Arial"/>
                <w:b/>
              </w:rPr>
              <w:t>Subcontractor Detail</w:t>
            </w:r>
          </w:p>
        </w:tc>
      </w:tr>
      <w:tr w:rsidR="007C2EC9" w:rsidRPr="006D6F85" w14:paraId="2DA3CCF0" w14:textId="77777777">
        <w:tc>
          <w:tcPr>
            <w:tcW w:w="3978" w:type="dxa"/>
            <w:shd w:val="clear" w:color="auto" w:fill="DBE5F1"/>
          </w:tcPr>
          <w:p w14:paraId="4BF8EAD7" w14:textId="77777777" w:rsidR="007C2EC9" w:rsidRPr="006D6F85" w:rsidRDefault="001866AE">
            <w:pPr>
              <w:jc w:val="left"/>
              <w:rPr>
                <w:rFonts w:ascii="Arial" w:eastAsia="Times New Roman" w:hAnsi="Arial" w:cs="Arial"/>
                <w:b/>
              </w:rPr>
            </w:pPr>
            <w:r w:rsidRPr="006D6F85">
              <w:rPr>
                <w:rFonts w:ascii="Arial" w:eastAsia="Times New Roman" w:hAnsi="Arial" w:cs="Arial"/>
                <w:b/>
              </w:rPr>
              <w:t>Subcontractor Legal Name (“Subcontractor”):</w:t>
            </w:r>
          </w:p>
        </w:tc>
        <w:tc>
          <w:tcPr>
            <w:tcW w:w="5580" w:type="dxa"/>
          </w:tcPr>
          <w:p w14:paraId="27561D03" w14:textId="77777777" w:rsidR="007C2EC9" w:rsidRPr="006D6F85" w:rsidRDefault="007C2EC9">
            <w:pPr>
              <w:jc w:val="left"/>
              <w:rPr>
                <w:rFonts w:ascii="Arial" w:eastAsia="Times New Roman" w:hAnsi="Arial" w:cs="Arial"/>
              </w:rPr>
            </w:pPr>
          </w:p>
        </w:tc>
      </w:tr>
      <w:tr w:rsidR="007C2EC9" w:rsidRPr="006D6F85" w14:paraId="28E6C0FE" w14:textId="77777777">
        <w:tc>
          <w:tcPr>
            <w:tcW w:w="3978" w:type="dxa"/>
            <w:shd w:val="clear" w:color="auto" w:fill="DBE5F1"/>
          </w:tcPr>
          <w:p w14:paraId="7FF9ECA6" w14:textId="77777777" w:rsidR="007C2EC9" w:rsidRPr="006D6F85" w:rsidRDefault="001866AE">
            <w:pPr>
              <w:jc w:val="left"/>
              <w:rPr>
                <w:rFonts w:ascii="Arial" w:eastAsia="Times New Roman" w:hAnsi="Arial" w:cs="Arial"/>
                <w:b/>
              </w:rPr>
            </w:pPr>
            <w:r w:rsidRPr="006D6F85">
              <w:rPr>
                <w:rFonts w:ascii="Arial" w:eastAsia="Times New Roman" w:hAnsi="Arial" w:cs="Arial"/>
                <w:b/>
              </w:rPr>
              <w:t>“Doing Business As” names, assumed names, or other operating names:</w:t>
            </w:r>
          </w:p>
        </w:tc>
        <w:tc>
          <w:tcPr>
            <w:tcW w:w="5580" w:type="dxa"/>
          </w:tcPr>
          <w:p w14:paraId="31F897DD" w14:textId="77777777" w:rsidR="007C2EC9" w:rsidRPr="006D6F85" w:rsidRDefault="007C2EC9">
            <w:pPr>
              <w:jc w:val="left"/>
              <w:rPr>
                <w:rFonts w:ascii="Arial" w:eastAsia="Times New Roman" w:hAnsi="Arial" w:cs="Arial"/>
              </w:rPr>
            </w:pPr>
          </w:p>
        </w:tc>
      </w:tr>
      <w:tr w:rsidR="007C2EC9" w:rsidRPr="006D6F85" w14:paraId="5CDC8A27" w14:textId="77777777">
        <w:tc>
          <w:tcPr>
            <w:tcW w:w="3978" w:type="dxa"/>
            <w:shd w:val="clear" w:color="auto" w:fill="DBE5F1"/>
          </w:tcPr>
          <w:p w14:paraId="3786A398" w14:textId="77777777" w:rsidR="007C2EC9" w:rsidRPr="006D6F85" w:rsidRDefault="001866AE">
            <w:pPr>
              <w:jc w:val="left"/>
              <w:rPr>
                <w:rFonts w:ascii="Arial" w:eastAsia="Times New Roman" w:hAnsi="Arial" w:cs="Arial"/>
                <w:b/>
              </w:rPr>
            </w:pPr>
            <w:r w:rsidRPr="006D6F85">
              <w:rPr>
                <w:rFonts w:ascii="Arial" w:eastAsia="Times New Roman" w:hAnsi="Arial" w:cs="Arial"/>
                <w:b/>
              </w:rPr>
              <w:t>Form of Business Entity (i.e., corp., partnership, LLC, etc.)</w:t>
            </w:r>
          </w:p>
        </w:tc>
        <w:tc>
          <w:tcPr>
            <w:tcW w:w="5580" w:type="dxa"/>
          </w:tcPr>
          <w:p w14:paraId="433ED775" w14:textId="77777777" w:rsidR="007C2EC9" w:rsidRPr="006D6F85" w:rsidRDefault="007C2EC9">
            <w:pPr>
              <w:jc w:val="left"/>
              <w:rPr>
                <w:rFonts w:ascii="Arial" w:eastAsia="Times New Roman" w:hAnsi="Arial" w:cs="Arial"/>
              </w:rPr>
            </w:pPr>
          </w:p>
        </w:tc>
      </w:tr>
      <w:tr w:rsidR="007C2EC9" w:rsidRPr="006D6F85" w14:paraId="0BEA00FF" w14:textId="77777777">
        <w:tc>
          <w:tcPr>
            <w:tcW w:w="3978" w:type="dxa"/>
            <w:shd w:val="clear" w:color="auto" w:fill="DBE5F1"/>
          </w:tcPr>
          <w:p w14:paraId="13ACF487" w14:textId="77777777" w:rsidR="007C2EC9" w:rsidRPr="006D6F85" w:rsidRDefault="001866AE">
            <w:pPr>
              <w:jc w:val="left"/>
              <w:rPr>
                <w:rFonts w:ascii="Arial" w:eastAsia="Times New Roman" w:hAnsi="Arial" w:cs="Arial"/>
                <w:b/>
              </w:rPr>
            </w:pPr>
            <w:r w:rsidRPr="006D6F85">
              <w:rPr>
                <w:rFonts w:ascii="Arial" w:eastAsia="Times New Roman" w:hAnsi="Arial" w:cs="Arial"/>
                <w:b/>
              </w:rPr>
              <w:t>State of Incorporation/organization:</w:t>
            </w:r>
          </w:p>
        </w:tc>
        <w:tc>
          <w:tcPr>
            <w:tcW w:w="5580" w:type="dxa"/>
          </w:tcPr>
          <w:p w14:paraId="6D2DAA45" w14:textId="77777777" w:rsidR="007C2EC9" w:rsidRPr="006D6F85" w:rsidRDefault="007C2EC9">
            <w:pPr>
              <w:jc w:val="left"/>
              <w:rPr>
                <w:rFonts w:ascii="Arial" w:eastAsia="Times New Roman" w:hAnsi="Arial" w:cs="Arial"/>
              </w:rPr>
            </w:pPr>
          </w:p>
        </w:tc>
      </w:tr>
      <w:tr w:rsidR="007C2EC9" w:rsidRPr="006D6F85" w14:paraId="470D8A24" w14:textId="77777777">
        <w:tc>
          <w:tcPr>
            <w:tcW w:w="3978" w:type="dxa"/>
            <w:shd w:val="clear" w:color="auto" w:fill="DBE5F1"/>
          </w:tcPr>
          <w:p w14:paraId="2B34E7B7" w14:textId="77777777" w:rsidR="007C2EC9" w:rsidRPr="006D6F85" w:rsidRDefault="001866AE">
            <w:pPr>
              <w:jc w:val="left"/>
              <w:rPr>
                <w:rFonts w:ascii="Arial" w:eastAsia="Times New Roman" w:hAnsi="Arial" w:cs="Arial"/>
                <w:b/>
              </w:rPr>
            </w:pPr>
            <w:r w:rsidRPr="006D6F85">
              <w:rPr>
                <w:rFonts w:ascii="Arial" w:eastAsia="Times New Roman" w:hAnsi="Arial" w:cs="Arial"/>
                <w:b/>
              </w:rPr>
              <w:t>Primary Address:</w:t>
            </w:r>
          </w:p>
        </w:tc>
        <w:tc>
          <w:tcPr>
            <w:tcW w:w="5580" w:type="dxa"/>
          </w:tcPr>
          <w:p w14:paraId="27AA3059" w14:textId="77777777" w:rsidR="007C2EC9" w:rsidRPr="006D6F85" w:rsidRDefault="007C2EC9">
            <w:pPr>
              <w:jc w:val="left"/>
              <w:rPr>
                <w:rFonts w:ascii="Arial" w:eastAsia="Times New Roman" w:hAnsi="Arial" w:cs="Arial"/>
              </w:rPr>
            </w:pPr>
          </w:p>
        </w:tc>
      </w:tr>
      <w:tr w:rsidR="007C2EC9" w:rsidRPr="006D6F85" w14:paraId="2933A0EC" w14:textId="77777777">
        <w:tc>
          <w:tcPr>
            <w:tcW w:w="3978" w:type="dxa"/>
            <w:shd w:val="clear" w:color="auto" w:fill="DBE5F1"/>
          </w:tcPr>
          <w:p w14:paraId="6D796FAD" w14:textId="77777777" w:rsidR="007C2EC9" w:rsidRPr="006D6F85" w:rsidRDefault="001866AE">
            <w:pPr>
              <w:jc w:val="left"/>
              <w:rPr>
                <w:rFonts w:ascii="Arial" w:eastAsia="Times New Roman" w:hAnsi="Arial" w:cs="Arial"/>
                <w:b/>
              </w:rPr>
            </w:pPr>
            <w:r w:rsidRPr="006D6F85">
              <w:rPr>
                <w:rFonts w:ascii="Arial" w:eastAsia="Times New Roman" w:hAnsi="Arial" w:cs="Arial"/>
                <w:b/>
              </w:rPr>
              <w:t>Tel:</w:t>
            </w:r>
          </w:p>
        </w:tc>
        <w:tc>
          <w:tcPr>
            <w:tcW w:w="5580" w:type="dxa"/>
          </w:tcPr>
          <w:p w14:paraId="66BE2F90" w14:textId="77777777" w:rsidR="007C2EC9" w:rsidRPr="006D6F85" w:rsidRDefault="007C2EC9">
            <w:pPr>
              <w:jc w:val="left"/>
              <w:rPr>
                <w:rFonts w:ascii="Arial" w:eastAsia="Times New Roman" w:hAnsi="Arial" w:cs="Arial"/>
              </w:rPr>
            </w:pPr>
          </w:p>
        </w:tc>
      </w:tr>
      <w:tr w:rsidR="007C2EC9" w:rsidRPr="006D6F85" w14:paraId="1E9F0F56" w14:textId="77777777">
        <w:tc>
          <w:tcPr>
            <w:tcW w:w="3978" w:type="dxa"/>
            <w:shd w:val="clear" w:color="auto" w:fill="DBE5F1"/>
          </w:tcPr>
          <w:p w14:paraId="3CB15002" w14:textId="77777777" w:rsidR="007C2EC9" w:rsidRPr="006D6F85" w:rsidRDefault="001866AE">
            <w:pPr>
              <w:jc w:val="left"/>
              <w:rPr>
                <w:rFonts w:ascii="Arial" w:eastAsia="Times New Roman" w:hAnsi="Arial" w:cs="Arial"/>
                <w:b/>
              </w:rPr>
            </w:pPr>
            <w:r w:rsidRPr="006D6F85">
              <w:rPr>
                <w:rFonts w:ascii="Arial" w:eastAsia="Times New Roman" w:hAnsi="Arial" w:cs="Arial"/>
                <w:b/>
              </w:rPr>
              <w:t>Fax:</w:t>
            </w:r>
          </w:p>
        </w:tc>
        <w:tc>
          <w:tcPr>
            <w:tcW w:w="5580" w:type="dxa"/>
          </w:tcPr>
          <w:p w14:paraId="79572122" w14:textId="77777777" w:rsidR="007C2EC9" w:rsidRPr="006D6F85" w:rsidRDefault="007C2EC9">
            <w:pPr>
              <w:jc w:val="left"/>
              <w:rPr>
                <w:rFonts w:ascii="Arial" w:eastAsia="Times New Roman" w:hAnsi="Arial" w:cs="Arial"/>
              </w:rPr>
            </w:pPr>
          </w:p>
        </w:tc>
      </w:tr>
      <w:tr w:rsidR="007C2EC9" w:rsidRPr="006D6F85" w14:paraId="126B968C" w14:textId="77777777">
        <w:tc>
          <w:tcPr>
            <w:tcW w:w="3978" w:type="dxa"/>
            <w:shd w:val="clear" w:color="auto" w:fill="DBE5F1"/>
          </w:tcPr>
          <w:p w14:paraId="571C24FE" w14:textId="77777777" w:rsidR="007C2EC9" w:rsidRPr="006D6F85" w:rsidRDefault="001866AE">
            <w:pPr>
              <w:jc w:val="left"/>
              <w:rPr>
                <w:rFonts w:ascii="Arial" w:eastAsia="Times New Roman" w:hAnsi="Arial" w:cs="Arial"/>
                <w:b/>
              </w:rPr>
            </w:pPr>
            <w:r w:rsidRPr="006D6F85">
              <w:rPr>
                <w:rFonts w:ascii="Arial" w:eastAsia="Times New Roman" w:hAnsi="Arial" w:cs="Arial"/>
                <w:b/>
              </w:rPr>
              <w:t>Local Address (if any):</w:t>
            </w:r>
          </w:p>
        </w:tc>
        <w:tc>
          <w:tcPr>
            <w:tcW w:w="5580" w:type="dxa"/>
          </w:tcPr>
          <w:p w14:paraId="6DC3FA70" w14:textId="77777777" w:rsidR="007C2EC9" w:rsidRPr="006D6F85" w:rsidRDefault="007C2EC9">
            <w:pPr>
              <w:jc w:val="left"/>
              <w:rPr>
                <w:rFonts w:ascii="Arial" w:eastAsia="Times New Roman" w:hAnsi="Arial" w:cs="Arial"/>
              </w:rPr>
            </w:pPr>
          </w:p>
        </w:tc>
      </w:tr>
      <w:tr w:rsidR="007C2EC9" w:rsidRPr="006D6F85" w14:paraId="4C31A02F" w14:textId="77777777">
        <w:tc>
          <w:tcPr>
            <w:tcW w:w="3978" w:type="dxa"/>
            <w:shd w:val="clear" w:color="auto" w:fill="DBE5F1"/>
          </w:tcPr>
          <w:p w14:paraId="447B3613" w14:textId="77777777" w:rsidR="007C2EC9" w:rsidRPr="006D6F85" w:rsidRDefault="001866AE">
            <w:pPr>
              <w:jc w:val="left"/>
              <w:rPr>
                <w:rFonts w:ascii="Arial" w:eastAsia="Times New Roman" w:hAnsi="Arial" w:cs="Arial"/>
                <w:b/>
              </w:rPr>
            </w:pPr>
            <w:r w:rsidRPr="006D6F85">
              <w:rPr>
                <w:rFonts w:ascii="Arial" w:eastAsia="Times New Roman" w:hAnsi="Arial" w:cs="Arial"/>
                <w:b/>
              </w:rPr>
              <w:t>Addresses of Major Offices and other facilities that may contribute to performance under this RFP/Contract:</w:t>
            </w:r>
          </w:p>
        </w:tc>
        <w:tc>
          <w:tcPr>
            <w:tcW w:w="5580" w:type="dxa"/>
          </w:tcPr>
          <w:p w14:paraId="45D6601A" w14:textId="77777777" w:rsidR="007C2EC9" w:rsidRPr="006D6F85" w:rsidRDefault="007C2EC9">
            <w:pPr>
              <w:jc w:val="left"/>
              <w:rPr>
                <w:rFonts w:ascii="Arial" w:eastAsia="Times New Roman" w:hAnsi="Arial" w:cs="Arial"/>
              </w:rPr>
            </w:pPr>
          </w:p>
        </w:tc>
      </w:tr>
      <w:tr w:rsidR="007C2EC9" w:rsidRPr="006D6F85" w14:paraId="74552275" w14:textId="77777777">
        <w:tc>
          <w:tcPr>
            <w:tcW w:w="3978" w:type="dxa"/>
            <w:shd w:val="clear" w:color="auto" w:fill="DBE5F1"/>
          </w:tcPr>
          <w:p w14:paraId="26DB03A4" w14:textId="77777777" w:rsidR="007C2EC9" w:rsidRPr="006D6F85" w:rsidRDefault="001866AE">
            <w:pPr>
              <w:jc w:val="left"/>
              <w:rPr>
                <w:rFonts w:ascii="Arial" w:eastAsia="Times New Roman" w:hAnsi="Arial" w:cs="Arial"/>
                <w:b/>
              </w:rPr>
            </w:pPr>
            <w:r w:rsidRPr="006D6F85">
              <w:rPr>
                <w:rFonts w:ascii="Arial" w:eastAsia="Times New Roman" w:hAnsi="Arial" w:cs="Arial"/>
                <w:b/>
              </w:rPr>
              <w:t>Number of Employees:</w:t>
            </w:r>
          </w:p>
        </w:tc>
        <w:tc>
          <w:tcPr>
            <w:tcW w:w="5580" w:type="dxa"/>
          </w:tcPr>
          <w:p w14:paraId="3B2778E1" w14:textId="77777777" w:rsidR="007C2EC9" w:rsidRPr="006D6F85" w:rsidRDefault="007C2EC9">
            <w:pPr>
              <w:jc w:val="left"/>
              <w:rPr>
                <w:rFonts w:ascii="Arial" w:eastAsia="Times New Roman" w:hAnsi="Arial" w:cs="Arial"/>
              </w:rPr>
            </w:pPr>
          </w:p>
        </w:tc>
      </w:tr>
      <w:tr w:rsidR="007C2EC9" w:rsidRPr="006D6F85" w14:paraId="1FFFC81A" w14:textId="77777777">
        <w:tc>
          <w:tcPr>
            <w:tcW w:w="3978" w:type="dxa"/>
            <w:shd w:val="clear" w:color="auto" w:fill="DBE5F1"/>
          </w:tcPr>
          <w:p w14:paraId="0117D0BA" w14:textId="77777777" w:rsidR="007C2EC9" w:rsidRPr="006D6F85" w:rsidRDefault="001866AE">
            <w:pPr>
              <w:jc w:val="left"/>
              <w:rPr>
                <w:rFonts w:ascii="Arial" w:eastAsia="Times New Roman" w:hAnsi="Arial" w:cs="Arial"/>
                <w:b/>
              </w:rPr>
            </w:pPr>
            <w:r w:rsidRPr="006D6F85">
              <w:rPr>
                <w:rFonts w:ascii="Arial" w:eastAsia="Times New Roman" w:hAnsi="Arial" w:cs="Arial"/>
                <w:b/>
              </w:rPr>
              <w:t>Number of Years in Business:</w:t>
            </w:r>
          </w:p>
        </w:tc>
        <w:tc>
          <w:tcPr>
            <w:tcW w:w="5580" w:type="dxa"/>
          </w:tcPr>
          <w:p w14:paraId="09AF2A8B" w14:textId="77777777" w:rsidR="007C2EC9" w:rsidRPr="006D6F85" w:rsidRDefault="007C2EC9">
            <w:pPr>
              <w:jc w:val="left"/>
              <w:rPr>
                <w:rFonts w:ascii="Arial" w:eastAsia="Times New Roman" w:hAnsi="Arial" w:cs="Arial"/>
              </w:rPr>
            </w:pPr>
          </w:p>
        </w:tc>
      </w:tr>
      <w:tr w:rsidR="007C2EC9" w:rsidRPr="006D6F85" w14:paraId="3CF65E9D" w14:textId="77777777">
        <w:tc>
          <w:tcPr>
            <w:tcW w:w="3978" w:type="dxa"/>
            <w:shd w:val="clear" w:color="auto" w:fill="DBE5F1"/>
          </w:tcPr>
          <w:p w14:paraId="32AC55DD" w14:textId="77777777" w:rsidR="007C2EC9" w:rsidRPr="006D6F85" w:rsidRDefault="001866AE">
            <w:pPr>
              <w:jc w:val="left"/>
              <w:rPr>
                <w:rFonts w:ascii="Arial" w:eastAsia="Times New Roman" w:hAnsi="Arial" w:cs="Arial"/>
                <w:b/>
              </w:rPr>
            </w:pPr>
            <w:r w:rsidRPr="006D6F85">
              <w:rPr>
                <w:rFonts w:ascii="Arial" w:eastAsia="Times New Roman" w:hAnsi="Arial" w:cs="Arial"/>
                <w:b/>
              </w:rPr>
              <w:t>Primary Focus of Business:</w:t>
            </w:r>
          </w:p>
        </w:tc>
        <w:tc>
          <w:tcPr>
            <w:tcW w:w="5580" w:type="dxa"/>
          </w:tcPr>
          <w:p w14:paraId="1866DB43" w14:textId="77777777" w:rsidR="007C2EC9" w:rsidRPr="006D6F85" w:rsidRDefault="007C2EC9">
            <w:pPr>
              <w:jc w:val="left"/>
              <w:rPr>
                <w:rFonts w:ascii="Arial" w:eastAsia="Times New Roman" w:hAnsi="Arial" w:cs="Arial"/>
              </w:rPr>
            </w:pPr>
          </w:p>
        </w:tc>
      </w:tr>
      <w:tr w:rsidR="007C2EC9" w:rsidRPr="006D6F85" w14:paraId="5E8DFBE7" w14:textId="77777777">
        <w:tc>
          <w:tcPr>
            <w:tcW w:w="3978" w:type="dxa"/>
            <w:shd w:val="clear" w:color="auto" w:fill="DBE5F1"/>
          </w:tcPr>
          <w:p w14:paraId="529870E2" w14:textId="77777777" w:rsidR="007C2EC9" w:rsidRPr="006D6F85" w:rsidRDefault="001866AE">
            <w:pPr>
              <w:jc w:val="left"/>
              <w:rPr>
                <w:rFonts w:ascii="Arial" w:eastAsia="Times New Roman" w:hAnsi="Arial" w:cs="Arial"/>
                <w:b/>
              </w:rPr>
            </w:pPr>
            <w:r w:rsidRPr="006D6F85">
              <w:rPr>
                <w:rFonts w:ascii="Arial" w:eastAsia="Times New Roman" w:hAnsi="Arial" w:cs="Arial"/>
                <w:b/>
              </w:rPr>
              <w:t>Federal Tax ID:</w:t>
            </w:r>
          </w:p>
        </w:tc>
        <w:tc>
          <w:tcPr>
            <w:tcW w:w="5580" w:type="dxa"/>
          </w:tcPr>
          <w:p w14:paraId="3D2F66F8" w14:textId="77777777" w:rsidR="007C2EC9" w:rsidRPr="006D6F85" w:rsidRDefault="007C2EC9">
            <w:pPr>
              <w:jc w:val="left"/>
              <w:rPr>
                <w:rFonts w:ascii="Arial" w:eastAsia="Times New Roman" w:hAnsi="Arial" w:cs="Arial"/>
              </w:rPr>
            </w:pPr>
          </w:p>
        </w:tc>
      </w:tr>
      <w:tr w:rsidR="007C2EC9" w:rsidRPr="006D6F85" w14:paraId="5F4F31A7" w14:textId="77777777">
        <w:tc>
          <w:tcPr>
            <w:tcW w:w="3978" w:type="dxa"/>
            <w:shd w:val="clear" w:color="auto" w:fill="DBE5F1"/>
          </w:tcPr>
          <w:p w14:paraId="0805B586" w14:textId="77777777" w:rsidR="007C2EC9" w:rsidRPr="006D6F85" w:rsidRDefault="001866AE">
            <w:pPr>
              <w:jc w:val="left"/>
              <w:rPr>
                <w:rFonts w:ascii="Arial" w:eastAsia="Times New Roman" w:hAnsi="Arial" w:cs="Arial"/>
                <w:b/>
              </w:rPr>
            </w:pPr>
            <w:r w:rsidRPr="006D6F85">
              <w:rPr>
                <w:rFonts w:ascii="Arial" w:eastAsia="Times New Roman" w:hAnsi="Arial" w:cs="Arial"/>
                <w:b/>
              </w:rPr>
              <w:t>Subcontractor’s Accounting Firm:</w:t>
            </w:r>
          </w:p>
        </w:tc>
        <w:tc>
          <w:tcPr>
            <w:tcW w:w="5580" w:type="dxa"/>
          </w:tcPr>
          <w:p w14:paraId="5E1178AB" w14:textId="77777777" w:rsidR="007C2EC9" w:rsidRPr="006D6F85" w:rsidRDefault="007C2EC9">
            <w:pPr>
              <w:jc w:val="left"/>
              <w:rPr>
                <w:rFonts w:ascii="Arial" w:eastAsia="Times New Roman" w:hAnsi="Arial" w:cs="Arial"/>
              </w:rPr>
            </w:pPr>
          </w:p>
        </w:tc>
      </w:tr>
      <w:tr w:rsidR="007C2EC9" w:rsidRPr="006D6F85" w14:paraId="419B4B2D" w14:textId="77777777">
        <w:tc>
          <w:tcPr>
            <w:tcW w:w="3978" w:type="dxa"/>
            <w:shd w:val="clear" w:color="auto" w:fill="DBE5F1"/>
          </w:tcPr>
          <w:p w14:paraId="7C30C555" w14:textId="77777777" w:rsidR="007C2EC9" w:rsidRPr="006D6F85" w:rsidRDefault="001866AE">
            <w:pPr>
              <w:jc w:val="left"/>
              <w:rPr>
                <w:rFonts w:ascii="Arial" w:eastAsia="Times New Roman" w:hAnsi="Arial" w:cs="Arial"/>
                <w:b/>
              </w:rPr>
            </w:pPr>
            <w:r w:rsidRPr="006D6F85">
              <w:rPr>
                <w:rFonts w:ascii="Arial" w:eastAsia="Times New Roman" w:hAnsi="Arial" w:cs="Arial"/>
                <w:b/>
              </w:rPr>
              <w:t xml:space="preserve">If Subcontractor is currently registered to do business in Iowa, provide the Date of Registration:  </w:t>
            </w:r>
          </w:p>
        </w:tc>
        <w:tc>
          <w:tcPr>
            <w:tcW w:w="5580" w:type="dxa"/>
          </w:tcPr>
          <w:p w14:paraId="760F3CC5" w14:textId="77777777" w:rsidR="007C2EC9" w:rsidRPr="006D6F85" w:rsidRDefault="007C2EC9">
            <w:pPr>
              <w:jc w:val="left"/>
              <w:rPr>
                <w:rFonts w:ascii="Arial" w:eastAsia="Times New Roman" w:hAnsi="Arial" w:cs="Arial"/>
              </w:rPr>
            </w:pPr>
          </w:p>
        </w:tc>
      </w:tr>
      <w:tr w:rsidR="007C2EC9" w:rsidRPr="006D6F85" w14:paraId="638194A5" w14:textId="77777777">
        <w:tc>
          <w:tcPr>
            <w:tcW w:w="3978" w:type="dxa"/>
            <w:shd w:val="clear" w:color="auto" w:fill="DBE5F1"/>
          </w:tcPr>
          <w:p w14:paraId="7D9FCFB1" w14:textId="77777777" w:rsidR="007C2EC9" w:rsidRPr="006D6F85" w:rsidRDefault="001866AE">
            <w:pPr>
              <w:jc w:val="left"/>
              <w:rPr>
                <w:rFonts w:ascii="Arial" w:eastAsia="Times New Roman" w:hAnsi="Arial" w:cs="Arial"/>
                <w:b/>
              </w:rPr>
            </w:pPr>
            <w:r w:rsidRPr="006D6F85">
              <w:rPr>
                <w:rFonts w:ascii="Arial" w:eastAsia="Times New Roman" w:hAnsi="Arial" w:cs="Arial"/>
                <w:b/>
              </w:rPr>
              <w:t>Percentage of Total Work to be performed by this Subcontractor pursuant to this RFP/Contract.</w:t>
            </w:r>
          </w:p>
        </w:tc>
        <w:tc>
          <w:tcPr>
            <w:tcW w:w="5580" w:type="dxa"/>
          </w:tcPr>
          <w:p w14:paraId="76EFAB0A" w14:textId="77777777" w:rsidR="007C2EC9" w:rsidRPr="006D6F85" w:rsidRDefault="007C2EC9">
            <w:pPr>
              <w:jc w:val="left"/>
              <w:rPr>
                <w:rFonts w:ascii="Arial" w:eastAsia="Times New Roman" w:hAnsi="Arial" w:cs="Arial"/>
              </w:rPr>
            </w:pPr>
          </w:p>
        </w:tc>
      </w:tr>
      <w:tr w:rsidR="007C2EC9" w:rsidRPr="006D6F85" w14:paraId="4322DFA3" w14:textId="77777777">
        <w:tc>
          <w:tcPr>
            <w:tcW w:w="9558" w:type="dxa"/>
            <w:gridSpan w:val="2"/>
            <w:shd w:val="clear" w:color="auto" w:fill="DBE5F1"/>
          </w:tcPr>
          <w:p w14:paraId="7D305B13" w14:textId="77777777" w:rsidR="007C2EC9" w:rsidRPr="006D6F85" w:rsidRDefault="001866AE">
            <w:pPr>
              <w:jc w:val="center"/>
              <w:rPr>
                <w:rFonts w:ascii="Arial" w:eastAsia="Times New Roman" w:hAnsi="Arial" w:cs="Arial"/>
              </w:rPr>
            </w:pPr>
            <w:r w:rsidRPr="006D6F85">
              <w:rPr>
                <w:rFonts w:ascii="Arial" w:eastAsia="Times New Roman" w:hAnsi="Arial" w:cs="Arial"/>
                <w:b/>
              </w:rPr>
              <w:t>General Scope of Work to be performed by this Subcontractor</w:t>
            </w:r>
          </w:p>
        </w:tc>
      </w:tr>
      <w:tr w:rsidR="007C2EC9" w:rsidRPr="006D6F85" w14:paraId="654F48FF" w14:textId="77777777">
        <w:tc>
          <w:tcPr>
            <w:tcW w:w="9558" w:type="dxa"/>
            <w:gridSpan w:val="2"/>
            <w:shd w:val="clear" w:color="auto" w:fill="FFFFFF"/>
          </w:tcPr>
          <w:p w14:paraId="2BEA543F" w14:textId="77777777" w:rsidR="007C2EC9" w:rsidRPr="006D6F85" w:rsidRDefault="007C2EC9">
            <w:pPr>
              <w:rPr>
                <w:rFonts w:ascii="Arial" w:eastAsia="Times New Roman" w:hAnsi="Arial" w:cs="Arial"/>
              </w:rPr>
            </w:pPr>
          </w:p>
          <w:p w14:paraId="57AEBB2B" w14:textId="77777777" w:rsidR="007C2EC9" w:rsidRPr="006D6F85" w:rsidRDefault="007C2EC9">
            <w:pPr>
              <w:rPr>
                <w:rFonts w:ascii="Arial" w:eastAsia="Times New Roman" w:hAnsi="Arial" w:cs="Arial"/>
              </w:rPr>
            </w:pPr>
          </w:p>
        </w:tc>
      </w:tr>
      <w:tr w:rsidR="007C2EC9" w:rsidRPr="006D6F85" w14:paraId="5C98D04F" w14:textId="77777777">
        <w:tc>
          <w:tcPr>
            <w:tcW w:w="9558" w:type="dxa"/>
            <w:gridSpan w:val="2"/>
            <w:shd w:val="clear" w:color="auto" w:fill="DBE5F1"/>
          </w:tcPr>
          <w:p w14:paraId="2DB03974" w14:textId="77777777" w:rsidR="007C2EC9" w:rsidRPr="006D6F85" w:rsidRDefault="001866AE">
            <w:pPr>
              <w:jc w:val="center"/>
              <w:rPr>
                <w:rFonts w:ascii="Arial" w:eastAsia="Times New Roman" w:hAnsi="Arial" w:cs="Arial"/>
                <w:b/>
              </w:rPr>
            </w:pPr>
            <w:r w:rsidRPr="006D6F85">
              <w:rPr>
                <w:rFonts w:ascii="Arial" w:eastAsia="Times New Roman" w:hAnsi="Arial" w:cs="Arial"/>
                <w:b/>
              </w:rPr>
              <w:t>Detail the Subcontractor’s qualifications for performing this scope of work</w:t>
            </w:r>
          </w:p>
        </w:tc>
      </w:tr>
      <w:tr w:rsidR="007C2EC9" w:rsidRPr="006D6F85" w14:paraId="6656702B" w14:textId="77777777">
        <w:tc>
          <w:tcPr>
            <w:tcW w:w="9558" w:type="dxa"/>
            <w:gridSpan w:val="2"/>
            <w:shd w:val="clear" w:color="auto" w:fill="FFFFFF"/>
          </w:tcPr>
          <w:p w14:paraId="6D7C573D" w14:textId="77777777" w:rsidR="007C2EC9" w:rsidRPr="006D6F85" w:rsidRDefault="007C2EC9">
            <w:pPr>
              <w:rPr>
                <w:rFonts w:ascii="Arial" w:eastAsia="Times New Roman" w:hAnsi="Arial" w:cs="Arial"/>
              </w:rPr>
            </w:pPr>
          </w:p>
          <w:p w14:paraId="562BB89E" w14:textId="77777777" w:rsidR="007C2EC9" w:rsidRPr="006D6F85" w:rsidRDefault="007C2EC9">
            <w:pPr>
              <w:rPr>
                <w:rFonts w:ascii="Arial" w:eastAsia="Times New Roman" w:hAnsi="Arial" w:cs="Arial"/>
              </w:rPr>
            </w:pPr>
          </w:p>
        </w:tc>
      </w:tr>
    </w:tbl>
    <w:p w14:paraId="1D1A1B9B" w14:textId="77777777" w:rsidR="007C2EC9" w:rsidRPr="006D6F85" w:rsidRDefault="007C2EC9">
      <w:pPr>
        <w:rPr>
          <w:rFonts w:ascii="Arial" w:eastAsia="Times New Roman" w:hAnsi="Arial" w:cs="Arial"/>
        </w:rPr>
      </w:pPr>
    </w:p>
    <w:p w14:paraId="0DA1D810" w14:textId="77777777" w:rsidR="007C2EC9" w:rsidRPr="006D6F85" w:rsidRDefault="001866AE">
      <w:pPr>
        <w:keepNext/>
        <w:keepLines/>
        <w:rPr>
          <w:rFonts w:ascii="Arial" w:eastAsia="Times New Roman" w:hAnsi="Arial" w:cs="Arial"/>
        </w:rPr>
      </w:pPr>
      <w:r w:rsidRPr="006D6F85">
        <w:rPr>
          <w:rFonts w:ascii="Arial" w:eastAsia="Times New Roman" w:hAnsi="Arial" w:cs="Arial"/>
        </w:rPr>
        <w:lastRenderedPageBreak/>
        <w:t>By signing below, Subcontractor agrees to the following:</w:t>
      </w:r>
    </w:p>
    <w:p w14:paraId="14EA8D9F" w14:textId="77777777" w:rsidR="007C2EC9" w:rsidRPr="006D6F85" w:rsidRDefault="007C2EC9">
      <w:pPr>
        <w:keepNext/>
        <w:keepLines/>
        <w:rPr>
          <w:rFonts w:ascii="Arial" w:eastAsia="Times New Roman" w:hAnsi="Arial" w:cs="Arial"/>
        </w:rPr>
      </w:pPr>
    </w:p>
    <w:p w14:paraId="0547BBE5" w14:textId="77777777" w:rsidR="007C2EC9" w:rsidRPr="006D6F85" w:rsidRDefault="001866AE">
      <w:pPr>
        <w:keepNext/>
        <w:keepLines/>
        <w:numPr>
          <w:ilvl w:val="0"/>
          <w:numId w:val="3"/>
        </w:numPr>
        <w:jc w:val="left"/>
        <w:rPr>
          <w:rFonts w:ascii="Arial" w:eastAsia="Times New Roman" w:hAnsi="Arial" w:cs="Arial"/>
        </w:rPr>
      </w:pPr>
      <w:r w:rsidRPr="006D6F85">
        <w:rPr>
          <w:rFonts w:ascii="Arial" w:eastAsia="Times New Roman" w:hAnsi="Arial" w:cs="Arial"/>
        </w:rPr>
        <w:t xml:space="preserve">Subcontractor has reviewed the RFP, and Subcontractor agrees to perform the work indicated in this Bid Proposal if the Primary Bidder is selected as the winning Bidder in this </w:t>
      </w:r>
      <w:proofErr w:type="gramStart"/>
      <w:r w:rsidRPr="006D6F85">
        <w:rPr>
          <w:rFonts w:ascii="Arial" w:eastAsia="Times New Roman" w:hAnsi="Arial" w:cs="Arial"/>
        </w:rPr>
        <w:t>procurement;</w:t>
      </w:r>
      <w:proofErr w:type="gramEnd"/>
    </w:p>
    <w:p w14:paraId="2BFFFD56" w14:textId="77777777" w:rsidR="007C2EC9" w:rsidRPr="006D6F85" w:rsidRDefault="001866AE">
      <w:pPr>
        <w:keepNext/>
        <w:keepLines/>
        <w:numPr>
          <w:ilvl w:val="0"/>
          <w:numId w:val="3"/>
        </w:numPr>
        <w:jc w:val="left"/>
        <w:rPr>
          <w:rFonts w:ascii="Arial" w:eastAsia="Times New Roman" w:hAnsi="Arial" w:cs="Arial"/>
        </w:rPr>
      </w:pPr>
      <w:r w:rsidRPr="006D6F85">
        <w:rPr>
          <w:rFonts w:ascii="Arial" w:eastAsia="Times New Roman" w:hAnsi="Arial" w:cs="Arial"/>
        </w:rPr>
        <w:t xml:space="preserve">Subcontractor has reviewed the Additional Certifications and by signing below confirms that the Certifications are true and </w:t>
      </w:r>
      <w:proofErr w:type="gramStart"/>
      <w:r w:rsidRPr="006D6F85">
        <w:rPr>
          <w:rFonts w:ascii="Arial" w:eastAsia="Times New Roman" w:hAnsi="Arial" w:cs="Arial"/>
        </w:rPr>
        <w:t>accurate</w:t>
      </w:r>
      <w:proofErr w:type="gramEnd"/>
      <w:r w:rsidRPr="006D6F85">
        <w:rPr>
          <w:rFonts w:ascii="Arial" w:eastAsia="Times New Roman" w:hAnsi="Arial" w:cs="Arial"/>
        </w:rPr>
        <w:t xml:space="preserve"> and Subcontractor will comply with all such Certifications;</w:t>
      </w:r>
    </w:p>
    <w:p w14:paraId="16A6881D" w14:textId="77777777" w:rsidR="007C2EC9" w:rsidRPr="006D6F85" w:rsidRDefault="001866AE">
      <w:pPr>
        <w:keepNext/>
        <w:keepLines/>
        <w:numPr>
          <w:ilvl w:val="0"/>
          <w:numId w:val="3"/>
        </w:numPr>
        <w:jc w:val="left"/>
        <w:rPr>
          <w:rFonts w:ascii="Arial" w:eastAsia="Times New Roman" w:hAnsi="Arial" w:cs="Arial"/>
        </w:rPr>
      </w:pPr>
      <w:r w:rsidRPr="006D6F85">
        <w:rPr>
          <w:rFonts w:ascii="Arial" w:eastAsia="Times New Roman" w:hAnsi="Arial" w:cs="Arial"/>
        </w:rPr>
        <w:t xml:space="preserve">Subcontractor recognizes and agrees that if the Primary Bidder enters into a contract with the Agency as a result of this RFP, </w:t>
      </w:r>
      <w:r w:rsidRPr="006D6F85">
        <w:rPr>
          <w:rFonts w:ascii="Arial" w:hAnsi="Arial" w:cs="Arial"/>
        </w:rPr>
        <w:t xml:space="preserve">all restrictions, obligations, and responsibilities of the contractor under the contract shall also apply to the </w:t>
      </w:r>
      <w:proofErr w:type="gramStart"/>
      <w:r w:rsidRPr="006D6F85">
        <w:rPr>
          <w:rFonts w:ascii="Arial" w:hAnsi="Arial" w:cs="Arial"/>
        </w:rPr>
        <w:t>subcontractor</w:t>
      </w:r>
      <w:r w:rsidRPr="006D6F85">
        <w:rPr>
          <w:rFonts w:ascii="Arial" w:eastAsia="Times New Roman" w:hAnsi="Arial" w:cs="Arial"/>
        </w:rPr>
        <w:t>;</w:t>
      </w:r>
      <w:proofErr w:type="gramEnd"/>
      <w:r w:rsidRPr="006D6F85">
        <w:rPr>
          <w:rFonts w:ascii="Arial" w:eastAsia="Times New Roman" w:hAnsi="Arial" w:cs="Arial"/>
        </w:rPr>
        <w:t xml:space="preserve"> </w:t>
      </w:r>
    </w:p>
    <w:p w14:paraId="0DC07909" w14:textId="77777777" w:rsidR="007C2EC9" w:rsidRPr="006D6F85" w:rsidRDefault="001866AE">
      <w:pPr>
        <w:keepNext/>
        <w:keepLines/>
        <w:numPr>
          <w:ilvl w:val="0"/>
          <w:numId w:val="3"/>
        </w:numPr>
        <w:jc w:val="left"/>
        <w:rPr>
          <w:rFonts w:ascii="Arial" w:eastAsia="Times New Roman" w:hAnsi="Arial" w:cs="Arial"/>
        </w:rPr>
      </w:pPr>
      <w:r w:rsidRPr="006D6F85">
        <w:rPr>
          <w:rFonts w:ascii="Arial" w:eastAsia="Times New Roman" w:hAnsi="Arial" w:cs="Arial"/>
        </w:rPr>
        <w:t>Subcontractor agrees that it will register to do business in Iowa before performing any services pursuant to this contract, if required to do so by Iowa law; and,</w:t>
      </w:r>
    </w:p>
    <w:p w14:paraId="2BF00019" w14:textId="77777777" w:rsidR="007C2EC9" w:rsidRPr="006D6F85" w:rsidRDefault="001866AE">
      <w:pPr>
        <w:keepNext/>
        <w:keepLines/>
        <w:numPr>
          <w:ilvl w:val="0"/>
          <w:numId w:val="3"/>
        </w:numPr>
        <w:jc w:val="left"/>
        <w:rPr>
          <w:rFonts w:ascii="Arial" w:eastAsia="Times New Roman" w:hAnsi="Arial" w:cs="Arial"/>
        </w:rPr>
      </w:pPr>
      <w:r w:rsidRPr="006D6F85">
        <w:rPr>
          <w:rFonts w:ascii="Arial" w:eastAsia="Times New Roman" w:hAnsi="Arial" w:cs="Arial"/>
        </w:rPr>
        <w:t xml:space="preserve">Subcontractor certifies that it will comply with Davis-Bacon requirements if applicable to the resulting contract.  </w:t>
      </w:r>
    </w:p>
    <w:p w14:paraId="314090E8" w14:textId="77777777" w:rsidR="007C2EC9" w:rsidRPr="006D6F85" w:rsidRDefault="007C2EC9">
      <w:pPr>
        <w:keepNext/>
        <w:keepLines/>
        <w:rPr>
          <w:rFonts w:ascii="Arial" w:hAnsi="Arial" w:cs="Arial"/>
        </w:rPr>
      </w:pPr>
    </w:p>
    <w:p w14:paraId="1503D53F" w14:textId="77777777" w:rsidR="007C2EC9" w:rsidRPr="006D6F85" w:rsidRDefault="001866AE">
      <w:pPr>
        <w:keepNext/>
        <w:keepLines/>
        <w:jc w:val="left"/>
        <w:rPr>
          <w:rFonts w:ascii="Arial" w:hAnsi="Arial" w:cs="Arial"/>
        </w:rPr>
      </w:pPr>
      <w:r w:rsidRPr="006D6F85">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F1897DF" w14:textId="77777777" w:rsidR="007C2EC9" w:rsidRPr="006D6F85" w:rsidRDefault="007C2EC9">
      <w:pPr>
        <w:pStyle w:val="ListParagraph"/>
        <w:numPr>
          <w:ilvl w:val="0"/>
          <w:numId w:val="0"/>
        </w:numPr>
        <w:ind w:left="720"/>
        <w:rPr>
          <w:rFonts w:ascii="Arial" w:hAnsi="Arial" w:cs="Arial"/>
        </w:rPr>
      </w:pPr>
    </w:p>
    <w:p w14:paraId="7D871283" w14:textId="77777777" w:rsidR="007C2EC9" w:rsidRPr="006D6F85" w:rsidRDefault="001866AE">
      <w:pPr>
        <w:jc w:val="left"/>
        <w:rPr>
          <w:rFonts w:ascii="Arial" w:hAnsi="Arial" w:cs="Arial"/>
        </w:rPr>
      </w:pPr>
      <w:r w:rsidRPr="006D6F85">
        <w:rPr>
          <w:rFonts w:ascii="Arial" w:hAnsi="Arial" w:cs="Arial"/>
        </w:rPr>
        <w:t xml:space="preserve">I hereby certify that the contents of the Subcontractor Disclosure Form are true and </w:t>
      </w:r>
      <w:proofErr w:type="gramStart"/>
      <w:r w:rsidRPr="006D6F85">
        <w:rPr>
          <w:rFonts w:ascii="Arial" w:hAnsi="Arial" w:cs="Arial"/>
        </w:rPr>
        <w:t>accurate</w:t>
      </w:r>
      <w:proofErr w:type="gramEnd"/>
      <w:r w:rsidRPr="006D6F85">
        <w:rPr>
          <w:rFonts w:ascii="Arial" w:hAnsi="Arial" w:cs="Arial"/>
        </w:rPr>
        <w:t xml:space="preserve"> and that the Subcontractor has not made any knowingly false statements in the Form.</w:t>
      </w:r>
    </w:p>
    <w:p w14:paraId="41DE16E3" w14:textId="77777777" w:rsidR="007C2EC9" w:rsidRPr="006D6F85" w:rsidRDefault="007C2EC9">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C2EC9" w:rsidRPr="006D6F85" w14:paraId="77EA12DA" w14:textId="77777777">
        <w:tc>
          <w:tcPr>
            <w:tcW w:w="2268" w:type="dxa"/>
            <w:shd w:val="clear" w:color="auto" w:fill="DBE5F1"/>
            <w:vAlign w:val="center"/>
          </w:tcPr>
          <w:p w14:paraId="0020E081" w14:textId="77777777" w:rsidR="007C2EC9" w:rsidRPr="006D6F85" w:rsidRDefault="001866AE">
            <w:pPr>
              <w:jc w:val="center"/>
              <w:rPr>
                <w:rFonts w:ascii="Arial" w:eastAsia="Times New Roman" w:hAnsi="Arial" w:cs="Arial"/>
                <w:b/>
              </w:rPr>
            </w:pPr>
            <w:r w:rsidRPr="006D6F85">
              <w:rPr>
                <w:rFonts w:ascii="Arial" w:eastAsia="Times New Roman" w:hAnsi="Arial" w:cs="Arial"/>
                <w:b/>
              </w:rPr>
              <w:t>Signature for Subcontractor:</w:t>
            </w:r>
          </w:p>
        </w:tc>
        <w:tc>
          <w:tcPr>
            <w:tcW w:w="7308" w:type="dxa"/>
          </w:tcPr>
          <w:p w14:paraId="085166C5" w14:textId="77777777" w:rsidR="007C2EC9" w:rsidRPr="006D6F85" w:rsidRDefault="007C2EC9">
            <w:pPr>
              <w:rPr>
                <w:rFonts w:ascii="Arial" w:eastAsia="Times New Roman" w:hAnsi="Arial" w:cs="Arial"/>
              </w:rPr>
            </w:pPr>
          </w:p>
          <w:p w14:paraId="35E045FF" w14:textId="77777777" w:rsidR="007C2EC9" w:rsidRPr="006D6F85" w:rsidRDefault="007C2EC9">
            <w:pPr>
              <w:rPr>
                <w:rFonts w:ascii="Arial" w:eastAsia="Times New Roman" w:hAnsi="Arial" w:cs="Arial"/>
              </w:rPr>
            </w:pPr>
          </w:p>
        </w:tc>
      </w:tr>
      <w:tr w:rsidR="007C2EC9" w:rsidRPr="006D6F85" w14:paraId="25E35D3E" w14:textId="77777777">
        <w:tc>
          <w:tcPr>
            <w:tcW w:w="2268" w:type="dxa"/>
            <w:shd w:val="clear" w:color="auto" w:fill="DBE5F1"/>
            <w:vAlign w:val="center"/>
          </w:tcPr>
          <w:p w14:paraId="69E23432" w14:textId="77777777" w:rsidR="007C2EC9" w:rsidRPr="006D6F85" w:rsidRDefault="001866AE">
            <w:pPr>
              <w:jc w:val="center"/>
              <w:rPr>
                <w:rFonts w:ascii="Arial" w:eastAsia="Times New Roman" w:hAnsi="Arial" w:cs="Arial"/>
                <w:b/>
              </w:rPr>
            </w:pPr>
            <w:r w:rsidRPr="006D6F85">
              <w:rPr>
                <w:rFonts w:ascii="Arial" w:eastAsia="Times New Roman" w:hAnsi="Arial" w:cs="Arial"/>
                <w:b/>
              </w:rPr>
              <w:t>Printed Name/Title:</w:t>
            </w:r>
          </w:p>
        </w:tc>
        <w:tc>
          <w:tcPr>
            <w:tcW w:w="7308" w:type="dxa"/>
          </w:tcPr>
          <w:p w14:paraId="25F95DDF" w14:textId="77777777" w:rsidR="007C2EC9" w:rsidRPr="006D6F85" w:rsidRDefault="007C2EC9">
            <w:pPr>
              <w:rPr>
                <w:rFonts w:ascii="Arial" w:eastAsia="Times New Roman" w:hAnsi="Arial" w:cs="Arial"/>
              </w:rPr>
            </w:pPr>
          </w:p>
          <w:p w14:paraId="6A930994" w14:textId="77777777" w:rsidR="007C2EC9" w:rsidRPr="006D6F85" w:rsidRDefault="007C2EC9">
            <w:pPr>
              <w:rPr>
                <w:rFonts w:ascii="Arial" w:eastAsia="Times New Roman" w:hAnsi="Arial" w:cs="Arial"/>
              </w:rPr>
            </w:pPr>
          </w:p>
        </w:tc>
      </w:tr>
      <w:tr w:rsidR="007C2EC9" w:rsidRPr="006D6F85" w14:paraId="2B12FA29" w14:textId="77777777">
        <w:tc>
          <w:tcPr>
            <w:tcW w:w="2268" w:type="dxa"/>
            <w:shd w:val="clear" w:color="auto" w:fill="DBE5F1"/>
            <w:vAlign w:val="center"/>
          </w:tcPr>
          <w:p w14:paraId="1E7CCB46" w14:textId="77777777" w:rsidR="007C2EC9" w:rsidRPr="006D6F85" w:rsidRDefault="001866AE">
            <w:pPr>
              <w:jc w:val="center"/>
              <w:rPr>
                <w:rFonts w:ascii="Arial" w:eastAsia="Times New Roman" w:hAnsi="Arial" w:cs="Arial"/>
                <w:b/>
              </w:rPr>
            </w:pPr>
            <w:r w:rsidRPr="006D6F85">
              <w:rPr>
                <w:rFonts w:ascii="Arial" w:eastAsia="Times New Roman" w:hAnsi="Arial" w:cs="Arial"/>
                <w:b/>
              </w:rPr>
              <w:t>Date:</w:t>
            </w:r>
          </w:p>
        </w:tc>
        <w:tc>
          <w:tcPr>
            <w:tcW w:w="7308" w:type="dxa"/>
          </w:tcPr>
          <w:p w14:paraId="348EF54D" w14:textId="77777777" w:rsidR="007C2EC9" w:rsidRPr="006D6F85" w:rsidRDefault="007C2EC9">
            <w:pPr>
              <w:rPr>
                <w:rFonts w:ascii="Arial" w:eastAsia="Times New Roman" w:hAnsi="Arial" w:cs="Arial"/>
              </w:rPr>
            </w:pPr>
          </w:p>
          <w:p w14:paraId="6B655FA4" w14:textId="77777777" w:rsidR="007C2EC9" w:rsidRPr="006D6F85" w:rsidRDefault="007C2EC9">
            <w:pPr>
              <w:rPr>
                <w:rFonts w:ascii="Arial" w:eastAsia="Times New Roman" w:hAnsi="Arial" w:cs="Arial"/>
              </w:rPr>
            </w:pPr>
          </w:p>
        </w:tc>
      </w:tr>
    </w:tbl>
    <w:p w14:paraId="1213B9CF" w14:textId="77777777" w:rsidR="007C2EC9" w:rsidRPr="006D6F85" w:rsidRDefault="007C2EC9">
      <w:pPr>
        <w:spacing w:after="200" w:line="276" w:lineRule="auto"/>
        <w:jc w:val="center"/>
        <w:rPr>
          <w:rFonts w:ascii="Arial" w:eastAsia="Times New Roman" w:hAnsi="Arial" w:cs="Arial"/>
          <w:iCs/>
          <w:sz w:val="28"/>
          <w:u w:val="single"/>
        </w:rPr>
      </w:pPr>
    </w:p>
    <w:p w14:paraId="19CBF58C" w14:textId="77777777" w:rsidR="007C2EC9" w:rsidRPr="006D6F85" w:rsidRDefault="001866AE">
      <w:pPr>
        <w:spacing w:after="200" w:line="276" w:lineRule="auto"/>
        <w:jc w:val="center"/>
        <w:rPr>
          <w:rFonts w:ascii="Arial" w:eastAsia="Times New Roman" w:hAnsi="Arial" w:cs="Arial"/>
          <w:iCs/>
          <w:sz w:val="28"/>
          <w:u w:val="single"/>
        </w:rPr>
      </w:pPr>
      <w:r w:rsidRPr="006D6F85">
        <w:rPr>
          <w:rFonts w:ascii="Arial" w:eastAsia="Times New Roman" w:hAnsi="Arial" w:cs="Arial"/>
          <w:iCs/>
          <w:sz w:val="28"/>
          <w:u w:val="single"/>
        </w:rPr>
        <w:br w:type="page"/>
      </w:r>
    </w:p>
    <w:p w14:paraId="4097A9F1" w14:textId="77777777" w:rsidR="007C2EC9" w:rsidRPr="006D6F85" w:rsidRDefault="001866AE">
      <w:pPr>
        <w:pStyle w:val="Heading1"/>
        <w:jc w:val="center"/>
        <w:rPr>
          <w:rFonts w:ascii="Arial" w:eastAsia="Times New Roman" w:hAnsi="Arial" w:cs="Arial"/>
          <w:sz w:val="24"/>
          <w:szCs w:val="24"/>
        </w:rPr>
      </w:pPr>
      <w:bookmarkStart w:id="150" w:name="_Toc265506687"/>
      <w:bookmarkStart w:id="151" w:name="_Toc265507124"/>
      <w:bookmarkStart w:id="152" w:name="_Toc265564624"/>
      <w:bookmarkStart w:id="153" w:name="_Toc265580920"/>
      <w:r w:rsidRPr="006D6F85">
        <w:rPr>
          <w:rFonts w:ascii="Arial" w:eastAsia="Times New Roman" w:hAnsi="Arial" w:cs="Arial"/>
          <w:sz w:val="24"/>
          <w:szCs w:val="24"/>
        </w:rPr>
        <w:lastRenderedPageBreak/>
        <w:t>Attachment D: Additional Certifications</w:t>
      </w:r>
      <w:bookmarkEnd w:id="150"/>
      <w:bookmarkEnd w:id="151"/>
      <w:bookmarkEnd w:id="152"/>
      <w:bookmarkEnd w:id="153"/>
    </w:p>
    <w:p w14:paraId="155F513A" w14:textId="77777777" w:rsidR="007C2EC9" w:rsidRPr="006D6F85" w:rsidRDefault="001866AE">
      <w:pPr>
        <w:jc w:val="center"/>
        <w:rPr>
          <w:rFonts w:ascii="Arial" w:eastAsia="Times New Roman" w:hAnsi="Arial" w:cs="Arial"/>
          <w:i/>
        </w:rPr>
      </w:pPr>
      <w:r w:rsidRPr="006D6F85">
        <w:rPr>
          <w:rFonts w:ascii="Arial" w:eastAsia="Times New Roman" w:hAnsi="Arial" w:cs="Arial"/>
          <w:i/>
        </w:rPr>
        <w:t>(Do not return this page with the Bid Proposal.)</w:t>
      </w:r>
    </w:p>
    <w:p w14:paraId="04BBED46" w14:textId="77777777" w:rsidR="007C2EC9" w:rsidRPr="006D6F85" w:rsidRDefault="007C2EC9">
      <w:pPr>
        <w:rPr>
          <w:rFonts w:ascii="Arial" w:hAnsi="Arial" w:cs="Arial"/>
        </w:rPr>
      </w:pPr>
    </w:p>
    <w:p w14:paraId="388A49AE" w14:textId="77777777" w:rsidR="007C2EC9" w:rsidRPr="006D6F85" w:rsidRDefault="001866AE">
      <w:pPr>
        <w:pStyle w:val="ListParagraph"/>
        <w:numPr>
          <w:ilvl w:val="1"/>
          <w:numId w:val="13"/>
        </w:numPr>
        <w:tabs>
          <w:tab w:val="left" w:pos="360"/>
        </w:tabs>
        <w:ind w:left="0" w:firstLine="0"/>
        <w:rPr>
          <w:rFonts w:ascii="Arial" w:eastAsia="Times New Roman" w:hAnsi="Arial" w:cs="Arial"/>
          <w:b/>
        </w:rPr>
      </w:pPr>
      <w:r w:rsidRPr="006D6F85">
        <w:rPr>
          <w:rFonts w:ascii="Arial" w:eastAsia="Times New Roman" w:hAnsi="Arial" w:cs="Arial"/>
          <w:b/>
        </w:rPr>
        <w:t xml:space="preserve"> CERTIFICATION OF INDEPENDENCE AND NO CONFLICT OF INTEREST</w:t>
      </w:r>
    </w:p>
    <w:p w14:paraId="2C397B58" w14:textId="77777777" w:rsidR="007C2EC9" w:rsidRPr="006D6F85" w:rsidRDefault="001866AE">
      <w:pPr>
        <w:pStyle w:val="BodyText"/>
        <w:jc w:val="left"/>
        <w:rPr>
          <w:rFonts w:ascii="Arial" w:eastAsia="Times New Roman" w:hAnsi="Arial" w:cs="Arial"/>
        </w:rPr>
      </w:pPr>
      <w:r w:rsidRPr="006D6F85">
        <w:rPr>
          <w:rFonts w:ascii="Arial" w:eastAsia="Times New Roman" w:hAnsi="Arial" w:cs="Arial"/>
        </w:rPr>
        <w:t>By submission of a Bid Proposal, the Bidder certifies (and in the case of a joint proposal, each party thereto certifies) that:</w:t>
      </w:r>
    </w:p>
    <w:p w14:paraId="343D9E5C" w14:textId="77777777" w:rsidR="007C2EC9" w:rsidRPr="006D6F85" w:rsidRDefault="007C2EC9">
      <w:pPr>
        <w:pStyle w:val="BodyText"/>
        <w:jc w:val="left"/>
        <w:rPr>
          <w:rFonts w:ascii="Arial" w:eastAsia="Times New Roman" w:hAnsi="Arial" w:cs="Arial"/>
        </w:rPr>
      </w:pPr>
    </w:p>
    <w:p w14:paraId="3AF0FC86" w14:textId="77777777" w:rsidR="007C2EC9" w:rsidRPr="006D6F85" w:rsidRDefault="001866AE">
      <w:pPr>
        <w:numPr>
          <w:ilvl w:val="0"/>
          <w:numId w:val="4"/>
        </w:numPr>
        <w:spacing w:before="60" w:after="60"/>
        <w:jc w:val="left"/>
        <w:rPr>
          <w:rFonts w:ascii="Arial" w:eastAsia="Times New Roman" w:hAnsi="Arial" w:cs="Arial"/>
        </w:rPr>
      </w:pPr>
      <w:r w:rsidRPr="006D6F85">
        <w:rPr>
          <w:rFonts w:ascii="Arial" w:eastAsia="Times New Roman" w:hAnsi="Arial" w:cs="Arial"/>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6D6F85">
        <w:rPr>
          <w:rFonts w:ascii="Arial" w:eastAsia="Times New Roman" w:hAnsi="Arial" w:cs="Arial"/>
        </w:rPr>
        <w:t>committee;</w:t>
      </w:r>
      <w:proofErr w:type="gramEnd"/>
    </w:p>
    <w:p w14:paraId="4A1476FF" w14:textId="77777777" w:rsidR="007C2EC9" w:rsidRPr="006D6F85" w:rsidRDefault="001866AE">
      <w:pPr>
        <w:numPr>
          <w:ilvl w:val="0"/>
          <w:numId w:val="4"/>
        </w:numPr>
        <w:spacing w:before="60" w:after="60"/>
        <w:jc w:val="left"/>
        <w:rPr>
          <w:rFonts w:ascii="Arial" w:eastAsia="Times New Roman" w:hAnsi="Arial" w:cs="Arial"/>
        </w:rPr>
      </w:pPr>
      <w:r w:rsidRPr="006D6F85">
        <w:rPr>
          <w:rFonts w:ascii="Arial" w:eastAsia="Times New Roman" w:hAnsi="Arial" w:cs="Arial"/>
        </w:rPr>
        <w:t xml:space="preserve">The Bid Proposal has been developed independently, without consultation, communication or agreement with any other Bidder or parties for the purpose of restricting </w:t>
      </w:r>
      <w:proofErr w:type="gramStart"/>
      <w:r w:rsidRPr="006D6F85">
        <w:rPr>
          <w:rFonts w:ascii="Arial" w:eastAsia="Times New Roman" w:hAnsi="Arial" w:cs="Arial"/>
        </w:rPr>
        <w:t>competition;</w:t>
      </w:r>
      <w:proofErr w:type="gramEnd"/>
    </w:p>
    <w:p w14:paraId="0E25F812" w14:textId="77777777" w:rsidR="007C2EC9" w:rsidRPr="006D6F85" w:rsidRDefault="001866AE">
      <w:pPr>
        <w:numPr>
          <w:ilvl w:val="0"/>
          <w:numId w:val="4"/>
        </w:numPr>
        <w:spacing w:before="60" w:after="60"/>
        <w:jc w:val="left"/>
        <w:rPr>
          <w:rFonts w:ascii="Arial" w:eastAsia="Times New Roman" w:hAnsi="Arial" w:cs="Arial"/>
        </w:rPr>
      </w:pPr>
      <w:r w:rsidRPr="006D6F85">
        <w:rPr>
          <w:rFonts w:ascii="Arial" w:eastAsia="Times New Roman" w:hAnsi="Arial" w:cs="Arial"/>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6D6F85">
        <w:rPr>
          <w:rFonts w:ascii="Arial" w:eastAsia="Times New Roman" w:hAnsi="Arial" w:cs="Arial"/>
        </w:rPr>
        <w:t>Bidder;</w:t>
      </w:r>
      <w:proofErr w:type="gramEnd"/>
    </w:p>
    <w:p w14:paraId="61AA7F70" w14:textId="77777777" w:rsidR="007C2EC9" w:rsidRPr="006D6F85" w:rsidRDefault="001866AE">
      <w:pPr>
        <w:numPr>
          <w:ilvl w:val="0"/>
          <w:numId w:val="4"/>
        </w:numPr>
        <w:spacing w:before="60" w:after="60"/>
        <w:jc w:val="left"/>
        <w:rPr>
          <w:rFonts w:ascii="Arial" w:eastAsia="Times New Roman" w:hAnsi="Arial" w:cs="Arial"/>
        </w:rPr>
      </w:pPr>
      <w:r w:rsidRPr="006D6F85">
        <w:rPr>
          <w:rFonts w:ascii="Arial" w:eastAsia="Times New Roman" w:hAnsi="Arial" w:cs="Arial"/>
        </w:rPr>
        <w:t xml:space="preserve">No attempt has been made or will be made by the Bidder to induce any other Bidder to submit or not to submit a Bid Proposal for the purpose of restricting </w:t>
      </w:r>
      <w:proofErr w:type="gramStart"/>
      <w:r w:rsidRPr="006D6F85">
        <w:rPr>
          <w:rFonts w:ascii="Arial" w:eastAsia="Times New Roman" w:hAnsi="Arial" w:cs="Arial"/>
        </w:rPr>
        <w:t>competition;</w:t>
      </w:r>
      <w:proofErr w:type="gramEnd"/>
    </w:p>
    <w:p w14:paraId="64E7CEAA" w14:textId="77777777" w:rsidR="007C2EC9" w:rsidRPr="006D6F85" w:rsidRDefault="001866AE">
      <w:pPr>
        <w:numPr>
          <w:ilvl w:val="0"/>
          <w:numId w:val="4"/>
        </w:numPr>
        <w:spacing w:before="60" w:after="60"/>
        <w:jc w:val="left"/>
        <w:rPr>
          <w:rFonts w:ascii="Arial" w:eastAsia="Times New Roman" w:hAnsi="Arial" w:cs="Arial"/>
        </w:rPr>
      </w:pPr>
      <w:r w:rsidRPr="006D6F85">
        <w:rPr>
          <w:rFonts w:ascii="Arial" w:eastAsia="Times New Roman" w:hAnsi="Arial" w:cs="Arial"/>
        </w:rPr>
        <w:t>No relationship exists or will exist during the contract period between the Bidder and the Agency that interferes with fair competition or is a conflict of interest.</w:t>
      </w:r>
    </w:p>
    <w:p w14:paraId="2BF04DF0" w14:textId="77777777" w:rsidR="007C2EC9" w:rsidRPr="006D6F85" w:rsidRDefault="001866AE">
      <w:pPr>
        <w:numPr>
          <w:ilvl w:val="0"/>
          <w:numId w:val="4"/>
        </w:numPr>
        <w:spacing w:before="60" w:after="60"/>
        <w:jc w:val="left"/>
        <w:rPr>
          <w:rFonts w:ascii="Arial" w:eastAsia="Times New Roman" w:hAnsi="Arial" w:cs="Arial"/>
        </w:rPr>
      </w:pPr>
      <w:r w:rsidRPr="006D6F85">
        <w:rPr>
          <w:rFonts w:ascii="Arial" w:eastAsia="Times New Roman" w:hAnsi="Arial" w:cs="Arial"/>
        </w:rPr>
        <w:t>The Bidder and any of the Bidder’s proposed subcontractors have no other contractual relationships which would create an actual or perceived conflict of interest.</w:t>
      </w:r>
    </w:p>
    <w:p w14:paraId="3CEAC588" w14:textId="77777777" w:rsidR="007C2EC9" w:rsidRPr="006D6F85" w:rsidRDefault="007C2EC9">
      <w:pPr>
        <w:pStyle w:val="PlainText"/>
        <w:jc w:val="left"/>
        <w:rPr>
          <w:rFonts w:ascii="Arial" w:hAnsi="Arial" w:cs="Arial"/>
          <w:b/>
          <w:bCs/>
          <w:sz w:val="28"/>
          <w:u w:val="single"/>
        </w:rPr>
      </w:pPr>
    </w:p>
    <w:p w14:paraId="15A8C7FA" w14:textId="77777777" w:rsidR="007C2EC9" w:rsidRPr="006D6F85" w:rsidRDefault="001866AE">
      <w:pPr>
        <w:pStyle w:val="ListParagraph"/>
        <w:numPr>
          <w:ilvl w:val="1"/>
          <w:numId w:val="13"/>
        </w:numPr>
        <w:tabs>
          <w:tab w:val="left" w:pos="360"/>
        </w:tabs>
        <w:ind w:left="0" w:firstLine="0"/>
        <w:rPr>
          <w:rFonts w:ascii="Arial" w:eastAsia="Times New Roman" w:hAnsi="Arial" w:cs="Arial"/>
          <w:b/>
          <w:iCs/>
        </w:rPr>
      </w:pPr>
      <w:bookmarkStart w:id="154" w:name="_Toc265505508"/>
      <w:bookmarkStart w:id="155" w:name="_Toc265505533"/>
      <w:bookmarkStart w:id="156" w:name="_Toc265505665"/>
      <w:r w:rsidRPr="006D6F85">
        <w:rPr>
          <w:rFonts w:ascii="Arial" w:eastAsia="Times New Roman" w:hAnsi="Arial" w:cs="Arial"/>
          <w:b/>
        </w:rPr>
        <w:t>CERTIFICATION</w:t>
      </w:r>
      <w:r w:rsidRPr="006D6F85">
        <w:rPr>
          <w:rFonts w:ascii="Arial" w:eastAsia="Times New Roman" w:hAnsi="Arial" w:cs="Arial"/>
          <w:b/>
          <w:iCs/>
        </w:rPr>
        <w:t xml:space="preserve"> REGARDING DEBARMENT, SUSPENSION, INELIGIBILITY AND VOLUNTARY EXCLUSION -- LOWER TIER COVERED TRANSACTIONS</w:t>
      </w:r>
      <w:bookmarkEnd w:id="154"/>
      <w:bookmarkEnd w:id="155"/>
      <w:bookmarkEnd w:id="156"/>
    </w:p>
    <w:p w14:paraId="070C85EF" w14:textId="77777777" w:rsidR="007C2EC9" w:rsidRPr="006D6F85" w:rsidRDefault="001866AE">
      <w:pPr>
        <w:pStyle w:val="PlainText"/>
        <w:jc w:val="left"/>
        <w:rPr>
          <w:rFonts w:ascii="Arial" w:hAnsi="Arial" w:cs="Arial"/>
          <w:sz w:val="22"/>
        </w:rPr>
      </w:pPr>
      <w:r w:rsidRPr="006D6F85">
        <w:rPr>
          <w:rFonts w:ascii="Arial" w:hAnsi="Arial" w:cs="Arial"/>
          <w:sz w:val="22"/>
        </w:rPr>
        <w:t>By signing and submitting this Bid Proposal, the Bidder is providing the certification set out below:</w:t>
      </w:r>
    </w:p>
    <w:p w14:paraId="067AD993" w14:textId="77777777" w:rsidR="007C2EC9" w:rsidRPr="006D6F85" w:rsidRDefault="007C2EC9">
      <w:pPr>
        <w:pStyle w:val="PlainText"/>
        <w:jc w:val="left"/>
        <w:rPr>
          <w:rFonts w:ascii="Arial" w:hAnsi="Arial" w:cs="Arial"/>
          <w:sz w:val="22"/>
        </w:rPr>
      </w:pPr>
    </w:p>
    <w:p w14:paraId="31F99546" w14:textId="77777777" w:rsidR="007C2EC9" w:rsidRPr="006D6F85" w:rsidRDefault="001866AE">
      <w:pPr>
        <w:numPr>
          <w:ilvl w:val="0"/>
          <w:numId w:val="5"/>
        </w:numPr>
        <w:spacing w:before="60" w:after="60"/>
        <w:jc w:val="left"/>
        <w:rPr>
          <w:rFonts w:ascii="Arial" w:eastAsia="Times New Roman" w:hAnsi="Arial" w:cs="Arial"/>
        </w:rPr>
      </w:pPr>
      <w:r w:rsidRPr="006D6F85">
        <w:rPr>
          <w:rFonts w:ascii="Arial" w:eastAsia="Times New Roman" w:hAnsi="Arial" w:cs="Arial"/>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EE07319" w14:textId="77777777" w:rsidR="007C2EC9" w:rsidRPr="006D6F85" w:rsidRDefault="001866AE">
      <w:pPr>
        <w:numPr>
          <w:ilvl w:val="0"/>
          <w:numId w:val="5"/>
        </w:numPr>
        <w:spacing w:before="60" w:after="60"/>
        <w:jc w:val="left"/>
        <w:rPr>
          <w:rFonts w:ascii="Arial" w:eastAsia="Times New Roman" w:hAnsi="Arial" w:cs="Arial"/>
        </w:rPr>
      </w:pPr>
      <w:r w:rsidRPr="006D6F85">
        <w:rPr>
          <w:rFonts w:ascii="Arial" w:eastAsia="Times New Roman"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13AC69AA" w14:textId="77777777" w:rsidR="007C2EC9" w:rsidRPr="006D6F85" w:rsidRDefault="001866AE">
      <w:pPr>
        <w:numPr>
          <w:ilvl w:val="0"/>
          <w:numId w:val="5"/>
        </w:numPr>
        <w:spacing w:before="60" w:after="60"/>
        <w:jc w:val="left"/>
        <w:rPr>
          <w:rFonts w:ascii="Arial" w:eastAsia="Times New Roman" w:hAnsi="Arial" w:cs="Arial"/>
        </w:rPr>
      </w:pPr>
      <w:r w:rsidRPr="006D6F85">
        <w:rPr>
          <w:rFonts w:ascii="Arial" w:eastAsia="Times New Roman"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85E6198" w14:textId="77777777" w:rsidR="007C2EC9" w:rsidRPr="006D6F85" w:rsidRDefault="001866AE">
      <w:pPr>
        <w:numPr>
          <w:ilvl w:val="0"/>
          <w:numId w:val="5"/>
        </w:numPr>
        <w:spacing w:before="60" w:after="60"/>
        <w:jc w:val="left"/>
        <w:rPr>
          <w:rFonts w:ascii="Arial" w:eastAsia="Times New Roman" w:hAnsi="Arial" w:cs="Arial"/>
        </w:rPr>
      </w:pPr>
      <w:r w:rsidRPr="006D6F85">
        <w:rPr>
          <w:rFonts w:ascii="Arial" w:eastAsia="Times New Roman" w:hAnsi="Arial" w:cs="Arial"/>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7D2DEF5" w14:textId="77777777" w:rsidR="007C2EC9" w:rsidRPr="006D6F85" w:rsidRDefault="001866AE">
      <w:pPr>
        <w:numPr>
          <w:ilvl w:val="0"/>
          <w:numId w:val="5"/>
        </w:numPr>
        <w:spacing w:before="60" w:after="60"/>
        <w:jc w:val="left"/>
        <w:rPr>
          <w:rFonts w:ascii="Arial" w:eastAsia="Times New Roman" w:hAnsi="Arial" w:cs="Arial"/>
        </w:rPr>
      </w:pPr>
      <w:r w:rsidRPr="006D6F85">
        <w:rPr>
          <w:rFonts w:ascii="Arial" w:eastAsia="Times New Roman"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FC03592" w14:textId="77777777" w:rsidR="007C2EC9" w:rsidRPr="006D6F85" w:rsidRDefault="001866AE">
      <w:pPr>
        <w:numPr>
          <w:ilvl w:val="0"/>
          <w:numId w:val="5"/>
        </w:numPr>
        <w:spacing w:before="60" w:after="60"/>
        <w:jc w:val="left"/>
        <w:rPr>
          <w:rFonts w:ascii="Arial" w:eastAsia="Times New Roman" w:hAnsi="Arial" w:cs="Arial"/>
        </w:rPr>
      </w:pPr>
      <w:r w:rsidRPr="006D6F85">
        <w:rPr>
          <w:rFonts w:ascii="Arial" w:eastAsia="Times New Roman" w:hAnsi="Arial" w:cs="Arial"/>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6D6F85">
        <w:rPr>
          <w:rFonts w:ascii="Arial" w:eastAsia="Times New Roman" w:hAnsi="Arial" w:cs="Arial"/>
        </w:rPr>
        <w:t>Nonprocurement</w:t>
      </w:r>
      <w:proofErr w:type="spellEnd"/>
      <w:r w:rsidRPr="006D6F85">
        <w:rPr>
          <w:rFonts w:ascii="Arial" w:eastAsia="Times New Roman" w:hAnsi="Arial" w:cs="Arial"/>
        </w:rPr>
        <w:t xml:space="preserve"> Programs.</w:t>
      </w:r>
    </w:p>
    <w:p w14:paraId="7BD3F056" w14:textId="77777777" w:rsidR="007C2EC9" w:rsidRPr="006D6F85" w:rsidRDefault="001866AE">
      <w:pPr>
        <w:numPr>
          <w:ilvl w:val="0"/>
          <w:numId w:val="5"/>
        </w:numPr>
        <w:spacing w:before="60" w:after="60"/>
        <w:jc w:val="left"/>
        <w:rPr>
          <w:rFonts w:ascii="Arial" w:eastAsia="Times New Roman" w:hAnsi="Arial" w:cs="Arial"/>
        </w:rPr>
      </w:pPr>
      <w:r w:rsidRPr="006D6F85">
        <w:rPr>
          <w:rFonts w:ascii="Arial" w:eastAsia="Times New Roman" w:hAnsi="Arial" w:cs="Arial"/>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0CB80C54" w14:textId="77777777" w:rsidR="007C2EC9" w:rsidRPr="006D6F85" w:rsidRDefault="001866AE">
      <w:pPr>
        <w:numPr>
          <w:ilvl w:val="0"/>
          <w:numId w:val="5"/>
        </w:numPr>
        <w:spacing w:before="60" w:after="60"/>
        <w:jc w:val="left"/>
        <w:rPr>
          <w:rFonts w:ascii="Arial" w:eastAsia="Times New Roman" w:hAnsi="Arial" w:cs="Arial"/>
        </w:rPr>
      </w:pPr>
      <w:r w:rsidRPr="006D6F85">
        <w:rPr>
          <w:rFonts w:ascii="Arial" w:eastAsia="Times New Roman"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BBDBA60" w14:textId="77777777" w:rsidR="007C2EC9" w:rsidRPr="006D6F85" w:rsidRDefault="007C2EC9">
      <w:pPr>
        <w:pStyle w:val="PlainText"/>
        <w:jc w:val="left"/>
        <w:rPr>
          <w:rFonts w:ascii="Arial" w:hAnsi="Arial" w:cs="Arial"/>
          <w:sz w:val="22"/>
        </w:rPr>
      </w:pPr>
    </w:p>
    <w:p w14:paraId="08A3AFC6" w14:textId="77777777" w:rsidR="007C2EC9" w:rsidRPr="006D6F85" w:rsidRDefault="001866AE">
      <w:pPr>
        <w:pStyle w:val="ListParagraph"/>
        <w:numPr>
          <w:ilvl w:val="1"/>
          <w:numId w:val="13"/>
        </w:numPr>
        <w:tabs>
          <w:tab w:val="left" w:pos="360"/>
        </w:tabs>
        <w:ind w:left="0" w:firstLine="0"/>
        <w:rPr>
          <w:rFonts w:ascii="Arial" w:hAnsi="Arial" w:cs="Arial"/>
          <w:b/>
        </w:rPr>
      </w:pPr>
      <w:r w:rsidRPr="006D6F85">
        <w:rPr>
          <w:rFonts w:ascii="Arial" w:hAnsi="Arial" w:cs="Arial"/>
          <w:b/>
        </w:rPr>
        <w:t>CERTIFICATION REGARDING DEBARMENT, SUSPENSION, INELIGIBILITY AND/OR VOLUNTARY EXCLUSION--LOWER TIER COVERED TRANSACTIONS</w:t>
      </w:r>
    </w:p>
    <w:p w14:paraId="0A9AE991" w14:textId="77777777" w:rsidR="007C2EC9" w:rsidRPr="006D6F85" w:rsidRDefault="001866AE">
      <w:pPr>
        <w:numPr>
          <w:ilvl w:val="0"/>
          <w:numId w:val="6"/>
        </w:numPr>
        <w:spacing w:before="60" w:after="60"/>
        <w:jc w:val="left"/>
        <w:rPr>
          <w:rFonts w:ascii="Arial" w:eastAsia="Times New Roman" w:hAnsi="Arial" w:cs="Arial"/>
        </w:rPr>
      </w:pPr>
      <w:r w:rsidRPr="006D6F85">
        <w:rPr>
          <w:rFonts w:ascii="Arial" w:eastAsia="Times New Roman"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3FF20B6" w14:textId="77777777" w:rsidR="007C2EC9" w:rsidRPr="006D6F85" w:rsidRDefault="001866AE">
      <w:pPr>
        <w:numPr>
          <w:ilvl w:val="0"/>
          <w:numId w:val="6"/>
        </w:numPr>
        <w:spacing w:before="60" w:after="60"/>
        <w:jc w:val="left"/>
        <w:rPr>
          <w:rFonts w:ascii="Arial" w:eastAsia="Times New Roman" w:hAnsi="Arial" w:cs="Arial"/>
        </w:rPr>
      </w:pPr>
      <w:r w:rsidRPr="006D6F85">
        <w:rPr>
          <w:rFonts w:ascii="Arial" w:eastAsia="Times New Roman" w:hAnsi="Arial" w:cs="Arial"/>
        </w:rPr>
        <w:t>Where the Bidder is unable to certify to any of the statements in this certification, such Bidder shall attach an explanation to this Proposal.</w:t>
      </w:r>
    </w:p>
    <w:p w14:paraId="1D96D96F" w14:textId="77777777" w:rsidR="007C2EC9" w:rsidRPr="006D6F85" w:rsidRDefault="007C2EC9">
      <w:pPr>
        <w:pStyle w:val="Heading2"/>
        <w:jc w:val="left"/>
        <w:rPr>
          <w:rFonts w:ascii="Arial" w:eastAsia="Times New Roman" w:hAnsi="Arial" w:cs="Arial"/>
          <w:sz w:val="22"/>
          <w:szCs w:val="22"/>
        </w:rPr>
      </w:pPr>
    </w:p>
    <w:p w14:paraId="3F203FC8" w14:textId="77777777" w:rsidR="007C2EC9" w:rsidRPr="006D6F85" w:rsidRDefault="001866AE">
      <w:pPr>
        <w:pStyle w:val="ListParagraph"/>
        <w:numPr>
          <w:ilvl w:val="1"/>
          <w:numId w:val="13"/>
        </w:numPr>
        <w:tabs>
          <w:tab w:val="left" w:pos="360"/>
        </w:tabs>
        <w:ind w:left="0" w:firstLine="0"/>
        <w:rPr>
          <w:rFonts w:ascii="Arial" w:eastAsia="Times New Roman" w:hAnsi="Arial" w:cs="Arial"/>
          <w:b/>
          <w:iCs/>
        </w:rPr>
      </w:pPr>
      <w:bookmarkStart w:id="157" w:name="_Toc42936219"/>
      <w:bookmarkStart w:id="158" w:name="_Toc42938341"/>
      <w:bookmarkStart w:id="159" w:name="_Toc43015816"/>
      <w:bookmarkStart w:id="160" w:name="_Toc43016453"/>
      <w:bookmarkStart w:id="161" w:name="_Toc43016891"/>
      <w:bookmarkStart w:id="162" w:name="_Toc43017092"/>
      <w:bookmarkStart w:id="163" w:name="_Toc43017193"/>
      <w:bookmarkStart w:id="164" w:name="_Toc43018805"/>
      <w:bookmarkStart w:id="165" w:name="_Toc43018906"/>
      <w:bookmarkStart w:id="166" w:name="_Toc43019006"/>
      <w:bookmarkStart w:id="167" w:name="_Toc43019106"/>
      <w:bookmarkStart w:id="168" w:name="_Toc43019206"/>
      <w:bookmarkStart w:id="169" w:name="_Toc43019325"/>
      <w:bookmarkStart w:id="170" w:name="_Toc43688904"/>
      <w:bookmarkStart w:id="171" w:name="_Toc43696357"/>
      <w:bookmarkStart w:id="172" w:name="_Toc146002015"/>
      <w:bookmarkStart w:id="173" w:name="_Toc265505509"/>
      <w:bookmarkStart w:id="174" w:name="_Toc265505534"/>
      <w:bookmarkStart w:id="175" w:name="_Toc265505666"/>
      <w:r w:rsidRPr="006D6F85">
        <w:rPr>
          <w:rFonts w:ascii="Arial" w:eastAsia="Times New Roman" w:hAnsi="Arial" w:cs="Arial"/>
          <w:b/>
          <w:iCs/>
        </w:rPr>
        <w:t>CERTIFICATION OF COMPLIANCE WITH PRO-CHILDREN ACT OF 1994</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33BA7EF" w14:textId="77777777" w:rsidR="007C2EC9" w:rsidRPr="006D6F85" w:rsidRDefault="001866AE">
      <w:pPr>
        <w:jc w:val="left"/>
        <w:rPr>
          <w:rFonts w:ascii="Arial" w:eastAsia="Times New Roman" w:hAnsi="Arial" w:cs="Arial"/>
        </w:rPr>
      </w:pPr>
      <w:r w:rsidRPr="006D6F85">
        <w:rPr>
          <w:rFonts w:ascii="Arial" w:eastAsia="Times New Roman" w:hAnsi="Arial" w:cs="Arial"/>
        </w:rPr>
        <w:t>By signing and submitting this Bid Proposal, the Bidder is providing the certification set out below:</w:t>
      </w:r>
    </w:p>
    <w:p w14:paraId="32A65238" w14:textId="77777777" w:rsidR="007C2EC9" w:rsidRPr="006D6F85" w:rsidRDefault="007C2EC9">
      <w:pPr>
        <w:jc w:val="left"/>
        <w:rPr>
          <w:rFonts w:ascii="Arial" w:eastAsia="Times New Roman" w:hAnsi="Arial" w:cs="Arial"/>
        </w:rPr>
      </w:pPr>
    </w:p>
    <w:p w14:paraId="31ACF261" w14:textId="77777777" w:rsidR="007C2EC9" w:rsidRPr="006D6F85" w:rsidRDefault="001866AE">
      <w:pPr>
        <w:pStyle w:val="PlainText"/>
        <w:jc w:val="left"/>
        <w:rPr>
          <w:rFonts w:ascii="Arial" w:hAnsi="Arial" w:cs="Arial"/>
          <w:sz w:val="22"/>
        </w:rPr>
      </w:pPr>
      <w:r w:rsidRPr="006D6F85">
        <w:rPr>
          <w:rFonts w:ascii="Arial" w:hAnsi="Arial" w:cs="Arial"/>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2DB4A61" w14:textId="77777777" w:rsidR="007C2EC9" w:rsidRPr="006D6F85" w:rsidRDefault="007C2EC9">
      <w:pPr>
        <w:pStyle w:val="PlainText"/>
        <w:jc w:val="left"/>
        <w:rPr>
          <w:rFonts w:ascii="Arial" w:hAnsi="Arial" w:cs="Arial"/>
          <w:sz w:val="22"/>
        </w:rPr>
      </w:pPr>
    </w:p>
    <w:p w14:paraId="41C14E98" w14:textId="77777777" w:rsidR="007C2EC9" w:rsidRPr="006D6F85" w:rsidRDefault="001866AE">
      <w:pPr>
        <w:pStyle w:val="PlainText"/>
        <w:jc w:val="left"/>
        <w:rPr>
          <w:rFonts w:ascii="Arial" w:hAnsi="Arial" w:cs="Arial"/>
          <w:b/>
          <w:sz w:val="28"/>
        </w:rPr>
      </w:pPr>
      <w:r w:rsidRPr="006D6F85">
        <w:rPr>
          <w:rFonts w:ascii="Arial" w:hAnsi="Arial" w:cs="Arial"/>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2FF0F184" w14:textId="77777777" w:rsidR="007C2EC9" w:rsidRPr="006D6F85" w:rsidRDefault="007C2EC9">
      <w:pPr>
        <w:rPr>
          <w:rFonts w:ascii="Arial" w:eastAsia="Times New Roman" w:hAnsi="Arial" w:cs="Arial"/>
          <w:b/>
        </w:rPr>
      </w:pPr>
    </w:p>
    <w:p w14:paraId="496E15B1" w14:textId="77777777" w:rsidR="007C2EC9" w:rsidRPr="006D6F85" w:rsidRDefault="007C2EC9">
      <w:pPr>
        <w:pStyle w:val="PlainText"/>
        <w:jc w:val="left"/>
        <w:rPr>
          <w:rFonts w:ascii="Arial" w:hAnsi="Arial" w:cs="Arial"/>
          <w:sz w:val="22"/>
        </w:rPr>
      </w:pPr>
    </w:p>
    <w:p w14:paraId="1F42FEBF" w14:textId="77777777" w:rsidR="007C2EC9" w:rsidRPr="006D6F85" w:rsidRDefault="001866AE">
      <w:pPr>
        <w:pStyle w:val="ListParagraph"/>
        <w:numPr>
          <w:ilvl w:val="1"/>
          <w:numId w:val="13"/>
        </w:numPr>
        <w:tabs>
          <w:tab w:val="left" w:pos="360"/>
        </w:tabs>
        <w:ind w:left="0" w:firstLine="0"/>
        <w:rPr>
          <w:rFonts w:ascii="Arial" w:hAnsi="Arial" w:cs="Arial"/>
          <w:b/>
          <w:bCs/>
        </w:rPr>
      </w:pPr>
      <w:r w:rsidRPr="006D6F85">
        <w:rPr>
          <w:rFonts w:ascii="Arial" w:hAnsi="Arial" w:cs="Arial"/>
          <w:b/>
          <w:bCs/>
        </w:rPr>
        <w:t>CERTIFICATION REGARDING DRUG FREE WORKPLACE</w:t>
      </w:r>
    </w:p>
    <w:p w14:paraId="683397E3" w14:textId="77777777" w:rsidR="007C2EC9" w:rsidRPr="006D6F85" w:rsidRDefault="001866AE">
      <w:pPr>
        <w:numPr>
          <w:ilvl w:val="0"/>
          <w:numId w:val="8"/>
        </w:numPr>
        <w:spacing w:before="60" w:after="60"/>
        <w:jc w:val="left"/>
        <w:rPr>
          <w:rFonts w:ascii="Arial" w:eastAsia="Times New Roman" w:hAnsi="Arial" w:cs="Arial"/>
        </w:rPr>
      </w:pPr>
      <w:r w:rsidRPr="006D6F85">
        <w:rPr>
          <w:rFonts w:ascii="Arial" w:eastAsia="Times New Roman" w:hAnsi="Arial" w:cs="Arial"/>
          <w:b/>
        </w:rPr>
        <w:t>Requirements for Contractors Who are Not Individuals.</w:t>
      </w:r>
      <w:r w:rsidRPr="006D6F85">
        <w:rPr>
          <w:rFonts w:ascii="Arial" w:eastAsia="Times New Roman" w:hAnsi="Arial" w:cs="Arial"/>
        </w:rPr>
        <w:t xml:space="preserve">  If the Bidder is not an individual, by signing and submitting this Bid Proposal the Bidder agrees to provide a drug-free workplace by:</w:t>
      </w:r>
    </w:p>
    <w:p w14:paraId="1E56C9A4" w14:textId="77777777" w:rsidR="007C2EC9" w:rsidRPr="006D6F85" w:rsidRDefault="001866AE">
      <w:pPr>
        <w:pStyle w:val="ListParagraph"/>
        <w:numPr>
          <w:ilvl w:val="0"/>
          <w:numId w:val="9"/>
        </w:numPr>
        <w:spacing w:before="60" w:after="60"/>
        <w:rPr>
          <w:rFonts w:ascii="Arial" w:eastAsia="Times New Roman" w:hAnsi="Arial" w:cs="Arial"/>
        </w:rPr>
      </w:pPr>
      <w:r w:rsidRPr="006D6F85">
        <w:rPr>
          <w:rFonts w:ascii="Arial" w:eastAsia="Times New Roman" w:hAnsi="Arial" w:cs="Arial"/>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6D6F85">
        <w:rPr>
          <w:rFonts w:ascii="Arial" w:eastAsia="Times New Roman" w:hAnsi="Arial" w:cs="Arial"/>
        </w:rPr>
        <w:t>prohibition;</w:t>
      </w:r>
      <w:proofErr w:type="gramEnd"/>
      <w:r w:rsidRPr="006D6F85">
        <w:rPr>
          <w:rFonts w:ascii="Arial" w:eastAsia="Times New Roman" w:hAnsi="Arial" w:cs="Arial"/>
        </w:rPr>
        <w:t xml:space="preserve">  </w:t>
      </w:r>
    </w:p>
    <w:p w14:paraId="02825AD2" w14:textId="77777777" w:rsidR="007C2EC9" w:rsidRPr="006D6F85" w:rsidRDefault="001866AE">
      <w:pPr>
        <w:numPr>
          <w:ilvl w:val="0"/>
          <w:numId w:val="9"/>
        </w:numPr>
        <w:spacing w:before="60" w:after="60"/>
        <w:jc w:val="left"/>
        <w:rPr>
          <w:rFonts w:ascii="Arial" w:eastAsia="Times New Roman" w:hAnsi="Arial" w:cs="Arial"/>
        </w:rPr>
      </w:pPr>
      <w:r w:rsidRPr="006D6F85">
        <w:rPr>
          <w:rFonts w:ascii="Arial" w:eastAsia="Times New Roman" w:hAnsi="Arial" w:cs="Arial"/>
        </w:rPr>
        <w:t>establishing a drug-free awareness program to inform employees about:</w:t>
      </w:r>
    </w:p>
    <w:p w14:paraId="5DE2CD47" w14:textId="77777777" w:rsidR="007C2EC9" w:rsidRPr="006D6F85" w:rsidRDefault="001866AE">
      <w:pPr>
        <w:spacing w:before="60" w:after="60"/>
        <w:ind w:left="1080"/>
        <w:jc w:val="left"/>
        <w:rPr>
          <w:rFonts w:ascii="Arial" w:eastAsia="Times New Roman" w:hAnsi="Arial" w:cs="Arial"/>
        </w:rPr>
      </w:pPr>
      <w:r w:rsidRPr="006D6F85">
        <w:rPr>
          <w:rFonts w:ascii="Arial" w:eastAsia="Times New Roman" w:hAnsi="Arial" w:cs="Arial"/>
        </w:rPr>
        <w:t xml:space="preserve">(1)  the dangers of drug abuse in the </w:t>
      </w:r>
      <w:proofErr w:type="gramStart"/>
      <w:r w:rsidRPr="006D6F85">
        <w:rPr>
          <w:rFonts w:ascii="Arial" w:eastAsia="Times New Roman" w:hAnsi="Arial" w:cs="Arial"/>
        </w:rPr>
        <w:t>workplace;</w:t>
      </w:r>
      <w:proofErr w:type="gramEnd"/>
      <w:r w:rsidRPr="006D6F85">
        <w:rPr>
          <w:rFonts w:ascii="Arial" w:eastAsia="Times New Roman" w:hAnsi="Arial" w:cs="Arial"/>
        </w:rPr>
        <w:t xml:space="preserve">  </w:t>
      </w:r>
    </w:p>
    <w:p w14:paraId="60EA1654" w14:textId="77777777" w:rsidR="007C2EC9" w:rsidRPr="006D6F85" w:rsidRDefault="001866AE">
      <w:pPr>
        <w:spacing w:before="60" w:after="60"/>
        <w:ind w:left="1080"/>
        <w:jc w:val="left"/>
        <w:rPr>
          <w:rFonts w:ascii="Arial" w:eastAsia="Times New Roman" w:hAnsi="Arial" w:cs="Arial"/>
        </w:rPr>
      </w:pPr>
      <w:r w:rsidRPr="006D6F85">
        <w:rPr>
          <w:rFonts w:ascii="Arial" w:eastAsia="Times New Roman" w:hAnsi="Arial" w:cs="Arial"/>
        </w:rPr>
        <w:t xml:space="preserve">(2)  the person’s policy of maintaining a drug- free </w:t>
      </w:r>
      <w:proofErr w:type="gramStart"/>
      <w:r w:rsidRPr="006D6F85">
        <w:rPr>
          <w:rFonts w:ascii="Arial" w:eastAsia="Times New Roman" w:hAnsi="Arial" w:cs="Arial"/>
        </w:rPr>
        <w:t>workplace;</w:t>
      </w:r>
      <w:proofErr w:type="gramEnd"/>
      <w:r w:rsidRPr="006D6F85">
        <w:rPr>
          <w:rFonts w:ascii="Arial" w:eastAsia="Times New Roman" w:hAnsi="Arial" w:cs="Arial"/>
        </w:rPr>
        <w:t xml:space="preserve">  </w:t>
      </w:r>
    </w:p>
    <w:p w14:paraId="0F6776D3" w14:textId="77777777" w:rsidR="007C2EC9" w:rsidRPr="006D6F85" w:rsidRDefault="001866AE">
      <w:pPr>
        <w:spacing w:before="60" w:after="60"/>
        <w:ind w:left="1080"/>
        <w:jc w:val="left"/>
        <w:rPr>
          <w:rFonts w:ascii="Arial" w:eastAsia="Times New Roman" w:hAnsi="Arial" w:cs="Arial"/>
        </w:rPr>
      </w:pPr>
      <w:r w:rsidRPr="006D6F85">
        <w:rPr>
          <w:rFonts w:ascii="Arial" w:eastAsia="Times New Roman" w:hAnsi="Arial" w:cs="Arial"/>
        </w:rPr>
        <w:t xml:space="preserve">(3)  any available drug counseling, rehabilitation, and employee assistance programs; and  </w:t>
      </w:r>
    </w:p>
    <w:p w14:paraId="0F463C1F" w14:textId="77777777" w:rsidR="007C2EC9" w:rsidRPr="006D6F85" w:rsidRDefault="001866AE">
      <w:pPr>
        <w:spacing w:before="60" w:after="60"/>
        <w:ind w:left="1080"/>
        <w:jc w:val="left"/>
        <w:rPr>
          <w:rFonts w:ascii="Arial" w:eastAsia="Times New Roman" w:hAnsi="Arial" w:cs="Arial"/>
        </w:rPr>
      </w:pPr>
      <w:r w:rsidRPr="006D6F85">
        <w:rPr>
          <w:rFonts w:ascii="Arial" w:eastAsia="Times New Roman" w:hAnsi="Arial" w:cs="Arial"/>
        </w:rPr>
        <w:t xml:space="preserve">(4)  the penalties that may be imposed upon employees for drug abuse </w:t>
      </w:r>
      <w:proofErr w:type="gramStart"/>
      <w:r w:rsidRPr="006D6F85">
        <w:rPr>
          <w:rFonts w:ascii="Arial" w:eastAsia="Times New Roman" w:hAnsi="Arial" w:cs="Arial"/>
        </w:rPr>
        <w:t>violations;</w:t>
      </w:r>
      <w:proofErr w:type="gramEnd"/>
      <w:r w:rsidRPr="006D6F85">
        <w:rPr>
          <w:rFonts w:ascii="Arial" w:eastAsia="Times New Roman" w:hAnsi="Arial" w:cs="Arial"/>
        </w:rPr>
        <w:t xml:space="preserve">  </w:t>
      </w:r>
    </w:p>
    <w:p w14:paraId="147D1EF9" w14:textId="77777777" w:rsidR="007C2EC9" w:rsidRPr="006D6F85" w:rsidRDefault="001866AE">
      <w:pPr>
        <w:numPr>
          <w:ilvl w:val="0"/>
          <w:numId w:val="9"/>
        </w:numPr>
        <w:spacing w:before="60" w:after="60"/>
        <w:jc w:val="left"/>
        <w:rPr>
          <w:rFonts w:ascii="Arial" w:eastAsia="Times New Roman" w:hAnsi="Arial" w:cs="Arial"/>
        </w:rPr>
      </w:pPr>
      <w:r w:rsidRPr="006D6F85">
        <w:rPr>
          <w:rFonts w:ascii="Arial" w:eastAsia="Times New Roman" w:hAnsi="Arial" w:cs="Arial"/>
        </w:rPr>
        <w:t>making it a requirement that each employee to be engaged in the performance of such contract be given a copy of the statement required by subparagraph (a</w:t>
      </w:r>
      <w:proofErr w:type="gramStart"/>
      <w:r w:rsidRPr="006D6F85">
        <w:rPr>
          <w:rFonts w:ascii="Arial" w:eastAsia="Times New Roman" w:hAnsi="Arial" w:cs="Arial"/>
        </w:rPr>
        <w:t>);</w:t>
      </w:r>
      <w:proofErr w:type="gramEnd"/>
      <w:r w:rsidRPr="006D6F85">
        <w:rPr>
          <w:rFonts w:ascii="Arial" w:eastAsia="Times New Roman" w:hAnsi="Arial" w:cs="Arial"/>
        </w:rPr>
        <w:t xml:space="preserve">    </w:t>
      </w:r>
    </w:p>
    <w:p w14:paraId="1F19E24B" w14:textId="77777777" w:rsidR="007C2EC9" w:rsidRPr="006D6F85" w:rsidRDefault="001866AE">
      <w:pPr>
        <w:numPr>
          <w:ilvl w:val="0"/>
          <w:numId w:val="9"/>
        </w:numPr>
        <w:spacing w:before="60" w:after="60"/>
        <w:jc w:val="left"/>
        <w:rPr>
          <w:rFonts w:ascii="Arial" w:eastAsia="Times New Roman" w:hAnsi="Arial" w:cs="Arial"/>
        </w:rPr>
      </w:pPr>
      <w:r w:rsidRPr="006D6F85">
        <w:rPr>
          <w:rFonts w:ascii="Arial" w:eastAsia="Times New Roman" w:hAnsi="Arial" w:cs="Arial"/>
        </w:rPr>
        <w:t>notifying the employee in the statement required by subparagraph (a), that as a condition of employment on such contract, the employee will:</w:t>
      </w:r>
    </w:p>
    <w:p w14:paraId="3F0B14B0" w14:textId="77777777" w:rsidR="007C2EC9" w:rsidRPr="006D6F85" w:rsidRDefault="001866AE">
      <w:pPr>
        <w:spacing w:before="60" w:after="60"/>
        <w:ind w:left="1080"/>
        <w:jc w:val="left"/>
        <w:rPr>
          <w:rFonts w:ascii="Arial" w:eastAsia="Times New Roman" w:hAnsi="Arial" w:cs="Arial"/>
        </w:rPr>
      </w:pPr>
      <w:r w:rsidRPr="006D6F85">
        <w:rPr>
          <w:rFonts w:ascii="Arial" w:eastAsia="Times New Roman" w:hAnsi="Arial" w:cs="Arial"/>
        </w:rPr>
        <w:t xml:space="preserve">(1)  abide by the terms of the statement; and </w:t>
      </w:r>
    </w:p>
    <w:p w14:paraId="27257BAE" w14:textId="77777777" w:rsidR="007C2EC9" w:rsidRPr="006D6F85" w:rsidRDefault="001866AE">
      <w:pPr>
        <w:spacing w:before="60" w:after="60"/>
        <w:ind w:left="1080"/>
        <w:jc w:val="left"/>
        <w:rPr>
          <w:rFonts w:ascii="Arial" w:eastAsia="Times New Roman" w:hAnsi="Arial" w:cs="Arial"/>
        </w:rPr>
      </w:pPr>
      <w:r w:rsidRPr="006D6F85">
        <w:rPr>
          <w:rFonts w:ascii="Arial" w:eastAsia="Times New Roman" w:hAnsi="Arial" w:cs="Arial"/>
        </w:rPr>
        <w:t xml:space="preserve">(2)  notify the employer of any criminal drug statute conviction for a violation occurring in the workplace no later than 5 days after such </w:t>
      </w:r>
      <w:proofErr w:type="gramStart"/>
      <w:r w:rsidRPr="006D6F85">
        <w:rPr>
          <w:rFonts w:ascii="Arial" w:eastAsia="Times New Roman" w:hAnsi="Arial" w:cs="Arial"/>
        </w:rPr>
        <w:t>conviction;</w:t>
      </w:r>
      <w:proofErr w:type="gramEnd"/>
      <w:r w:rsidRPr="006D6F85">
        <w:rPr>
          <w:rFonts w:ascii="Arial" w:eastAsia="Times New Roman" w:hAnsi="Arial" w:cs="Arial"/>
        </w:rPr>
        <w:t xml:space="preserve">  </w:t>
      </w:r>
    </w:p>
    <w:p w14:paraId="64069096" w14:textId="77777777" w:rsidR="007C2EC9" w:rsidRPr="006D6F85" w:rsidRDefault="001866AE">
      <w:pPr>
        <w:numPr>
          <w:ilvl w:val="0"/>
          <w:numId w:val="9"/>
        </w:numPr>
        <w:spacing w:before="60" w:after="60"/>
        <w:jc w:val="left"/>
        <w:rPr>
          <w:rFonts w:ascii="Arial" w:eastAsia="Times New Roman" w:hAnsi="Arial" w:cs="Arial"/>
        </w:rPr>
      </w:pPr>
      <w:r w:rsidRPr="006D6F85">
        <w:rPr>
          <w:rFonts w:ascii="Arial" w:eastAsia="Times New Roman" w:hAnsi="Arial" w:cs="Arial"/>
        </w:rPr>
        <w:t xml:space="preserve">notifying the contracting agency within 10 days after receiving notice under subparagraph (d)(2) from an employee or otherwise receiving actual notice of such </w:t>
      </w:r>
      <w:proofErr w:type="gramStart"/>
      <w:r w:rsidRPr="006D6F85">
        <w:rPr>
          <w:rFonts w:ascii="Arial" w:eastAsia="Times New Roman" w:hAnsi="Arial" w:cs="Arial"/>
        </w:rPr>
        <w:t>conviction;</w:t>
      </w:r>
      <w:proofErr w:type="gramEnd"/>
      <w:r w:rsidRPr="006D6F85">
        <w:rPr>
          <w:rFonts w:ascii="Arial" w:eastAsia="Times New Roman" w:hAnsi="Arial" w:cs="Arial"/>
        </w:rPr>
        <w:t xml:space="preserve">  </w:t>
      </w:r>
    </w:p>
    <w:p w14:paraId="6AE5A42E" w14:textId="77777777" w:rsidR="007C2EC9" w:rsidRPr="006D6F85" w:rsidRDefault="001866AE">
      <w:pPr>
        <w:numPr>
          <w:ilvl w:val="0"/>
          <w:numId w:val="9"/>
        </w:numPr>
        <w:spacing w:before="60" w:after="60"/>
        <w:jc w:val="left"/>
        <w:rPr>
          <w:rFonts w:ascii="Arial" w:eastAsia="Times New Roman" w:hAnsi="Arial" w:cs="Arial"/>
        </w:rPr>
      </w:pPr>
      <w:r w:rsidRPr="006D6F85">
        <w:rPr>
          <w:rFonts w:ascii="Arial" w:eastAsia="Times New Roman" w:hAnsi="Arial" w:cs="Arial"/>
        </w:rPr>
        <w:t xml:space="preserve">imposing a sanction on, or requiring the satisfactory participation in a drug abuse assistance or rehabilitation program by, any employee who is so convicted, as required by 41 U.S.C. § 703; and  </w:t>
      </w:r>
    </w:p>
    <w:p w14:paraId="06D862D0" w14:textId="77777777" w:rsidR="007C2EC9" w:rsidRPr="006D6F85" w:rsidRDefault="001866AE">
      <w:pPr>
        <w:numPr>
          <w:ilvl w:val="0"/>
          <w:numId w:val="9"/>
        </w:numPr>
        <w:spacing w:before="60" w:after="60"/>
        <w:jc w:val="left"/>
        <w:rPr>
          <w:rFonts w:ascii="Arial" w:eastAsia="Times New Roman" w:hAnsi="Arial" w:cs="Arial"/>
        </w:rPr>
      </w:pPr>
      <w:r w:rsidRPr="006D6F85">
        <w:rPr>
          <w:rFonts w:ascii="Arial" w:eastAsia="Times New Roman" w:hAnsi="Arial" w:cs="Arial"/>
        </w:rPr>
        <w:t xml:space="preserve">making a good faith effort to continue to maintain a drug-free workplace through implementation of subparagraphs (a), (b), (c), (d), (e), and (f).  </w:t>
      </w:r>
    </w:p>
    <w:p w14:paraId="365380D5" w14:textId="77777777" w:rsidR="007C2EC9" w:rsidRPr="006D6F85" w:rsidRDefault="001866AE">
      <w:pPr>
        <w:pStyle w:val="ListParagraph"/>
        <w:numPr>
          <w:ilvl w:val="0"/>
          <w:numId w:val="8"/>
        </w:numPr>
        <w:spacing w:before="60" w:after="60"/>
        <w:rPr>
          <w:rFonts w:ascii="Arial" w:eastAsia="Times New Roman" w:hAnsi="Arial" w:cs="Arial"/>
        </w:rPr>
      </w:pPr>
      <w:r w:rsidRPr="006D6F85">
        <w:rPr>
          <w:rFonts w:ascii="Arial" w:eastAsia="Times New Roman" w:hAnsi="Arial" w:cs="Arial"/>
          <w:b/>
        </w:rPr>
        <w:t>Requirement for Individuals.</w:t>
      </w:r>
      <w:r w:rsidRPr="006D6F85">
        <w:rPr>
          <w:rFonts w:ascii="Arial" w:eastAsia="Times New Roman"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3C8238DB" w14:textId="77777777" w:rsidR="007C2EC9" w:rsidRPr="006D6F85" w:rsidRDefault="001866AE">
      <w:pPr>
        <w:pStyle w:val="ListParagraph"/>
        <w:numPr>
          <w:ilvl w:val="0"/>
          <w:numId w:val="8"/>
        </w:numPr>
        <w:spacing w:before="60" w:after="60"/>
        <w:rPr>
          <w:rFonts w:ascii="Arial" w:eastAsia="Times New Roman" w:hAnsi="Arial" w:cs="Arial"/>
        </w:rPr>
      </w:pPr>
      <w:r w:rsidRPr="006D6F85">
        <w:rPr>
          <w:rFonts w:ascii="Arial" w:eastAsia="Times New Roman" w:hAnsi="Arial" w:cs="Arial"/>
          <w:b/>
        </w:rPr>
        <w:t>Notification Requirement.</w:t>
      </w:r>
      <w:r w:rsidRPr="006D6F85">
        <w:rPr>
          <w:rFonts w:ascii="Arial" w:eastAsia="Times New Roman" w:hAnsi="Arial" w:cs="Arial"/>
        </w:rPr>
        <w:t xml:space="preserve"> The Bidder shall, within 30 days after receiving notice from an employee of a conviction pursuant to 41 U.S.C. § 701(a)(1)(D)(ii) or 41 U.S.C. § 702(a)(1)(D)(ii):</w:t>
      </w:r>
    </w:p>
    <w:p w14:paraId="6ACBFC5A" w14:textId="77777777" w:rsidR="007C2EC9" w:rsidRPr="006D6F85" w:rsidRDefault="001866AE">
      <w:pPr>
        <w:numPr>
          <w:ilvl w:val="0"/>
          <w:numId w:val="10"/>
        </w:numPr>
        <w:tabs>
          <w:tab w:val="left" w:pos="1080"/>
        </w:tabs>
        <w:spacing w:before="60" w:after="60"/>
        <w:ind w:firstLine="0"/>
        <w:jc w:val="left"/>
        <w:rPr>
          <w:rFonts w:ascii="Arial" w:eastAsia="Times New Roman" w:hAnsi="Arial" w:cs="Arial"/>
        </w:rPr>
      </w:pPr>
      <w:r w:rsidRPr="006D6F85">
        <w:rPr>
          <w:rFonts w:ascii="Arial" w:eastAsia="Times New Roman" w:hAnsi="Arial" w:cs="Arial"/>
        </w:rPr>
        <w:t xml:space="preserve">take appropriate personnel action against such employee up to and including termination; or  </w:t>
      </w:r>
    </w:p>
    <w:p w14:paraId="2E9CFDE2" w14:textId="77777777" w:rsidR="007C2EC9" w:rsidRPr="006D6F85" w:rsidRDefault="001866AE">
      <w:pPr>
        <w:numPr>
          <w:ilvl w:val="0"/>
          <w:numId w:val="10"/>
        </w:numPr>
        <w:tabs>
          <w:tab w:val="left" w:pos="1080"/>
        </w:tabs>
        <w:spacing w:before="60" w:after="60"/>
        <w:ind w:left="1080"/>
        <w:jc w:val="left"/>
        <w:rPr>
          <w:rFonts w:ascii="Arial" w:eastAsia="Times New Roman" w:hAnsi="Arial" w:cs="Arial"/>
        </w:rPr>
      </w:pPr>
      <w:r w:rsidRPr="006D6F85">
        <w:rPr>
          <w:rFonts w:ascii="Arial" w:eastAsia="Times New Roman" w:hAnsi="Arial" w:cs="Arial"/>
        </w:rPr>
        <w:t xml:space="preserve">require such employee to satisfactorily participate in a drug abuse assistance or rehabilitation program approved for such purposes by a Federal, State, or local health, law enforcement, or other appropriate agency.  </w:t>
      </w:r>
    </w:p>
    <w:p w14:paraId="57C4A43C" w14:textId="77777777" w:rsidR="007C2EC9" w:rsidRPr="006D6F85" w:rsidRDefault="007C2EC9">
      <w:pPr>
        <w:tabs>
          <w:tab w:val="left" w:pos="1080"/>
        </w:tabs>
        <w:spacing w:before="60" w:after="60"/>
        <w:ind w:left="1080"/>
        <w:jc w:val="left"/>
        <w:rPr>
          <w:rFonts w:ascii="Arial" w:eastAsia="Times New Roman" w:hAnsi="Arial" w:cs="Arial"/>
        </w:rPr>
      </w:pPr>
    </w:p>
    <w:p w14:paraId="2DDD8989" w14:textId="77777777" w:rsidR="007C2EC9" w:rsidRPr="006D6F85" w:rsidRDefault="001866AE">
      <w:pPr>
        <w:pStyle w:val="ListParagraph"/>
        <w:numPr>
          <w:ilvl w:val="1"/>
          <w:numId w:val="13"/>
        </w:numPr>
        <w:tabs>
          <w:tab w:val="left" w:pos="360"/>
        </w:tabs>
        <w:ind w:left="0" w:firstLine="0"/>
        <w:rPr>
          <w:rFonts w:ascii="Arial" w:eastAsia="Times New Roman" w:hAnsi="Arial" w:cs="Arial"/>
          <w:b/>
        </w:rPr>
      </w:pPr>
      <w:r w:rsidRPr="006D6F85">
        <w:rPr>
          <w:rFonts w:ascii="Arial" w:eastAsia="Times New Roman" w:hAnsi="Arial" w:cs="Arial"/>
          <w:b/>
        </w:rPr>
        <w:t>NON-DISCRIMINATION</w:t>
      </w:r>
    </w:p>
    <w:p w14:paraId="26F20A4A" w14:textId="77777777" w:rsidR="007C2EC9" w:rsidRPr="006D6F85" w:rsidRDefault="001866AE">
      <w:pPr>
        <w:keepNext/>
        <w:keepLines/>
        <w:tabs>
          <w:tab w:val="left" w:pos="0"/>
        </w:tabs>
        <w:rPr>
          <w:rFonts w:ascii="Arial" w:hAnsi="Arial" w:cs="Arial"/>
        </w:rPr>
      </w:pPr>
      <w:r w:rsidRPr="006D6F85">
        <w:rPr>
          <w:rFonts w:ascii="Arial" w:hAnsi="Arial" w:cs="Arial"/>
        </w:rPr>
        <w:t>The Bidder does not discriminate in its employment practices with regard to race, color, religion, age (except as provided by law), sex, marital status, political affiliation, national origin, or handicap.</w:t>
      </w:r>
    </w:p>
    <w:p w14:paraId="2E81713B" w14:textId="77777777" w:rsidR="007C2EC9" w:rsidRPr="006D6F85" w:rsidRDefault="007C2EC9">
      <w:pPr>
        <w:spacing w:after="200" w:line="276" w:lineRule="auto"/>
        <w:jc w:val="left"/>
        <w:rPr>
          <w:rFonts w:ascii="Arial" w:hAnsi="Arial" w:cs="Arial"/>
          <w:b/>
        </w:rPr>
      </w:pPr>
    </w:p>
    <w:p w14:paraId="36E1AEB0" w14:textId="77777777" w:rsidR="007C2EC9" w:rsidRPr="006D6F85" w:rsidRDefault="001866AE">
      <w:pPr>
        <w:spacing w:after="200" w:line="276" w:lineRule="auto"/>
        <w:jc w:val="left"/>
        <w:rPr>
          <w:rFonts w:ascii="Arial" w:hAnsi="Arial" w:cs="Arial"/>
          <w:b/>
        </w:rPr>
      </w:pPr>
      <w:r w:rsidRPr="006D6F85">
        <w:rPr>
          <w:rFonts w:ascii="Arial" w:hAnsi="Arial" w:cs="Arial"/>
          <w:b/>
        </w:rPr>
        <w:br w:type="page"/>
      </w:r>
    </w:p>
    <w:p w14:paraId="0AF77001" w14:textId="77777777" w:rsidR="007C2EC9" w:rsidRPr="006D6F85" w:rsidRDefault="007C2EC9">
      <w:pPr>
        <w:spacing w:after="200" w:line="276" w:lineRule="auto"/>
        <w:jc w:val="left"/>
        <w:rPr>
          <w:rFonts w:ascii="Arial" w:hAnsi="Arial" w:cs="Arial"/>
          <w:b/>
        </w:rPr>
      </w:pPr>
    </w:p>
    <w:p w14:paraId="51909693" w14:textId="77777777" w:rsidR="007C2EC9" w:rsidRPr="006D6F85" w:rsidRDefault="001866AE">
      <w:pPr>
        <w:pStyle w:val="BodyText3"/>
        <w:jc w:val="center"/>
        <w:rPr>
          <w:rFonts w:ascii="Arial" w:hAnsi="Arial" w:cs="Arial"/>
          <w:b/>
        </w:rPr>
      </w:pPr>
      <w:r w:rsidRPr="006D6F85">
        <w:rPr>
          <w:rFonts w:ascii="Arial" w:hAnsi="Arial" w:cs="Arial"/>
          <w:b/>
        </w:rPr>
        <w:t xml:space="preserve">Attachments Specific </w:t>
      </w:r>
      <w:proofErr w:type="gramStart"/>
      <w:r w:rsidRPr="006D6F85">
        <w:rPr>
          <w:rFonts w:ascii="Arial" w:hAnsi="Arial" w:cs="Arial"/>
          <w:b/>
        </w:rPr>
        <w:t>To</w:t>
      </w:r>
      <w:proofErr w:type="gramEnd"/>
      <w:r w:rsidRPr="006D6F85">
        <w:rPr>
          <w:rFonts w:ascii="Arial" w:hAnsi="Arial" w:cs="Arial"/>
          <w:b/>
        </w:rPr>
        <w:t xml:space="preserve"> This RFP</w:t>
      </w:r>
    </w:p>
    <w:p w14:paraId="32ED78CB" w14:textId="77777777" w:rsidR="007C2EC9" w:rsidRPr="006D6F85" w:rsidRDefault="001866AE">
      <w:pPr>
        <w:jc w:val="left"/>
        <w:rPr>
          <w:rFonts w:ascii="Arial" w:hAnsi="Arial" w:cs="Arial"/>
        </w:rPr>
        <w:sectPr w:rsidR="007C2EC9" w:rsidRPr="006D6F85">
          <w:headerReference w:type="even" r:id="rId16"/>
          <w:headerReference w:type="default" r:id="rId17"/>
          <w:footerReference w:type="even" r:id="rId18"/>
          <w:footerReference w:type="default" r:id="rId19"/>
          <w:headerReference w:type="first" r:id="rId20"/>
          <w:footerReference w:type="first" r:id="rId21"/>
          <w:pgSz w:w="12240" w:h="15840" w:code="1"/>
          <w:pgMar w:top="1440" w:right="1080" w:bottom="1080" w:left="1080" w:header="720" w:footer="403" w:gutter="0"/>
          <w:cols w:space="720"/>
          <w:docGrid w:linePitch="360"/>
        </w:sectPr>
      </w:pPr>
      <w:r w:rsidRPr="006D6F85">
        <w:rPr>
          <w:rFonts w:ascii="Arial" w:hAnsi="Arial" w:cs="Arial"/>
        </w:rPr>
        <w:t>N/A</w:t>
      </w:r>
    </w:p>
    <w:p w14:paraId="5B3FD318" w14:textId="77777777" w:rsidR="007C2EC9" w:rsidRPr="006D6F85" w:rsidRDefault="007C2EC9">
      <w:pPr>
        <w:pStyle w:val="Heading1"/>
        <w:keepLines/>
        <w:jc w:val="center"/>
        <w:rPr>
          <w:rFonts w:ascii="Arial" w:hAnsi="Arial" w:cs="Arial"/>
          <w:sz w:val="24"/>
          <w:szCs w:val="24"/>
        </w:rPr>
        <w:sectPr w:rsidR="007C2EC9" w:rsidRPr="006D6F85">
          <w:headerReference w:type="even" r:id="rId22"/>
          <w:headerReference w:type="default" r:id="rId23"/>
          <w:headerReference w:type="first" r:id="rId24"/>
          <w:pgSz w:w="12240" w:h="15840" w:code="1"/>
          <w:pgMar w:top="1440" w:right="1080" w:bottom="1440" w:left="1080" w:header="720" w:footer="720" w:gutter="0"/>
          <w:cols w:space="720"/>
          <w:docGrid w:linePitch="360"/>
        </w:sectPr>
      </w:pPr>
      <w:bookmarkStart w:id="176" w:name="_Toc265506688"/>
      <w:bookmarkStart w:id="177" w:name="_Toc265507125"/>
      <w:bookmarkStart w:id="178" w:name="_Toc265564625"/>
      <w:bookmarkStart w:id="179" w:name="_Toc265580921"/>
    </w:p>
    <w:p w14:paraId="3A922745" w14:textId="77777777" w:rsidR="007C2EC9" w:rsidRPr="006D6F85" w:rsidRDefault="001866AE">
      <w:pPr>
        <w:pStyle w:val="Heading1"/>
        <w:keepLines/>
        <w:jc w:val="center"/>
        <w:rPr>
          <w:rFonts w:ascii="Arial" w:hAnsi="Arial" w:cs="Arial"/>
          <w:sz w:val="24"/>
          <w:szCs w:val="24"/>
        </w:rPr>
      </w:pPr>
      <w:r w:rsidRPr="006D6F85">
        <w:rPr>
          <w:rFonts w:ascii="Arial" w:hAnsi="Arial" w:cs="Arial"/>
          <w:sz w:val="24"/>
          <w:szCs w:val="24"/>
        </w:rPr>
        <w:t>Attachment: Sample Contract</w:t>
      </w:r>
      <w:bookmarkEnd w:id="176"/>
      <w:bookmarkEnd w:id="177"/>
      <w:bookmarkEnd w:id="178"/>
      <w:bookmarkEnd w:id="179"/>
    </w:p>
    <w:p w14:paraId="13F95CF5" w14:textId="77777777" w:rsidR="007C2EC9" w:rsidRPr="006D6F85" w:rsidRDefault="007C2EC9">
      <w:pPr>
        <w:keepNext/>
        <w:keepLines/>
        <w:jc w:val="left"/>
        <w:rPr>
          <w:rFonts w:ascii="Arial" w:hAnsi="Arial" w:cs="Arial"/>
          <w:i/>
        </w:rPr>
      </w:pPr>
    </w:p>
    <w:p w14:paraId="606FE324" w14:textId="77777777" w:rsidR="007C2EC9" w:rsidRPr="006D6F85" w:rsidRDefault="001866AE">
      <w:pPr>
        <w:keepNext/>
        <w:keepLines/>
        <w:jc w:val="left"/>
        <w:rPr>
          <w:rFonts w:ascii="Arial" w:hAnsi="Arial" w:cs="Arial"/>
        </w:rPr>
      </w:pPr>
      <w:r w:rsidRPr="006D6F85">
        <w:rPr>
          <w:rFonts w:ascii="Arial" w:hAnsi="Arial" w:cs="Arial"/>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3F69C880" w14:textId="77777777" w:rsidR="007C2EC9" w:rsidRPr="006D6F85" w:rsidRDefault="007C2EC9">
      <w:pPr>
        <w:keepNext/>
        <w:keepLines/>
        <w:jc w:val="left"/>
        <w:rPr>
          <w:rFonts w:ascii="Arial" w:hAnsi="Arial" w:cs="Arial"/>
        </w:rPr>
      </w:pPr>
    </w:p>
    <w:p w14:paraId="583DA9F8" w14:textId="77777777" w:rsidR="007C2EC9" w:rsidRPr="006D6F85" w:rsidRDefault="001866AE">
      <w:pPr>
        <w:keepNext/>
        <w:keepLines/>
        <w:jc w:val="center"/>
        <w:rPr>
          <w:rFonts w:ascii="Arial" w:hAnsi="Arial" w:cs="Arial"/>
          <w:b/>
          <w:i/>
        </w:rPr>
      </w:pPr>
      <w:r w:rsidRPr="006D6F85">
        <w:rPr>
          <w:rFonts w:ascii="Arial" w:hAnsi="Arial" w:cs="Arial"/>
          <w:b/>
          <w:i/>
        </w:rPr>
        <w:t>This is a sample form.  DO NOT complete and return this attachment.</w:t>
      </w:r>
    </w:p>
    <w:p w14:paraId="50AE7645" w14:textId="77777777" w:rsidR="007C2EC9" w:rsidRPr="006D6F85" w:rsidRDefault="007C2EC9">
      <w:pPr>
        <w:pStyle w:val="NoSpacing"/>
        <w:keepNext/>
        <w:keepLines/>
        <w:jc w:val="center"/>
        <w:rPr>
          <w:rFonts w:ascii="Arial" w:hAnsi="Arial" w:cs="Arial"/>
        </w:rPr>
      </w:pPr>
    </w:p>
    <w:p w14:paraId="4FFC137A" w14:textId="77777777" w:rsidR="007C2EC9" w:rsidRPr="006D6F85" w:rsidRDefault="001866AE">
      <w:pPr>
        <w:pStyle w:val="NoSpacing"/>
        <w:jc w:val="center"/>
        <w:rPr>
          <w:rFonts w:ascii="Arial" w:hAnsi="Arial" w:cs="Arial"/>
          <w:b/>
          <w:sz w:val="36"/>
          <w:szCs w:val="36"/>
        </w:rPr>
      </w:pPr>
      <w:r w:rsidRPr="006D6F85">
        <w:rPr>
          <w:rFonts w:ascii="Arial" w:hAnsi="Arial" w:cs="Arial"/>
          <w:b/>
          <w:sz w:val="36"/>
          <w:szCs w:val="36"/>
        </w:rPr>
        <w:t>CONTRACT DECLARATIONS AND EXECUTION</w:t>
      </w:r>
    </w:p>
    <w:p w14:paraId="14840411" w14:textId="77777777" w:rsidR="007C2EC9" w:rsidRPr="006D6F85" w:rsidRDefault="007C2EC9">
      <w:pPr>
        <w:pStyle w:val="NoSpacing"/>
        <w:keepNext/>
        <w:keepLines/>
        <w:jc w:val="center"/>
        <w:rPr>
          <w:rFonts w:ascii="Arial" w:hAnsi="Arial" w:cs="Arial"/>
        </w:rPr>
      </w:pPr>
    </w:p>
    <w:p w14:paraId="279CC45D" w14:textId="77777777" w:rsidR="007C2EC9" w:rsidRPr="006D6F85" w:rsidRDefault="007C2EC9">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7C2EC9" w:rsidRPr="006D6F85" w14:paraId="4EB61314" w14:textId="77777777">
        <w:trPr>
          <w:trHeight w:val="305"/>
        </w:trPr>
        <w:tc>
          <w:tcPr>
            <w:tcW w:w="5400" w:type="dxa"/>
            <w:shd w:val="clear" w:color="auto" w:fill="E6E6E6"/>
          </w:tcPr>
          <w:p w14:paraId="4425E280" w14:textId="77777777" w:rsidR="007C2EC9" w:rsidRPr="006D6F85" w:rsidRDefault="001866AE">
            <w:pPr>
              <w:rPr>
                <w:rFonts w:ascii="Arial" w:eastAsia="Times New Roman" w:hAnsi="Arial" w:cs="Arial"/>
                <w:b/>
                <w:bCs/>
              </w:rPr>
            </w:pPr>
            <w:r w:rsidRPr="006D6F85">
              <w:rPr>
                <w:rFonts w:ascii="Arial" w:hAnsi="Arial" w:cs="Arial"/>
                <w:b/>
                <w:sz w:val="36"/>
                <w:szCs w:val="36"/>
              </w:rPr>
              <w:br w:type="page"/>
            </w:r>
            <w:r w:rsidRPr="006D6F85">
              <w:rPr>
                <w:rFonts w:ascii="Arial" w:eastAsia="Times New Roman" w:hAnsi="Arial" w:cs="Arial"/>
                <w:b/>
                <w:bCs/>
              </w:rPr>
              <w:t>RFP #</w:t>
            </w:r>
          </w:p>
        </w:tc>
        <w:tc>
          <w:tcPr>
            <w:tcW w:w="5130" w:type="dxa"/>
            <w:shd w:val="clear" w:color="auto" w:fill="E6E6E6"/>
          </w:tcPr>
          <w:p w14:paraId="7C6F239C" w14:textId="77777777" w:rsidR="007C2EC9" w:rsidRPr="006D6F85" w:rsidRDefault="001866AE">
            <w:pPr>
              <w:rPr>
                <w:rFonts w:ascii="Arial" w:eastAsia="Times New Roman" w:hAnsi="Arial" w:cs="Arial"/>
                <w:b/>
                <w:bCs/>
              </w:rPr>
            </w:pPr>
            <w:r w:rsidRPr="006D6F85">
              <w:rPr>
                <w:rFonts w:ascii="Arial" w:eastAsia="Times New Roman" w:hAnsi="Arial" w:cs="Arial"/>
                <w:b/>
                <w:bCs/>
              </w:rPr>
              <w:t>Contract #</w:t>
            </w:r>
          </w:p>
        </w:tc>
      </w:tr>
      <w:tr w:rsidR="007C2EC9" w:rsidRPr="006D6F85" w14:paraId="6B350FE3" w14:textId="77777777">
        <w:tc>
          <w:tcPr>
            <w:tcW w:w="5400" w:type="dxa"/>
          </w:tcPr>
          <w:p w14:paraId="3A06C666" w14:textId="77777777" w:rsidR="007C2EC9" w:rsidRPr="006D6F85" w:rsidRDefault="001866AE">
            <w:pPr>
              <w:jc w:val="left"/>
              <w:rPr>
                <w:rFonts w:ascii="Arial" w:eastAsia="Times New Roman" w:hAnsi="Arial" w:cs="Arial"/>
              </w:rPr>
            </w:pPr>
            <w:r w:rsidRPr="006D6F85">
              <w:rPr>
                <w:rFonts w:ascii="Arial" w:eastAsia="Times New Roman" w:hAnsi="Arial" w:cs="Arial"/>
              </w:rPr>
              <w:t>DCAT2-25-123</w:t>
            </w:r>
          </w:p>
        </w:tc>
        <w:tc>
          <w:tcPr>
            <w:tcW w:w="5130" w:type="dxa"/>
          </w:tcPr>
          <w:p w14:paraId="30F6129E" w14:textId="77777777" w:rsidR="007C2EC9" w:rsidRPr="006D6F85" w:rsidRDefault="001866AE">
            <w:pPr>
              <w:jc w:val="left"/>
              <w:rPr>
                <w:rFonts w:ascii="Arial" w:eastAsia="Times New Roman" w:hAnsi="Arial" w:cs="Arial"/>
              </w:rPr>
            </w:pPr>
            <w:r w:rsidRPr="006D6F85">
              <w:rPr>
                <w:rFonts w:ascii="Arial" w:hAnsi="Arial" w:cs="Arial"/>
                <w:i/>
              </w:rPr>
              <w:t>{To be completed when contract is drafted.}</w:t>
            </w:r>
          </w:p>
        </w:tc>
      </w:tr>
    </w:tbl>
    <w:p w14:paraId="6DAF6528" w14:textId="77777777" w:rsidR="007C2EC9" w:rsidRPr="006D6F85" w:rsidRDefault="007C2EC9">
      <w:pPr>
        <w:rPr>
          <w:rFonts w:ascii="Arial" w:eastAsia="Times New Roman" w:hAnsi="Arial" w:cs="Arial"/>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7C2EC9" w:rsidRPr="006D6F85" w14:paraId="39979638" w14:textId="77777777">
        <w:tc>
          <w:tcPr>
            <w:tcW w:w="10530" w:type="dxa"/>
            <w:shd w:val="clear" w:color="auto" w:fill="E6E6E6"/>
          </w:tcPr>
          <w:p w14:paraId="7CC8ACBC" w14:textId="77777777" w:rsidR="007C2EC9" w:rsidRPr="006D6F85" w:rsidRDefault="001866AE">
            <w:pPr>
              <w:rPr>
                <w:rFonts w:ascii="Arial" w:eastAsia="Times New Roman" w:hAnsi="Arial" w:cs="Arial"/>
                <w:b/>
                <w:bCs/>
              </w:rPr>
            </w:pPr>
            <w:r w:rsidRPr="006D6F85">
              <w:rPr>
                <w:rFonts w:ascii="Arial" w:eastAsia="Times New Roman" w:hAnsi="Arial" w:cs="Arial"/>
                <w:b/>
                <w:bCs/>
              </w:rPr>
              <w:t>Title of Contract</w:t>
            </w:r>
          </w:p>
        </w:tc>
      </w:tr>
      <w:tr w:rsidR="007C2EC9" w:rsidRPr="006D6F85" w14:paraId="21B44BED" w14:textId="77777777">
        <w:tc>
          <w:tcPr>
            <w:tcW w:w="10530" w:type="dxa"/>
          </w:tcPr>
          <w:p w14:paraId="076AA7CE" w14:textId="77777777" w:rsidR="007C2EC9" w:rsidRPr="006D6F85" w:rsidRDefault="001866AE">
            <w:pPr>
              <w:jc w:val="left"/>
              <w:rPr>
                <w:rFonts w:ascii="Arial" w:eastAsia="Times New Roman" w:hAnsi="Arial" w:cs="Arial"/>
              </w:rPr>
            </w:pPr>
            <w:r w:rsidRPr="006D6F85">
              <w:rPr>
                <w:rFonts w:ascii="Arial" w:hAnsi="Arial" w:cs="Arial"/>
                <w:i/>
              </w:rPr>
              <w:t>{To be completed when contract is drafted.}</w:t>
            </w:r>
          </w:p>
        </w:tc>
      </w:tr>
    </w:tbl>
    <w:p w14:paraId="1CD17E85" w14:textId="77777777" w:rsidR="007C2EC9" w:rsidRPr="006D6F85" w:rsidRDefault="007C2EC9">
      <w:pPr>
        <w:ind w:left="-540"/>
        <w:rPr>
          <w:rFonts w:ascii="Arial" w:eastAsia="Times New Roman" w:hAnsi="Arial" w:cs="Arial"/>
        </w:rPr>
      </w:pPr>
    </w:p>
    <w:p w14:paraId="2BEF695E" w14:textId="77777777" w:rsidR="007C2EC9" w:rsidRPr="006D6F85" w:rsidRDefault="001866AE">
      <w:pPr>
        <w:ind w:left="-540" w:right="-97"/>
        <w:rPr>
          <w:rFonts w:ascii="Arial" w:eastAsia="Times New Roman" w:hAnsi="Arial" w:cs="Arial"/>
        </w:rPr>
      </w:pPr>
      <w:r w:rsidRPr="006D6F85">
        <w:rPr>
          <w:rFonts w:ascii="Arial" w:eastAsia="Times New Roman"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1AAA05B4" w14:textId="77777777" w:rsidR="007C2EC9" w:rsidRPr="006D6F85" w:rsidRDefault="007C2EC9">
      <w:pPr>
        <w:widowControl w:val="0"/>
        <w:rPr>
          <w:rFonts w:ascii="Arial" w:eastAsia="Times New Roman" w:hAnsi="Arial" w:cs="Arial"/>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7C2EC9" w:rsidRPr="006D6F85" w14:paraId="10846ED4" w14:textId="77777777">
        <w:trPr>
          <w:gridAfter w:val="2"/>
          <w:wAfter w:w="5566" w:type="dxa"/>
        </w:trPr>
        <w:tc>
          <w:tcPr>
            <w:tcW w:w="4950" w:type="dxa"/>
            <w:shd w:val="clear" w:color="auto" w:fill="E6E6E6"/>
          </w:tcPr>
          <w:p w14:paraId="07A999F8" w14:textId="77777777" w:rsidR="007C2EC9" w:rsidRPr="006D6F85" w:rsidRDefault="001866AE">
            <w:pPr>
              <w:widowControl w:val="0"/>
              <w:rPr>
                <w:rFonts w:ascii="Arial" w:eastAsia="Times New Roman" w:hAnsi="Arial" w:cs="Arial"/>
                <w:b/>
                <w:bCs/>
              </w:rPr>
            </w:pPr>
            <w:r w:rsidRPr="006D6F85">
              <w:rPr>
                <w:rFonts w:ascii="Arial" w:eastAsia="Times New Roman" w:hAnsi="Arial" w:cs="Arial"/>
                <w:b/>
                <w:bCs/>
              </w:rPr>
              <w:t>Agency of the State (hereafter “Agency”)</w:t>
            </w:r>
          </w:p>
        </w:tc>
      </w:tr>
      <w:tr w:rsidR="007C2EC9" w:rsidRPr="006D6F85" w14:paraId="185F7C6A" w14:textId="77777777">
        <w:trPr>
          <w:cantSplit/>
          <w:trHeight w:val="766"/>
        </w:trPr>
        <w:tc>
          <w:tcPr>
            <w:tcW w:w="5400" w:type="dxa"/>
            <w:gridSpan w:val="2"/>
          </w:tcPr>
          <w:p w14:paraId="439C632D" w14:textId="77777777" w:rsidR="007C2EC9" w:rsidRPr="006D6F85" w:rsidRDefault="001866AE">
            <w:pPr>
              <w:widowControl w:val="0"/>
              <w:jc w:val="left"/>
              <w:rPr>
                <w:rFonts w:ascii="Arial" w:eastAsia="Times New Roman" w:hAnsi="Arial" w:cs="Arial"/>
                <w:sz w:val="20"/>
                <w:szCs w:val="20"/>
              </w:rPr>
            </w:pPr>
            <w:r w:rsidRPr="006D6F85">
              <w:rPr>
                <w:rFonts w:ascii="Arial" w:eastAsia="Times New Roman" w:hAnsi="Arial" w:cs="Arial"/>
                <w:b/>
                <w:bCs/>
                <w:sz w:val="20"/>
                <w:szCs w:val="20"/>
              </w:rPr>
              <w:t xml:space="preserve">Name/Principal Address of Agency: </w:t>
            </w:r>
            <w:r w:rsidRPr="006D6F85">
              <w:rPr>
                <w:rFonts w:ascii="Arial" w:eastAsia="Times New Roman" w:hAnsi="Arial" w:cs="Arial"/>
                <w:sz w:val="20"/>
                <w:szCs w:val="20"/>
              </w:rPr>
              <w:t xml:space="preserve">  </w:t>
            </w:r>
          </w:p>
          <w:p w14:paraId="61959CF9" w14:textId="23FADA1C" w:rsidR="007C2EC9" w:rsidRPr="006D6F85" w:rsidRDefault="001866AE">
            <w:pPr>
              <w:pStyle w:val="NoSpacing"/>
              <w:widowControl w:val="0"/>
              <w:jc w:val="left"/>
              <w:rPr>
                <w:rFonts w:ascii="Arial" w:hAnsi="Arial" w:cs="Arial"/>
                <w:sz w:val="20"/>
                <w:szCs w:val="20"/>
              </w:rPr>
            </w:pPr>
            <w:r w:rsidRPr="006D6F85">
              <w:rPr>
                <w:rFonts w:ascii="Arial" w:hAnsi="Arial" w:cs="Arial"/>
                <w:sz w:val="20"/>
                <w:szCs w:val="20"/>
              </w:rPr>
              <w:t>Iowa Department of</w:t>
            </w:r>
            <w:r w:rsidR="009F7A7B">
              <w:rPr>
                <w:rFonts w:ascii="Arial" w:hAnsi="Arial" w:cs="Arial"/>
                <w:sz w:val="20"/>
                <w:szCs w:val="20"/>
              </w:rPr>
              <w:t xml:space="preserve"> Health and </w:t>
            </w:r>
            <w:r w:rsidRPr="006D6F85">
              <w:rPr>
                <w:rFonts w:ascii="Arial" w:hAnsi="Arial" w:cs="Arial"/>
                <w:sz w:val="20"/>
                <w:szCs w:val="20"/>
              </w:rPr>
              <w:t xml:space="preserve"> Human Services</w:t>
            </w:r>
          </w:p>
          <w:p w14:paraId="43B3DE50" w14:textId="77777777" w:rsidR="007C2EC9" w:rsidRPr="006D6F85" w:rsidRDefault="001866AE">
            <w:pPr>
              <w:pStyle w:val="NoSpacing"/>
              <w:widowControl w:val="0"/>
              <w:jc w:val="left"/>
              <w:rPr>
                <w:rFonts w:ascii="Arial" w:hAnsi="Arial" w:cs="Arial"/>
                <w:sz w:val="20"/>
                <w:szCs w:val="20"/>
              </w:rPr>
            </w:pPr>
            <w:r w:rsidRPr="006D6F85">
              <w:rPr>
                <w:rFonts w:ascii="Arial" w:hAnsi="Arial" w:cs="Arial"/>
                <w:sz w:val="20"/>
                <w:szCs w:val="20"/>
              </w:rPr>
              <w:t>1305 E. Walnut</w:t>
            </w:r>
          </w:p>
          <w:p w14:paraId="66648571" w14:textId="77777777" w:rsidR="007C2EC9" w:rsidRPr="006D6F85" w:rsidRDefault="001866AE">
            <w:pPr>
              <w:pStyle w:val="NoSpacing"/>
              <w:widowControl w:val="0"/>
              <w:jc w:val="left"/>
              <w:rPr>
                <w:rFonts w:ascii="Arial" w:hAnsi="Arial" w:cs="Arial"/>
                <w:sz w:val="20"/>
                <w:szCs w:val="20"/>
              </w:rPr>
            </w:pPr>
            <w:r w:rsidRPr="006D6F85">
              <w:rPr>
                <w:rFonts w:ascii="Arial" w:hAnsi="Arial" w:cs="Arial"/>
                <w:sz w:val="20"/>
                <w:szCs w:val="20"/>
              </w:rPr>
              <w:t>Des Moines, IA 50319-0114</w:t>
            </w:r>
          </w:p>
          <w:p w14:paraId="39602CD9" w14:textId="77777777" w:rsidR="007C2EC9" w:rsidRPr="006D6F85" w:rsidRDefault="007C2EC9">
            <w:pPr>
              <w:widowControl w:val="0"/>
              <w:rPr>
                <w:rFonts w:ascii="Arial" w:eastAsia="Times New Roman" w:hAnsi="Arial" w:cs="Arial"/>
                <w:sz w:val="18"/>
                <w:szCs w:val="18"/>
              </w:rPr>
            </w:pPr>
          </w:p>
          <w:p w14:paraId="39A550C8" w14:textId="77777777" w:rsidR="007C2EC9" w:rsidRPr="006D6F85" w:rsidRDefault="007C2EC9">
            <w:pPr>
              <w:widowControl w:val="0"/>
              <w:jc w:val="left"/>
              <w:rPr>
                <w:rFonts w:ascii="Arial" w:eastAsia="Times New Roman" w:hAnsi="Arial" w:cs="Arial"/>
              </w:rPr>
            </w:pPr>
          </w:p>
        </w:tc>
        <w:tc>
          <w:tcPr>
            <w:tcW w:w="5116" w:type="dxa"/>
          </w:tcPr>
          <w:p w14:paraId="1618DB3B" w14:textId="77777777" w:rsidR="007C2EC9" w:rsidRPr="006D6F85" w:rsidRDefault="001866AE">
            <w:pPr>
              <w:widowControl w:val="0"/>
              <w:jc w:val="left"/>
              <w:rPr>
                <w:rFonts w:ascii="Arial" w:eastAsia="Times New Roman" w:hAnsi="Arial" w:cs="Arial"/>
                <w:sz w:val="20"/>
                <w:szCs w:val="20"/>
              </w:rPr>
            </w:pPr>
            <w:r w:rsidRPr="006D6F85">
              <w:rPr>
                <w:rFonts w:ascii="Arial" w:eastAsia="Times New Roman" w:hAnsi="Arial" w:cs="Arial"/>
                <w:b/>
                <w:sz w:val="20"/>
                <w:szCs w:val="20"/>
              </w:rPr>
              <w:t>Agency Billing Contact Name / Address:</w:t>
            </w:r>
          </w:p>
          <w:p w14:paraId="529F205A" w14:textId="77777777" w:rsidR="007C2EC9" w:rsidRPr="006D6F85" w:rsidRDefault="001866AE">
            <w:pPr>
              <w:widowControl w:val="0"/>
              <w:jc w:val="left"/>
              <w:rPr>
                <w:rFonts w:ascii="Arial" w:hAnsi="Arial" w:cs="Arial"/>
                <w:b/>
                <w:i/>
              </w:rPr>
            </w:pPr>
            <w:r w:rsidRPr="006D6F85">
              <w:rPr>
                <w:rFonts w:ascii="Arial" w:hAnsi="Arial" w:cs="Arial"/>
                <w:i/>
              </w:rPr>
              <w:t>{To be completed when contract is drafted.}</w:t>
            </w:r>
          </w:p>
          <w:p w14:paraId="3DA90632" w14:textId="77777777" w:rsidR="007C2EC9" w:rsidRPr="006D6F85" w:rsidRDefault="007C2EC9">
            <w:pPr>
              <w:widowControl w:val="0"/>
              <w:jc w:val="left"/>
              <w:rPr>
                <w:rFonts w:ascii="Arial" w:eastAsia="Times New Roman" w:hAnsi="Arial" w:cs="Arial"/>
                <w:b/>
                <w:bCs/>
                <w:sz w:val="20"/>
                <w:szCs w:val="20"/>
              </w:rPr>
            </w:pPr>
          </w:p>
        </w:tc>
      </w:tr>
      <w:tr w:rsidR="007C2EC9" w:rsidRPr="006D6F85" w14:paraId="3EA1D0B6" w14:textId="77777777">
        <w:trPr>
          <w:cantSplit/>
          <w:trHeight w:val="980"/>
        </w:trPr>
        <w:tc>
          <w:tcPr>
            <w:tcW w:w="5400" w:type="dxa"/>
            <w:gridSpan w:val="2"/>
          </w:tcPr>
          <w:p w14:paraId="2234B697" w14:textId="77777777" w:rsidR="007C2EC9" w:rsidRPr="006D6F85" w:rsidRDefault="001866AE">
            <w:pPr>
              <w:widowControl w:val="0"/>
              <w:jc w:val="left"/>
              <w:rPr>
                <w:rFonts w:ascii="Arial" w:eastAsia="Times New Roman" w:hAnsi="Arial" w:cs="Arial"/>
                <w:b/>
                <w:sz w:val="20"/>
                <w:szCs w:val="20"/>
              </w:rPr>
            </w:pPr>
            <w:r w:rsidRPr="006D6F85">
              <w:rPr>
                <w:rFonts w:ascii="Arial" w:eastAsia="Times New Roman" w:hAnsi="Arial" w:cs="Arial"/>
                <w:b/>
                <w:sz w:val="20"/>
                <w:szCs w:val="20"/>
              </w:rPr>
              <w:t>Agency Contract Manager (hereafter “Contract Manager” ) /Address (“Notice Address”)</w:t>
            </w:r>
            <w:r w:rsidRPr="006D6F85">
              <w:rPr>
                <w:rFonts w:ascii="Arial" w:eastAsia="Times New Roman" w:hAnsi="Arial" w:cs="Arial"/>
                <w:b/>
                <w:bCs/>
                <w:sz w:val="20"/>
                <w:szCs w:val="20"/>
              </w:rPr>
              <w:t>:</w:t>
            </w:r>
            <w:r w:rsidRPr="006D6F85">
              <w:rPr>
                <w:rFonts w:ascii="Arial" w:eastAsia="Times New Roman" w:hAnsi="Arial" w:cs="Arial"/>
                <w:b/>
                <w:sz w:val="20"/>
                <w:szCs w:val="20"/>
              </w:rPr>
              <w:t xml:space="preserve"> </w:t>
            </w:r>
          </w:p>
          <w:p w14:paraId="5B4D8EA7" w14:textId="77777777" w:rsidR="007C2EC9" w:rsidRPr="006D6F85" w:rsidRDefault="001866AE">
            <w:pPr>
              <w:widowControl w:val="0"/>
              <w:jc w:val="left"/>
              <w:rPr>
                <w:rFonts w:ascii="Arial" w:hAnsi="Arial" w:cs="Arial"/>
                <w:b/>
                <w:i/>
              </w:rPr>
            </w:pPr>
            <w:r w:rsidRPr="006D6F85">
              <w:rPr>
                <w:rFonts w:ascii="Arial" w:hAnsi="Arial" w:cs="Arial"/>
                <w:i/>
              </w:rPr>
              <w:t>{To be completed when contract is drafted.}</w:t>
            </w:r>
          </w:p>
          <w:p w14:paraId="496687AA" w14:textId="77777777" w:rsidR="007C2EC9" w:rsidRPr="006D6F85" w:rsidRDefault="001866AE">
            <w:pPr>
              <w:widowControl w:val="0"/>
              <w:jc w:val="left"/>
              <w:rPr>
                <w:rFonts w:ascii="Arial" w:eastAsia="Times New Roman" w:hAnsi="Arial" w:cs="Arial"/>
                <w:b/>
                <w:bCs/>
                <w:sz w:val="20"/>
                <w:szCs w:val="20"/>
              </w:rPr>
            </w:pPr>
            <w:r w:rsidRPr="006D6F85">
              <w:rPr>
                <w:rFonts w:ascii="Arial" w:hAnsi="Arial" w:cs="Arial"/>
                <w:b/>
                <w:i/>
              </w:rPr>
              <w:t xml:space="preserve"> </w:t>
            </w:r>
          </w:p>
          <w:p w14:paraId="7D6F6D48" w14:textId="77777777" w:rsidR="007C2EC9" w:rsidRPr="006D6F85" w:rsidRDefault="007C2EC9">
            <w:pPr>
              <w:widowControl w:val="0"/>
              <w:jc w:val="left"/>
              <w:rPr>
                <w:rFonts w:ascii="Arial" w:eastAsia="Times New Roman" w:hAnsi="Arial" w:cs="Arial"/>
                <w:b/>
                <w:bCs/>
                <w:sz w:val="20"/>
                <w:szCs w:val="20"/>
              </w:rPr>
            </w:pPr>
          </w:p>
        </w:tc>
        <w:tc>
          <w:tcPr>
            <w:tcW w:w="5116" w:type="dxa"/>
          </w:tcPr>
          <w:p w14:paraId="36C04BE8" w14:textId="77777777" w:rsidR="007C2EC9" w:rsidRPr="006D6F85" w:rsidRDefault="001866AE">
            <w:pPr>
              <w:widowControl w:val="0"/>
              <w:jc w:val="left"/>
              <w:rPr>
                <w:rFonts w:ascii="Arial" w:eastAsia="Times New Roman" w:hAnsi="Arial" w:cs="Arial"/>
                <w:b/>
                <w:sz w:val="20"/>
                <w:szCs w:val="20"/>
              </w:rPr>
            </w:pPr>
            <w:r w:rsidRPr="006D6F85">
              <w:rPr>
                <w:rFonts w:ascii="Arial" w:eastAsia="Times New Roman" w:hAnsi="Arial" w:cs="Arial"/>
                <w:b/>
                <w:sz w:val="20"/>
                <w:szCs w:val="20"/>
              </w:rPr>
              <w:t xml:space="preserve">Agency Contract Owner (hereafter “Contract Owner”) / Address:  </w:t>
            </w:r>
          </w:p>
          <w:p w14:paraId="0A2CDABA" w14:textId="77777777" w:rsidR="007C2EC9" w:rsidRPr="006D6F85" w:rsidRDefault="001866AE">
            <w:pPr>
              <w:widowControl w:val="0"/>
              <w:jc w:val="left"/>
              <w:rPr>
                <w:rFonts w:ascii="Arial" w:eastAsia="Times New Roman" w:hAnsi="Arial" w:cs="Arial"/>
                <w:i/>
                <w:sz w:val="20"/>
                <w:szCs w:val="20"/>
              </w:rPr>
            </w:pPr>
            <w:r w:rsidRPr="006D6F85">
              <w:rPr>
                <w:rFonts w:ascii="Arial" w:hAnsi="Arial" w:cs="Arial"/>
                <w:i/>
              </w:rPr>
              <w:t>{To be completed when contract is drafted.}</w:t>
            </w:r>
          </w:p>
          <w:p w14:paraId="75CFC412" w14:textId="77777777" w:rsidR="007C2EC9" w:rsidRPr="006D6F85" w:rsidRDefault="007C2EC9">
            <w:pPr>
              <w:widowControl w:val="0"/>
              <w:jc w:val="left"/>
              <w:rPr>
                <w:rFonts w:ascii="Arial" w:eastAsia="Times New Roman" w:hAnsi="Arial" w:cs="Arial"/>
                <w:sz w:val="20"/>
                <w:szCs w:val="20"/>
              </w:rPr>
            </w:pPr>
          </w:p>
        </w:tc>
      </w:tr>
    </w:tbl>
    <w:p w14:paraId="60D0BECA" w14:textId="77777777" w:rsidR="007C2EC9" w:rsidRPr="006D6F85" w:rsidRDefault="007C2EC9">
      <w:pPr>
        <w:widowControl w:val="0"/>
        <w:rPr>
          <w:rFonts w:ascii="Arial" w:eastAsia="Times New Roman"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7C2EC9" w:rsidRPr="006D6F85" w14:paraId="46D77B97" w14:textId="77777777">
        <w:trPr>
          <w:gridAfter w:val="2"/>
          <w:wAfter w:w="5566" w:type="dxa"/>
        </w:trPr>
        <w:tc>
          <w:tcPr>
            <w:tcW w:w="4950" w:type="dxa"/>
            <w:shd w:val="clear" w:color="auto" w:fill="D9D9D9"/>
          </w:tcPr>
          <w:p w14:paraId="43344212" w14:textId="77777777" w:rsidR="007C2EC9" w:rsidRPr="006D6F85" w:rsidRDefault="001866AE">
            <w:pPr>
              <w:widowControl w:val="0"/>
              <w:rPr>
                <w:rFonts w:ascii="Arial" w:eastAsia="Times New Roman" w:hAnsi="Arial" w:cs="Arial"/>
              </w:rPr>
            </w:pPr>
            <w:r w:rsidRPr="006D6F85">
              <w:rPr>
                <w:rFonts w:ascii="Arial" w:eastAsia="Times New Roman" w:hAnsi="Arial" w:cs="Arial"/>
                <w:b/>
              </w:rPr>
              <w:t>Contractor:  (hereafter “Contractor”)</w:t>
            </w:r>
          </w:p>
        </w:tc>
      </w:tr>
      <w:tr w:rsidR="007C2EC9" w:rsidRPr="006D6F85" w14:paraId="0780E5C2" w14:textId="77777777">
        <w:trPr>
          <w:trHeight w:val="541"/>
        </w:trPr>
        <w:tc>
          <w:tcPr>
            <w:tcW w:w="5400" w:type="dxa"/>
            <w:gridSpan w:val="2"/>
          </w:tcPr>
          <w:p w14:paraId="53AD1B88" w14:textId="77777777" w:rsidR="007C2EC9" w:rsidRPr="006D6F85" w:rsidRDefault="001866AE">
            <w:pPr>
              <w:widowControl w:val="0"/>
              <w:jc w:val="left"/>
              <w:rPr>
                <w:rFonts w:ascii="Arial" w:eastAsia="Times New Roman" w:hAnsi="Arial" w:cs="Arial"/>
              </w:rPr>
            </w:pPr>
            <w:r w:rsidRPr="006D6F85">
              <w:rPr>
                <w:rFonts w:ascii="Arial" w:eastAsia="Times New Roman" w:hAnsi="Arial" w:cs="Arial"/>
                <w:b/>
                <w:bCs/>
              </w:rPr>
              <w:t xml:space="preserve">Legal Name:  </w:t>
            </w:r>
            <w:r w:rsidRPr="006D6F85">
              <w:rPr>
                <w:rFonts w:ascii="Arial" w:hAnsi="Arial" w:cs="Arial"/>
                <w:i/>
              </w:rPr>
              <w:t>{To be completed when contract is drafted.}</w:t>
            </w:r>
          </w:p>
        </w:tc>
        <w:tc>
          <w:tcPr>
            <w:tcW w:w="5116" w:type="dxa"/>
          </w:tcPr>
          <w:p w14:paraId="33061BC8" w14:textId="77777777" w:rsidR="007C2EC9" w:rsidRPr="006D6F85" w:rsidRDefault="001866AE">
            <w:pPr>
              <w:widowControl w:val="0"/>
              <w:rPr>
                <w:rFonts w:ascii="Arial" w:eastAsia="Times New Roman" w:hAnsi="Arial" w:cs="Arial"/>
                <w:b/>
                <w:bCs/>
              </w:rPr>
            </w:pPr>
            <w:r w:rsidRPr="006D6F85">
              <w:rPr>
                <w:rFonts w:ascii="Arial" w:eastAsia="Times New Roman" w:hAnsi="Arial" w:cs="Arial"/>
                <w:b/>
                <w:bCs/>
              </w:rPr>
              <w:t>Contractor’s Principal Address:</w:t>
            </w:r>
          </w:p>
          <w:p w14:paraId="0C64864D" w14:textId="77777777" w:rsidR="007C2EC9" w:rsidRPr="006D6F85" w:rsidRDefault="001866AE">
            <w:pPr>
              <w:widowControl w:val="0"/>
              <w:jc w:val="left"/>
              <w:rPr>
                <w:rFonts w:ascii="Arial" w:eastAsia="Times New Roman" w:hAnsi="Arial" w:cs="Arial"/>
              </w:rPr>
            </w:pPr>
            <w:r w:rsidRPr="006D6F85">
              <w:rPr>
                <w:rFonts w:ascii="Arial" w:hAnsi="Arial" w:cs="Arial"/>
                <w:i/>
              </w:rPr>
              <w:t>{To be completed when contract is drafted.}</w:t>
            </w:r>
          </w:p>
        </w:tc>
      </w:tr>
      <w:tr w:rsidR="007C2EC9" w:rsidRPr="006D6F85" w14:paraId="2CC4DD83" w14:textId="77777777">
        <w:trPr>
          <w:trHeight w:val="719"/>
        </w:trPr>
        <w:tc>
          <w:tcPr>
            <w:tcW w:w="5400" w:type="dxa"/>
            <w:gridSpan w:val="2"/>
          </w:tcPr>
          <w:p w14:paraId="76FAF646" w14:textId="77777777" w:rsidR="007C2EC9" w:rsidRPr="006D6F85" w:rsidRDefault="001866AE">
            <w:pPr>
              <w:widowControl w:val="0"/>
              <w:jc w:val="left"/>
              <w:rPr>
                <w:rFonts w:ascii="Arial" w:eastAsia="Times New Roman" w:hAnsi="Arial" w:cs="Arial"/>
              </w:rPr>
            </w:pPr>
            <w:r w:rsidRPr="006D6F85">
              <w:rPr>
                <w:rFonts w:ascii="Arial" w:eastAsia="Times New Roman" w:hAnsi="Arial" w:cs="Arial"/>
                <w:b/>
                <w:bCs/>
              </w:rPr>
              <w:t xml:space="preserve">Tax ID #:  </w:t>
            </w:r>
            <w:r w:rsidRPr="006D6F85">
              <w:rPr>
                <w:rFonts w:ascii="Arial" w:hAnsi="Arial" w:cs="Arial"/>
                <w:i/>
              </w:rPr>
              <w:t>{To be completed when contract is drafted.}</w:t>
            </w:r>
          </w:p>
        </w:tc>
        <w:tc>
          <w:tcPr>
            <w:tcW w:w="5116" w:type="dxa"/>
          </w:tcPr>
          <w:p w14:paraId="14C6E17B" w14:textId="77777777" w:rsidR="007C2EC9" w:rsidRPr="006D6F85" w:rsidRDefault="001866AE">
            <w:pPr>
              <w:widowControl w:val="0"/>
              <w:jc w:val="left"/>
              <w:rPr>
                <w:rFonts w:ascii="Arial" w:eastAsia="Times New Roman" w:hAnsi="Arial" w:cs="Arial"/>
                <w:bCs/>
                <w:highlight w:val="yellow"/>
              </w:rPr>
            </w:pPr>
            <w:r w:rsidRPr="006D6F85">
              <w:rPr>
                <w:rFonts w:ascii="Arial" w:eastAsia="Times New Roman" w:hAnsi="Arial" w:cs="Arial"/>
                <w:b/>
              </w:rPr>
              <w:t>Organized under the laws of:</w:t>
            </w:r>
            <w:r w:rsidRPr="006D6F85">
              <w:rPr>
                <w:rFonts w:ascii="Arial" w:eastAsia="Times New Roman" w:hAnsi="Arial" w:cs="Arial"/>
              </w:rPr>
              <w:t xml:space="preserve">  </w:t>
            </w:r>
            <w:r w:rsidRPr="006D6F85">
              <w:rPr>
                <w:rFonts w:ascii="Arial" w:hAnsi="Arial" w:cs="Arial"/>
                <w:i/>
              </w:rPr>
              <w:t>{To be completed when contract is drafted.}</w:t>
            </w:r>
          </w:p>
        </w:tc>
      </w:tr>
      <w:tr w:rsidR="007C2EC9" w:rsidRPr="006D6F85" w14:paraId="4194EA05" w14:textId="77777777">
        <w:trPr>
          <w:trHeight w:val="998"/>
        </w:trPr>
        <w:tc>
          <w:tcPr>
            <w:tcW w:w="5400" w:type="dxa"/>
            <w:gridSpan w:val="2"/>
          </w:tcPr>
          <w:p w14:paraId="1772BC6A" w14:textId="77777777" w:rsidR="007C2EC9" w:rsidRPr="006D6F85" w:rsidRDefault="001866AE">
            <w:pPr>
              <w:widowControl w:val="0"/>
              <w:jc w:val="left"/>
              <w:rPr>
                <w:rFonts w:ascii="Arial" w:eastAsia="Times New Roman" w:hAnsi="Arial" w:cs="Arial"/>
                <w:b/>
              </w:rPr>
            </w:pPr>
            <w:r w:rsidRPr="006D6F85">
              <w:rPr>
                <w:rFonts w:ascii="Arial" w:eastAsia="Times New Roman" w:hAnsi="Arial" w:cs="Arial"/>
                <w:b/>
              </w:rPr>
              <w:t xml:space="preserve">Contractor’s Contract Manager Name/Address </w:t>
            </w:r>
            <w:r w:rsidRPr="006D6F85">
              <w:rPr>
                <w:rFonts w:ascii="Arial" w:eastAsia="Times New Roman" w:hAnsi="Arial" w:cs="Arial"/>
                <w:b/>
                <w:bCs/>
              </w:rPr>
              <w:t>(“Notice Address”)</w:t>
            </w:r>
            <w:r w:rsidRPr="006D6F85">
              <w:rPr>
                <w:rFonts w:ascii="Arial" w:eastAsia="Times New Roman" w:hAnsi="Arial" w:cs="Arial"/>
                <w:b/>
              </w:rPr>
              <w:t xml:space="preserve">:  </w:t>
            </w:r>
          </w:p>
          <w:p w14:paraId="27B2EF79" w14:textId="77777777" w:rsidR="007C2EC9" w:rsidRPr="006D6F85" w:rsidRDefault="001866AE">
            <w:pPr>
              <w:widowControl w:val="0"/>
              <w:jc w:val="left"/>
              <w:rPr>
                <w:rFonts w:ascii="Arial" w:eastAsia="Times New Roman" w:hAnsi="Arial" w:cs="Arial"/>
                <w:b/>
                <w:bCs/>
              </w:rPr>
            </w:pPr>
            <w:r w:rsidRPr="006D6F85">
              <w:rPr>
                <w:rFonts w:ascii="Arial" w:hAnsi="Arial" w:cs="Arial"/>
                <w:i/>
              </w:rPr>
              <w:t>{To be completed when contract is drafted.}</w:t>
            </w:r>
          </w:p>
        </w:tc>
        <w:tc>
          <w:tcPr>
            <w:tcW w:w="5116" w:type="dxa"/>
          </w:tcPr>
          <w:p w14:paraId="1699BAF1" w14:textId="77777777" w:rsidR="007C2EC9" w:rsidRPr="006D6F85" w:rsidRDefault="001866AE">
            <w:pPr>
              <w:widowControl w:val="0"/>
              <w:jc w:val="left"/>
              <w:rPr>
                <w:rFonts w:ascii="Arial" w:eastAsia="Times New Roman" w:hAnsi="Arial" w:cs="Arial"/>
                <w:b/>
              </w:rPr>
            </w:pPr>
            <w:r w:rsidRPr="006D6F85">
              <w:rPr>
                <w:rFonts w:ascii="Arial" w:eastAsia="Times New Roman" w:hAnsi="Arial" w:cs="Arial"/>
                <w:b/>
                <w:bCs/>
              </w:rPr>
              <w:t>Contractor</w:t>
            </w:r>
            <w:r w:rsidRPr="006D6F85">
              <w:rPr>
                <w:rFonts w:ascii="Arial" w:eastAsia="Times New Roman" w:hAnsi="Arial" w:cs="Arial"/>
              </w:rPr>
              <w:t>’s</w:t>
            </w:r>
            <w:r w:rsidRPr="006D6F85">
              <w:rPr>
                <w:rFonts w:ascii="Arial" w:eastAsia="Times New Roman" w:hAnsi="Arial" w:cs="Arial"/>
                <w:b/>
                <w:bCs/>
              </w:rPr>
              <w:t xml:space="preserve"> Billing Contact</w:t>
            </w:r>
            <w:r w:rsidRPr="006D6F85">
              <w:rPr>
                <w:rFonts w:ascii="Arial" w:eastAsia="Times New Roman" w:hAnsi="Arial" w:cs="Arial"/>
              </w:rPr>
              <w:t xml:space="preserve"> </w:t>
            </w:r>
            <w:r w:rsidRPr="006D6F85">
              <w:rPr>
                <w:rFonts w:ascii="Arial" w:eastAsia="Times New Roman" w:hAnsi="Arial" w:cs="Arial"/>
                <w:b/>
              </w:rPr>
              <w:t xml:space="preserve">Name/Address:  </w:t>
            </w:r>
          </w:p>
          <w:p w14:paraId="22A57C0E" w14:textId="77777777" w:rsidR="007C2EC9" w:rsidRPr="006D6F85" w:rsidRDefault="001866AE">
            <w:pPr>
              <w:widowControl w:val="0"/>
              <w:jc w:val="left"/>
              <w:rPr>
                <w:rFonts w:ascii="Arial" w:eastAsia="Times New Roman" w:hAnsi="Arial" w:cs="Arial"/>
                <w:b/>
              </w:rPr>
            </w:pPr>
            <w:r w:rsidRPr="006D6F85">
              <w:rPr>
                <w:rFonts w:ascii="Arial" w:hAnsi="Arial" w:cs="Arial"/>
                <w:i/>
              </w:rPr>
              <w:t>{To be completed when contract is drafted.}</w:t>
            </w:r>
          </w:p>
        </w:tc>
      </w:tr>
    </w:tbl>
    <w:p w14:paraId="08E29FDB" w14:textId="77777777" w:rsidR="007C2EC9" w:rsidRPr="006D6F85" w:rsidRDefault="007C2EC9">
      <w:pPr>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7C2EC9" w:rsidRPr="006D6F85" w14:paraId="266AF5A9" w14:textId="77777777">
        <w:tc>
          <w:tcPr>
            <w:tcW w:w="4950" w:type="dxa"/>
            <w:shd w:val="clear" w:color="auto" w:fill="D9D9D9"/>
          </w:tcPr>
          <w:p w14:paraId="791B4675" w14:textId="77777777" w:rsidR="007C2EC9" w:rsidRPr="006D6F85" w:rsidRDefault="001866AE">
            <w:pPr>
              <w:keepNext/>
              <w:widowControl w:val="0"/>
              <w:rPr>
                <w:rFonts w:ascii="Arial" w:eastAsia="Times New Roman" w:hAnsi="Arial" w:cs="Arial"/>
              </w:rPr>
            </w:pPr>
            <w:r w:rsidRPr="006D6F85">
              <w:rPr>
                <w:rFonts w:ascii="Arial" w:eastAsia="Times New Roman"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7C2EC9" w:rsidRPr="006D6F85" w14:paraId="568B1481" w14:textId="77777777">
        <w:trPr>
          <w:trHeight w:val="298"/>
        </w:trPr>
        <w:tc>
          <w:tcPr>
            <w:tcW w:w="5877" w:type="dxa"/>
          </w:tcPr>
          <w:p w14:paraId="705F114F" w14:textId="77777777" w:rsidR="007C2EC9" w:rsidRPr="006D6F85" w:rsidRDefault="001866AE">
            <w:pPr>
              <w:keepNext/>
              <w:widowControl w:val="0"/>
              <w:jc w:val="left"/>
              <w:rPr>
                <w:rFonts w:ascii="Arial" w:hAnsi="Arial" w:cs="Arial"/>
                <w:sz w:val="18"/>
                <w:szCs w:val="18"/>
                <w:highlight w:val="cyan"/>
              </w:rPr>
            </w:pPr>
            <w:r w:rsidRPr="006D6F85">
              <w:rPr>
                <w:rFonts w:ascii="Arial" w:hAnsi="Arial" w:cs="Arial"/>
                <w:b/>
                <w:bCs/>
                <w:sz w:val="20"/>
                <w:szCs w:val="20"/>
              </w:rPr>
              <w:t xml:space="preserve">Start Date:  </w:t>
            </w:r>
            <w:r w:rsidRPr="006D6F85">
              <w:rPr>
                <w:rFonts w:ascii="Arial" w:hAnsi="Arial" w:cs="Arial"/>
                <w:i/>
                <w:sz w:val="20"/>
                <w:szCs w:val="20"/>
              </w:rPr>
              <w:t>{To be completed when contract is drafted.}</w:t>
            </w:r>
          </w:p>
        </w:tc>
        <w:tc>
          <w:tcPr>
            <w:tcW w:w="4653" w:type="dxa"/>
          </w:tcPr>
          <w:p w14:paraId="0A27F764" w14:textId="77777777" w:rsidR="007C2EC9" w:rsidRPr="006D6F85" w:rsidRDefault="001866AE">
            <w:pPr>
              <w:keepNext/>
              <w:widowControl w:val="0"/>
              <w:jc w:val="left"/>
              <w:rPr>
                <w:rFonts w:ascii="Arial" w:hAnsi="Arial" w:cs="Arial"/>
                <w:bCs/>
                <w:sz w:val="20"/>
                <w:szCs w:val="20"/>
              </w:rPr>
            </w:pPr>
            <w:r w:rsidRPr="006D6F85">
              <w:rPr>
                <w:rFonts w:ascii="Arial" w:hAnsi="Arial" w:cs="Arial"/>
                <w:b/>
                <w:noProof/>
                <w:sz w:val="20"/>
                <w:szCs w:val="20"/>
              </w:rPr>
              <w:t>E</w:t>
            </w:r>
            <w:proofErr w:type="spellStart"/>
            <w:r w:rsidRPr="006D6F85">
              <w:rPr>
                <w:rFonts w:ascii="Arial" w:hAnsi="Arial" w:cs="Arial"/>
                <w:b/>
                <w:bCs/>
                <w:sz w:val="20"/>
                <w:szCs w:val="20"/>
              </w:rPr>
              <w:t>nd</w:t>
            </w:r>
            <w:proofErr w:type="spellEnd"/>
            <w:r w:rsidRPr="006D6F85">
              <w:rPr>
                <w:rFonts w:ascii="Arial" w:hAnsi="Arial" w:cs="Arial"/>
                <w:b/>
                <w:bCs/>
                <w:sz w:val="20"/>
                <w:szCs w:val="20"/>
              </w:rPr>
              <w:t xml:space="preserve"> Date of Base Term of Contract:  </w:t>
            </w:r>
          </w:p>
          <w:p w14:paraId="3A4A7C30" w14:textId="77777777" w:rsidR="007C2EC9" w:rsidRPr="006D6F85" w:rsidRDefault="001866AE">
            <w:pPr>
              <w:keepNext/>
              <w:widowControl w:val="0"/>
              <w:jc w:val="left"/>
              <w:rPr>
                <w:rFonts w:ascii="Arial" w:hAnsi="Arial" w:cs="Arial"/>
                <w:b/>
                <w:bCs/>
                <w:sz w:val="20"/>
                <w:szCs w:val="20"/>
              </w:rPr>
            </w:pPr>
            <w:r w:rsidRPr="006D6F85">
              <w:rPr>
                <w:rFonts w:ascii="Arial" w:hAnsi="Arial" w:cs="Arial"/>
                <w:b/>
                <w:bCs/>
                <w:sz w:val="20"/>
                <w:szCs w:val="20"/>
              </w:rPr>
              <w:t>End Date of Contract:</w:t>
            </w:r>
            <w:r w:rsidRPr="006D6F85">
              <w:rPr>
                <w:rFonts w:ascii="Arial" w:hAnsi="Arial" w:cs="Arial"/>
                <w:bCs/>
                <w:sz w:val="20"/>
                <w:szCs w:val="20"/>
              </w:rPr>
              <w:t xml:space="preserve">  </w:t>
            </w:r>
            <w:r w:rsidRPr="006D6F85">
              <w:rPr>
                <w:rFonts w:ascii="Arial" w:hAnsi="Arial" w:cs="Arial"/>
                <w:i/>
                <w:sz w:val="20"/>
                <w:szCs w:val="20"/>
              </w:rPr>
              <w:t>{To be completed when contract is drafted.}</w:t>
            </w:r>
          </w:p>
        </w:tc>
      </w:tr>
      <w:tr w:rsidR="007C2EC9" w:rsidRPr="006D6F85" w14:paraId="4A04F0AA" w14:textId="77777777">
        <w:trPr>
          <w:trHeight w:val="467"/>
        </w:trPr>
        <w:tc>
          <w:tcPr>
            <w:tcW w:w="10530" w:type="dxa"/>
            <w:gridSpan w:val="2"/>
          </w:tcPr>
          <w:p w14:paraId="309E7540" w14:textId="77777777" w:rsidR="007C2EC9" w:rsidRPr="006D6F85" w:rsidRDefault="001866AE">
            <w:pPr>
              <w:keepNext/>
              <w:jc w:val="left"/>
              <w:rPr>
                <w:rFonts w:ascii="Arial" w:hAnsi="Arial" w:cs="Arial"/>
                <w:sz w:val="24"/>
                <w:szCs w:val="20"/>
              </w:rPr>
            </w:pPr>
            <w:r w:rsidRPr="006D6F85">
              <w:rPr>
                <w:rFonts w:ascii="Arial" w:hAnsi="Arial" w:cs="Arial"/>
                <w:b/>
                <w:sz w:val="20"/>
                <w:szCs w:val="20"/>
              </w:rPr>
              <w:t xml:space="preserve">Possible Extension(s): </w:t>
            </w:r>
            <w:r w:rsidRPr="006D6F85">
              <w:rPr>
                <w:rFonts w:ascii="Arial" w:hAnsi="Arial" w:cs="Arial"/>
                <w:sz w:val="20"/>
                <w:szCs w:val="20"/>
              </w:rPr>
              <w:t xml:space="preserve"> </w:t>
            </w:r>
            <w:r w:rsidRPr="006D6F85">
              <w:rPr>
                <w:rFonts w:ascii="Arial" w:hAnsi="Arial" w:cs="Arial"/>
                <w:i/>
                <w:sz w:val="20"/>
                <w:szCs w:val="20"/>
              </w:rPr>
              <w:t>{To be completed when contract is drafted.}</w:t>
            </w:r>
          </w:p>
        </w:tc>
      </w:tr>
      <w:tr w:rsidR="007C2EC9" w:rsidRPr="006D6F85" w14:paraId="08C6E0F3" w14:textId="77777777">
        <w:trPr>
          <w:trHeight w:val="270"/>
        </w:trPr>
        <w:tc>
          <w:tcPr>
            <w:tcW w:w="5877" w:type="dxa"/>
          </w:tcPr>
          <w:p w14:paraId="3A91907C" w14:textId="77777777" w:rsidR="007C2EC9" w:rsidRPr="006D6F85" w:rsidRDefault="001866AE">
            <w:pPr>
              <w:keepNext/>
              <w:jc w:val="left"/>
              <w:rPr>
                <w:rFonts w:ascii="Arial" w:hAnsi="Arial" w:cs="Arial"/>
                <w:b/>
                <w:bCs/>
                <w:sz w:val="20"/>
                <w:szCs w:val="20"/>
              </w:rPr>
            </w:pPr>
            <w:r w:rsidRPr="006D6F85">
              <w:rPr>
                <w:rFonts w:ascii="Arial" w:hAnsi="Arial" w:cs="Arial"/>
                <w:b/>
                <w:bCs/>
                <w:sz w:val="20"/>
                <w:szCs w:val="20"/>
              </w:rPr>
              <w:t xml:space="preserve">Contract Contingent on Approval of Another Agency:  </w:t>
            </w:r>
          </w:p>
          <w:p w14:paraId="7D60C002" w14:textId="77777777" w:rsidR="007C2EC9" w:rsidRPr="006D6F85" w:rsidRDefault="001866AE">
            <w:pPr>
              <w:keepNext/>
              <w:jc w:val="left"/>
              <w:rPr>
                <w:rFonts w:ascii="Arial" w:hAnsi="Arial" w:cs="Arial"/>
                <w:bCs/>
                <w:sz w:val="20"/>
                <w:szCs w:val="20"/>
              </w:rPr>
            </w:pPr>
            <w:r w:rsidRPr="006D6F85">
              <w:rPr>
                <w:rFonts w:ascii="Arial" w:hAnsi="Arial" w:cs="Arial"/>
                <w:bCs/>
                <w:sz w:val="20"/>
                <w:szCs w:val="20"/>
              </w:rPr>
              <w:t>No</w:t>
            </w:r>
          </w:p>
          <w:p w14:paraId="03B2FA33" w14:textId="77777777" w:rsidR="007C2EC9" w:rsidRPr="006D6F85" w:rsidRDefault="007C2EC9">
            <w:pPr>
              <w:keepNext/>
              <w:jc w:val="left"/>
              <w:rPr>
                <w:rFonts w:ascii="Arial" w:hAnsi="Arial" w:cs="Arial"/>
                <w:b/>
                <w:bCs/>
                <w:sz w:val="20"/>
                <w:szCs w:val="20"/>
              </w:rPr>
            </w:pPr>
          </w:p>
        </w:tc>
        <w:tc>
          <w:tcPr>
            <w:tcW w:w="4653" w:type="dxa"/>
            <w:tcBorders>
              <w:bottom w:val="single" w:sz="4" w:space="0" w:color="auto"/>
            </w:tcBorders>
          </w:tcPr>
          <w:p w14:paraId="0435388B" w14:textId="77777777" w:rsidR="007C2EC9" w:rsidRPr="006D6F85" w:rsidRDefault="001866AE">
            <w:pPr>
              <w:keepNext/>
              <w:jc w:val="left"/>
              <w:rPr>
                <w:rFonts w:ascii="Arial" w:hAnsi="Arial" w:cs="Arial"/>
                <w:b/>
                <w:sz w:val="20"/>
                <w:szCs w:val="20"/>
                <w:highlight w:val="green"/>
              </w:rPr>
            </w:pPr>
            <w:r w:rsidRPr="006D6F85">
              <w:rPr>
                <w:rFonts w:ascii="Arial" w:hAnsi="Arial" w:cs="Arial"/>
                <w:b/>
                <w:sz w:val="20"/>
                <w:szCs w:val="20"/>
              </w:rPr>
              <w:t xml:space="preserve">ISPO Number:  </w:t>
            </w:r>
            <w:r w:rsidRPr="006D6F85">
              <w:rPr>
                <w:rFonts w:ascii="Arial" w:hAnsi="Arial" w:cs="Arial"/>
                <w:sz w:val="20"/>
                <w:szCs w:val="20"/>
              </w:rPr>
              <w:t>N/A</w:t>
            </w:r>
          </w:p>
        </w:tc>
      </w:tr>
      <w:tr w:rsidR="007C2EC9" w:rsidRPr="006D6F85" w14:paraId="2B63904F" w14:textId="77777777">
        <w:trPr>
          <w:trHeight w:val="270"/>
        </w:trPr>
        <w:tc>
          <w:tcPr>
            <w:tcW w:w="5877" w:type="dxa"/>
            <w:tcBorders>
              <w:bottom w:val="single" w:sz="4" w:space="0" w:color="auto"/>
            </w:tcBorders>
          </w:tcPr>
          <w:p w14:paraId="50B08372" w14:textId="77777777" w:rsidR="007C2EC9" w:rsidRPr="006D6F85" w:rsidRDefault="001866AE">
            <w:pPr>
              <w:keepNext/>
              <w:jc w:val="left"/>
              <w:rPr>
                <w:rFonts w:ascii="Arial" w:hAnsi="Arial" w:cs="Arial"/>
                <w:sz w:val="20"/>
                <w:szCs w:val="20"/>
              </w:rPr>
            </w:pPr>
            <w:r w:rsidRPr="006D6F85">
              <w:rPr>
                <w:rFonts w:ascii="Arial" w:hAnsi="Arial" w:cs="Arial"/>
                <w:b/>
                <w:bCs/>
                <w:sz w:val="20"/>
                <w:szCs w:val="20"/>
              </w:rPr>
              <w:t xml:space="preserve">Contract Include Sharing SSA Data?  </w:t>
            </w:r>
            <w:r w:rsidRPr="006D6F85">
              <w:rPr>
                <w:rFonts w:ascii="Arial" w:hAnsi="Arial" w:cs="Arial"/>
                <w:sz w:val="20"/>
                <w:szCs w:val="20"/>
              </w:rPr>
              <w:t>No</w:t>
            </w:r>
          </w:p>
          <w:p w14:paraId="1EAF9CF5" w14:textId="77777777" w:rsidR="007C2EC9" w:rsidRPr="006D6F85" w:rsidRDefault="007C2EC9">
            <w:pPr>
              <w:keepNext/>
              <w:jc w:val="left"/>
              <w:rPr>
                <w:rFonts w:ascii="Arial" w:hAnsi="Arial" w:cs="Arial"/>
                <w:sz w:val="20"/>
                <w:szCs w:val="20"/>
              </w:rPr>
            </w:pPr>
          </w:p>
        </w:tc>
        <w:tc>
          <w:tcPr>
            <w:tcW w:w="4653" w:type="dxa"/>
            <w:tcBorders>
              <w:bottom w:val="single" w:sz="4" w:space="0" w:color="auto"/>
            </w:tcBorders>
          </w:tcPr>
          <w:p w14:paraId="52253619" w14:textId="77777777" w:rsidR="007C2EC9" w:rsidRPr="006D6F85" w:rsidRDefault="001866AE">
            <w:pPr>
              <w:keepNext/>
              <w:jc w:val="left"/>
              <w:rPr>
                <w:rFonts w:ascii="Arial" w:hAnsi="Arial" w:cs="Arial"/>
                <w:sz w:val="20"/>
                <w:szCs w:val="20"/>
              </w:rPr>
            </w:pPr>
            <w:proofErr w:type="spellStart"/>
            <w:r w:rsidRPr="006D6F85">
              <w:rPr>
                <w:rFonts w:ascii="Arial" w:hAnsi="Arial" w:cs="Arial"/>
                <w:b/>
                <w:sz w:val="20"/>
                <w:szCs w:val="20"/>
              </w:rPr>
              <w:t>DoIT</w:t>
            </w:r>
            <w:proofErr w:type="spellEnd"/>
            <w:r w:rsidRPr="006D6F85">
              <w:rPr>
                <w:rFonts w:ascii="Arial" w:hAnsi="Arial" w:cs="Arial"/>
                <w:b/>
                <w:sz w:val="20"/>
                <w:szCs w:val="20"/>
              </w:rPr>
              <w:t xml:space="preserve"> Number:  </w:t>
            </w:r>
            <w:r w:rsidRPr="006D6F85">
              <w:rPr>
                <w:rFonts w:ascii="Arial" w:hAnsi="Arial" w:cs="Arial"/>
                <w:sz w:val="20"/>
                <w:szCs w:val="20"/>
              </w:rPr>
              <w:t>N/A</w:t>
            </w:r>
          </w:p>
          <w:p w14:paraId="789947C7" w14:textId="77777777" w:rsidR="007C2EC9" w:rsidRPr="006D6F85" w:rsidRDefault="007C2EC9">
            <w:pPr>
              <w:keepNext/>
              <w:jc w:val="left"/>
              <w:rPr>
                <w:rFonts w:ascii="Arial" w:hAnsi="Arial" w:cs="Arial"/>
                <w:b/>
                <w:sz w:val="20"/>
                <w:szCs w:val="20"/>
              </w:rPr>
            </w:pPr>
          </w:p>
        </w:tc>
      </w:tr>
    </w:tbl>
    <w:p w14:paraId="25A3F9A6" w14:textId="77777777" w:rsidR="007C2EC9" w:rsidRPr="006D6F85" w:rsidRDefault="007C2EC9">
      <w:pPr>
        <w:keepNext/>
        <w:keepLines/>
        <w:jc w:val="left"/>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7C2EC9" w:rsidRPr="006D6F85" w14:paraId="6FA6CD48" w14:textId="77777777">
        <w:tc>
          <w:tcPr>
            <w:tcW w:w="4950" w:type="dxa"/>
            <w:shd w:val="clear" w:color="auto" w:fill="E6E6E6"/>
          </w:tcPr>
          <w:p w14:paraId="1EAD0BB4" w14:textId="77777777" w:rsidR="007C2EC9" w:rsidRPr="006D6F85" w:rsidRDefault="001866AE">
            <w:pPr>
              <w:keepNext/>
              <w:keepLines/>
              <w:rPr>
                <w:rFonts w:ascii="Arial" w:eastAsia="Times New Roman" w:hAnsi="Arial" w:cs="Arial"/>
              </w:rPr>
            </w:pPr>
            <w:r w:rsidRPr="006D6F85">
              <w:rPr>
                <w:rFonts w:ascii="Arial" w:eastAsia="Times New Roman" w:hAnsi="Arial" w:cs="Arial"/>
                <w:b/>
              </w:rPr>
              <w:t>Contract Execution</w:t>
            </w:r>
          </w:p>
        </w:tc>
      </w:tr>
    </w:tbl>
    <w:p w14:paraId="6D1E3BA3" w14:textId="77777777" w:rsidR="007C2EC9" w:rsidRPr="006D6F85" w:rsidRDefault="001866AE">
      <w:pPr>
        <w:keepNext/>
        <w:keepLines/>
        <w:ind w:left="-540" w:right="-7"/>
        <w:rPr>
          <w:rFonts w:ascii="Arial" w:eastAsia="Times New Roman" w:hAnsi="Arial" w:cs="Arial"/>
        </w:rPr>
      </w:pPr>
      <w:r w:rsidRPr="006D6F85">
        <w:rPr>
          <w:rFonts w:ascii="Arial" w:eastAsia="Times New Roman" w:hAnsi="Arial" w:cs="Arial"/>
        </w:rPr>
        <w:t>This Contract consists of this Contract Declarations and Execution Section, the Special Terms, any Special Contract Attachments, the General Terms for Services Contracts, and the Contingent Terms for Service Contracts.</w:t>
      </w:r>
    </w:p>
    <w:p w14:paraId="3BE2DF6A" w14:textId="77777777" w:rsidR="007C2EC9" w:rsidRPr="006D6F85" w:rsidRDefault="007C2EC9">
      <w:pPr>
        <w:keepNext/>
        <w:keepLines/>
        <w:ind w:left="-540" w:right="-7"/>
        <w:rPr>
          <w:rFonts w:ascii="Arial" w:eastAsia="Times New Roman" w:hAnsi="Arial" w:cs="Arial"/>
        </w:rPr>
      </w:pPr>
    </w:p>
    <w:p w14:paraId="09A1C173" w14:textId="77777777" w:rsidR="007C2EC9" w:rsidRPr="006D6F85" w:rsidRDefault="001866AE">
      <w:pPr>
        <w:keepNext/>
        <w:keepLines/>
        <w:ind w:left="-540" w:right="-7"/>
        <w:rPr>
          <w:rFonts w:ascii="Arial" w:eastAsia="Times New Roman" w:hAnsi="Arial" w:cs="Arial"/>
        </w:rPr>
      </w:pPr>
      <w:r w:rsidRPr="006D6F85">
        <w:rPr>
          <w:rFonts w:ascii="Arial" w:eastAsia="Times New Roman" w:hAnsi="Arial" w:cs="Arial"/>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1D870763" w14:textId="77777777" w:rsidR="007C2EC9" w:rsidRPr="006D6F85" w:rsidRDefault="007C2EC9">
      <w:pPr>
        <w:keepNext/>
        <w:keepLines/>
        <w:ind w:left="-540" w:right="-630"/>
        <w:rPr>
          <w:rFonts w:ascii="Arial" w:eastAsia="Times New Roman" w:hAnsi="Arial" w:cs="Arial"/>
          <w:sz w:val="18"/>
          <w:szCs w:val="18"/>
        </w:rPr>
      </w:pPr>
    </w:p>
    <w:p w14:paraId="603313B1" w14:textId="77777777" w:rsidR="007C2EC9" w:rsidRPr="006D6F85" w:rsidRDefault="001866AE">
      <w:pPr>
        <w:jc w:val="left"/>
        <w:rPr>
          <w:rFonts w:ascii="Arial" w:eastAsia="Times New Roman" w:hAnsi="Arial" w:cs="Arial"/>
        </w:rPr>
      </w:pPr>
      <w:r w:rsidRPr="006D6F85">
        <w:rPr>
          <w:rFonts w:ascii="Arial" w:eastAsia="Times New Roman" w:hAnsi="Arial" w:cs="Arial"/>
        </w:rPr>
        <w:br w:type="page"/>
      </w:r>
    </w:p>
    <w:p w14:paraId="22874605" w14:textId="77777777" w:rsidR="007C2EC9" w:rsidRPr="006D6F85" w:rsidRDefault="007C2EC9">
      <w:pPr>
        <w:rPr>
          <w:rFonts w:ascii="Arial" w:eastAsia="Times New Roman" w:hAnsi="Arial" w:cs="Arial"/>
        </w:rPr>
      </w:pPr>
    </w:p>
    <w:p w14:paraId="3A95E3B1" w14:textId="77777777" w:rsidR="007C2EC9" w:rsidRPr="006D6F85" w:rsidRDefault="007C2EC9">
      <w:pPr>
        <w:rPr>
          <w:rFonts w:ascii="Arial" w:eastAsia="Times New Roman" w:hAnsi="Arial" w:cs="Arial"/>
          <w:sz w:val="28"/>
          <w:szCs w:val="28"/>
        </w:rPr>
        <w:sectPr w:rsidR="007C2EC9" w:rsidRPr="006D6F85">
          <w:headerReference w:type="default" r:id="rId25"/>
          <w:type w:val="continuous"/>
          <w:pgSz w:w="12240" w:h="15840" w:code="1"/>
          <w:pgMar w:top="1152" w:right="907" w:bottom="1152" w:left="1440" w:header="720" w:footer="720" w:gutter="0"/>
          <w:cols w:space="720"/>
          <w:docGrid w:linePitch="360"/>
        </w:sectPr>
      </w:pPr>
    </w:p>
    <w:p w14:paraId="234CC7C8" w14:textId="77777777" w:rsidR="007C2EC9" w:rsidRPr="006D6F85" w:rsidRDefault="001866AE">
      <w:pPr>
        <w:jc w:val="center"/>
        <w:rPr>
          <w:rFonts w:ascii="Arial" w:eastAsia="Times New Roman" w:hAnsi="Arial" w:cs="Arial"/>
          <w:b/>
          <w:bCs/>
          <w:sz w:val="36"/>
          <w:szCs w:val="36"/>
        </w:rPr>
      </w:pPr>
      <w:bookmarkStart w:id="180" w:name="_Toc250555639"/>
      <w:bookmarkStart w:id="181" w:name="_Toc255373600"/>
      <w:r w:rsidRPr="006D6F85">
        <w:rPr>
          <w:rFonts w:ascii="Arial" w:eastAsia="Times New Roman" w:hAnsi="Arial" w:cs="Arial"/>
          <w:b/>
          <w:sz w:val="36"/>
          <w:szCs w:val="36"/>
        </w:rPr>
        <w:t>SECTION 1: SPECIAL TERMS</w:t>
      </w:r>
      <w:bookmarkEnd w:id="180"/>
      <w:bookmarkEnd w:id="181"/>
    </w:p>
    <w:p w14:paraId="53990C43" w14:textId="77777777" w:rsidR="007C2EC9" w:rsidRPr="006D6F85" w:rsidRDefault="007C2EC9">
      <w:pPr>
        <w:jc w:val="left"/>
        <w:rPr>
          <w:rFonts w:ascii="Arial" w:eastAsia="Times New Roman" w:hAnsi="Arial" w:cs="Arial"/>
        </w:rPr>
      </w:pPr>
    </w:p>
    <w:p w14:paraId="3178408E" w14:textId="77777777" w:rsidR="007C2EC9" w:rsidRPr="006D6F85" w:rsidRDefault="001866AE">
      <w:pPr>
        <w:jc w:val="left"/>
        <w:rPr>
          <w:rFonts w:ascii="Arial" w:eastAsia="Times New Roman" w:hAnsi="Arial" w:cs="Arial"/>
          <w:b/>
          <w:bCs/>
          <w:i/>
        </w:rPr>
      </w:pPr>
      <w:bookmarkStart w:id="182" w:name="_Toc250555640"/>
      <w:r w:rsidRPr="006D6F85">
        <w:rPr>
          <w:rFonts w:ascii="Arial" w:eastAsia="Times New Roman" w:hAnsi="Arial" w:cs="Arial"/>
          <w:b/>
          <w:bCs/>
          <w:i/>
        </w:rPr>
        <w:t>1.1 Special Terms Definitions.</w:t>
      </w:r>
    </w:p>
    <w:p w14:paraId="6D5155BC" w14:textId="77777777" w:rsidR="007C2EC9" w:rsidRPr="006D6F85" w:rsidRDefault="001866AE">
      <w:pPr>
        <w:jc w:val="left"/>
        <w:rPr>
          <w:rFonts w:ascii="Arial" w:eastAsia="Times New Roman" w:hAnsi="Arial" w:cs="Arial"/>
          <w:highlight w:val="yellow"/>
        </w:rPr>
      </w:pPr>
      <w:r w:rsidRPr="006D6F85">
        <w:rPr>
          <w:rFonts w:ascii="Arial" w:hAnsi="Arial" w:cs="Arial"/>
          <w:i/>
        </w:rPr>
        <w:t>{To be completed when contract is drafted.}</w:t>
      </w:r>
    </w:p>
    <w:p w14:paraId="6452F871" w14:textId="77777777" w:rsidR="007C2EC9" w:rsidRPr="006D6F85" w:rsidRDefault="001866AE">
      <w:pPr>
        <w:jc w:val="left"/>
        <w:rPr>
          <w:rFonts w:ascii="Arial" w:eastAsia="Times New Roman" w:hAnsi="Arial" w:cs="Arial"/>
          <w:b/>
          <w:i/>
        </w:rPr>
      </w:pPr>
      <w:bookmarkStart w:id="183" w:name="_Toc250555641"/>
      <w:bookmarkStart w:id="184" w:name="_Toc255373601"/>
      <w:bookmarkEnd w:id="182"/>
      <w:r w:rsidRPr="006D6F85">
        <w:rPr>
          <w:rFonts w:ascii="Arial" w:eastAsia="Times New Roman" w:hAnsi="Arial" w:cs="Arial"/>
          <w:b/>
          <w:i/>
        </w:rPr>
        <w:t>1.2 Contract Purpose</w:t>
      </w:r>
      <w:bookmarkEnd w:id="183"/>
      <w:r w:rsidRPr="006D6F85">
        <w:rPr>
          <w:rFonts w:ascii="Arial" w:eastAsia="Times New Roman" w:hAnsi="Arial" w:cs="Arial"/>
          <w:b/>
          <w:i/>
        </w:rPr>
        <w:t>.</w:t>
      </w:r>
      <w:bookmarkEnd w:id="184"/>
      <w:r w:rsidRPr="006D6F85">
        <w:rPr>
          <w:rFonts w:ascii="Arial" w:eastAsia="Times New Roman" w:hAnsi="Arial" w:cs="Arial"/>
          <w:b/>
          <w:i/>
        </w:rPr>
        <w:t xml:space="preserve"> </w:t>
      </w:r>
    </w:p>
    <w:p w14:paraId="5E11FDA9" w14:textId="77777777" w:rsidR="007C2EC9" w:rsidRPr="006D6F85" w:rsidRDefault="001866AE">
      <w:pPr>
        <w:jc w:val="left"/>
        <w:rPr>
          <w:rFonts w:ascii="Arial" w:hAnsi="Arial" w:cs="Arial"/>
          <w:b/>
        </w:rPr>
      </w:pPr>
      <w:bookmarkStart w:id="185" w:name="_Toc255373602"/>
      <w:bookmarkStart w:id="186" w:name="_Toc250555642"/>
      <w:r w:rsidRPr="006D6F85">
        <w:rPr>
          <w:rFonts w:ascii="Arial" w:hAnsi="Arial" w:cs="Arial"/>
          <w:i/>
        </w:rPr>
        <w:t>{To be completed when contract is drafted.}</w:t>
      </w:r>
    </w:p>
    <w:p w14:paraId="733D2AD6" w14:textId="77777777" w:rsidR="007C2EC9" w:rsidRPr="006D6F85" w:rsidRDefault="007C2EC9">
      <w:pPr>
        <w:jc w:val="left"/>
        <w:rPr>
          <w:rFonts w:ascii="Arial" w:eastAsia="Times New Roman" w:hAnsi="Arial" w:cs="Arial"/>
          <w:b/>
          <w:i/>
        </w:rPr>
      </w:pPr>
    </w:p>
    <w:bookmarkEnd w:id="185"/>
    <w:bookmarkEnd w:id="186"/>
    <w:p w14:paraId="0CA149E8" w14:textId="77777777" w:rsidR="007C2EC9" w:rsidRPr="006D6F85" w:rsidRDefault="001866AE">
      <w:pPr>
        <w:jc w:val="left"/>
        <w:rPr>
          <w:rFonts w:ascii="Arial" w:eastAsia="Times New Roman" w:hAnsi="Arial" w:cs="Arial"/>
          <w:b/>
          <w:i/>
        </w:rPr>
      </w:pPr>
      <w:r w:rsidRPr="006D6F85">
        <w:rPr>
          <w:rFonts w:ascii="Arial" w:eastAsia="Times New Roman" w:hAnsi="Arial" w:cs="Arial"/>
          <w:b/>
          <w:i/>
        </w:rPr>
        <w:t xml:space="preserve">1.3 Scope of Work. </w:t>
      </w:r>
    </w:p>
    <w:p w14:paraId="229D0DFE" w14:textId="77777777" w:rsidR="007C2EC9" w:rsidRPr="006D6F85" w:rsidRDefault="001866AE">
      <w:pPr>
        <w:jc w:val="left"/>
        <w:rPr>
          <w:rFonts w:ascii="Arial" w:eastAsia="Times New Roman" w:hAnsi="Arial" w:cs="Arial"/>
          <w:b/>
        </w:rPr>
      </w:pPr>
      <w:r w:rsidRPr="006D6F85">
        <w:rPr>
          <w:rFonts w:ascii="Arial" w:eastAsia="Times New Roman" w:hAnsi="Arial" w:cs="Arial"/>
          <w:b/>
        </w:rPr>
        <w:t>1.3.1 Deliverables.</w:t>
      </w:r>
    </w:p>
    <w:p w14:paraId="7E2E9266" w14:textId="77777777" w:rsidR="007C2EC9" w:rsidRPr="006D6F85" w:rsidRDefault="001866AE">
      <w:pPr>
        <w:jc w:val="left"/>
        <w:rPr>
          <w:rFonts w:ascii="Arial" w:eastAsia="Times New Roman" w:hAnsi="Arial" w:cs="Arial"/>
        </w:rPr>
      </w:pPr>
      <w:r w:rsidRPr="006D6F85">
        <w:rPr>
          <w:rFonts w:ascii="Arial" w:eastAsia="Times New Roman" w:hAnsi="Arial" w:cs="Arial"/>
        </w:rPr>
        <w:t xml:space="preserve">The Contractor shall provide the following:  </w:t>
      </w:r>
    </w:p>
    <w:p w14:paraId="5BB35E0C" w14:textId="77777777" w:rsidR="007C2EC9" w:rsidRPr="006D6F85" w:rsidRDefault="001866AE">
      <w:pPr>
        <w:jc w:val="left"/>
        <w:rPr>
          <w:rFonts w:ascii="Arial" w:hAnsi="Arial" w:cs="Arial"/>
          <w:i/>
        </w:rPr>
      </w:pPr>
      <w:r w:rsidRPr="006D6F85">
        <w:rPr>
          <w:rFonts w:ascii="Arial" w:hAnsi="Arial" w:cs="Arial"/>
          <w:i/>
        </w:rPr>
        <w:t>{To be completed when contract is drafted.}</w:t>
      </w:r>
    </w:p>
    <w:p w14:paraId="0B2BCA1B" w14:textId="77777777" w:rsidR="007C2EC9" w:rsidRPr="006D6F85" w:rsidRDefault="007C2EC9">
      <w:pPr>
        <w:jc w:val="left"/>
        <w:rPr>
          <w:rFonts w:ascii="Arial" w:eastAsia="Times New Roman" w:hAnsi="Arial" w:cs="Arial"/>
        </w:rPr>
      </w:pPr>
    </w:p>
    <w:p w14:paraId="29F515D2" w14:textId="77777777" w:rsidR="007C2EC9" w:rsidRPr="006D6F85" w:rsidRDefault="001866AE">
      <w:pPr>
        <w:jc w:val="left"/>
        <w:rPr>
          <w:rFonts w:ascii="Arial" w:eastAsia="Times New Roman" w:hAnsi="Arial" w:cs="Arial"/>
          <w:b/>
          <w:bCs/>
        </w:rPr>
      </w:pPr>
      <w:r w:rsidRPr="006D6F85">
        <w:rPr>
          <w:rFonts w:ascii="Arial" w:eastAsia="Times New Roman" w:hAnsi="Arial" w:cs="Arial"/>
          <w:b/>
          <w:bCs/>
        </w:rPr>
        <w:t>1</w:t>
      </w:r>
      <w:r w:rsidRPr="006D6F85">
        <w:rPr>
          <w:rFonts w:ascii="Arial" w:eastAsia="Times New Roman" w:hAnsi="Arial" w:cs="Arial"/>
          <w:bCs/>
        </w:rPr>
        <w:t>.</w:t>
      </w:r>
      <w:r w:rsidRPr="006D6F85">
        <w:rPr>
          <w:rFonts w:ascii="Arial" w:eastAsia="Times New Roman" w:hAnsi="Arial" w:cs="Arial"/>
          <w:b/>
          <w:bCs/>
        </w:rPr>
        <w:t xml:space="preserve">3.2 Performance Measures.  </w:t>
      </w:r>
    </w:p>
    <w:p w14:paraId="3A52F2FB" w14:textId="77777777" w:rsidR="007C2EC9" w:rsidRPr="006D6F85" w:rsidRDefault="001866AE">
      <w:pPr>
        <w:jc w:val="left"/>
        <w:rPr>
          <w:rFonts w:ascii="Arial" w:hAnsi="Arial" w:cs="Arial"/>
          <w:i/>
        </w:rPr>
      </w:pPr>
      <w:r w:rsidRPr="006D6F85">
        <w:rPr>
          <w:rFonts w:ascii="Arial" w:hAnsi="Arial" w:cs="Arial"/>
          <w:i/>
        </w:rPr>
        <w:t>{To be completed when contract is drafted.}</w:t>
      </w:r>
    </w:p>
    <w:p w14:paraId="1B404AEC" w14:textId="77777777" w:rsidR="007C2EC9" w:rsidRPr="006D6F85" w:rsidRDefault="007C2EC9">
      <w:pPr>
        <w:jc w:val="left"/>
        <w:rPr>
          <w:rFonts w:ascii="Arial" w:eastAsia="Times New Roman" w:hAnsi="Arial" w:cs="Arial"/>
          <w:b/>
        </w:rPr>
      </w:pPr>
    </w:p>
    <w:p w14:paraId="0C86FB02" w14:textId="77777777" w:rsidR="007C2EC9" w:rsidRPr="006D6F85" w:rsidRDefault="001866AE">
      <w:pPr>
        <w:jc w:val="left"/>
        <w:rPr>
          <w:rFonts w:ascii="Arial" w:eastAsia="Times New Roman" w:hAnsi="Arial" w:cs="Arial"/>
          <w:b/>
        </w:rPr>
      </w:pPr>
      <w:r w:rsidRPr="006D6F85">
        <w:rPr>
          <w:rFonts w:ascii="Arial" w:eastAsia="Times New Roman" w:hAnsi="Arial" w:cs="Arial"/>
          <w:b/>
        </w:rPr>
        <w:t xml:space="preserve">1.3.3 Monitoring, Review, and Problem Reporting.   </w:t>
      </w:r>
    </w:p>
    <w:p w14:paraId="315822D7" w14:textId="77777777" w:rsidR="007C2EC9" w:rsidRPr="006D6F85" w:rsidRDefault="007C2EC9">
      <w:pPr>
        <w:jc w:val="left"/>
        <w:rPr>
          <w:rFonts w:ascii="Arial" w:eastAsia="Times New Roman" w:hAnsi="Arial" w:cs="Arial"/>
          <w:b/>
          <w:bCs/>
        </w:rPr>
      </w:pPr>
    </w:p>
    <w:p w14:paraId="1D3D64E7" w14:textId="77777777" w:rsidR="007C2EC9" w:rsidRPr="006D6F85" w:rsidRDefault="001866AE">
      <w:pPr>
        <w:jc w:val="left"/>
        <w:rPr>
          <w:rFonts w:ascii="Arial" w:eastAsia="Times New Roman" w:hAnsi="Arial" w:cs="Arial"/>
          <w:bCs/>
        </w:rPr>
      </w:pPr>
      <w:r w:rsidRPr="006D6F85">
        <w:rPr>
          <w:rFonts w:ascii="Arial" w:eastAsia="Times New Roman" w:hAnsi="Arial" w:cs="Arial"/>
          <w:b/>
          <w:bCs/>
        </w:rPr>
        <w:t xml:space="preserve">1.3.3.1 Agency Monitoring Clause.  </w:t>
      </w:r>
      <w:r w:rsidRPr="006D6F85">
        <w:rPr>
          <w:rFonts w:ascii="Arial" w:eastAsia="Times New Roman" w:hAnsi="Arial" w:cs="Arial"/>
          <w:bCs/>
        </w:rPr>
        <w:t>The Contract Manager or designee will:</w:t>
      </w:r>
    </w:p>
    <w:p w14:paraId="5754C0BE" w14:textId="77777777" w:rsidR="007C2EC9" w:rsidRPr="006D6F85" w:rsidRDefault="001866AE">
      <w:pPr>
        <w:numPr>
          <w:ilvl w:val="0"/>
          <w:numId w:val="1"/>
        </w:numPr>
        <w:ind w:left="450" w:hanging="270"/>
        <w:jc w:val="left"/>
        <w:rPr>
          <w:rFonts w:ascii="Arial" w:eastAsia="Times New Roman" w:hAnsi="Arial" w:cs="Arial"/>
        </w:rPr>
      </w:pPr>
      <w:r w:rsidRPr="006D6F85">
        <w:rPr>
          <w:rFonts w:ascii="Arial" w:eastAsia="Times New Roman" w:hAnsi="Arial" w:cs="Arial"/>
          <w:bCs/>
        </w:rPr>
        <w:t xml:space="preserve">Verify Invoices and </w:t>
      </w:r>
      <w:r w:rsidRPr="006D6F85">
        <w:rPr>
          <w:rFonts w:ascii="Arial" w:eastAsia="Times New Roman" w:hAnsi="Arial" w:cs="Arial"/>
        </w:rPr>
        <w:t>supporting</w:t>
      </w:r>
      <w:r w:rsidRPr="006D6F85">
        <w:rPr>
          <w:rFonts w:ascii="Arial" w:eastAsia="Times New Roman" w:hAnsi="Arial" w:cs="Arial"/>
          <w:bCs/>
        </w:rPr>
        <w:t xml:space="preserve"> documentation itemizing work performed prior to </w:t>
      </w:r>
      <w:proofErr w:type="gramStart"/>
      <w:r w:rsidRPr="006D6F85">
        <w:rPr>
          <w:rFonts w:ascii="Arial" w:eastAsia="Times New Roman" w:hAnsi="Arial" w:cs="Arial"/>
          <w:bCs/>
        </w:rPr>
        <w:t>payment;</w:t>
      </w:r>
      <w:proofErr w:type="gramEnd"/>
    </w:p>
    <w:p w14:paraId="69731628" w14:textId="77777777" w:rsidR="007C2EC9" w:rsidRPr="006D6F85" w:rsidRDefault="001866AE">
      <w:pPr>
        <w:numPr>
          <w:ilvl w:val="0"/>
          <w:numId w:val="1"/>
        </w:numPr>
        <w:ind w:left="450" w:hanging="270"/>
        <w:jc w:val="left"/>
        <w:rPr>
          <w:rFonts w:ascii="Arial" w:eastAsia="Times New Roman" w:hAnsi="Arial" w:cs="Arial"/>
          <w:bCs/>
        </w:rPr>
      </w:pPr>
      <w:r w:rsidRPr="006D6F85">
        <w:rPr>
          <w:rFonts w:ascii="Arial" w:eastAsia="Times New Roman" w:hAnsi="Arial" w:cs="Arial"/>
          <w:bCs/>
        </w:rPr>
        <w:t xml:space="preserve">Determine compliance with general contract terms, conditions, and requirements; and </w:t>
      </w:r>
    </w:p>
    <w:p w14:paraId="7F25F443" w14:textId="77777777" w:rsidR="007C2EC9" w:rsidRPr="006D6F85" w:rsidRDefault="001866AE">
      <w:pPr>
        <w:numPr>
          <w:ilvl w:val="0"/>
          <w:numId w:val="1"/>
        </w:numPr>
        <w:ind w:left="450" w:hanging="270"/>
        <w:jc w:val="left"/>
        <w:rPr>
          <w:rFonts w:ascii="Arial" w:eastAsia="Times New Roman" w:hAnsi="Arial" w:cs="Arial"/>
          <w:bCs/>
        </w:rPr>
      </w:pPr>
      <w:r w:rsidRPr="006D6F85">
        <w:rPr>
          <w:rFonts w:ascii="Arial" w:eastAsia="Times New Roman" w:hAnsi="Arial" w:cs="Arial"/>
          <w:bCs/>
        </w:rPr>
        <w:t>Assess</w:t>
      </w:r>
      <w:r w:rsidRPr="006D6F85">
        <w:rPr>
          <w:rFonts w:ascii="Arial" w:eastAsia="Times New Roman" w:hAnsi="Arial" w:cs="Arial"/>
        </w:rPr>
        <w:t xml:space="preserve"> compliance with Deliverables, performance measures, or other associated requirements based on the following:</w:t>
      </w:r>
    </w:p>
    <w:p w14:paraId="6E18B894" w14:textId="77777777" w:rsidR="007C2EC9" w:rsidRPr="006D6F85" w:rsidRDefault="001866AE">
      <w:pPr>
        <w:ind w:left="720"/>
        <w:jc w:val="left"/>
        <w:rPr>
          <w:rFonts w:ascii="Arial" w:eastAsia="Times New Roman" w:hAnsi="Arial" w:cs="Arial"/>
        </w:rPr>
      </w:pPr>
      <w:r w:rsidRPr="006D6F85">
        <w:rPr>
          <w:rFonts w:ascii="Arial" w:eastAsia="Times New Roman" w:hAnsi="Arial" w:cs="Arial"/>
        </w:rPr>
        <w:t>On a monthly basis-</w:t>
      </w:r>
      <w:r w:rsidRPr="006D6F85">
        <w:rPr>
          <w:rFonts w:ascii="Arial" w:eastAsia="Times New Roman" w:hAnsi="Arial" w:cs="Arial"/>
        </w:rPr>
        <w:br/>
        <w:t>The Contract Monitor or designee will reconcile the monthly reimbursement/expenditure claims for timeliness and accuracy and to ensure documentation supports the reimbursement request. The Contract Monitor will document verification of expenses by initialing and dating all GAX statements and presenting them to the Agency's Contract Manager or designee for payment. The Contract Monitor or designee will analyze the Contractor's year-to-date utilization and projected year-end utilization of contract funds.</w:t>
      </w:r>
      <w:r w:rsidRPr="006D6F85">
        <w:rPr>
          <w:rFonts w:ascii="Arial" w:eastAsia="Times New Roman" w:hAnsi="Arial" w:cs="Arial"/>
        </w:rPr>
        <w:br/>
        <w:t>On a quarterly basis-</w:t>
      </w:r>
      <w:r w:rsidRPr="006D6F85">
        <w:rPr>
          <w:rFonts w:ascii="Arial" w:eastAsia="Times New Roman" w:hAnsi="Arial" w:cs="Arial"/>
        </w:rPr>
        <w:br/>
        <w:t>The Contract Manager or designee will validate the Contractor's performance through inspection of required progress reports, on site visits, observations, attendance at meetings, surveys or data reports, whichever is applicable, to determine if the Contractor satisfactorily provided the deliverables and met performance measures as described in the Scope of Work section. Documentation of monitoring activities will be included in the contract notes and by completing the Contract Review Form.</w:t>
      </w:r>
      <w:r w:rsidRPr="006D6F85">
        <w:rPr>
          <w:rFonts w:ascii="Arial" w:eastAsia="Times New Roman" w:hAnsi="Arial" w:cs="Arial"/>
        </w:rPr>
        <w:br/>
        <w:t>Other Monitoring-</w:t>
      </w:r>
      <w:r w:rsidRPr="006D6F85">
        <w:rPr>
          <w:rFonts w:ascii="Arial" w:eastAsia="Times New Roman" w:hAnsi="Arial" w:cs="Arial"/>
        </w:rPr>
        <w:br/>
        <w:t>The Contact Manager or designee will ensure the Contractor is in compliance with the general terms, conditions and requirements of the contract within the first 90 days of the state of each fiscal year remaining in the contract as evidenced by the completion of the Monitoring of General Contract Compliance Form.</w:t>
      </w:r>
      <w:r w:rsidRPr="006D6F85">
        <w:rPr>
          <w:rFonts w:ascii="Arial" w:eastAsia="Times New Roman" w:hAnsi="Arial" w:cs="Arial"/>
        </w:rPr>
        <w:br/>
      </w:r>
      <w:r w:rsidRPr="006D6F85">
        <w:rPr>
          <w:rFonts w:ascii="Arial" w:eastAsia="Times New Roman" w:hAnsi="Arial" w:cs="Arial"/>
        </w:rPr>
        <w:br/>
        <w:t>Progress Reports are due the last day of the next month at end of each quarter annually:</w:t>
      </w:r>
      <w:r w:rsidRPr="006D6F85">
        <w:rPr>
          <w:rFonts w:ascii="Arial" w:eastAsia="Times New Roman" w:hAnsi="Arial" w:cs="Arial"/>
        </w:rPr>
        <w:br/>
        <w:t>Report Period:                        Date due:</w:t>
      </w:r>
      <w:r w:rsidRPr="006D6F85">
        <w:rPr>
          <w:rFonts w:ascii="Arial" w:eastAsia="Times New Roman" w:hAnsi="Arial" w:cs="Arial"/>
        </w:rPr>
        <w:br/>
        <w:t>July-September                      October 31st</w:t>
      </w:r>
      <w:r w:rsidRPr="006D6F85">
        <w:rPr>
          <w:rFonts w:ascii="Arial" w:eastAsia="Times New Roman" w:hAnsi="Arial" w:cs="Arial"/>
        </w:rPr>
        <w:br/>
        <w:t>October-December                 January 31st</w:t>
      </w:r>
      <w:r w:rsidRPr="006D6F85">
        <w:rPr>
          <w:rFonts w:ascii="Arial" w:eastAsia="Times New Roman" w:hAnsi="Arial" w:cs="Arial"/>
        </w:rPr>
        <w:br/>
        <w:t>January-March                        May 30th</w:t>
      </w:r>
      <w:r w:rsidRPr="006D6F85">
        <w:rPr>
          <w:rFonts w:ascii="Arial" w:eastAsia="Times New Roman" w:hAnsi="Arial" w:cs="Arial"/>
        </w:rPr>
        <w:br/>
        <w:t>April-June                                July 31st (</w:t>
      </w:r>
      <w:proofErr w:type="spellStart"/>
      <w:r w:rsidRPr="006D6F85">
        <w:rPr>
          <w:rFonts w:ascii="Arial" w:eastAsia="Times New Roman" w:hAnsi="Arial" w:cs="Arial"/>
        </w:rPr>
        <w:t>Year end</w:t>
      </w:r>
      <w:proofErr w:type="spellEnd"/>
      <w:r w:rsidRPr="006D6F85">
        <w:rPr>
          <w:rFonts w:ascii="Arial" w:eastAsia="Times New Roman" w:hAnsi="Arial" w:cs="Arial"/>
        </w:rPr>
        <w:t xml:space="preserve"> report) </w:t>
      </w:r>
      <w:r w:rsidRPr="006D6F85">
        <w:rPr>
          <w:rFonts w:ascii="Arial" w:eastAsia="Times New Roman" w:hAnsi="Arial" w:cs="Arial"/>
        </w:rPr>
        <w:br/>
        <w:t xml:space="preserve"> </w:t>
      </w:r>
    </w:p>
    <w:p w14:paraId="456E0AEA" w14:textId="77777777" w:rsidR="007C2EC9" w:rsidRPr="006D6F85" w:rsidRDefault="007C2EC9">
      <w:pPr>
        <w:jc w:val="left"/>
        <w:rPr>
          <w:rFonts w:ascii="Arial" w:eastAsia="Times New Roman" w:hAnsi="Arial" w:cs="Arial"/>
        </w:rPr>
      </w:pPr>
    </w:p>
    <w:p w14:paraId="29A5844F" w14:textId="77777777" w:rsidR="007C2EC9" w:rsidRPr="006D6F85" w:rsidRDefault="001866AE">
      <w:pPr>
        <w:jc w:val="left"/>
        <w:rPr>
          <w:rFonts w:ascii="Arial" w:eastAsia="Times New Roman" w:hAnsi="Arial" w:cs="Arial"/>
          <w:b/>
        </w:rPr>
      </w:pPr>
      <w:r w:rsidRPr="006D6F85">
        <w:rPr>
          <w:rFonts w:ascii="Arial" w:eastAsia="Times New Roman" w:hAnsi="Arial" w:cs="Arial"/>
          <w:b/>
        </w:rPr>
        <w:t>1.3.3.2 Agency Review</w:t>
      </w:r>
      <w:r w:rsidRPr="006D6F85">
        <w:rPr>
          <w:rFonts w:ascii="Arial" w:eastAsia="Times New Roman" w:hAnsi="Arial" w:cs="Arial"/>
        </w:rPr>
        <w:t xml:space="preserve"> </w:t>
      </w:r>
      <w:r w:rsidRPr="006D6F85">
        <w:rPr>
          <w:rFonts w:ascii="Arial" w:eastAsia="Times New Roman" w:hAnsi="Arial" w:cs="Arial"/>
          <w:b/>
        </w:rPr>
        <w:t>Clause.</w:t>
      </w:r>
      <w:r w:rsidRPr="006D6F85">
        <w:rPr>
          <w:rFonts w:ascii="Arial" w:eastAsia="Times New Roman" w:hAnsi="Arial" w:cs="Arial"/>
        </w:rPr>
        <w:t xml:space="preserve">  The Contract Manager</w:t>
      </w:r>
      <w:r w:rsidRPr="006D6F85">
        <w:rPr>
          <w:rFonts w:ascii="Arial" w:eastAsia="Times New Roman" w:hAnsi="Arial" w:cs="Arial"/>
          <w:b/>
          <w:bCs/>
        </w:rPr>
        <w:t xml:space="preserve"> </w:t>
      </w:r>
      <w:r w:rsidRPr="006D6F85">
        <w:rPr>
          <w:rFonts w:ascii="Arial" w:eastAsia="Times New Roman" w:hAnsi="Arial" w:cs="Arial"/>
        </w:rPr>
        <w:t xml:space="preserve">or designee will use the results of monitoring activities and other relevant data to </w:t>
      </w:r>
      <w:r w:rsidRPr="006D6F85">
        <w:rPr>
          <w:rFonts w:ascii="Arial" w:eastAsia="Times New Roman" w:hAnsi="Arial" w:cs="Arial"/>
          <w:bCs/>
        </w:rPr>
        <w:t>assess</w:t>
      </w:r>
      <w:r w:rsidRPr="006D6F85">
        <w:rPr>
          <w:rFonts w:ascii="Arial" w:eastAsia="Times New Roman" w:hAnsi="Arial" w:cs="Arial"/>
        </w:rPr>
        <w:t xml:space="preserve"> the Contractor’s overall performance and compliance with the Contract.  At a minimum, the Agency will conduct a review annually; however, </w:t>
      </w:r>
      <w:r w:rsidRPr="006D6F85">
        <w:rPr>
          <w:rFonts w:ascii="Arial" w:eastAsia="Times New Roman" w:hAnsi="Arial" w:cs="Arial"/>
          <w:bCs/>
        </w:rPr>
        <w:t xml:space="preserve">reviews may </w:t>
      </w:r>
      <w:r w:rsidRPr="006D6F85">
        <w:rPr>
          <w:rFonts w:ascii="Arial" w:eastAsia="Times New Roman" w:hAnsi="Arial" w:cs="Arial"/>
        </w:rPr>
        <w:t>occur more frequently at the Agency’s discretion.  As part of the review(s), the Agency may require the Contractor to provide additional data</w:t>
      </w:r>
      <w:r w:rsidRPr="006D6F85">
        <w:rPr>
          <w:rFonts w:ascii="Arial" w:eastAsia="Times New Roman" w:hAnsi="Arial" w:cs="Arial"/>
          <w:bCs/>
        </w:rPr>
        <w:t>,</w:t>
      </w:r>
      <w:r w:rsidRPr="006D6F85">
        <w:rPr>
          <w:rFonts w:ascii="Arial" w:eastAsia="Times New Roman" w:hAnsi="Arial" w:cs="Arial"/>
          <w:b/>
          <w:bCs/>
        </w:rPr>
        <w:t xml:space="preserve"> </w:t>
      </w:r>
      <w:r w:rsidRPr="006D6F85">
        <w:rPr>
          <w:rFonts w:ascii="Arial" w:eastAsia="Times New Roman" w:hAnsi="Arial" w:cs="Arial"/>
          <w:bCs/>
        </w:rPr>
        <w:t>may perform on-site reviews,</w:t>
      </w:r>
      <w:r w:rsidRPr="006D6F85">
        <w:rPr>
          <w:rFonts w:ascii="Arial" w:eastAsia="Times New Roman" w:hAnsi="Arial" w:cs="Arial"/>
        </w:rPr>
        <w:t xml:space="preserve"> and may consider information from other sources.</w:t>
      </w:r>
      <w:r w:rsidRPr="006D6F85">
        <w:rPr>
          <w:rFonts w:ascii="Arial" w:eastAsia="Times New Roman" w:hAnsi="Arial" w:cs="Arial"/>
          <w:b/>
          <w:bCs/>
        </w:rPr>
        <w:t xml:space="preserve"> </w:t>
      </w:r>
    </w:p>
    <w:p w14:paraId="4DD1813F" w14:textId="77777777" w:rsidR="007C2EC9" w:rsidRPr="006D6F85" w:rsidRDefault="007C2EC9">
      <w:pPr>
        <w:jc w:val="left"/>
        <w:rPr>
          <w:rFonts w:ascii="Arial" w:eastAsia="Times New Roman" w:hAnsi="Arial" w:cs="Arial"/>
          <w:b/>
          <w:bCs/>
        </w:rPr>
      </w:pPr>
    </w:p>
    <w:p w14:paraId="795830B7" w14:textId="77777777" w:rsidR="007C2EC9" w:rsidRPr="006D6F85" w:rsidRDefault="001866AE">
      <w:pPr>
        <w:jc w:val="left"/>
        <w:rPr>
          <w:rFonts w:ascii="Arial" w:eastAsia="Times New Roman" w:hAnsi="Arial" w:cs="Arial"/>
        </w:rPr>
      </w:pPr>
      <w:r w:rsidRPr="006D6F85">
        <w:rPr>
          <w:rFonts w:ascii="Arial" w:eastAsia="Times New Roman" w:hAnsi="Arial" w:cs="Arial"/>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4751CCB9" w14:textId="77777777" w:rsidR="007C2EC9" w:rsidRPr="006D6F85" w:rsidRDefault="007C2EC9">
      <w:pPr>
        <w:jc w:val="left"/>
        <w:rPr>
          <w:rFonts w:ascii="Arial" w:eastAsia="Times New Roman" w:hAnsi="Arial" w:cs="Arial"/>
        </w:rPr>
      </w:pPr>
    </w:p>
    <w:p w14:paraId="2827B2F2" w14:textId="77777777" w:rsidR="007C2EC9" w:rsidRPr="006D6F85" w:rsidRDefault="001866AE">
      <w:pPr>
        <w:jc w:val="left"/>
        <w:rPr>
          <w:rFonts w:ascii="Arial" w:eastAsia="Times New Roman" w:hAnsi="Arial" w:cs="Arial"/>
        </w:rPr>
      </w:pPr>
      <w:r w:rsidRPr="006D6F85">
        <w:rPr>
          <w:rFonts w:ascii="Arial" w:eastAsia="Times New Roman" w:hAnsi="Arial" w:cs="Arial"/>
          <w:b/>
          <w:bCs/>
        </w:rPr>
        <w:t>1.3.3.3 Problem Reporting.</w:t>
      </w:r>
      <w:r w:rsidRPr="006D6F85">
        <w:rPr>
          <w:rFonts w:ascii="Arial" w:eastAsia="Times New Roman" w:hAnsi="Arial" w:cs="Arial"/>
          <w:b/>
        </w:rPr>
        <w:t xml:space="preserve">  </w:t>
      </w:r>
      <w:r w:rsidRPr="006D6F85">
        <w:rPr>
          <w:rFonts w:ascii="Arial" w:eastAsia="Times New Roman" w:hAnsi="Arial" w:cs="Arial"/>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608AA4F" w14:textId="77777777" w:rsidR="007C2EC9" w:rsidRPr="006D6F85" w:rsidRDefault="007C2EC9">
      <w:pPr>
        <w:jc w:val="left"/>
        <w:rPr>
          <w:rFonts w:ascii="Arial" w:eastAsia="Times New Roman" w:hAnsi="Arial" w:cs="Arial"/>
        </w:rPr>
      </w:pPr>
    </w:p>
    <w:p w14:paraId="657A5B9C" w14:textId="77777777" w:rsidR="007C2EC9" w:rsidRPr="006D6F85" w:rsidRDefault="001866AE">
      <w:pPr>
        <w:jc w:val="left"/>
        <w:rPr>
          <w:rFonts w:ascii="Arial" w:eastAsia="Times New Roman" w:hAnsi="Arial" w:cs="Arial"/>
        </w:rPr>
      </w:pPr>
      <w:r w:rsidRPr="006D6F85">
        <w:rPr>
          <w:rFonts w:ascii="Arial" w:eastAsia="Times New Roman"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2195161" w14:textId="77777777" w:rsidR="007C2EC9" w:rsidRPr="006D6F85" w:rsidRDefault="007C2EC9">
      <w:pPr>
        <w:jc w:val="left"/>
        <w:rPr>
          <w:rFonts w:ascii="Arial" w:eastAsia="Times New Roman" w:hAnsi="Arial" w:cs="Arial"/>
          <w:b/>
          <w:bCs/>
        </w:rPr>
      </w:pPr>
    </w:p>
    <w:p w14:paraId="4053CAAF" w14:textId="77777777" w:rsidR="007C2EC9" w:rsidRPr="006D6F85" w:rsidRDefault="001866AE">
      <w:pPr>
        <w:jc w:val="left"/>
        <w:rPr>
          <w:rFonts w:ascii="Arial" w:eastAsia="Times New Roman" w:hAnsi="Arial" w:cs="Arial"/>
        </w:rPr>
      </w:pPr>
      <w:r w:rsidRPr="006D6F85">
        <w:rPr>
          <w:rFonts w:ascii="Arial" w:eastAsia="Times New Roman" w:hAnsi="Arial" w:cs="Arial"/>
          <w:b/>
          <w:bCs/>
        </w:rPr>
        <w:t>1.3.3.4 Addressing Deficiencies.</w:t>
      </w:r>
      <w:r w:rsidRPr="006D6F85">
        <w:rPr>
          <w:rFonts w:ascii="Arial" w:eastAsia="Times New Roman"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9936A3F" w14:textId="77777777" w:rsidR="007C2EC9" w:rsidRPr="006D6F85" w:rsidRDefault="007C2EC9">
      <w:pPr>
        <w:jc w:val="left"/>
        <w:rPr>
          <w:rFonts w:ascii="Arial" w:eastAsia="Times New Roman" w:hAnsi="Arial" w:cs="Arial"/>
          <w:b/>
        </w:rPr>
      </w:pPr>
    </w:p>
    <w:p w14:paraId="575FE873" w14:textId="77777777" w:rsidR="007C2EC9" w:rsidRPr="006D6F85" w:rsidRDefault="001866AE">
      <w:pPr>
        <w:jc w:val="left"/>
        <w:rPr>
          <w:rFonts w:ascii="Arial" w:eastAsia="Times New Roman" w:hAnsi="Arial" w:cs="Arial"/>
          <w:b/>
        </w:rPr>
      </w:pPr>
      <w:r w:rsidRPr="006D6F85">
        <w:rPr>
          <w:rFonts w:ascii="Arial" w:eastAsia="Times New Roman" w:hAnsi="Arial" w:cs="Arial"/>
          <w:b/>
        </w:rPr>
        <w:t>1.3.4 Contract Payment Clause.</w:t>
      </w:r>
    </w:p>
    <w:p w14:paraId="15655D65" w14:textId="77777777" w:rsidR="007C2EC9" w:rsidRPr="006D6F85" w:rsidRDefault="001866AE">
      <w:pPr>
        <w:jc w:val="left"/>
        <w:rPr>
          <w:rFonts w:ascii="Arial" w:eastAsia="Times New Roman" w:hAnsi="Arial" w:cs="Arial"/>
        </w:rPr>
      </w:pPr>
      <w:r w:rsidRPr="006D6F85">
        <w:rPr>
          <w:rFonts w:ascii="Arial" w:eastAsia="Times New Roman" w:hAnsi="Arial" w:cs="Arial"/>
          <w:b/>
          <w:bCs/>
        </w:rPr>
        <w:t xml:space="preserve">1.3.4.1 Pricing.  </w:t>
      </w:r>
      <w:r w:rsidRPr="006D6F85">
        <w:rPr>
          <w:rFonts w:ascii="Arial" w:eastAsia="Times New Roman" w:hAnsi="Arial" w:cs="Arial"/>
        </w:rPr>
        <w:t xml:space="preserve">In accordance with the payment terms outlined in this section and the Contractor’s completion of the Scope of Work as set forth in this Contract, the Contractor will be compensated as follows:  </w:t>
      </w:r>
    </w:p>
    <w:p w14:paraId="6CBCA875" w14:textId="77777777" w:rsidR="007C2EC9" w:rsidRPr="006D6F85" w:rsidRDefault="001866AE">
      <w:pPr>
        <w:jc w:val="left"/>
        <w:rPr>
          <w:rFonts w:ascii="Arial" w:eastAsia="Times New Roman" w:hAnsi="Arial" w:cs="Arial"/>
          <w:i/>
        </w:rPr>
      </w:pPr>
      <w:r w:rsidRPr="006D6F85">
        <w:rPr>
          <w:rFonts w:ascii="Arial" w:eastAsia="Times New Roman" w:hAnsi="Arial" w:cs="Arial"/>
          <w:i/>
        </w:rPr>
        <w:t>{To be determined.}</w:t>
      </w:r>
    </w:p>
    <w:p w14:paraId="1C977642" w14:textId="77777777" w:rsidR="007C2EC9" w:rsidRPr="006D6F85" w:rsidRDefault="007C2EC9">
      <w:pPr>
        <w:jc w:val="left"/>
        <w:rPr>
          <w:rFonts w:ascii="Arial" w:eastAsia="Times New Roman" w:hAnsi="Arial" w:cs="Arial"/>
        </w:rPr>
      </w:pPr>
    </w:p>
    <w:p w14:paraId="79A08F39" w14:textId="77777777" w:rsidR="007C2EC9" w:rsidRPr="006D6F85" w:rsidRDefault="001866AE">
      <w:pPr>
        <w:jc w:val="left"/>
        <w:rPr>
          <w:rFonts w:ascii="Arial" w:eastAsia="Times New Roman" w:hAnsi="Arial" w:cs="Arial"/>
          <w:b/>
        </w:rPr>
      </w:pPr>
      <w:r w:rsidRPr="006D6F85">
        <w:rPr>
          <w:rFonts w:ascii="Arial" w:eastAsia="Times New Roman" w:hAnsi="Arial" w:cs="Arial"/>
          <w:b/>
        </w:rPr>
        <w:t>1.3.4.2 Payment Methodology.</w:t>
      </w:r>
    </w:p>
    <w:p w14:paraId="1FA38854" w14:textId="77777777" w:rsidR="007C2EC9" w:rsidRPr="006D6F85" w:rsidRDefault="001866AE">
      <w:pPr>
        <w:rPr>
          <w:rFonts w:ascii="Arial" w:hAnsi="Arial" w:cs="Arial"/>
          <w:i/>
        </w:rPr>
      </w:pPr>
      <w:r w:rsidRPr="006D6F85">
        <w:rPr>
          <w:rFonts w:ascii="Arial" w:hAnsi="Arial" w:cs="Arial"/>
          <w:i/>
        </w:rPr>
        <w:t>{To be completed when contract is drafted.}</w:t>
      </w:r>
    </w:p>
    <w:p w14:paraId="5FB1B37D" w14:textId="77777777" w:rsidR="007C2EC9" w:rsidRPr="006D6F85" w:rsidRDefault="007C2EC9">
      <w:pPr>
        <w:rPr>
          <w:rFonts w:ascii="Arial" w:hAnsi="Arial" w:cs="Arial"/>
          <w:i/>
        </w:rPr>
      </w:pPr>
    </w:p>
    <w:p w14:paraId="3F3FAC5C" w14:textId="77777777" w:rsidR="007C2EC9" w:rsidRPr="006D6F85" w:rsidRDefault="001866AE">
      <w:pPr>
        <w:keepNext/>
        <w:jc w:val="left"/>
        <w:outlineLvl w:val="7"/>
        <w:rPr>
          <w:rFonts w:ascii="Arial" w:hAnsi="Arial" w:cs="Arial"/>
          <w:bCs/>
        </w:rPr>
      </w:pPr>
      <w:r w:rsidRPr="006D6F85">
        <w:rPr>
          <w:rFonts w:ascii="Arial" w:hAnsi="Arial" w:cs="Arial"/>
          <w:b/>
          <w:bCs/>
        </w:rPr>
        <w:t xml:space="preserve">1.3.4.3 Timeframes for Regular Submission of Initial and Adjusted Invoices.  </w:t>
      </w:r>
      <w:r w:rsidRPr="006D6F85">
        <w:rPr>
          <w:rFonts w:ascii="Arial"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08C4191F" w14:textId="77777777" w:rsidR="007C2EC9" w:rsidRPr="006D6F85" w:rsidRDefault="007C2EC9">
      <w:pPr>
        <w:keepNext/>
        <w:jc w:val="left"/>
        <w:outlineLvl w:val="7"/>
        <w:rPr>
          <w:rFonts w:ascii="Arial" w:hAnsi="Arial" w:cs="Arial"/>
          <w:bCs/>
        </w:rPr>
      </w:pPr>
    </w:p>
    <w:p w14:paraId="6604699D" w14:textId="77777777" w:rsidR="007C2EC9" w:rsidRPr="006D6F85" w:rsidRDefault="001866AE">
      <w:pPr>
        <w:keepNext/>
        <w:jc w:val="left"/>
        <w:outlineLvl w:val="7"/>
        <w:rPr>
          <w:rFonts w:ascii="Arial" w:hAnsi="Arial" w:cs="Arial"/>
          <w:bCs/>
        </w:rPr>
      </w:pPr>
      <w:r w:rsidRPr="006D6F85">
        <w:rPr>
          <w:rFonts w:ascii="Arial" w:hAnsi="Arial" w:cs="Arial"/>
          <w:b/>
          <w:bCs/>
        </w:rPr>
        <w:t xml:space="preserve">1.3.4.4 Submission of Invoices at the End of State Fiscal Year.  </w:t>
      </w:r>
      <w:r w:rsidRPr="006D6F85">
        <w:rPr>
          <w:rFonts w:ascii="Arial" w:hAnsi="Arial" w:cs="Arial"/>
          <w:bCs/>
        </w:rPr>
        <w:t xml:space="preserve">Notwithstanding the timeframes above, and absent (1) longer timeframes established in federal law or (2) the express written consent </w:t>
      </w:r>
      <w:r w:rsidRPr="006D6F85">
        <w:rPr>
          <w:rFonts w:ascii="Arial" w:hAnsi="Arial" w:cs="Arial"/>
          <w:bCs/>
        </w:rPr>
        <w:lastRenderedPageBreak/>
        <w:t>of the Agency, the Contractor shall submit all Invoices to the Agency for payment by August 1</w:t>
      </w:r>
      <w:r w:rsidRPr="006D6F85">
        <w:rPr>
          <w:rFonts w:ascii="Arial" w:hAnsi="Arial" w:cs="Arial"/>
          <w:bCs/>
          <w:vertAlign w:val="superscript"/>
        </w:rPr>
        <w:t>st</w:t>
      </w:r>
      <w:r w:rsidRPr="006D6F85">
        <w:rPr>
          <w:rFonts w:ascii="Arial" w:hAnsi="Arial" w:cs="Arial"/>
          <w:bCs/>
        </w:rPr>
        <w:t xml:space="preserve"> for all services performed in the preceding state fiscal year (the State fiscal year ends June 30).  </w:t>
      </w:r>
    </w:p>
    <w:p w14:paraId="5254A472" w14:textId="77777777" w:rsidR="007C2EC9" w:rsidRPr="006D6F85" w:rsidRDefault="007C2EC9">
      <w:pPr>
        <w:keepNext/>
        <w:jc w:val="left"/>
        <w:outlineLvl w:val="7"/>
        <w:rPr>
          <w:rFonts w:ascii="Arial" w:hAnsi="Arial" w:cs="Arial"/>
          <w:bCs/>
        </w:rPr>
      </w:pPr>
    </w:p>
    <w:p w14:paraId="3E872169" w14:textId="77777777" w:rsidR="00FC2468" w:rsidRPr="006068CC" w:rsidRDefault="001866AE" w:rsidP="00FC2468">
      <w:pPr>
        <w:keepNext/>
        <w:jc w:val="left"/>
        <w:outlineLvl w:val="7"/>
        <w:rPr>
          <w:rFonts w:ascii="Arial" w:hAnsi="Arial" w:cs="Arial"/>
          <w:bCs/>
        </w:rPr>
      </w:pPr>
      <w:r w:rsidRPr="006D6F85">
        <w:rPr>
          <w:rFonts w:ascii="Arial" w:hAnsi="Arial" w:cs="Arial"/>
          <w:b/>
          <w:bCs/>
        </w:rPr>
        <w:t xml:space="preserve">1.3.4.5 Payment of Invoices.  </w:t>
      </w:r>
      <w:r w:rsidR="00FC2468" w:rsidRPr="006068CC">
        <w:rPr>
          <w:rFonts w:ascii="Arial" w:hAnsi="Arial" w:cs="Arial"/>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w:t>
      </w:r>
      <w:r w:rsidR="00FC2468">
        <w:rPr>
          <w:rFonts w:ascii="Arial" w:hAnsi="Arial" w:cs="Arial"/>
        </w:rPr>
        <w:t>.</w:t>
      </w:r>
      <w:r w:rsidR="00FC2468" w:rsidRPr="006068CC">
        <w:rPr>
          <w:rFonts w:ascii="Arial" w:hAnsi="Arial" w:cs="Arial"/>
        </w:rPr>
        <w:t xml:space="preserve">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1199A8D" w14:textId="77777777" w:rsidR="00FC2468" w:rsidRPr="006068CC" w:rsidRDefault="00FC2468" w:rsidP="00FC2468">
      <w:pPr>
        <w:keepNext/>
        <w:ind w:left="720"/>
        <w:jc w:val="left"/>
        <w:outlineLvl w:val="7"/>
        <w:rPr>
          <w:rFonts w:ascii="Arial" w:hAnsi="Arial" w:cs="Arial"/>
          <w:bCs/>
        </w:rPr>
      </w:pPr>
    </w:p>
    <w:p w14:paraId="2E4AF229" w14:textId="77777777" w:rsidR="00FC2468" w:rsidRPr="006068CC" w:rsidRDefault="00FC2468" w:rsidP="00FC2468">
      <w:pPr>
        <w:keepNext/>
        <w:jc w:val="left"/>
        <w:outlineLvl w:val="7"/>
        <w:rPr>
          <w:rFonts w:ascii="Arial" w:hAnsi="Arial" w:cs="Arial"/>
        </w:rPr>
      </w:pPr>
      <w:r w:rsidRPr="006068CC">
        <w:rPr>
          <w:rFonts w:ascii="Arial" w:hAnsi="Arial" w:cs="Arial"/>
          <w:bCs/>
        </w:rPr>
        <w:t>The Agency shall pay all approved Invoices in arrears and in conformance with Iowa Code 8A.514.  The Agency may pay in less than sixty (60) days, but an election to pay in less than sixty (60) days shall not act as an implied waiver of Iowa law.</w:t>
      </w:r>
    </w:p>
    <w:p w14:paraId="13AAABB5" w14:textId="0C38C7B2" w:rsidR="007C2EC9" w:rsidRPr="006D6F85" w:rsidRDefault="007C2EC9" w:rsidP="00FC2468">
      <w:pPr>
        <w:keepNext/>
        <w:jc w:val="left"/>
        <w:outlineLvl w:val="7"/>
        <w:rPr>
          <w:rFonts w:ascii="Arial" w:hAnsi="Arial" w:cs="Arial"/>
        </w:rPr>
      </w:pPr>
    </w:p>
    <w:p w14:paraId="1589F920" w14:textId="77777777" w:rsidR="007C2EC9" w:rsidRPr="006D6F85" w:rsidRDefault="007C2EC9">
      <w:pPr>
        <w:jc w:val="left"/>
        <w:rPr>
          <w:rFonts w:ascii="Arial" w:hAnsi="Arial" w:cs="Arial"/>
          <w:noProof/>
        </w:rPr>
      </w:pPr>
    </w:p>
    <w:p w14:paraId="69270735" w14:textId="77777777" w:rsidR="007C2EC9" w:rsidRPr="006D6F85" w:rsidRDefault="001866AE">
      <w:pPr>
        <w:jc w:val="left"/>
        <w:rPr>
          <w:rFonts w:ascii="Arial" w:hAnsi="Arial" w:cs="Arial"/>
        </w:rPr>
      </w:pPr>
      <w:r w:rsidRPr="006D6F85">
        <w:rPr>
          <w:rFonts w:ascii="Arial" w:hAnsi="Arial" w:cs="Arial"/>
          <w:b/>
        </w:rPr>
        <w:t>1.3.4.6 Reimbursable Expenses.</w:t>
      </w:r>
      <w:r w:rsidRPr="006D6F85">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94C5A24" w14:textId="77777777" w:rsidR="007C2EC9" w:rsidRPr="006D6F85" w:rsidRDefault="007C2EC9">
      <w:pPr>
        <w:jc w:val="left"/>
        <w:rPr>
          <w:rFonts w:ascii="Arial" w:hAnsi="Arial" w:cs="Arial"/>
          <w:b/>
        </w:rPr>
      </w:pPr>
    </w:p>
    <w:p w14:paraId="170B6EF5" w14:textId="77777777" w:rsidR="00FC2468" w:rsidRPr="00FC2468" w:rsidRDefault="001866AE" w:rsidP="00FC2468">
      <w:pPr>
        <w:tabs>
          <w:tab w:val="left" w:pos="990"/>
        </w:tabs>
        <w:rPr>
          <w:rFonts w:ascii="Arial" w:hAnsi="Arial" w:cs="Arial"/>
        </w:rPr>
      </w:pPr>
      <w:r w:rsidRPr="00FC2468">
        <w:rPr>
          <w:rFonts w:ascii="Arial" w:hAnsi="Arial" w:cs="Arial"/>
          <w:b/>
        </w:rPr>
        <w:t xml:space="preserve">1.3.4.7 </w:t>
      </w:r>
      <w:r w:rsidR="00FC2468" w:rsidRPr="00FC2468">
        <w:rPr>
          <w:rFonts w:ascii="Arial" w:hAnsi="Arial" w:cs="Arial"/>
          <w:b/>
          <w:bCs/>
        </w:rPr>
        <w:t>Travel Expenses.</w:t>
      </w:r>
      <w:r w:rsidR="00FC2468" w:rsidRPr="00FC2468">
        <w:rPr>
          <w:rFonts w:ascii="Arial" w:hAnsi="Arial" w:cs="Arial"/>
        </w:rP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6" w:history="1">
        <w:r w:rsidR="00FC2468" w:rsidRPr="00FC2468">
          <w:rPr>
            <w:rStyle w:val="Hyperlink"/>
            <w:rFonts w:ascii="Arial" w:hAnsi="Arial" w:cs="Arial"/>
          </w:rPr>
          <w:t>https://das.iowa.gov/state-accounting/sae-policies-procedures-manual</w:t>
        </w:r>
      </w:hyperlink>
      <w:r w:rsidR="00FC2468" w:rsidRPr="00FC2468">
        <w:rPr>
          <w:rFonts w:ascii="Arial" w:hAnsi="Arial" w:cs="Arial"/>
        </w:rPr>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2CAC6FD7" w14:textId="77777777" w:rsidR="00FC2468" w:rsidRPr="006068CC" w:rsidRDefault="00FC2468" w:rsidP="00FC2468">
      <w:pPr>
        <w:ind w:left="720"/>
        <w:jc w:val="left"/>
        <w:rPr>
          <w:rFonts w:ascii="Arial" w:hAnsi="Arial" w:cs="Arial"/>
        </w:rPr>
      </w:pPr>
    </w:p>
    <w:p w14:paraId="6E4B65D7" w14:textId="77777777" w:rsidR="00FC2468" w:rsidRPr="006068CC" w:rsidRDefault="00FC2468" w:rsidP="00FC2468">
      <w:pPr>
        <w:jc w:val="left"/>
        <w:rPr>
          <w:rFonts w:ascii="Arial" w:eastAsiaTheme="minorHAnsi" w:hAnsi="Arial" w:cs="Arial"/>
        </w:rPr>
      </w:pPr>
      <w:r w:rsidRPr="006068CC">
        <w:rPr>
          <w:rFonts w:ascii="Arial" w:hAnsi="Arial" w:cs="Arial"/>
        </w:rPr>
        <w:t xml:space="preserve">To be reimbursed for lodging that occurred at a lodging provider that must pay Iowa hotel/motel taxes, prior to the lodging event, the Contractor shall </w:t>
      </w:r>
      <w:r w:rsidRPr="006068CC">
        <w:rPr>
          <w:rFonts w:ascii="Arial" w:hAnsi="Arial" w:cs="Arial"/>
          <w:color w:val="000000"/>
          <w:spacing w:val="6"/>
        </w:rPr>
        <w:t>confirm that the lodging provider has received the Human Trafficking Prevention Training Certification at the website maintained by the Iowa Department of Public Safety, currently at  </w:t>
      </w:r>
      <w:hyperlink r:id="rId27" w:history="1">
        <w:r w:rsidRPr="006068CC">
          <w:rPr>
            <w:rStyle w:val="Hyperlink"/>
            <w:rFonts w:ascii="Arial" w:hAnsi="Arial" w:cs="Arial"/>
            <w:spacing w:val="6"/>
          </w:rPr>
          <w:t>https://stophtiowa.org/certified-locations</w:t>
        </w:r>
      </w:hyperlink>
      <w:r w:rsidRPr="006068CC">
        <w:rPr>
          <w:rFonts w:ascii="Arial" w:hAnsi="Arial" w:cs="Arial"/>
        </w:rPr>
        <w:t>, as required by Iowa Code § 80.45A(5). The Contractor shall submit to the Agency a screen shot of this verification showing the lodging provider is a certified location with the claim for reimbursement.</w:t>
      </w:r>
    </w:p>
    <w:p w14:paraId="3FCE9505" w14:textId="4526C79E" w:rsidR="007C2EC9" w:rsidRPr="00FC2468" w:rsidRDefault="001866AE">
      <w:pPr>
        <w:jc w:val="left"/>
        <w:rPr>
          <w:rFonts w:ascii="Arial" w:hAnsi="Arial" w:cs="Arial"/>
        </w:rPr>
      </w:pPr>
      <w:r w:rsidRPr="006D6F85">
        <w:rPr>
          <w:rFonts w:ascii="Arial" w:hAnsi="Arial" w:cs="Arial"/>
        </w:rPr>
        <w:t xml:space="preserve">.  </w:t>
      </w:r>
    </w:p>
    <w:p w14:paraId="7337AE37" w14:textId="77777777" w:rsidR="007C2EC9" w:rsidRPr="006D6F85" w:rsidRDefault="001866AE">
      <w:pPr>
        <w:jc w:val="left"/>
        <w:rPr>
          <w:rFonts w:ascii="Arial" w:eastAsia="Times New Roman" w:hAnsi="Arial" w:cs="Arial"/>
          <w:b/>
          <w:i/>
        </w:rPr>
      </w:pPr>
      <w:r w:rsidRPr="006D6F85">
        <w:rPr>
          <w:rFonts w:ascii="Arial" w:eastAsia="Times New Roman" w:hAnsi="Arial" w:cs="Arial"/>
          <w:b/>
          <w:i/>
        </w:rPr>
        <w:t xml:space="preserve">1.4 Insurance Coverage.  </w:t>
      </w:r>
    </w:p>
    <w:p w14:paraId="3A23662C" w14:textId="77777777" w:rsidR="007C2EC9" w:rsidRPr="006D6F85" w:rsidRDefault="001866AE">
      <w:pPr>
        <w:jc w:val="left"/>
        <w:rPr>
          <w:rFonts w:ascii="Arial" w:eastAsia="Times New Roman" w:hAnsi="Arial" w:cs="Arial"/>
          <w:bCs/>
        </w:rPr>
      </w:pPr>
      <w:r w:rsidRPr="006D6F85">
        <w:rPr>
          <w:rFonts w:ascii="Arial" w:eastAsia="Times New Roman" w:hAnsi="Arial" w:cs="Arial"/>
          <w:bCs/>
        </w:rPr>
        <w:t xml:space="preserve">The Contractor and any subcontractor shall obtain the following types of insurance for at least the minimum amounts listed below: </w:t>
      </w:r>
    </w:p>
    <w:p w14:paraId="7B1378ED" w14:textId="77777777" w:rsidR="007C2EC9" w:rsidRPr="006D6F85" w:rsidRDefault="007C2EC9">
      <w:pPr>
        <w:jc w:val="left"/>
        <w:rPr>
          <w:rFonts w:ascii="Arial" w:eastAsia="Times New Roman"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7C2EC9" w:rsidRPr="006D6F85" w14:paraId="1A4CFCCC" w14:textId="77777777">
        <w:tc>
          <w:tcPr>
            <w:tcW w:w="5303" w:type="dxa"/>
          </w:tcPr>
          <w:p w14:paraId="35131F39" w14:textId="77777777" w:rsidR="007C2EC9" w:rsidRPr="006D6F85" w:rsidRDefault="001866AE">
            <w:pPr>
              <w:keepNext/>
              <w:jc w:val="left"/>
              <w:rPr>
                <w:rFonts w:ascii="Arial" w:eastAsia="Times New Roman" w:hAnsi="Arial" w:cs="Arial"/>
                <w:b/>
                <w:bCs/>
              </w:rPr>
            </w:pPr>
            <w:r w:rsidRPr="006D6F85">
              <w:rPr>
                <w:rFonts w:ascii="Arial" w:eastAsia="Times New Roman" w:hAnsi="Arial" w:cs="Arial"/>
                <w:b/>
                <w:bCs/>
              </w:rPr>
              <w:lastRenderedPageBreak/>
              <w:t>Type of Insurance</w:t>
            </w:r>
          </w:p>
        </w:tc>
        <w:tc>
          <w:tcPr>
            <w:tcW w:w="2451" w:type="dxa"/>
          </w:tcPr>
          <w:p w14:paraId="39A1A2C0" w14:textId="77777777" w:rsidR="007C2EC9" w:rsidRPr="006D6F85" w:rsidRDefault="001866AE">
            <w:pPr>
              <w:jc w:val="left"/>
              <w:rPr>
                <w:rFonts w:ascii="Arial" w:eastAsia="Times New Roman" w:hAnsi="Arial" w:cs="Arial"/>
                <w:b/>
              </w:rPr>
            </w:pPr>
            <w:r w:rsidRPr="006D6F85">
              <w:rPr>
                <w:rFonts w:ascii="Arial" w:eastAsia="Times New Roman" w:hAnsi="Arial" w:cs="Arial"/>
                <w:b/>
              </w:rPr>
              <w:t>Limit</w:t>
            </w:r>
          </w:p>
        </w:tc>
        <w:tc>
          <w:tcPr>
            <w:tcW w:w="2164" w:type="dxa"/>
          </w:tcPr>
          <w:p w14:paraId="08ED7FD0" w14:textId="77777777" w:rsidR="007C2EC9" w:rsidRPr="006D6F85" w:rsidRDefault="001866AE">
            <w:pPr>
              <w:jc w:val="left"/>
              <w:rPr>
                <w:rFonts w:ascii="Arial" w:eastAsia="Times New Roman" w:hAnsi="Arial" w:cs="Arial"/>
                <w:b/>
              </w:rPr>
            </w:pPr>
            <w:r w:rsidRPr="006D6F85">
              <w:rPr>
                <w:rFonts w:ascii="Arial" w:eastAsia="Times New Roman" w:hAnsi="Arial" w:cs="Arial"/>
                <w:b/>
              </w:rPr>
              <w:t>Amount</w:t>
            </w:r>
          </w:p>
        </w:tc>
      </w:tr>
      <w:tr w:rsidR="007C2EC9" w:rsidRPr="006D6F85" w14:paraId="7B3FBE63" w14:textId="77777777">
        <w:tc>
          <w:tcPr>
            <w:tcW w:w="5303" w:type="dxa"/>
          </w:tcPr>
          <w:p w14:paraId="168AD45C" w14:textId="77777777" w:rsidR="007C2EC9" w:rsidRPr="006D6F85" w:rsidRDefault="001866AE">
            <w:pPr>
              <w:keepNext/>
              <w:jc w:val="left"/>
              <w:rPr>
                <w:rFonts w:ascii="Arial" w:eastAsia="Times New Roman" w:hAnsi="Arial" w:cs="Arial"/>
                <w:sz w:val="20"/>
                <w:szCs w:val="20"/>
              </w:rPr>
            </w:pPr>
            <w:r w:rsidRPr="006D6F85">
              <w:rPr>
                <w:rFonts w:ascii="Arial" w:eastAsia="Times New Roman" w:hAnsi="Arial" w:cs="Arial"/>
                <w:sz w:val="20"/>
                <w:szCs w:val="20"/>
              </w:rPr>
              <w:t>General Liability (including contractual liability) written on occurrence basis</w:t>
            </w:r>
          </w:p>
        </w:tc>
        <w:tc>
          <w:tcPr>
            <w:tcW w:w="2451" w:type="dxa"/>
          </w:tcPr>
          <w:p w14:paraId="67019460"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General Aggregate</w:t>
            </w:r>
          </w:p>
          <w:p w14:paraId="42A6279A" w14:textId="77777777" w:rsidR="007C2EC9" w:rsidRPr="006D6F85" w:rsidRDefault="007C2EC9">
            <w:pPr>
              <w:jc w:val="left"/>
              <w:rPr>
                <w:rFonts w:ascii="Arial" w:eastAsia="Times New Roman" w:hAnsi="Arial" w:cs="Arial"/>
                <w:sz w:val="20"/>
                <w:szCs w:val="20"/>
              </w:rPr>
            </w:pPr>
          </w:p>
          <w:p w14:paraId="7B4A1B07"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Product/Completed</w:t>
            </w:r>
          </w:p>
          <w:p w14:paraId="64FBE4CF"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Operations Aggregate</w:t>
            </w:r>
          </w:p>
          <w:p w14:paraId="2E85D069" w14:textId="77777777" w:rsidR="007C2EC9" w:rsidRPr="006D6F85" w:rsidRDefault="007C2EC9">
            <w:pPr>
              <w:jc w:val="left"/>
              <w:rPr>
                <w:rFonts w:ascii="Arial" w:eastAsia="Times New Roman" w:hAnsi="Arial" w:cs="Arial"/>
                <w:sz w:val="20"/>
                <w:szCs w:val="20"/>
              </w:rPr>
            </w:pPr>
          </w:p>
          <w:p w14:paraId="5E99259B"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Personal Injury</w:t>
            </w:r>
          </w:p>
          <w:p w14:paraId="3444A6DE" w14:textId="77777777" w:rsidR="007C2EC9" w:rsidRPr="006D6F85" w:rsidRDefault="007C2EC9">
            <w:pPr>
              <w:jc w:val="left"/>
              <w:rPr>
                <w:rFonts w:ascii="Arial" w:eastAsia="Times New Roman" w:hAnsi="Arial" w:cs="Arial"/>
                <w:sz w:val="20"/>
                <w:szCs w:val="20"/>
              </w:rPr>
            </w:pPr>
          </w:p>
          <w:p w14:paraId="48C25A48"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Each Occurrence</w:t>
            </w:r>
          </w:p>
        </w:tc>
        <w:tc>
          <w:tcPr>
            <w:tcW w:w="2164" w:type="dxa"/>
          </w:tcPr>
          <w:p w14:paraId="630E4882"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$2 Million</w:t>
            </w:r>
          </w:p>
          <w:p w14:paraId="36008097" w14:textId="77777777" w:rsidR="007C2EC9" w:rsidRPr="006D6F85" w:rsidRDefault="007C2EC9">
            <w:pPr>
              <w:jc w:val="left"/>
              <w:rPr>
                <w:rFonts w:ascii="Arial" w:eastAsia="Times New Roman" w:hAnsi="Arial" w:cs="Arial"/>
                <w:sz w:val="20"/>
                <w:szCs w:val="20"/>
              </w:rPr>
            </w:pPr>
          </w:p>
          <w:p w14:paraId="4C51E0C5"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$1 Million</w:t>
            </w:r>
          </w:p>
          <w:p w14:paraId="7C28BD14" w14:textId="77777777" w:rsidR="007C2EC9" w:rsidRPr="006D6F85" w:rsidRDefault="007C2EC9">
            <w:pPr>
              <w:jc w:val="left"/>
              <w:rPr>
                <w:rFonts w:ascii="Arial" w:eastAsia="Times New Roman" w:hAnsi="Arial" w:cs="Arial"/>
                <w:sz w:val="20"/>
                <w:szCs w:val="20"/>
              </w:rPr>
            </w:pPr>
          </w:p>
          <w:p w14:paraId="41EAAE76" w14:textId="77777777" w:rsidR="007C2EC9" w:rsidRPr="006D6F85" w:rsidRDefault="007C2EC9">
            <w:pPr>
              <w:jc w:val="left"/>
              <w:rPr>
                <w:rFonts w:ascii="Arial" w:eastAsia="Times New Roman" w:hAnsi="Arial" w:cs="Arial"/>
                <w:sz w:val="20"/>
                <w:szCs w:val="20"/>
              </w:rPr>
            </w:pPr>
          </w:p>
          <w:p w14:paraId="6333CAFE"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$1 Million</w:t>
            </w:r>
          </w:p>
          <w:p w14:paraId="54FF6237" w14:textId="77777777" w:rsidR="007C2EC9" w:rsidRPr="006D6F85" w:rsidRDefault="007C2EC9">
            <w:pPr>
              <w:jc w:val="left"/>
              <w:rPr>
                <w:rFonts w:ascii="Arial" w:eastAsia="Times New Roman" w:hAnsi="Arial" w:cs="Arial"/>
                <w:sz w:val="20"/>
                <w:szCs w:val="20"/>
              </w:rPr>
            </w:pPr>
          </w:p>
          <w:p w14:paraId="6467C00E"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$1 Million</w:t>
            </w:r>
          </w:p>
        </w:tc>
      </w:tr>
      <w:tr w:rsidR="007C2EC9" w:rsidRPr="006D6F85" w14:paraId="5D94C064" w14:textId="77777777">
        <w:tc>
          <w:tcPr>
            <w:tcW w:w="5301" w:type="dxa"/>
          </w:tcPr>
          <w:p w14:paraId="5777CBFB" w14:textId="77777777" w:rsidR="007C2EC9" w:rsidRPr="006D6F85" w:rsidRDefault="001866AE">
            <w:pPr>
              <w:jc w:val="left"/>
              <w:rPr>
                <w:rFonts w:ascii="Arial" w:eastAsia="Times New Roman" w:hAnsi="Arial" w:cs="Arial"/>
                <w:sz w:val="18"/>
                <w:szCs w:val="18"/>
              </w:rPr>
            </w:pPr>
            <w:r w:rsidRPr="006D6F85">
              <w:rPr>
                <w:rFonts w:ascii="Arial" w:eastAsia="Times New Roman" w:hAnsi="Arial" w:cs="Arial"/>
                <w:sz w:val="20"/>
                <w:szCs w:val="20"/>
              </w:rPr>
              <w:t>Automobile Liability (including any auto, hired autos, and non-owned autos)</w:t>
            </w:r>
          </w:p>
          <w:p w14:paraId="29D94B4E" w14:textId="77777777" w:rsidR="007C2EC9" w:rsidRPr="006D6F85" w:rsidRDefault="007C2EC9">
            <w:pPr>
              <w:jc w:val="left"/>
              <w:rPr>
                <w:rFonts w:ascii="Arial" w:eastAsia="Times New Roman" w:hAnsi="Arial" w:cs="Arial"/>
                <w:sz w:val="20"/>
                <w:szCs w:val="20"/>
              </w:rPr>
            </w:pPr>
          </w:p>
        </w:tc>
        <w:tc>
          <w:tcPr>
            <w:tcW w:w="2457" w:type="dxa"/>
          </w:tcPr>
          <w:p w14:paraId="102AB120"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Combined Single Limit</w:t>
            </w:r>
          </w:p>
          <w:p w14:paraId="50D9DE88" w14:textId="77777777" w:rsidR="007C2EC9" w:rsidRPr="006D6F85" w:rsidRDefault="007C2EC9">
            <w:pPr>
              <w:jc w:val="left"/>
              <w:rPr>
                <w:rFonts w:ascii="Arial" w:eastAsia="Times New Roman" w:hAnsi="Arial" w:cs="Arial"/>
                <w:sz w:val="20"/>
                <w:szCs w:val="20"/>
              </w:rPr>
            </w:pPr>
          </w:p>
        </w:tc>
        <w:tc>
          <w:tcPr>
            <w:tcW w:w="2160" w:type="dxa"/>
          </w:tcPr>
          <w:p w14:paraId="513AF34D"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$1 Million</w:t>
            </w:r>
          </w:p>
        </w:tc>
      </w:tr>
      <w:tr w:rsidR="007C2EC9" w:rsidRPr="006D6F85" w14:paraId="337C3703" w14:textId="77777777">
        <w:tc>
          <w:tcPr>
            <w:tcW w:w="5301" w:type="dxa"/>
          </w:tcPr>
          <w:p w14:paraId="2EA599FD"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Excess Liability, Umbrella Form</w:t>
            </w:r>
          </w:p>
        </w:tc>
        <w:tc>
          <w:tcPr>
            <w:tcW w:w="2451" w:type="dxa"/>
          </w:tcPr>
          <w:p w14:paraId="22115AB3"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Each Occurrence</w:t>
            </w:r>
          </w:p>
          <w:p w14:paraId="0ED14C10" w14:textId="77777777" w:rsidR="007C2EC9" w:rsidRPr="006D6F85" w:rsidRDefault="007C2EC9">
            <w:pPr>
              <w:jc w:val="left"/>
              <w:rPr>
                <w:rFonts w:ascii="Arial" w:eastAsia="Times New Roman" w:hAnsi="Arial" w:cs="Arial"/>
                <w:sz w:val="20"/>
                <w:szCs w:val="20"/>
              </w:rPr>
            </w:pPr>
          </w:p>
          <w:p w14:paraId="0E5FBCC9"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Aggregate</w:t>
            </w:r>
          </w:p>
        </w:tc>
        <w:tc>
          <w:tcPr>
            <w:tcW w:w="2166" w:type="dxa"/>
          </w:tcPr>
          <w:p w14:paraId="09DA1CA0"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$1 Million</w:t>
            </w:r>
          </w:p>
          <w:p w14:paraId="0F88E30C" w14:textId="77777777" w:rsidR="007C2EC9" w:rsidRPr="006D6F85" w:rsidRDefault="007C2EC9">
            <w:pPr>
              <w:jc w:val="left"/>
              <w:rPr>
                <w:rFonts w:ascii="Arial" w:eastAsia="Times New Roman" w:hAnsi="Arial" w:cs="Arial"/>
                <w:sz w:val="20"/>
                <w:szCs w:val="20"/>
              </w:rPr>
            </w:pPr>
          </w:p>
          <w:p w14:paraId="117AEA53"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$1 Million</w:t>
            </w:r>
          </w:p>
        </w:tc>
      </w:tr>
      <w:tr w:rsidR="007C2EC9" w:rsidRPr="006D6F85" w14:paraId="3A35FBBF" w14:textId="77777777">
        <w:tc>
          <w:tcPr>
            <w:tcW w:w="5301" w:type="dxa"/>
          </w:tcPr>
          <w:p w14:paraId="3F574528"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Workers’ Compensation and Employer Liability</w:t>
            </w:r>
          </w:p>
        </w:tc>
        <w:tc>
          <w:tcPr>
            <w:tcW w:w="2451" w:type="dxa"/>
          </w:tcPr>
          <w:p w14:paraId="1204EBEC"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As required by Iowa law</w:t>
            </w:r>
          </w:p>
        </w:tc>
        <w:tc>
          <w:tcPr>
            <w:tcW w:w="2166" w:type="dxa"/>
          </w:tcPr>
          <w:p w14:paraId="61DB6EC9"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As Required by Iowa law</w:t>
            </w:r>
          </w:p>
        </w:tc>
      </w:tr>
      <w:tr w:rsidR="007C2EC9" w:rsidRPr="006D6F85" w14:paraId="10EC261F" w14:textId="77777777">
        <w:tc>
          <w:tcPr>
            <w:tcW w:w="5301" w:type="dxa"/>
          </w:tcPr>
          <w:p w14:paraId="4407A95A" w14:textId="77777777" w:rsidR="007C2EC9" w:rsidRPr="006D6F85" w:rsidRDefault="001866AE">
            <w:pPr>
              <w:jc w:val="left"/>
              <w:rPr>
                <w:rFonts w:ascii="Arial" w:eastAsia="Times New Roman" w:hAnsi="Arial" w:cs="Arial"/>
                <w:sz w:val="18"/>
                <w:szCs w:val="18"/>
              </w:rPr>
            </w:pPr>
            <w:r w:rsidRPr="006D6F85">
              <w:rPr>
                <w:rFonts w:ascii="Arial" w:eastAsia="Times New Roman" w:hAnsi="Arial" w:cs="Arial"/>
                <w:sz w:val="20"/>
                <w:szCs w:val="20"/>
              </w:rPr>
              <w:t>Property Damage</w:t>
            </w:r>
          </w:p>
          <w:p w14:paraId="74F8A8CD" w14:textId="77777777" w:rsidR="007C2EC9" w:rsidRPr="006D6F85" w:rsidRDefault="007C2EC9">
            <w:pPr>
              <w:jc w:val="left"/>
              <w:rPr>
                <w:rFonts w:ascii="Arial" w:eastAsia="Times New Roman" w:hAnsi="Arial" w:cs="Arial"/>
                <w:sz w:val="20"/>
                <w:szCs w:val="20"/>
              </w:rPr>
            </w:pPr>
          </w:p>
        </w:tc>
        <w:tc>
          <w:tcPr>
            <w:tcW w:w="2451" w:type="dxa"/>
          </w:tcPr>
          <w:p w14:paraId="0270A8C7"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Each Occurrence</w:t>
            </w:r>
          </w:p>
          <w:p w14:paraId="370787C6" w14:textId="77777777" w:rsidR="007C2EC9" w:rsidRPr="006D6F85" w:rsidRDefault="007C2EC9">
            <w:pPr>
              <w:jc w:val="left"/>
              <w:rPr>
                <w:rFonts w:ascii="Arial" w:eastAsia="Times New Roman" w:hAnsi="Arial" w:cs="Arial"/>
                <w:sz w:val="20"/>
                <w:szCs w:val="20"/>
              </w:rPr>
            </w:pPr>
          </w:p>
          <w:p w14:paraId="36F09A96"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Aggregate</w:t>
            </w:r>
          </w:p>
        </w:tc>
        <w:tc>
          <w:tcPr>
            <w:tcW w:w="2166" w:type="dxa"/>
          </w:tcPr>
          <w:p w14:paraId="47674D4D"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$1 Million</w:t>
            </w:r>
          </w:p>
          <w:p w14:paraId="610D5086" w14:textId="77777777" w:rsidR="007C2EC9" w:rsidRPr="006D6F85" w:rsidRDefault="007C2EC9">
            <w:pPr>
              <w:jc w:val="left"/>
              <w:rPr>
                <w:rFonts w:ascii="Arial" w:eastAsia="Times New Roman" w:hAnsi="Arial" w:cs="Arial"/>
                <w:sz w:val="20"/>
                <w:szCs w:val="20"/>
              </w:rPr>
            </w:pPr>
          </w:p>
          <w:p w14:paraId="56D6FE71"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$1 Million</w:t>
            </w:r>
          </w:p>
        </w:tc>
      </w:tr>
      <w:tr w:rsidR="007C2EC9" w:rsidRPr="006D6F85" w14:paraId="161475E2" w14:textId="77777777">
        <w:tc>
          <w:tcPr>
            <w:tcW w:w="5301" w:type="dxa"/>
          </w:tcPr>
          <w:p w14:paraId="4E7F2A69"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Professional Liability</w:t>
            </w:r>
          </w:p>
        </w:tc>
        <w:tc>
          <w:tcPr>
            <w:tcW w:w="2451" w:type="dxa"/>
          </w:tcPr>
          <w:p w14:paraId="7F8ACBFE"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Each Occurrence</w:t>
            </w:r>
          </w:p>
          <w:p w14:paraId="0AC0C4EA" w14:textId="77777777" w:rsidR="007C2EC9" w:rsidRPr="006D6F85" w:rsidRDefault="007C2EC9">
            <w:pPr>
              <w:jc w:val="left"/>
              <w:rPr>
                <w:rFonts w:ascii="Arial" w:eastAsia="Times New Roman" w:hAnsi="Arial" w:cs="Arial"/>
                <w:sz w:val="20"/>
                <w:szCs w:val="20"/>
              </w:rPr>
            </w:pPr>
          </w:p>
          <w:p w14:paraId="204EFF61"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Aggregate</w:t>
            </w:r>
          </w:p>
        </w:tc>
        <w:tc>
          <w:tcPr>
            <w:tcW w:w="2166" w:type="dxa"/>
          </w:tcPr>
          <w:p w14:paraId="11A7F2D3"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$2 Million</w:t>
            </w:r>
          </w:p>
          <w:p w14:paraId="731B402C" w14:textId="77777777" w:rsidR="007C2EC9" w:rsidRPr="006D6F85" w:rsidRDefault="007C2EC9">
            <w:pPr>
              <w:jc w:val="left"/>
              <w:rPr>
                <w:rFonts w:ascii="Arial" w:eastAsia="Times New Roman" w:hAnsi="Arial" w:cs="Arial"/>
                <w:sz w:val="20"/>
                <w:szCs w:val="20"/>
              </w:rPr>
            </w:pPr>
          </w:p>
          <w:p w14:paraId="7779C8AC" w14:textId="77777777" w:rsidR="007C2EC9" w:rsidRPr="006D6F85" w:rsidRDefault="001866AE">
            <w:pPr>
              <w:jc w:val="left"/>
              <w:rPr>
                <w:rFonts w:ascii="Arial" w:eastAsia="Times New Roman" w:hAnsi="Arial" w:cs="Arial"/>
                <w:sz w:val="20"/>
                <w:szCs w:val="20"/>
              </w:rPr>
            </w:pPr>
            <w:r w:rsidRPr="006D6F85">
              <w:rPr>
                <w:rFonts w:ascii="Arial" w:eastAsia="Times New Roman" w:hAnsi="Arial" w:cs="Arial"/>
                <w:sz w:val="20"/>
                <w:szCs w:val="20"/>
              </w:rPr>
              <w:t>$2 Million</w:t>
            </w:r>
          </w:p>
        </w:tc>
      </w:tr>
    </w:tbl>
    <w:p w14:paraId="425CC0B7" w14:textId="77777777" w:rsidR="00FC2468" w:rsidRPr="00517CC8" w:rsidRDefault="001866AE" w:rsidP="00FC2468">
      <w:pPr>
        <w:ind w:left="360"/>
        <w:rPr>
          <w:rFonts w:ascii="Arial" w:eastAsia="Times New Roman" w:hAnsi="Arial" w:cs="Arial"/>
          <w:b/>
          <w:i/>
        </w:rPr>
      </w:pPr>
      <w:r w:rsidRPr="006D6F85">
        <w:rPr>
          <w:rFonts w:ascii="Arial" w:eastAsia="Times New Roman" w:hAnsi="Arial" w:cs="Arial"/>
          <w:sz w:val="20"/>
          <w:szCs w:val="20"/>
        </w:rPr>
        <w:br/>
      </w:r>
      <w:r w:rsidR="00FC2468" w:rsidRPr="00517CC8">
        <w:rPr>
          <w:rFonts w:ascii="Arial" w:eastAsia="Times New Roman" w:hAnsi="Arial" w:cs="Arial"/>
          <w:b/>
          <w:i/>
        </w:rPr>
        <w:t xml:space="preserve">1.5 Data and Security.  </w:t>
      </w:r>
      <w:r w:rsidR="00FC2468" w:rsidRPr="00517CC8">
        <w:rPr>
          <w:rFonts w:ascii="Arial" w:eastAsia="Times New Roman" w:hAnsi="Arial" w:cs="Arial"/>
        </w:rPr>
        <w:t>If this Contract involves Confidential Information, the following terms apply:</w:t>
      </w:r>
    </w:p>
    <w:p w14:paraId="7B59F24F" w14:textId="77777777" w:rsidR="00FC2468" w:rsidRPr="00517CC8" w:rsidRDefault="00FC2468" w:rsidP="00FC2468">
      <w:pPr>
        <w:ind w:left="360"/>
        <w:rPr>
          <w:rFonts w:ascii="Arial" w:eastAsia="Times New Roman" w:hAnsi="Arial" w:cs="Arial"/>
        </w:rPr>
      </w:pPr>
      <w:r w:rsidRPr="00517CC8">
        <w:rPr>
          <w:rFonts w:ascii="Arial" w:eastAsia="Times New Roman" w:hAnsi="Arial" w:cs="Arial"/>
          <w:b/>
          <w:bCs/>
        </w:rPr>
        <w:t>1.5.1 Security Framework</w:t>
      </w:r>
      <w:r w:rsidRPr="00517CC8">
        <w:rPr>
          <w:rFonts w:ascii="Arial" w:eastAsia="Times New Roman" w:hAnsi="Arial" w:cs="Arial"/>
        </w:rPr>
        <w:t xml:space="preserve">. The Contractor shall comply with either of the following: </w:t>
      </w:r>
    </w:p>
    <w:p w14:paraId="44B1CBFE" w14:textId="77777777" w:rsidR="00FC2468" w:rsidRPr="00517CC8" w:rsidRDefault="00FC2468" w:rsidP="00FC2468">
      <w:pPr>
        <w:numPr>
          <w:ilvl w:val="0"/>
          <w:numId w:val="21"/>
        </w:numPr>
        <w:jc w:val="left"/>
        <w:rPr>
          <w:rFonts w:ascii="Arial" w:eastAsia="Times New Roman" w:hAnsi="Arial" w:cs="Arial"/>
        </w:rPr>
      </w:pPr>
      <w:r w:rsidRPr="00517CC8">
        <w:rPr>
          <w:rFonts w:ascii="Arial" w:eastAsia="Times New Roman" w:hAnsi="Arial" w:cs="Arial"/>
        </w:rPr>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517CC8">
        <w:rPr>
          <w:rFonts w:ascii="Arial" w:eastAsia="Times New Roman" w:hAnsi="Arial" w:cs="Arial"/>
          <w:u w:val="single"/>
        </w:rPr>
        <w:t>and</w:t>
      </w:r>
      <w:r w:rsidRPr="00517CC8">
        <w:rPr>
          <w:rFonts w:ascii="Arial" w:eastAsia="Times New Roman" w:hAnsi="Arial" w:cs="Arial"/>
        </w:rPr>
        <w:t xml:space="preserve"> when the certification(s) expire, or</w:t>
      </w:r>
    </w:p>
    <w:p w14:paraId="73EB9C86" w14:textId="77777777" w:rsidR="00FC2468" w:rsidRPr="00517CC8" w:rsidRDefault="00FC2468" w:rsidP="00FC2468">
      <w:pPr>
        <w:numPr>
          <w:ilvl w:val="0"/>
          <w:numId w:val="21"/>
        </w:numPr>
        <w:jc w:val="left"/>
        <w:rPr>
          <w:rFonts w:ascii="Arial" w:eastAsia="Times New Roman" w:hAnsi="Arial" w:cs="Arial"/>
        </w:rPr>
      </w:pPr>
      <w:r w:rsidRPr="00517CC8">
        <w:rPr>
          <w:rFonts w:ascii="Arial" w:eastAsia="Times New Roman" w:hAnsi="Arial" w:cs="Arial"/>
        </w:rPr>
        <w:t xml:space="preserve">Provide attestation of a passed information security risk assessment, passed network penetration scans, and passed web application scans (when applicable) prior to implementation of the system </w:t>
      </w:r>
      <w:r w:rsidRPr="00517CC8">
        <w:rPr>
          <w:rFonts w:ascii="Arial" w:eastAsia="Times New Roman" w:hAnsi="Arial" w:cs="Arial"/>
          <w:u w:val="single"/>
        </w:rPr>
        <w:t>and</w:t>
      </w:r>
      <w:r w:rsidRPr="00517CC8">
        <w:rPr>
          <w:rFonts w:ascii="Arial" w:eastAsia="Times New Roman" w:hAnsi="Arial" w:cs="Arial"/>
        </w:rPr>
        <w:t xml:space="preserve"> annually thereafter. Passed means no unresolved high or critical findings. </w:t>
      </w:r>
    </w:p>
    <w:p w14:paraId="30E0A4EF" w14:textId="77777777" w:rsidR="00FC2468" w:rsidRPr="00517CC8" w:rsidRDefault="00FC2468" w:rsidP="00FC2468">
      <w:pPr>
        <w:rPr>
          <w:rFonts w:ascii="Arial" w:eastAsia="Times New Roman" w:hAnsi="Arial" w:cs="Arial"/>
          <w:b/>
          <w:bCs/>
          <w:color w:val="0AA8CB"/>
        </w:rPr>
      </w:pPr>
    </w:p>
    <w:p w14:paraId="3524402A" w14:textId="77777777" w:rsidR="00FC2468" w:rsidRPr="00517CC8" w:rsidRDefault="00FC2468" w:rsidP="00FC2468">
      <w:pPr>
        <w:ind w:left="630" w:hanging="270"/>
        <w:rPr>
          <w:rFonts w:ascii="Arial" w:eastAsia="Times New Roman" w:hAnsi="Arial" w:cs="Arial"/>
        </w:rPr>
      </w:pPr>
      <w:r w:rsidRPr="00517CC8">
        <w:rPr>
          <w:rFonts w:ascii="Arial" w:eastAsia="Times New Roman" w:hAnsi="Arial" w:cs="Arial"/>
          <w:b/>
          <w:bCs/>
        </w:rPr>
        <w:t>1.5.2</w:t>
      </w:r>
      <w:r>
        <w:rPr>
          <w:rFonts w:ascii="Arial" w:eastAsia="Times New Roman" w:hAnsi="Arial" w:cs="Arial"/>
          <w:b/>
          <w:bCs/>
        </w:rPr>
        <w:t xml:space="preserve"> </w:t>
      </w:r>
      <w:r w:rsidRPr="00517CC8">
        <w:rPr>
          <w:rFonts w:ascii="Arial" w:eastAsia="Times New Roman" w:hAnsi="Arial" w:cs="Arial"/>
          <w:b/>
          <w:bCs/>
        </w:rPr>
        <w:t>Vendor Security Questionnaire</w:t>
      </w:r>
      <w:r w:rsidRPr="00517CC8">
        <w:rPr>
          <w:rFonts w:ascii="Arial" w:eastAsia="Times New Roman" w:hAnsi="Arial" w:cs="Arial"/>
        </w:rPr>
        <w:t xml:space="preserve">. If not previously provided to the Agency through a procurement process, the Contractor shall provide a fully completed copy of the Agency’s Vendor Security Questionnaire (VSQ). </w:t>
      </w:r>
    </w:p>
    <w:p w14:paraId="4ABE4ED8" w14:textId="77777777" w:rsidR="00FC2468" w:rsidRPr="00517CC8" w:rsidRDefault="00FC2468" w:rsidP="00FC2468">
      <w:pPr>
        <w:rPr>
          <w:rFonts w:ascii="Arial" w:eastAsia="Times New Roman" w:hAnsi="Arial" w:cs="Arial"/>
          <w:b/>
          <w:bCs/>
          <w:color w:val="0AA8CB"/>
        </w:rPr>
      </w:pPr>
    </w:p>
    <w:p w14:paraId="01E3882B" w14:textId="77777777" w:rsidR="00FC2468" w:rsidRPr="00517CC8" w:rsidRDefault="00FC2468" w:rsidP="00FC2468">
      <w:pPr>
        <w:ind w:left="630" w:hanging="270"/>
        <w:rPr>
          <w:rFonts w:ascii="Arial" w:eastAsia="Times New Roman" w:hAnsi="Arial" w:cs="Arial"/>
        </w:rPr>
      </w:pPr>
      <w:r w:rsidRPr="00517CC8">
        <w:rPr>
          <w:rFonts w:ascii="Arial" w:eastAsia="Times New Roman" w:hAnsi="Arial" w:cs="Arial"/>
          <w:b/>
          <w:bCs/>
        </w:rPr>
        <w:t>1.5.3</w:t>
      </w:r>
      <w:r>
        <w:rPr>
          <w:rFonts w:ascii="Arial" w:eastAsia="Times New Roman" w:hAnsi="Arial" w:cs="Arial"/>
          <w:b/>
          <w:bCs/>
        </w:rPr>
        <w:t xml:space="preserve"> </w:t>
      </w:r>
      <w:r w:rsidRPr="00517CC8">
        <w:rPr>
          <w:rFonts w:ascii="Arial" w:eastAsia="Times New Roman" w:hAnsi="Arial" w:cs="Arial"/>
          <w:b/>
          <w:bCs/>
        </w:rPr>
        <w:t>Cloud Services</w:t>
      </w:r>
      <w:r w:rsidRPr="00517CC8">
        <w:rPr>
          <w:rFonts w:ascii="Arial" w:eastAsia="Times New Roman" w:hAnsi="Arial" w:cs="Arial"/>
        </w:rPr>
        <w:t>. The Contractor shall comply with either of the following:</w:t>
      </w:r>
    </w:p>
    <w:p w14:paraId="10EB88FB" w14:textId="77777777" w:rsidR="00FC2468" w:rsidRPr="00517CC8" w:rsidRDefault="00FC2468" w:rsidP="00FC2468">
      <w:pPr>
        <w:numPr>
          <w:ilvl w:val="0"/>
          <w:numId w:val="21"/>
        </w:numPr>
        <w:jc w:val="left"/>
        <w:rPr>
          <w:rFonts w:ascii="Arial" w:eastAsia="Times New Roman" w:hAnsi="Arial" w:cs="Arial"/>
        </w:rPr>
      </w:pPr>
      <w:r w:rsidRPr="00517CC8">
        <w:rPr>
          <w:rFonts w:ascii="Arial" w:eastAsia="Times New Roman" w:hAnsi="Arial" w:cs="Arial"/>
        </w:rPr>
        <w:t>Provide written designation of FedRAMP authorization with impact level moderate prior to implementation of the system, or</w:t>
      </w:r>
    </w:p>
    <w:p w14:paraId="36F2B0DF" w14:textId="77777777" w:rsidR="00FC2468" w:rsidRPr="00517CC8" w:rsidRDefault="00FC2468" w:rsidP="00FC2468">
      <w:pPr>
        <w:numPr>
          <w:ilvl w:val="0"/>
          <w:numId w:val="21"/>
        </w:numPr>
        <w:jc w:val="left"/>
        <w:rPr>
          <w:rFonts w:ascii="Arial" w:eastAsia="Times New Roman" w:hAnsi="Arial" w:cs="Arial"/>
        </w:rPr>
      </w:pPr>
      <w:r w:rsidRPr="00517CC8">
        <w:rPr>
          <w:rFonts w:ascii="Arial" w:eastAsia="Times New Roman" w:hAnsi="Arial" w:cs="Arial"/>
        </w:rPr>
        <w:t xml:space="preserve">Provide certification of compliance with a minimum of one of the following security frameworks: NIST 800-53, NIST Cybersecurity Framework, HITRUST, CSA STAR, ISO 27001, SOC 2 Type II, CIS Controls or PCI-DSS prior to implementation of the system </w:t>
      </w:r>
      <w:r w:rsidRPr="00517CC8">
        <w:rPr>
          <w:rFonts w:ascii="Arial" w:eastAsia="Times New Roman" w:hAnsi="Arial" w:cs="Arial"/>
          <w:u w:val="single"/>
        </w:rPr>
        <w:t>and</w:t>
      </w:r>
      <w:r w:rsidRPr="00517CC8">
        <w:rPr>
          <w:rFonts w:ascii="Arial" w:eastAsia="Times New Roman" w:hAnsi="Arial" w:cs="Arial"/>
        </w:rPr>
        <w:t xml:space="preserve"> when the certification(s) expire.</w:t>
      </w:r>
    </w:p>
    <w:p w14:paraId="17782186" w14:textId="77777777" w:rsidR="00FC2468" w:rsidRPr="00517CC8" w:rsidRDefault="00FC2468" w:rsidP="00FC2468">
      <w:pPr>
        <w:rPr>
          <w:rFonts w:ascii="Arial" w:eastAsia="Times New Roman" w:hAnsi="Arial" w:cs="Arial"/>
        </w:rPr>
      </w:pPr>
    </w:p>
    <w:p w14:paraId="76AAC23B" w14:textId="77777777" w:rsidR="00FC2468" w:rsidRPr="00517CC8" w:rsidRDefault="00FC2468" w:rsidP="00FC2468">
      <w:pPr>
        <w:ind w:left="630" w:hanging="630"/>
        <w:rPr>
          <w:rFonts w:ascii="Arial" w:eastAsia="Times New Roman" w:hAnsi="Arial" w:cs="Arial"/>
        </w:rPr>
      </w:pPr>
      <w:r w:rsidRPr="00517CC8">
        <w:rPr>
          <w:rFonts w:ascii="Arial" w:eastAsia="Times New Roman" w:hAnsi="Arial" w:cs="Arial"/>
          <w:b/>
          <w:bCs/>
        </w:rPr>
        <w:t>1.5.4</w:t>
      </w:r>
      <w:r>
        <w:rPr>
          <w:rFonts w:ascii="Arial" w:eastAsia="Times New Roman" w:hAnsi="Arial" w:cs="Arial"/>
          <w:b/>
          <w:bCs/>
        </w:rPr>
        <w:tab/>
      </w:r>
      <w:r w:rsidRPr="00517CC8">
        <w:rPr>
          <w:rFonts w:ascii="Arial" w:eastAsia="Times New Roman" w:hAnsi="Arial" w:cs="Arial"/>
          <w:b/>
          <w:bCs/>
        </w:rPr>
        <w:t xml:space="preserve">Addressing Concerns. </w:t>
      </w:r>
      <w:r w:rsidRPr="00517CC8">
        <w:rPr>
          <w:rFonts w:ascii="Arial" w:eastAsia="Times New Roman" w:hAnsi="Arial" w:cs="Arial"/>
        </w:rPr>
        <w:t>The Contractor shall timely resolve any outstanding concerns identified by the Agency regarding the Contractor’s submissions required in this section.</w:t>
      </w:r>
    </w:p>
    <w:p w14:paraId="0FEA4640" w14:textId="77777777" w:rsidR="00FC2468" w:rsidRPr="00517CC8" w:rsidRDefault="00FC2468" w:rsidP="00FC2468">
      <w:pPr>
        <w:ind w:left="630" w:hanging="630"/>
        <w:rPr>
          <w:rFonts w:ascii="Arial" w:eastAsia="Times New Roman" w:hAnsi="Arial" w:cs="Arial"/>
        </w:rPr>
      </w:pPr>
    </w:p>
    <w:p w14:paraId="2A7617B9" w14:textId="15A9E007" w:rsidR="007C2EC9" w:rsidRDefault="00FC2468" w:rsidP="00FC2468">
      <w:pPr>
        <w:rPr>
          <w:rFonts w:ascii="Arial" w:eastAsia="Times New Roman" w:hAnsi="Arial" w:cs="Arial"/>
        </w:rPr>
      </w:pPr>
      <w:r w:rsidRPr="00517CC8">
        <w:rPr>
          <w:rFonts w:ascii="Arial" w:eastAsia="Times New Roman" w:hAnsi="Arial" w:cs="Arial"/>
          <w:b/>
        </w:rPr>
        <w:t>1.5.5</w:t>
      </w:r>
      <w:r>
        <w:rPr>
          <w:rFonts w:ascii="Arial" w:eastAsia="Times New Roman" w:hAnsi="Arial" w:cs="Arial"/>
          <w:b/>
        </w:rPr>
        <w:tab/>
      </w:r>
      <w:r w:rsidRPr="00517CC8">
        <w:rPr>
          <w:rFonts w:ascii="Arial" w:eastAsia="Times New Roman" w:hAnsi="Arial" w:cs="Arial"/>
          <w:b/>
        </w:rPr>
        <w:t xml:space="preserve">Business Associate.   </w:t>
      </w:r>
      <w:r w:rsidRPr="00517CC8">
        <w:rPr>
          <w:rFonts w:ascii="Arial" w:eastAsia="Times New Roman" w:hAnsi="Arial" w:cs="Arial"/>
        </w:rPr>
        <w:t xml:space="preserve">If the Contractor is designated as a Business Associate through this Contract, the Contactor agrees to follow Section 3.2 of the Contingent Terms for Service Contracts. </w:t>
      </w:r>
      <w:r w:rsidRPr="00517CC8">
        <w:rPr>
          <w:rFonts w:ascii="Arial" w:eastAsia="Times New Roman" w:hAnsi="Arial" w:cs="Arial"/>
        </w:rPr>
        <w:lastRenderedPageBreak/>
        <w:t xml:space="preserve">By signing this Contract, the Business Associate certifies it will comply with the Business Associate Agreement Addendum (“BAA”), and any amendments thereof, as posted to the Agency’s website: </w:t>
      </w:r>
      <w:hyperlink r:id="rId28" w:history="1">
        <w:r w:rsidRPr="002259B4">
          <w:rPr>
            <w:rStyle w:val="Hyperlink"/>
            <w:rFonts w:ascii="Arial" w:eastAsia="Times New Roman" w:hAnsi="Arial" w:cs="Arial"/>
          </w:rPr>
          <w:t>https://hhs.iowa.gov/media/2904/download?inline=</w:t>
        </w:r>
      </w:hyperlink>
      <w:r w:rsidRPr="00517CC8">
        <w:rPr>
          <w:rFonts w:ascii="Arial" w:eastAsia="Times New Roman" w:hAnsi="Arial" w:cs="Arial"/>
        </w:rPr>
        <w:t>.</w:t>
      </w:r>
    </w:p>
    <w:p w14:paraId="225C472A" w14:textId="77777777" w:rsidR="00FC2468" w:rsidRPr="006D6F85" w:rsidRDefault="00FC2468" w:rsidP="00FC2468">
      <w:pPr>
        <w:rPr>
          <w:rFonts w:ascii="Arial" w:eastAsia="Times New Roman" w:hAnsi="Arial" w:cs="Arial"/>
          <w:b/>
          <w:i/>
        </w:rPr>
      </w:pPr>
    </w:p>
    <w:p w14:paraId="0F78E129" w14:textId="77777777" w:rsidR="007C2EC9" w:rsidRPr="006D6F85" w:rsidRDefault="001866AE">
      <w:pPr>
        <w:jc w:val="left"/>
        <w:rPr>
          <w:rFonts w:ascii="Arial" w:eastAsia="Times New Roman" w:hAnsi="Arial" w:cs="Arial"/>
          <w:b/>
          <w:i/>
        </w:rPr>
      </w:pPr>
      <w:r w:rsidRPr="006D6F85">
        <w:rPr>
          <w:rFonts w:ascii="Arial" w:hAnsi="Arial" w:cs="Arial"/>
          <w:b/>
          <w:i/>
        </w:rPr>
        <w:t xml:space="preserve">1.6  </w:t>
      </w:r>
      <w:r w:rsidRPr="006D6F85">
        <w:rPr>
          <w:rFonts w:ascii="Arial" w:hAnsi="Arial" w:cs="Arial"/>
          <w:b/>
        </w:rPr>
        <w:t xml:space="preserve">Reserved.  </w:t>
      </w:r>
      <w:r w:rsidRPr="006D6F85">
        <w:rPr>
          <w:rFonts w:ascii="Arial" w:hAnsi="Arial" w:cs="Arial"/>
          <w:b/>
          <w:i/>
        </w:rPr>
        <w:t xml:space="preserve">(Labor Standards Provisions.)  </w:t>
      </w:r>
    </w:p>
    <w:p w14:paraId="2B62AA47" w14:textId="77777777" w:rsidR="007C2EC9" w:rsidRPr="006D6F85" w:rsidRDefault="007C2EC9">
      <w:pPr>
        <w:jc w:val="left"/>
        <w:rPr>
          <w:rFonts w:ascii="Arial" w:eastAsia="Times New Roman" w:hAnsi="Arial" w:cs="Arial"/>
          <w:b/>
          <w:i/>
        </w:rPr>
      </w:pPr>
    </w:p>
    <w:p w14:paraId="032B2B1B" w14:textId="77777777" w:rsidR="007C2EC9" w:rsidRPr="006D6F85" w:rsidRDefault="007C2EC9">
      <w:pPr>
        <w:jc w:val="left"/>
        <w:rPr>
          <w:rFonts w:ascii="Arial" w:eastAsia="Times New Roman" w:hAnsi="Arial" w:cs="Arial"/>
        </w:rPr>
      </w:pPr>
    </w:p>
    <w:p w14:paraId="2A215EF6" w14:textId="77777777" w:rsidR="007C2EC9" w:rsidRPr="006D6F85" w:rsidRDefault="001866AE">
      <w:pPr>
        <w:jc w:val="left"/>
        <w:rPr>
          <w:rFonts w:ascii="Arial" w:eastAsia="Times New Roman" w:hAnsi="Arial" w:cs="Arial"/>
          <w:b/>
          <w:i/>
        </w:rPr>
      </w:pPr>
      <w:r w:rsidRPr="006D6F85">
        <w:rPr>
          <w:rFonts w:ascii="Arial" w:eastAsia="Times New Roman" w:hAnsi="Arial" w:cs="Arial"/>
          <w:b/>
          <w:i/>
        </w:rPr>
        <w:t>1.8 Incorporation of General and Contingent Terms.</w:t>
      </w:r>
      <w:r w:rsidRPr="006D6F85">
        <w:rPr>
          <w:rFonts w:ascii="Arial" w:eastAsia="Times New Roman" w:hAnsi="Arial" w:cs="Arial"/>
        </w:rPr>
        <w:t xml:space="preserve">  </w:t>
      </w:r>
    </w:p>
    <w:p w14:paraId="5D44C707" w14:textId="15A52AE5" w:rsidR="007C2EC9" w:rsidRPr="006D6F85" w:rsidRDefault="001866AE">
      <w:pPr>
        <w:jc w:val="left"/>
        <w:rPr>
          <w:rFonts w:ascii="Arial" w:eastAsia="Times New Roman" w:hAnsi="Arial" w:cs="Arial"/>
          <w:bCs/>
          <w:iCs/>
        </w:rPr>
      </w:pPr>
      <w:r w:rsidRPr="006D6F85">
        <w:rPr>
          <w:rFonts w:ascii="Arial" w:eastAsia="Times New Roman" w:hAnsi="Arial" w:cs="Arial"/>
          <w:b/>
        </w:rPr>
        <w:t xml:space="preserve">1.8.1 General Terms for Service Contracts (“Section 2”). </w:t>
      </w:r>
      <w:r w:rsidRPr="006D6F85">
        <w:rPr>
          <w:rFonts w:ascii="Arial" w:eastAsia="Times New Roman" w:hAnsi="Arial" w:cs="Arial"/>
        </w:rPr>
        <w:t xml:space="preserve"> The version of the General Terms for Services Contracts Section </w:t>
      </w:r>
      <w:r w:rsidRPr="006D6F85">
        <w:rPr>
          <w:rFonts w:ascii="Arial" w:eastAsia="Times New Roman" w:hAnsi="Arial" w:cs="Arial"/>
          <w:bCs/>
          <w:iCs/>
        </w:rPr>
        <w:t xml:space="preserve">posted to the Agency’s website </w:t>
      </w:r>
      <w:hyperlink r:id="rId29" w:history="1">
        <w:r w:rsidR="00FC2468" w:rsidRPr="002259B4">
          <w:rPr>
            <w:rStyle w:val="Hyperlink"/>
            <w:rFonts w:ascii="Arial" w:hAnsi="Arial" w:cs="Arial"/>
          </w:rPr>
          <w:t>https://hhs.iowa.gov/initiatives/contract-terms</w:t>
        </w:r>
      </w:hyperlink>
      <w:r w:rsidR="00FC2468">
        <w:rPr>
          <w:rFonts w:ascii="Arial" w:hAnsi="Arial" w:cs="Arial"/>
        </w:rPr>
        <w:t xml:space="preserve"> </w:t>
      </w:r>
      <w:r w:rsidRPr="006D6F85">
        <w:rPr>
          <w:rFonts w:ascii="Arial" w:eastAsia="Times New Roman" w:hAnsi="Arial" w:cs="Arial"/>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32944936" w14:textId="77777777" w:rsidR="007C2EC9" w:rsidRPr="006D6F85" w:rsidRDefault="007C2EC9">
      <w:pPr>
        <w:jc w:val="left"/>
        <w:rPr>
          <w:rFonts w:ascii="Arial" w:eastAsia="Times New Roman" w:hAnsi="Arial" w:cs="Arial"/>
          <w:bCs/>
          <w:iCs/>
        </w:rPr>
      </w:pPr>
    </w:p>
    <w:p w14:paraId="7DC96525" w14:textId="77777777" w:rsidR="007C2EC9" w:rsidRPr="006D6F85" w:rsidRDefault="001866AE">
      <w:pPr>
        <w:jc w:val="left"/>
        <w:rPr>
          <w:rFonts w:ascii="Arial" w:eastAsia="Times New Roman" w:hAnsi="Arial" w:cs="Arial"/>
        </w:rPr>
      </w:pPr>
      <w:r w:rsidRPr="006D6F85">
        <w:rPr>
          <w:rFonts w:ascii="Arial" w:eastAsia="Times New Roman" w:hAnsi="Arial" w:cs="Arial"/>
          <w:bCs/>
          <w:iCs/>
        </w:rPr>
        <w:t>The contract warranty period (hereafter "Warranty Period") referenced within the General Terms for Services Contracts is as follows:  The term of this Contract, including any extensions.</w:t>
      </w:r>
      <w:r w:rsidRPr="006D6F85">
        <w:rPr>
          <w:rFonts w:ascii="Arial" w:eastAsia="Times New Roman" w:hAnsi="Arial" w:cs="Arial"/>
          <w:b/>
          <w:bCs/>
          <w:i/>
          <w:iCs/>
        </w:rPr>
        <w:t xml:space="preserve"> </w:t>
      </w:r>
    </w:p>
    <w:p w14:paraId="323A360D" w14:textId="7C6B60AA" w:rsidR="007C2EC9" w:rsidRPr="006D6F85" w:rsidRDefault="001866AE">
      <w:pPr>
        <w:widowControl w:val="0"/>
        <w:ind w:right="-7"/>
        <w:jc w:val="left"/>
        <w:rPr>
          <w:rFonts w:ascii="Arial" w:eastAsia="Times New Roman" w:hAnsi="Arial" w:cs="Arial"/>
        </w:rPr>
      </w:pPr>
      <w:r w:rsidRPr="006D6F85">
        <w:rPr>
          <w:rFonts w:ascii="Arial" w:eastAsia="Times New Roman" w:hAnsi="Arial" w:cs="Arial"/>
          <w:b/>
        </w:rPr>
        <w:t xml:space="preserve">1.8.2 Contingent Terms for Service Contracts (“Section 3”). </w:t>
      </w:r>
      <w:r w:rsidRPr="006D6F85">
        <w:rPr>
          <w:rFonts w:ascii="Arial" w:hAnsi="Arial" w:cs="Arial"/>
        </w:rPr>
        <w:t xml:space="preserve">The version of the Contingent Terms </w:t>
      </w:r>
      <w:r w:rsidRPr="006D6F85">
        <w:rPr>
          <w:rFonts w:ascii="Arial" w:eastAsia="Times New Roman" w:hAnsi="Arial" w:cs="Arial"/>
        </w:rPr>
        <w:t xml:space="preserve">for Services Contracts posted to the Agency’s website at </w:t>
      </w:r>
      <w:hyperlink r:id="rId30" w:history="1">
        <w:r w:rsidR="00FC2468" w:rsidRPr="002259B4">
          <w:rPr>
            <w:rStyle w:val="Hyperlink"/>
            <w:rFonts w:ascii="Arial" w:hAnsi="Arial" w:cs="Arial"/>
          </w:rPr>
          <w:t>https://hhs.iowa.gov/initiatives/contract-terms</w:t>
        </w:r>
      </w:hyperlink>
      <w:r w:rsidR="00FC2468">
        <w:rPr>
          <w:rFonts w:ascii="Arial" w:hAnsi="Arial" w:cs="Arial"/>
        </w:rPr>
        <w:t xml:space="preserve"> </w:t>
      </w:r>
      <w:r w:rsidRPr="006D6F85">
        <w:rPr>
          <w:rFonts w:ascii="Arial" w:eastAsia="Times New Roman" w:hAnsi="Arial" w:cs="Arial"/>
          <w:bCs/>
          <w:iCs/>
        </w:rPr>
        <w:t xml:space="preserve">that </w:t>
      </w:r>
      <w:r w:rsidRPr="006D6F85">
        <w:rPr>
          <w:rFonts w:ascii="Arial" w:eastAsia="Times New Roman"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7E386311" w14:textId="77777777" w:rsidR="007C2EC9" w:rsidRPr="006D6F85" w:rsidRDefault="007C2EC9">
      <w:pPr>
        <w:widowControl w:val="0"/>
        <w:ind w:right="-7"/>
        <w:jc w:val="left"/>
        <w:rPr>
          <w:rFonts w:ascii="Arial" w:eastAsia="Times New Roman" w:hAnsi="Arial" w:cs="Arial"/>
        </w:rPr>
      </w:pPr>
    </w:p>
    <w:p w14:paraId="543D74EB" w14:textId="77777777" w:rsidR="007C2EC9" w:rsidRPr="006D6F85" w:rsidRDefault="001866AE">
      <w:pPr>
        <w:widowControl w:val="0"/>
        <w:ind w:right="-7"/>
        <w:jc w:val="left"/>
        <w:rPr>
          <w:rFonts w:ascii="Arial" w:eastAsia="Times New Roman" w:hAnsi="Arial" w:cs="Arial"/>
        </w:rPr>
      </w:pPr>
      <w:r w:rsidRPr="006D6F85">
        <w:rPr>
          <w:rFonts w:ascii="Arial" w:eastAsia="Times New Roman" w:hAnsi="Arial" w:cs="Arial"/>
        </w:rPr>
        <w:t>All of the terms set forth in the Contingent Terms for Service Contracts apply to this Contract unless indicated otherwise in the table below:</w:t>
      </w:r>
    </w:p>
    <w:p w14:paraId="54BB2B05" w14:textId="77777777" w:rsidR="007C2EC9" w:rsidRPr="006D6F85" w:rsidRDefault="007C2EC9">
      <w:pPr>
        <w:keepNext/>
        <w:keepLines/>
        <w:ind w:right="-7"/>
        <w:jc w:val="left"/>
        <w:rPr>
          <w:rFonts w:ascii="Arial" w:eastAsia="Times New Roman"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7C2EC9" w:rsidRPr="006D6F85" w14:paraId="789034C8" w14:textId="77777777">
        <w:tc>
          <w:tcPr>
            <w:tcW w:w="9990" w:type="dxa"/>
            <w:gridSpan w:val="2"/>
          </w:tcPr>
          <w:p w14:paraId="2B6E3BE1" w14:textId="77777777" w:rsidR="007C2EC9" w:rsidRPr="006D6F85" w:rsidRDefault="001866AE">
            <w:pPr>
              <w:keepNext/>
              <w:keepLines/>
              <w:jc w:val="left"/>
              <w:rPr>
                <w:rFonts w:ascii="Arial" w:hAnsi="Arial" w:cs="Arial"/>
                <w:b/>
                <w:sz w:val="20"/>
                <w:szCs w:val="20"/>
              </w:rPr>
            </w:pPr>
            <w:r w:rsidRPr="006D6F85">
              <w:rPr>
                <w:rFonts w:ascii="Arial" w:hAnsi="Arial" w:cs="Arial"/>
                <w:b/>
                <w:sz w:val="20"/>
                <w:szCs w:val="20"/>
              </w:rPr>
              <w:t xml:space="preserve">Contract Payments include Federal Funds?  </w:t>
            </w:r>
            <w:r w:rsidRPr="006D6F85">
              <w:rPr>
                <w:rFonts w:ascii="Arial" w:hAnsi="Arial" w:cs="Arial"/>
                <w:sz w:val="20"/>
                <w:szCs w:val="20"/>
              </w:rPr>
              <w:t>No</w:t>
            </w:r>
          </w:p>
          <w:p w14:paraId="3EFBF124" w14:textId="77777777" w:rsidR="007C2EC9" w:rsidRPr="006D6F85" w:rsidRDefault="001866AE">
            <w:pPr>
              <w:keepNext/>
              <w:keepLines/>
              <w:jc w:val="left"/>
              <w:rPr>
                <w:rFonts w:ascii="Arial" w:hAnsi="Arial" w:cs="Arial"/>
                <w:b/>
                <w:sz w:val="20"/>
                <w:szCs w:val="20"/>
              </w:rPr>
            </w:pPr>
            <w:r w:rsidRPr="006D6F85">
              <w:rPr>
                <w:rFonts w:ascii="Arial" w:hAnsi="Arial" w:cs="Arial"/>
                <w:i/>
                <w:sz w:val="20"/>
                <w:szCs w:val="20"/>
              </w:rPr>
              <w:t>{The items below will be completed if the Contract includes Federal Funds}</w:t>
            </w:r>
            <w:r w:rsidRPr="006D6F85">
              <w:rPr>
                <w:rFonts w:ascii="Arial" w:hAnsi="Arial" w:cs="Arial"/>
                <w:b/>
                <w:sz w:val="20"/>
                <w:szCs w:val="20"/>
              </w:rPr>
              <w:t xml:space="preserve">  </w:t>
            </w:r>
          </w:p>
          <w:p w14:paraId="625EDA14" w14:textId="77777777" w:rsidR="007C2EC9" w:rsidRPr="006D6F85" w:rsidRDefault="001866AE">
            <w:pPr>
              <w:keepNext/>
              <w:keepLines/>
              <w:jc w:val="left"/>
              <w:rPr>
                <w:rFonts w:ascii="Arial" w:hAnsi="Arial" w:cs="Arial"/>
                <w:b/>
                <w:noProof/>
                <w:color w:val="008000"/>
                <w:sz w:val="20"/>
                <w:szCs w:val="20"/>
              </w:rPr>
            </w:pPr>
            <w:r w:rsidRPr="006D6F85">
              <w:rPr>
                <w:rFonts w:ascii="Arial" w:hAnsi="Arial" w:cs="Arial"/>
                <w:b/>
                <w:sz w:val="20"/>
                <w:szCs w:val="20"/>
              </w:rPr>
              <w:t xml:space="preserve">The Contractor for federal reporting purposes under this Contract is a:  </w:t>
            </w:r>
            <w:r w:rsidRPr="006D6F85">
              <w:rPr>
                <w:rFonts w:ascii="Arial" w:hAnsi="Arial" w:cs="Arial"/>
                <w:i/>
                <w:sz w:val="20"/>
                <w:szCs w:val="20"/>
              </w:rPr>
              <w:t>{To be completed when contract is drafted.}</w:t>
            </w:r>
            <w:r w:rsidRPr="006D6F85">
              <w:rPr>
                <w:rFonts w:ascii="Arial" w:hAnsi="Arial" w:cs="Arial"/>
                <w:b/>
                <w:noProof/>
                <w:color w:val="008000"/>
                <w:sz w:val="20"/>
                <w:szCs w:val="20"/>
              </w:rPr>
              <w:t xml:space="preserve"> </w:t>
            </w:r>
          </w:p>
          <w:p w14:paraId="6BE10F99" w14:textId="77777777" w:rsidR="007C2EC9" w:rsidRPr="006D6F85" w:rsidRDefault="001866AE">
            <w:pPr>
              <w:keepNext/>
              <w:keepLines/>
              <w:jc w:val="left"/>
              <w:rPr>
                <w:rFonts w:ascii="Arial" w:hAnsi="Arial" w:cs="Arial"/>
                <w:b/>
                <w:sz w:val="20"/>
                <w:szCs w:val="20"/>
              </w:rPr>
            </w:pPr>
            <w:r w:rsidRPr="006D6F85">
              <w:rPr>
                <w:rFonts w:ascii="Arial" w:hAnsi="Arial" w:cs="Arial"/>
                <w:b/>
                <w:sz w:val="20"/>
                <w:szCs w:val="20"/>
              </w:rPr>
              <w:t xml:space="preserve">Office of Child Support Enforcement (“OCSE”) Funded Percentage:  </w:t>
            </w:r>
            <w:r w:rsidRPr="006D6F85">
              <w:rPr>
                <w:rFonts w:ascii="Arial" w:hAnsi="Arial" w:cs="Arial"/>
                <w:i/>
                <w:sz w:val="20"/>
                <w:szCs w:val="20"/>
              </w:rPr>
              <w:t>{To be completed when contract is drafted.}</w:t>
            </w:r>
          </w:p>
          <w:p w14:paraId="342054B9" w14:textId="77777777" w:rsidR="007C2EC9" w:rsidRPr="006D6F85" w:rsidRDefault="001866AE">
            <w:pPr>
              <w:keepNext/>
              <w:keepLines/>
              <w:jc w:val="left"/>
              <w:rPr>
                <w:rFonts w:ascii="Arial" w:hAnsi="Arial" w:cs="Arial"/>
                <w:sz w:val="20"/>
                <w:szCs w:val="20"/>
              </w:rPr>
            </w:pPr>
            <w:r w:rsidRPr="006D6F85">
              <w:rPr>
                <w:rFonts w:ascii="Arial" w:hAnsi="Arial" w:cs="Arial"/>
                <w:b/>
                <w:sz w:val="20"/>
                <w:szCs w:val="20"/>
              </w:rPr>
              <w:t xml:space="preserve">Federal Funds Include Food and Nutrition Service (FNS) funds?  </w:t>
            </w:r>
            <w:r w:rsidRPr="006D6F85">
              <w:rPr>
                <w:rFonts w:ascii="Arial" w:hAnsi="Arial" w:cs="Arial"/>
                <w:i/>
                <w:sz w:val="20"/>
                <w:szCs w:val="20"/>
              </w:rPr>
              <w:t>{To be completed when contract is drafted.}</w:t>
            </w:r>
          </w:p>
          <w:p w14:paraId="575F05A9" w14:textId="77777777" w:rsidR="007C2EC9" w:rsidRPr="006D6F85" w:rsidRDefault="001866AE">
            <w:pPr>
              <w:keepNext/>
              <w:keepLines/>
              <w:jc w:val="left"/>
              <w:rPr>
                <w:rFonts w:ascii="Arial" w:hAnsi="Arial" w:cs="Arial"/>
                <w:i/>
                <w:sz w:val="20"/>
                <w:szCs w:val="20"/>
              </w:rPr>
            </w:pPr>
            <w:r w:rsidRPr="006D6F85">
              <w:rPr>
                <w:rFonts w:ascii="Arial" w:hAnsi="Arial" w:cs="Arial"/>
                <w:b/>
                <w:sz w:val="20"/>
                <w:szCs w:val="20"/>
              </w:rPr>
              <w:t xml:space="preserve">DUNS #:  </w:t>
            </w:r>
            <w:r w:rsidRPr="006D6F85">
              <w:rPr>
                <w:rFonts w:ascii="Arial" w:hAnsi="Arial" w:cs="Arial"/>
                <w:i/>
                <w:sz w:val="20"/>
                <w:szCs w:val="20"/>
              </w:rPr>
              <w:t>{To be completed when contract is drafted.}</w:t>
            </w:r>
          </w:p>
          <w:p w14:paraId="73691708" w14:textId="77777777" w:rsidR="007C2EC9" w:rsidRPr="006D6F85" w:rsidRDefault="001866AE">
            <w:pPr>
              <w:keepNext/>
              <w:keepLines/>
              <w:jc w:val="left"/>
              <w:rPr>
                <w:rFonts w:ascii="Arial" w:hAnsi="Arial" w:cs="Arial"/>
                <w:b/>
                <w:sz w:val="20"/>
                <w:szCs w:val="20"/>
              </w:rPr>
            </w:pPr>
            <w:r w:rsidRPr="006D6F85">
              <w:rPr>
                <w:rFonts w:ascii="Arial" w:hAnsi="Arial" w:cs="Arial"/>
                <w:b/>
                <w:sz w:val="20"/>
                <w:szCs w:val="20"/>
              </w:rPr>
              <w:t xml:space="preserve">The Name of the Pass-Through Entity:  </w:t>
            </w:r>
            <w:r w:rsidRPr="006D6F85">
              <w:rPr>
                <w:rFonts w:ascii="Arial" w:hAnsi="Arial" w:cs="Arial"/>
                <w:i/>
                <w:sz w:val="20"/>
                <w:szCs w:val="20"/>
              </w:rPr>
              <w:t>{To be completed when contract is drafted.}</w:t>
            </w:r>
          </w:p>
          <w:p w14:paraId="21A58AAA" w14:textId="77777777" w:rsidR="007C2EC9" w:rsidRPr="006D6F85" w:rsidRDefault="001866AE">
            <w:pPr>
              <w:keepNext/>
              <w:keepLines/>
              <w:jc w:val="left"/>
              <w:rPr>
                <w:rFonts w:ascii="Arial" w:hAnsi="Arial" w:cs="Arial"/>
                <w:b/>
                <w:sz w:val="20"/>
                <w:szCs w:val="20"/>
              </w:rPr>
            </w:pPr>
            <w:r w:rsidRPr="006D6F85">
              <w:rPr>
                <w:rFonts w:ascii="Arial" w:hAnsi="Arial" w:cs="Arial"/>
                <w:b/>
                <w:sz w:val="20"/>
                <w:szCs w:val="20"/>
              </w:rPr>
              <w:t xml:space="preserve">CFDA #:  </w:t>
            </w:r>
            <w:r w:rsidRPr="006D6F85">
              <w:rPr>
                <w:rFonts w:ascii="Arial" w:hAnsi="Arial" w:cs="Arial"/>
                <w:i/>
                <w:sz w:val="20"/>
                <w:szCs w:val="20"/>
              </w:rPr>
              <w:t>{To be completed when contract is drafted.}</w:t>
            </w:r>
          </w:p>
          <w:p w14:paraId="66C55FDE" w14:textId="77777777" w:rsidR="007C2EC9" w:rsidRPr="006D6F85" w:rsidRDefault="001866AE">
            <w:pPr>
              <w:keepNext/>
              <w:keepLines/>
              <w:jc w:val="left"/>
              <w:rPr>
                <w:rFonts w:ascii="Arial" w:hAnsi="Arial" w:cs="Arial"/>
                <w:b/>
                <w:sz w:val="20"/>
                <w:szCs w:val="20"/>
              </w:rPr>
            </w:pPr>
            <w:r w:rsidRPr="006D6F85">
              <w:rPr>
                <w:rFonts w:ascii="Arial" w:hAnsi="Arial" w:cs="Arial"/>
                <w:b/>
                <w:sz w:val="20"/>
                <w:szCs w:val="20"/>
              </w:rPr>
              <w:t xml:space="preserve">Grant Name:  </w:t>
            </w:r>
            <w:r w:rsidRPr="006D6F85">
              <w:rPr>
                <w:rFonts w:ascii="Arial" w:hAnsi="Arial" w:cs="Arial"/>
                <w:i/>
                <w:sz w:val="20"/>
                <w:szCs w:val="20"/>
              </w:rPr>
              <w:t>{To be completed when contract is drafted.}</w:t>
            </w:r>
          </w:p>
          <w:p w14:paraId="3CFBA5C2" w14:textId="77777777" w:rsidR="007C2EC9" w:rsidRPr="006D6F85" w:rsidRDefault="001866AE">
            <w:pPr>
              <w:keepNext/>
              <w:keepLines/>
              <w:jc w:val="left"/>
              <w:rPr>
                <w:rFonts w:ascii="Arial" w:hAnsi="Arial" w:cs="Arial"/>
                <w:b/>
                <w:sz w:val="20"/>
                <w:szCs w:val="20"/>
              </w:rPr>
            </w:pPr>
            <w:r w:rsidRPr="006D6F85">
              <w:rPr>
                <w:rFonts w:ascii="Arial" w:hAnsi="Arial" w:cs="Arial"/>
                <w:b/>
                <w:sz w:val="20"/>
                <w:szCs w:val="20"/>
              </w:rPr>
              <w:t xml:space="preserve">Federal Awarding Agency Name:  </w:t>
            </w:r>
            <w:r w:rsidRPr="006D6F85">
              <w:rPr>
                <w:rFonts w:ascii="Arial" w:hAnsi="Arial" w:cs="Arial"/>
                <w:i/>
                <w:sz w:val="20"/>
                <w:szCs w:val="20"/>
              </w:rPr>
              <w:t>{To be completed when contract is drafted.}</w:t>
            </w:r>
            <w:r w:rsidRPr="006D6F85">
              <w:rPr>
                <w:rFonts w:ascii="Arial" w:hAnsi="Arial" w:cs="Arial"/>
                <w:b/>
                <w:sz w:val="20"/>
                <w:szCs w:val="20"/>
              </w:rPr>
              <w:t xml:space="preserve">  </w:t>
            </w:r>
          </w:p>
          <w:p w14:paraId="1D12E2B6" w14:textId="77777777" w:rsidR="007C2EC9" w:rsidRPr="006D6F85" w:rsidRDefault="007C2EC9">
            <w:pPr>
              <w:keepNext/>
              <w:keepLines/>
              <w:jc w:val="left"/>
              <w:rPr>
                <w:rFonts w:ascii="Arial" w:hAnsi="Arial" w:cs="Arial"/>
                <w:b/>
                <w:sz w:val="20"/>
                <w:szCs w:val="20"/>
              </w:rPr>
            </w:pPr>
          </w:p>
        </w:tc>
      </w:tr>
      <w:tr w:rsidR="007C2EC9" w:rsidRPr="006D6F85" w14:paraId="3BA60744" w14:textId="77777777">
        <w:tc>
          <w:tcPr>
            <w:tcW w:w="5337" w:type="dxa"/>
          </w:tcPr>
          <w:p w14:paraId="4F45E699" w14:textId="77777777" w:rsidR="007C2EC9" w:rsidRPr="006D6F85" w:rsidRDefault="001866AE">
            <w:pPr>
              <w:keepNext/>
              <w:keepLines/>
              <w:jc w:val="left"/>
              <w:rPr>
                <w:rFonts w:ascii="Arial" w:hAnsi="Arial" w:cs="Arial"/>
                <w:sz w:val="20"/>
                <w:szCs w:val="20"/>
              </w:rPr>
            </w:pPr>
            <w:r w:rsidRPr="006D6F85">
              <w:rPr>
                <w:rFonts w:ascii="Arial" w:hAnsi="Arial" w:cs="Arial"/>
                <w:b/>
                <w:sz w:val="20"/>
                <w:szCs w:val="20"/>
              </w:rPr>
              <w:t>Contractor a Business Associate?</w:t>
            </w:r>
            <w:r w:rsidRPr="006D6F85">
              <w:rPr>
                <w:rFonts w:ascii="Arial" w:hAnsi="Arial" w:cs="Arial"/>
                <w:b/>
                <w:bCs/>
                <w:sz w:val="20"/>
                <w:szCs w:val="20"/>
              </w:rPr>
              <w:t xml:space="preserve">  </w:t>
            </w:r>
            <w:r w:rsidRPr="006D6F85">
              <w:rPr>
                <w:rFonts w:ascii="Arial" w:hAnsi="Arial" w:cs="Arial"/>
                <w:bCs/>
                <w:sz w:val="20"/>
                <w:szCs w:val="20"/>
              </w:rPr>
              <w:t>Yes</w:t>
            </w:r>
          </w:p>
        </w:tc>
        <w:tc>
          <w:tcPr>
            <w:tcW w:w="4653" w:type="dxa"/>
          </w:tcPr>
          <w:p w14:paraId="47AC64DB" w14:textId="77777777" w:rsidR="007C2EC9" w:rsidRPr="006D6F85" w:rsidRDefault="001866AE">
            <w:pPr>
              <w:keepNext/>
              <w:keepLines/>
              <w:jc w:val="left"/>
              <w:rPr>
                <w:rFonts w:ascii="Arial" w:hAnsi="Arial" w:cs="Arial"/>
                <w:sz w:val="20"/>
                <w:szCs w:val="20"/>
              </w:rPr>
            </w:pPr>
            <w:r w:rsidRPr="006D6F85">
              <w:rPr>
                <w:rFonts w:ascii="Arial" w:hAnsi="Arial" w:cs="Arial"/>
                <w:b/>
                <w:sz w:val="20"/>
                <w:szCs w:val="20"/>
              </w:rPr>
              <w:t xml:space="preserve">Contractor a Qualified Service Organization?  </w:t>
            </w:r>
            <w:r w:rsidRPr="006D6F85">
              <w:rPr>
                <w:rFonts w:ascii="Arial" w:hAnsi="Arial" w:cs="Arial"/>
                <w:sz w:val="20"/>
                <w:szCs w:val="20"/>
              </w:rPr>
              <w:t>Yes</w:t>
            </w:r>
          </w:p>
        </w:tc>
      </w:tr>
      <w:tr w:rsidR="007C2EC9" w:rsidRPr="006D6F85" w14:paraId="5351CE08" w14:textId="77777777">
        <w:trPr>
          <w:trHeight w:val="755"/>
        </w:trPr>
        <w:tc>
          <w:tcPr>
            <w:tcW w:w="5337" w:type="dxa"/>
            <w:tcBorders>
              <w:bottom w:val="single" w:sz="4" w:space="0" w:color="auto"/>
            </w:tcBorders>
          </w:tcPr>
          <w:p w14:paraId="6B719025" w14:textId="77777777" w:rsidR="007C2EC9" w:rsidRPr="006D6F85" w:rsidRDefault="001866AE">
            <w:pPr>
              <w:jc w:val="left"/>
              <w:rPr>
                <w:rFonts w:ascii="Arial" w:hAnsi="Arial" w:cs="Arial"/>
                <w:sz w:val="20"/>
                <w:szCs w:val="20"/>
              </w:rPr>
            </w:pPr>
            <w:r w:rsidRPr="006D6F85">
              <w:rPr>
                <w:rFonts w:ascii="Arial" w:hAnsi="Arial" w:cs="Arial"/>
                <w:b/>
                <w:sz w:val="20"/>
                <w:szCs w:val="20"/>
              </w:rPr>
              <w:t xml:space="preserve">Contractor subject to Iowa Code Chapter 8F?  </w:t>
            </w:r>
            <w:r w:rsidRPr="006D6F85">
              <w:rPr>
                <w:rFonts w:ascii="Arial" w:hAnsi="Arial" w:cs="Arial"/>
                <w:sz w:val="20"/>
                <w:szCs w:val="20"/>
              </w:rPr>
              <w:t>Unknown</w:t>
            </w:r>
          </w:p>
        </w:tc>
        <w:tc>
          <w:tcPr>
            <w:tcW w:w="4653" w:type="dxa"/>
            <w:tcBorders>
              <w:bottom w:val="single" w:sz="4" w:space="0" w:color="auto"/>
            </w:tcBorders>
          </w:tcPr>
          <w:p w14:paraId="7EB3D07A" w14:textId="77777777" w:rsidR="007C2EC9" w:rsidRPr="006D6F85" w:rsidRDefault="001866AE">
            <w:pPr>
              <w:jc w:val="left"/>
              <w:rPr>
                <w:rFonts w:ascii="Arial" w:hAnsi="Arial" w:cs="Arial"/>
                <w:sz w:val="20"/>
                <w:szCs w:val="20"/>
              </w:rPr>
            </w:pPr>
            <w:r w:rsidRPr="006D6F85">
              <w:rPr>
                <w:rFonts w:ascii="Arial" w:hAnsi="Arial" w:cs="Arial"/>
                <w:b/>
                <w:bCs/>
                <w:sz w:val="20"/>
                <w:szCs w:val="20"/>
              </w:rPr>
              <w:t xml:space="preserve">Contract Includes Software (modification, design, development, installation, or operation of software on behalf of the Agency)? </w:t>
            </w:r>
            <w:r w:rsidRPr="006D6F85">
              <w:rPr>
                <w:rFonts w:ascii="Arial" w:hAnsi="Arial" w:cs="Arial"/>
                <w:bCs/>
                <w:sz w:val="20"/>
                <w:szCs w:val="20"/>
              </w:rPr>
              <w:t>No</w:t>
            </w:r>
          </w:p>
        </w:tc>
      </w:tr>
    </w:tbl>
    <w:p w14:paraId="0459F089" w14:textId="77777777" w:rsidR="00800CFA" w:rsidRPr="006D6F85" w:rsidRDefault="00800CFA">
      <w:pPr>
        <w:keepNext/>
        <w:keepLines/>
        <w:ind w:right="-7"/>
        <w:jc w:val="left"/>
        <w:rPr>
          <w:rFonts w:ascii="Arial" w:eastAsia="Times New Roman" w:hAnsi="Arial" w:cs="Arial"/>
          <w:b/>
        </w:rPr>
      </w:pPr>
    </w:p>
    <w:sectPr w:rsidR="00800CFA" w:rsidRPr="006D6F85">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4114D" w14:textId="77777777" w:rsidR="001866AE" w:rsidRDefault="001866AE">
      <w:r>
        <w:separator/>
      </w:r>
    </w:p>
  </w:endnote>
  <w:endnote w:type="continuationSeparator" w:id="0">
    <w:p w14:paraId="41DE1321" w14:textId="77777777" w:rsidR="001866AE" w:rsidRDefault="0018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438DB" w14:textId="77777777" w:rsidR="007C2EC9" w:rsidRDefault="007C2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09874" w14:textId="77777777" w:rsidR="007C2EC9" w:rsidRDefault="001866AE">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65A57866" w14:textId="77777777" w:rsidR="007C2EC9" w:rsidRDefault="001866AE">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0CB50" w14:textId="77777777" w:rsidR="007C2EC9" w:rsidRDefault="007C2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E4659" w14:textId="77777777" w:rsidR="001866AE" w:rsidRDefault="001866AE">
      <w:r>
        <w:separator/>
      </w:r>
    </w:p>
  </w:footnote>
  <w:footnote w:type="continuationSeparator" w:id="0">
    <w:p w14:paraId="18A1D1C9" w14:textId="77777777" w:rsidR="001866AE" w:rsidRDefault="0018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3A12F" w14:textId="77777777" w:rsidR="007C2EC9" w:rsidRDefault="007C2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0E4A7" w14:textId="77777777" w:rsidR="007C2EC9" w:rsidRDefault="001866AE">
    <w:pPr>
      <w:pStyle w:val="Header"/>
      <w:jc w:val="right"/>
      <w:rPr>
        <w:sz w:val="20"/>
        <w:szCs w:val="20"/>
      </w:rPr>
    </w:pPr>
    <w:r>
      <w:rPr>
        <w:sz w:val="20"/>
        <w:szCs w:val="20"/>
      </w:rPr>
      <w:t>DCAT2-25-123</w:t>
    </w:r>
  </w:p>
  <w:p w14:paraId="28E0A2C0" w14:textId="77777777" w:rsidR="007C2EC9" w:rsidRDefault="001866AE">
    <w:pPr>
      <w:pStyle w:val="Header"/>
      <w:jc w:val="right"/>
      <w:rPr>
        <w:sz w:val="20"/>
        <w:szCs w:val="20"/>
      </w:rPr>
    </w:pPr>
    <w:r>
      <w:rPr>
        <w:sz w:val="20"/>
        <w:szCs w:val="20"/>
      </w:rPr>
      <w:t>School Based Mental Health and Substance Abuse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41FB6" w14:textId="77777777" w:rsidR="007C2EC9" w:rsidRDefault="001866AE">
    <w:pPr>
      <w:jc w:val="right"/>
      <w:rPr>
        <w:sz w:val="20"/>
        <w:szCs w:val="20"/>
      </w:rPr>
    </w:pPr>
    <w:r>
      <w:rPr>
        <w:sz w:val="20"/>
        <w:szCs w:val="20"/>
      </w:rPr>
      <w:t>DCAT2-25-123</w:t>
    </w:r>
  </w:p>
  <w:p w14:paraId="1B915CBD" w14:textId="77777777" w:rsidR="007C2EC9" w:rsidRDefault="001866AE">
    <w:pPr>
      <w:pStyle w:val="Header"/>
      <w:jc w:val="right"/>
      <w:rPr>
        <w:sz w:val="20"/>
        <w:szCs w:val="20"/>
      </w:rPr>
    </w:pPr>
    <w:r>
      <w:rPr>
        <w:sz w:val="20"/>
        <w:szCs w:val="20"/>
      </w:rPr>
      <w:t>School Based Mental Health and Substance Abuse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0D817" w14:textId="77777777" w:rsidR="007C2EC9" w:rsidRDefault="007C2E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B755A" w14:textId="77777777" w:rsidR="007C2EC9" w:rsidRDefault="001866AE">
    <w:pPr>
      <w:pStyle w:val="Header"/>
      <w:jc w:val="right"/>
      <w:rPr>
        <w:sz w:val="20"/>
        <w:szCs w:val="20"/>
      </w:rPr>
    </w:pPr>
    <w:r>
      <w:rPr>
        <w:sz w:val="20"/>
        <w:szCs w:val="20"/>
      </w:rPr>
      <w:t>DCAT2-25-123</w:t>
    </w:r>
  </w:p>
  <w:p w14:paraId="5BD1D5E2" w14:textId="77777777" w:rsidR="007C2EC9" w:rsidRDefault="001866AE">
    <w:pPr>
      <w:pStyle w:val="Header"/>
      <w:jc w:val="right"/>
      <w:rPr>
        <w:sz w:val="20"/>
        <w:szCs w:val="20"/>
      </w:rPr>
    </w:pPr>
    <w:r>
      <w:rPr>
        <w:sz w:val="20"/>
        <w:szCs w:val="20"/>
      </w:rPr>
      <w:t>School Based Mental Health and Substance Abuse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0D2D8" w14:textId="77777777" w:rsidR="007C2EC9" w:rsidRDefault="007C2E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AE26F" w14:textId="77777777" w:rsidR="007C2EC9" w:rsidRDefault="001866AE">
    <w:pPr>
      <w:pStyle w:val="Header"/>
      <w:jc w:val="right"/>
      <w:rPr>
        <w:sz w:val="20"/>
        <w:szCs w:val="20"/>
      </w:rPr>
    </w:pPr>
    <w:r>
      <w:rPr>
        <w:sz w:val="20"/>
        <w:szCs w:val="20"/>
      </w:rPr>
      <w:t>DCAT2-25-123</w:t>
    </w:r>
  </w:p>
  <w:p w14:paraId="083D5AE6" w14:textId="77777777" w:rsidR="007C2EC9" w:rsidRDefault="001866AE">
    <w:pPr>
      <w:pStyle w:val="Header"/>
      <w:jc w:val="right"/>
      <w:rPr>
        <w:sz w:val="20"/>
        <w:szCs w:val="20"/>
      </w:rPr>
    </w:pPr>
    <w:r>
      <w:rPr>
        <w:sz w:val="20"/>
        <w:szCs w:val="20"/>
      </w:rPr>
      <w:t>School Based Mental Health and Substance Abuse Services</w:t>
    </w:r>
  </w:p>
  <w:p w14:paraId="34D4E13B" w14:textId="77777777" w:rsidR="007C2EC9" w:rsidRDefault="007C2EC9">
    <w:pPr>
      <w:pStyle w:val="Header"/>
      <w:jc w:val="right"/>
      <w:rPr>
        <w:sz w:val="18"/>
        <w:szCs w:val="18"/>
      </w:rPr>
    </w:pPr>
  </w:p>
  <w:p w14:paraId="65D154B6" w14:textId="77777777" w:rsidR="007C2EC9" w:rsidRDefault="007C2EC9">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15:restartNumberingAfterBreak="0">
    <w:nsid w:val="2FD3789A"/>
    <w:multiLevelType w:val="hybridMultilevel"/>
    <w:tmpl w:val="E8CC769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4"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520774">
    <w:abstractNumId w:val="21"/>
  </w:num>
  <w:num w:numId="2" w16cid:durableId="1698115193">
    <w:abstractNumId w:val="16"/>
  </w:num>
  <w:num w:numId="3" w16cid:durableId="427583846">
    <w:abstractNumId w:val="24"/>
  </w:num>
  <w:num w:numId="4" w16cid:durableId="748503841">
    <w:abstractNumId w:val="11"/>
  </w:num>
  <w:num w:numId="5" w16cid:durableId="431053616">
    <w:abstractNumId w:val="1"/>
  </w:num>
  <w:num w:numId="6" w16cid:durableId="2120441496">
    <w:abstractNumId w:val="15"/>
  </w:num>
  <w:num w:numId="7" w16cid:durableId="808014539">
    <w:abstractNumId w:val="18"/>
  </w:num>
  <w:num w:numId="8" w16cid:durableId="2115398210">
    <w:abstractNumId w:val="10"/>
  </w:num>
  <w:num w:numId="9" w16cid:durableId="930426993">
    <w:abstractNumId w:val="8"/>
  </w:num>
  <w:num w:numId="10" w16cid:durableId="730738409">
    <w:abstractNumId w:val="23"/>
  </w:num>
  <w:num w:numId="11" w16cid:durableId="1468234778">
    <w:abstractNumId w:val="17"/>
  </w:num>
  <w:num w:numId="12" w16cid:durableId="955985605">
    <w:abstractNumId w:val="3"/>
  </w:num>
  <w:num w:numId="13" w16cid:durableId="177502953">
    <w:abstractNumId w:val="5"/>
  </w:num>
  <w:num w:numId="14" w16cid:durableId="336736285">
    <w:abstractNumId w:val="13"/>
  </w:num>
  <w:num w:numId="15" w16cid:durableId="90590868">
    <w:abstractNumId w:val="22"/>
  </w:num>
  <w:num w:numId="16" w16cid:durableId="1402678569">
    <w:abstractNumId w:val="19"/>
  </w:num>
  <w:num w:numId="17" w16cid:durableId="1185285144">
    <w:abstractNumId w:val="4"/>
  </w:num>
  <w:num w:numId="18" w16cid:durableId="1633747813">
    <w:abstractNumId w:val="0"/>
  </w:num>
  <w:num w:numId="19" w16cid:durableId="1724981683">
    <w:abstractNumId w:val="2"/>
  </w:num>
  <w:num w:numId="20" w16cid:durableId="1540624763">
    <w:abstractNumId w:val="7"/>
  </w:num>
  <w:num w:numId="21" w16cid:durableId="98409185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40030"/>
    <w:rsid w:val="000E2AD7"/>
    <w:rsid w:val="001866AE"/>
    <w:rsid w:val="001B0896"/>
    <w:rsid w:val="00226351"/>
    <w:rsid w:val="002830CB"/>
    <w:rsid w:val="00286B8C"/>
    <w:rsid w:val="002A5F9E"/>
    <w:rsid w:val="00327132"/>
    <w:rsid w:val="00341DFB"/>
    <w:rsid w:val="0039406F"/>
    <w:rsid w:val="004017DF"/>
    <w:rsid w:val="004718A5"/>
    <w:rsid w:val="004E24A6"/>
    <w:rsid w:val="004E6275"/>
    <w:rsid w:val="00584E41"/>
    <w:rsid w:val="005E7CC3"/>
    <w:rsid w:val="006C0AFB"/>
    <w:rsid w:val="006D6F85"/>
    <w:rsid w:val="00737A50"/>
    <w:rsid w:val="007B0F4B"/>
    <w:rsid w:val="007C13EF"/>
    <w:rsid w:val="007C2EC9"/>
    <w:rsid w:val="00800CFA"/>
    <w:rsid w:val="008A2701"/>
    <w:rsid w:val="009A14C6"/>
    <w:rsid w:val="009F7A7B"/>
    <w:rsid w:val="00A06DBC"/>
    <w:rsid w:val="00A60831"/>
    <w:rsid w:val="00A72E72"/>
    <w:rsid w:val="00A83ABF"/>
    <w:rsid w:val="00B34365"/>
    <w:rsid w:val="00B43BD5"/>
    <w:rsid w:val="00BC4404"/>
    <w:rsid w:val="00BE47C9"/>
    <w:rsid w:val="00C91AF9"/>
    <w:rsid w:val="00CC1189"/>
    <w:rsid w:val="00D21E5C"/>
    <w:rsid w:val="00D91DDF"/>
    <w:rsid w:val="00DC1C21"/>
    <w:rsid w:val="00DF1225"/>
    <w:rsid w:val="00E31AB8"/>
    <w:rsid w:val="00E40030"/>
    <w:rsid w:val="00ED4807"/>
    <w:rsid w:val="00F86B96"/>
    <w:rsid w:val="00FB68A1"/>
    <w:rsid w:val="00FC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0D92D"/>
  <w14:defaultImageDpi w14:val="0"/>
  <w15:docId w15:val="{26EEDEA1-72D9-4BE3-B7E0-2647A5AA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C2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8" Type="http://schemas.openxmlformats.org/officeDocument/2006/relationships/footer" Target="footer1.xml"/><Relationship Id="rId26" Type="http://schemas.openxmlformats.org/officeDocument/2006/relationships/hyperlink" Target="https://das.iowa.gov/state-accounting/sae-policies-procedures-manua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hhs.iowa.gov/initiatives/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ate.ia.us/tax/business/business.html" TargetMode="External"/><Relationship Id="rId23" Type="http://schemas.openxmlformats.org/officeDocument/2006/relationships/header" Target="header5.xml"/><Relationship Id="rId28" Type="http://schemas.openxmlformats.org/officeDocument/2006/relationships/hyperlink" Target="https://hhs.iowa.gov/media/2904/download?inline=" TargetMode="External"/><Relationship Id="rId10" Type="http://schemas.openxmlformats.org/officeDocument/2006/relationships/hyperlink" Target="http://bidopportunities.iowa.gov/"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B0367.B1AA6290" TargetMode="External"/><Relationship Id="rId14" Type="http://schemas.openxmlformats.org/officeDocument/2006/relationships/hyperlink" Target="mailto:reconsiderationrequest@dhs.state.ia.us" TargetMode="External"/><Relationship Id="rId22" Type="http://schemas.openxmlformats.org/officeDocument/2006/relationships/header" Target="header4.xml"/><Relationship Id="rId27" Type="http://schemas.openxmlformats.org/officeDocument/2006/relationships/hyperlink" Target="https://stophtiowa.org/certified-locations" TargetMode="External"/><Relationship Id="rId30" Type="http://schemas.openxmlformats.org/officeDocument/2006/relationships/hyperlink" Target="https://hhs.iowa.gov/initiatives/contract-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12937</Words>
  <Characters>73747</Characters>
  <Application>Microsoft Office Word</Application>
  <DocSecurity>4</DocSecurity>
  <Lines>614</Lines>
  <Paragraphs>173</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86511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Meester, Ryan [HHS]</cp:lastModifiedBy>
  <cp:revision>2</cp:revision>
  <cp:lastPrinted>2019-10-16T14:43:00Z</cp:lastPrinted>
  <dcterms:created xsi:type="dcterms:W3CDTF">2024-09-12T20:20:00Z</dcterms:created>
  <dcterms:modified xsi:type="dcterms:W3CDTF">2024-09-12T20:20:00Z</dcterms:modified>
</cp:coreProperties>
</file>