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B2AE" w14:textId="166001F5" w:rsidR="00AF0C78" w:rsidRPr="00BE79F1" w:rsidRDefault="00CD2CCF" w:rsidP="00D17420">
      <w:pPr>
        <w:spacing w:line="240" w:lineRule="auto"/>
        <w:contextualSpacing/>
        <w:rPr>
          <w:rFonts w:ascii="Times New Roman" w:hAnsi="Times New Roman" w:cs="Times New Roman"/>
        </w:rPr>
      </w:pPr>
      <w:r w:rsidRPr="00BE79F1">
        <w:rPr>
          <w:rFonts w:ascii="Times New Roman" w:hAnsi="Times New Roman" w:cs="Times New Roman"/>
        </w:rPr>
        <w:t>The IEDA has received the followi</w:t>
      </w:r>
      <w:r w:rsidR="00C10756" w:rsidRPr="00BE79F1">
        <w:rPr>
          <w:rFonts w:ascii="Times New Roman" w:hAnsi="Times New Roman" w:cs="Times New Roman"/>
        </w:rPr>
        <w:t xml:space="preserve">ng questions to </w:t>
      </w:r>
      <w:r w:rsidR="00FA632E" w:rsidRPr="00BE79F1">
        <w:rPr>
          <w:rFonts w:ascii="Times New Roman" w:hAnsi="Times New Roman" w:cs="Times New Roman"/>
        </w:rPr>
        <w:t xml:space="preserve">the </w:t>
      </w:r>
      <w:r w:rsidR="005117C2" w:rsidRPr="00BE79F1">
        <w:rPr>
          <w:rFonts w:ascii="Times New Roman" w:hAnsi="Times New Roman" w:cs="Times New Roman"/>
        </w:rPr>
        <w:t>“</w:t>
      </w:r>
      <w:r w:rsidR="00BE79F1">
        <w:rPr>
          <w:rFonts w:ascii="Times New Roman" w:hAnsi="Times New Roman" w:cs="Times New Roman"/>
        </w:rPr>
        <w:t>Iowa Energy Storage Economic Development Assessment</w:t>
      </w:r>
      <w:r w:rsidR="005117C2" w:rsidRPr="00BE79F1">
        <w:rPr>
          <w:rFonts w:ascii="Times New Roman" w:hAnsi="Times New Roman" w:cs="Times New Roman"/>
          <w:bCs/>
        </w:rPr>
        <w:t>”</w:t>
      </w:r>
      <w:r w:rsidR="00FA632E" w:rsidRPr="00BE79F1">
        <w:rPr>
          <w:rFonts w:ascii="Times New Roman" w:hAnsi="Times New Roman" w:cs="Times New Roman"/>
        </w:rPr>
        <w:t xml:space="preserve"> </w:t>
      </w:r>
      <w:r w:rsidR="00C10756" w:rsidRPr="00BE79F1">
        <w:rPr>
          <w:rFonts w:ascii="Times New Roman" w:hAnsi="Times New Roman" w:cs="Times New Roman"/>
        </w:rPr>
        <w:t xml:space="preserve">RFP. Each </w:t>
      </w:r>
      <w:r w:rsidRPr="00BE79F1">
        <w:rPr>
          <w:rFonts w:ascii="Times New Roman" w:hAnsi="Times New Roman" w:cs="Times New Roman"/>
        </w:rPr>
        <w:t>question i</w:t>
      </w:r>
      <w:r w:rsidR="00860026" w:rsidRPr="00BE79F1">
        <w:rPr>
          <w:rFonts w:ascii="Times New Roman" w:hAnsi="Times New Roman" w:cs="Times New Roman"/>
        </w:rPr>
        <w:t>s</w:t>
      </w:r>
      <w:r w:rsidRPr="00BE79F1">
        <w:rPr>
          <w:rFonts w:ascii="Times New Roman" w:hAnsi="Times New Roman" w:cs="Times New Roman"/>
        </w:rPr>
        <w:t xml:space="preserve"> posted first followed by IEDA’s response in</w:t>
      </w:r>
      <w:r w:rsidR="00C10756" w:rsidRPr="00BE79F1">
        <w:rPr>
          <w:rFonts w:ascii="Times New Roman" w:hAnsi="Times New Roman" w:cs="Times New Roman"/>
        </w:rPr>
        <w:t xml:space="preserve"> </w:t>
      </w:r>
      <w:r w:rsidR="00BE79F1" w:rsidRPr="00BE79F1">
        <w:rPr>
          <w:rFonts w:ascii="Times New Roman" w:hAnsi="Times New Roman" w:cs="Times New Roman"/>
          <w:color w:val="FF0000"/>
        </w:rPr>
        <w:t>red</w:t>
      </w:r>
      <w:r w:rsidR="00BE79F1" w:rsidRPr="00BE79F1">
        <w:rPr>
          <w:rFonts w:ascii="Times New Roman" w:hAnsi="Times New Roman" w:cs="Times New Roman"/>
        </w:rPr>
        <w:t xml:space="preserve"> font</w:t>
      </w:r>
      <w:r w:rsidR="00FA632E" w:rsidRPr="00BE79F1">
        <w:rPr>
          <w:rFonts w:ascii="Times New Roman" w:hAnsi="Times New Roman" w:cs="Times New Roman"/>
        </w:rPr>
        <w:t>.</w:t>
      </w:r>
      <w:r w:rsidR="00B27103" w:rsidRPr="00BE79F1">
        <w:rPr>
          <w:rFonts w:ascii="Times New Roman" w:hAnsi="Times New Roman" w:cs="Times New Roman"/>
        </w:rPr>
        <w:t xml:space="preserve"> </w:t>
      </w:r>
    </w:p>
    <w:p w14:paraId="169F8046" w14:textId="77777777" w:rsidR="00CD2CCF" w:rsidRPr="00BE79F1" w:rsidRDefault="00CD2CCF" w:rsidP="00D17420">
      <w:pPr>
        <w:spacing w:line="240" w:lineRule="auto"/>
        <w:contextualSpacing/>
        <w:rPr>
          <w:rFonts w:ascii="Times New Roman" w:hAnsi="Times New Roman" w:cs="Times New Roman"/>
        </w:rPr>
      </w:pPr>
    </w:p>
    <w:p w14:paraId="6FF05019" w14:textId="387BF423" w:rsidR="00BE79F1" w:rsidRDefault="00D26ECE" w:rsidP="00D17420">
      <w:pPr>
        <w:pStyle w:val="list-number1"/>
        <w:spacing w:after="120" w:afterAutospacing="0"/>
        <w:ind w:left="720" w:hanging="720"/>
        <w:contextualSpacing/>
        <w:rPr>
          <w:rStyle w:val="author-683220992"/>
          <w:rFonts w:ascii="Times New Roman" w:eastAsia="Times New Roman" w:hAnsi="Times New Roman" w:cs="Times New Roman"/>
          <w:color w:val="222222"/>
        </w:rPr>
      </w:pPr>
      <w:r w:rsidRPr="00BE79F1">
        <w:rPr>
          <w:rStyle w:val="author-683220992"/>
          <w:rFonts w:ascii="Times New Roman" w:eastAsia="Times New Roman" w:hAnsi="Times New Roman" w:cs="Times New Roman"/>
          <w:color w:val="222222"/>
        </w:rPr>
        <w:t>Q1:</w:t>
      </w:r>
      <w:r w:rsidR="00BE79F1" w:rsidRPr="00BE79F1">
        <w:rPr>
          <w:rStyle w:val="author-683220992"/>
          <w:rFonts w:ascii="Times New Roman" w:eastAsia="Times New Roman" w:hAnsi="Times New Roman" w:cs="Times New Roman"/>
          <w:color w:val="222222"/>
        </w:rPr>
        <w:tab/>
      </w:r>
      <w:r w:rsidRPr="00BE79F1">
        <w:rPr>
          <w:rStyle w:val="author-683220992"/>
          <w:rFonts w:ascii="Times New Roman" w:eastAsia="Times New Roman" w:hAnsi="Times New Roman" w:cs="Times New Roman"/>
          <w:color w:val="222222"/>
        </w:rPr>
        <w:t>Do you have an estimated budget range or maximum available budget for this project? If so, could you please share it?</w:t>
      </w:r>
    </w:p>
    <w:p w14:paraId="0651A21C" w14:textId="77777777" w:rsidR="00D17420" w:rsidRPr="00BE79F1" w:rsidRDefault="00D17420" w:rsidP="00D17420">
      <w:pPr>
        <w:pStyle w:val="list-number1"/>
        <w:spacing w:after="120" w:afterAutospacing="0"/>
        <w:ind w:left="720" w:hanging="720"/>
        <w:contextualSpacing/>
        <w:rPr>
          <w:rFonts w:ascii="Times New Roman" w:eastAsia="Times New Roman" w:hAnsi="Times New Roman" w:cs="Times New Roman"/>
        </w:rPr>
      </w:pPr>
    </w:p>
    <w:p w14:paraId="23D534FE" w14:textId="55E442CC" w:rsidR="00D26ECE" w:rsidRDefault="00BE79F1" w:rsidP="00D17420">
      <w:pPr>
        <w:pStyle w:val="list-number1"/>
        <w:spacing w:after="120" w:afterAutospacing="0"/>
        <w:contextualSpacing/>
        <w:rPr>
          <w:rFonts w:ascii="Times New Roman" w:hAnsi="Times New Roman" w:cs="Times New Roman"/>
          <w:color w:val="FF0000"/>
        </w:rPr>
      </w:pPr>
      <w:r w:rsidRPr="00D35EBB">
        <w:rPr>
          <w:rFonts w:ascii="Times New Roman" w:eastAsia="Times New Roman" w:hAnsi="Times New Roman" w:cs="Times New Roman"/>
          <w:color w:val="FF0000"/>
        </w:rPr>
        <w:t xml:space="preserve">A1: </w:t>
      </w:r>
      <w:r w:rsidRPr="00BE79F1">
        <w:rPr>
          <w:rFonts w:ascii="Times New Roman" w:eastAsia="Times New Roman" w:hAnsi="Times New Roman" w:cs="Times New Roman"/>
        </w:rPr>
        <w:tab/>
      </w:r>
      <w:r w:rsidR="00D26ECE" w:rsidRPr="00BE79F1">
        <w:rPr>
          <w:rFonts w:ascii="Times New Roman" w:hAnsi="Times New Roman" w:cs="Times New Roman"/>
          <w:color w:val="FF0000"/>
        </w:rPr>
        <w:t>We do not but at a high level, do not see it being more than $100K.</w:t>
      </w:r>
    </w:p>
    <w:p w14:paraId="192ADB98" w14:textId="77777777" w:rsidR="00D17420" w:rsidRPr="00BE79F1" w:rsidRDefault="00D17420" w:rsidP="00D17420">
      <w:pPr>
        <w:pStyle w:val="list-number1"/>
        <w:spacing w:after="120" w:afterAutospacing="0"/>
        <w:contextualSpacing/>
        <w:rPr>
          <w:rFonts w:ascii="Times New Roman" w:eastAsia="Times New Roman" w:hAnsi="Times New Roman" w:cs="Times New Roman"/>
        </w:rPr>
      </w:pPr>
    </w:p>
    <w:p w14:paraId="4B51CE7E" w14:textId="7C80C230" w:rsidR="00D17420" w:rsidRDefault="00BE79F1" w:rsidP="00D17420">
      <w:pPr>
        <w:pStyle w:val="list-number1"/>
        <w:spacing w:after="120" w:afterAutospacing="0"/>
        <w:ind w:left="720" w:hanging="720"/>
        <w:contextualSpacing/>
        <w:rPr>
          <w:rStyle w:val="author-683220992"/>
          <w:rFonts w:ascii="Times New Roman" w:eastAsia="Times New Roman" w:hAnsi="Times New Roman" w:cs="Times New Roman"/>
          <w:color w:val="222222"/>
        </w:rPr>
      </w:pPr>
      <w:r w:rsidRPr="00BE79F1">
        <w:rPr>
          <w:rStyle w:val="author-683220992"/>
          <w:rFonts w:ascii="Times New Roman" w:eastAsia="Times New Roman" w:hAnsi="Times New Roman" w:cs="Times New Roman"/>
          <w:color w:val="222222"/>
        </w:rPr>
        <w:t>Q2:</w:t>
      </w:r>
      <w:r w:rsidRPr="00BE79F1">
        <w:rPr>
          <w:rStyle w:val="author-683220992"/>
          <w:rFonts w:ascii="Times New Roman" w:eastAsia="Times New Roman" w:hAnsi="Times New Roman" w:cs="Times New Roman"/>
          <w:color w:val="222222"/>
        </w:rPr>
        <w:tab/>
      </w:r>
      <w:r w:rsidR="00D26ECE" w:rsidRPr="00BE79F1">
        <w:rPr>
          <w:rStyle w:val="author-683220992"/>
          <w:rFonts w:ascii="Times New Roman" w:eastAsia="Times New Roman" w:hAnsi="Times New Roman" w:cs="Times New Roman"/>
          <w:color w:val="222222"/>
        </w:rPr>
        <w:t>Do you anticipate a need to attend any meetings in person as part of this work, presentation of the results, etc.? If so, how many meetings and at which stage(s) of the project?</w:t>
      </w:r>
    </w:p>
    <w:p w14:paraId="72A6AFE8" w14:textId="77777777" w:rsidR="00D17420" w:rsidRPr="00D17420" w:rsidRDefault="00D17420" w:rsidP="00D17420">
      <w:pPr>
        <w:pStyle w:val="list-number1"/>
        <w:spacing w:after="120" w:afterAutospacing="0"/>
        <w:ind w:left="720" w:hanging="720"/>
        <w:contextualSpacing/>
        <w:rPr>
          <w:rFonts w:ascii="Times New Roman" w:eastAsia="Times New Roman" w:hAnsi="Times New Roman" w:cs="Times New Roman"/>
          <w:color w:val="222222"/>
        </w:rPr>
      </w:pPr>
    </w:p>
    <w:p w14:paraId="5F21D6B5" w14:textId="3240F143" w:rsidR="00D26ECE" w:rsidRPr="00BE79F1" w:rsidRDefault="00BE79F1" w:rsidP="00D17420">
      <w:pPr>
        <w:spacing w:after="120" w:line="240" w:lineRule="auto"/>
        <w:ind w:left="720" w:hanging="720"/>
        <w:contextualSpacing/>
        <w:rPr>
          <w:rFonts w:ascii="Times New Roman" w:hAnsi="Times New Roman" w:cs="Times New Roman"/>
        </w:rPr>
      </w:pPr>
      <w:r w:rsidRPr="00BE79F1">
        <w:rPr>
          <w:rFonts w:ascii="Times New Roman" w:hAnsi="Times New Roman" w:cs="Times New Roman"/>
          <w:color w:val="FF0000"/>
        </w:rPr>
        <w:t>A2:</w:t>
      </w:r>
      <w:r w:rsidRPr="00BE79F1">
        <w:rPr>
          <w:rFonts w:ascii="Times New Roman" w:hAnsi="Times New Roman" w:cs="Times New Roman"/>
          <w:color w:val="FF0000"/>
        </w:rPr>
        <w:tab/>
      </w:r>
      <w:r w:rsidR="00D26ECE" w:rsidRPr="00BE79F1">
        <w:rPr>
          <w:rFonts w:ascii="Times New Roman" w:hAnsi="Times New Roman" w:cs="Times New Roman"/>
          <w:color w:val="FF0000"/>
        </w:rPr>
        <w:t>We envision most being done virtually. Definitely want a final in-person presentation to IEDA and will probably want similar presentations to be given to other stakeholder groups.</w:t>
      </w:r>
    </w:p>
    <w:p w14:paraId="3036D1AB" w14:textId="2BC88E82" w:rsidR="00D26ECE" w:rsidRPr="00BE79F1" w:rsidRDefault="00BE79F1" w:rsidP="00D17420">
      <w:pPr>
        <w:pStyle w:val="list-number1"/>
        <w:spacing w:after="120" w:afterAutospacing="0"/>
        <w:ind w:left="720" w:hanging="720"/>
        <w:contextualSpacing/>
        <w:rPr>
          <w:rFonts w:ascii="Times New Roman" w:eastAsia="Times New Roman" w:hAnsi="Times New Roman" w:cs="Times New Roman"/>
        </w:rPr>
      </w:pPr>
      <w:r w:rsidRPr="00BE79F1">
        <w:rPr>
          <w:rStyle w:val="author-683220992"/>
          <w:rFonts w:ascii="Times New Roman" w:eastAsia="Times New Roman" w:hAnsi="Times New Roman" w:cs="Times New Roman"/>
          <w:color w:val="222222"/>
        </w:rPr>
        <w:t xml:space="preserve">Q3: </w:t>
      </w:r>
      <w:r w:rsidRPr="00BE79F1">
        <w:rPr>
          <w:rStyle w:val="author-683220992"/>
          <w:rFonts w:ascii="Times New Roman" w:eastAsia="Times New Roman" w:hAnsi="Times New Roman" w:cs="Times New Roman"/>
          <w:color w:val="222222"/>
        </w:rPr>
        <w:tab/>
      </w:r>
      <w:r w:rsidR="00D26ECE" w:rsidRPr="00BE79F1">
        <w:rPr>
          <w:rStyle w:val="author-683220992"/>
          <w:rFonts w:ascii="Times New Roman" w:eastAsia="Times New Roman" w:hAnsi="Times New Roman" w:cs="Times New Roman"/>
          <w:color w:val="222222"/>
        </w:rPr>
        <w:t>Do you expect the contracted assessment to include modeling of Iowa's electric grid in its regional context?</w:t>
      </w:r>
    </w:p>
    <w:p w14:paraId="3872F87C" w14:textId="77777777" w:rsidR="00D17420" w:rsidRDefault="00D17420" w:rsidP="00D17420">
      <w:pPr>
        <w:pStyle w:val="list-number1"/>
        <w:spacing w:beforeAutospacing="0" w:after="120" w:afterAutospacing="0"/>
        <w:ind w:left="720" w:hanging="720"/>
        <w:contextualSpacing/>
        <w:rPr>
          <w:rFonts w:ascii="Times New Roman" w:hAnsi="Times New Roman" w:cs="Times New Roman"/>
          <w:color w:val="FF0000"/>
        </w:rPr>
      </w:pPr>
    </w:p>
    <w:p w14:paraId="421666E3" w14:textId="6D94D4E0" w:rsidR="00D26ECE" w:rsidRPr="00BE79F1" w:rsidRDefault="00BE79F1" w:rsidP="00D17420">
      <w:pPr>
        <w:pStyle w:val="list-number1"/>
        <w:spacing w:beforeAutospacing="0" w:after="120" w:afterAutospacing="0"/>
        <w:ind w:left="720" w:hanging="720"/>
        <w:contextualSpacing/>
        <w:rPr>
          <w:rFonts w:ascii="Times New Roman" w:hAnsi="Times New Roman" w:cs="Times New Roman"/>
        </w:rPr>
      </w:pPr>
      <w:r w:rsidRPr="00BE79F1">
        <w:rPr>
          <w:rFonts w:ascii="Times New Roman" w:hAnsi="Times New Roman" w:cs="Times New Roman"/>
          <w:color w:val="FF0000"/>
        </w:rPr>
        <w:t xml:space="preserve">A3: </w:t>
      </w:r>
      <w:r w:rsidRPr="00BE79F1">
        <w:rPr>
          <w:rFonts w:ascii="Times New Roman" w:hAnsi="Times New Roman" w:cs="Times New Roman"/>
          <w:color w:val="FF0000"/>
        </w:rPr>
        <w:tab/>
      </w:r>
      <w:r w:rsidR="00D26ECE" w:rsidRPr="00BE79F1">
        <w:rPr>
          <w:rFonts w:ascii="Times New Roman" w:hAnsi="Times New Roman" w:cs="Times New Roman"/>
          <w:color w:val="FF0000"/>
        </w:rPr>
        <w:t>We understand that storage can play a role in the regional grid but what storage’s role will be in that scenario and how it effects or could</w:t>
      </w:r>
      <w:r w:rsidR="001C0F2D">
        <w:rPr>
          <w:rFonts w:ascii="Times New Roman" w:hAnsi="Times New Roman" w:cs="Times New Roman"/>
          <w:color w:val="FF0000"/>
        </w:rPr>
        <w:t xml:space="preserve"> </w:t>
      </w:r>
      <w:r w:rsidR="001C0F2D" w:rsidRPr="00BE79F1">
        <w:rPr>
          <w:rStyle w:val="spelle"/>
          <w:rFonts w:ascii="Times New Roman" w:hAnsi="Times New Roman" w:cs="Times New Roman"/>
          <w:color w:val="FF0000"/>
        </w:rPr>
        <w:t>affect</w:t>
      </w:r>
      <w:r w:rsidR="00D26ECE" w:rsidRPr="00BE79F1">
        <w:rPr>
          <w:rFonts w:ascii="Times New Roman" w:hAnsi="Times New Roman" w:cs="Times New Roman"/>
          <w:color w:val="FF0000"/>
        </w:rPr>
        <w:t xml:space="preserve"> economic development is what we’re looking for.</w:t>
      </w:r>
    </w:p>
    <w:p w14:paraId="580EA962" w14:textId="77777777" w:rsidR="00D17420" w:rsidRDefault="00D17420" w:rsidP="00D17420">
      <w:pPr>
        <w:pStyle w:val="list-number1"/>
        <w:spacing w:after="120" w:afterAutospacing="0"/>
        <w:ind w:left="720" w:hanging="720"/>
        <w:contextualSpacing/>
        <w:rPr>
          <w:rStyle w:val="author-683220992"/>
          <w:rFonts w:ascii="Times New Roman" w:eastAsia="Times New Roman" w:hAnsi="Times New Roman" w:cs="Times New Roman"/>
          <w:color w:val="222222"/>
        </w:rPr>
      </w:pPr>
    </w:p>
    <w:p w14:paraId="7075DD2A" w14:textId="2DB3714F" w:rsidR="00D26ECE" w:rsidRPr="00BE79F1" w:rsidRDefault="00BE79F1" w:rsidP="00D17420">
      <w:pPr>
        <w:pStyle w:val="list-number1"/>
        <w:spacing w:after="120" w:afterAutospacing="0"/>
        <w:ind w:left="720" w:hanging="720"/>
        <w:contextualSpacing/>
        <w:rPr>
          <w:rFonts w:ascii="Times New Roman" w:eastAsia="Times New Roman" w:hAnsi="Times New Roman" w:cs="Times New Roman"/>
        </w:rPr>
      </w:pPr>
      <w:r w:rsidRPr="00BE79F1">
        <w:rPr>
          <w:rStyle w:val="author-683220992"/>
          <w:rFonts w:ascii="Times New Roman" w:eastAsia="Times New Roman" w:hAnsi="Times New Roman" w:cs="Times New Roman"/>
          <w:color w:val="222222"/>
        </w:rPr>
        <w:t xml:space="preserve">Q4: </w:t>
      </w:r>
      <w:r w:rsidRPr="00BE79F1">
        <w:rPr>
          <w:rStyle w:val="author-683220992"/>
          <w:rFonts w:ascii="Times New Roman" w:eastAsia="Times New Roman" w:hAnsi="Times New Roman" w:cs="Times New Roman"/>
          <w:color w:val="222222"/>
        </w:rPr>
        <w:tab/>
      </w:r>
      <w:r w:rsidR="00D26ECE" w:rsidRPr="00BE79F1">
        <w:rPr>
          <w:rStyle w:val="author-683220992"/>
          <w:rFonts w:ascii="Times New Roman" w:eastAsia="Times New Roman" w:hAnsi="Times New Roman" w:cs="Times New Roman"/>
          <w:color w:val="222222"/>
        </w:rPr>
        <w:t>The summary statement in the RFP states that you are seeking "a deep dive of energy storage technology" but nowhere else in the RFP discusses the need to evaluate or describe different energy storage technologies. Do you expect the report/analysis to include an assessment of different energy storage technologies and their potential role(s) in Iowa?</w:t>
      </w:r>
    </w:p>
    <w:p w14:paraId="61DD441A" w14:textId="77777777" w:rsidR="00D17420" w:rsidRDefault="00D17420" w:rsidP="001C0F2D">
      <w:pPr>
        <w:pStyle w:val="list-number1"/>
        <w:spacing w:beforeAutospacing="0" w:after="120" w:afterAutospacing="0"/>
        <w:contextualSpacing/>
        <w:rPr>
          <w:rFonts w:ascii="Times New Roman" w:hAnsi="Times New Roman" w:cs="Times New Roman"/>
          <w:color w:val="FF0000"/>
        </w:rPr>
      </w:pPr>
    </w:p>
    <w:p w14:paraId="74B29821" w14:textId="4C1878C0" w:rsidR="00D26ECE" w:rsidRPr="00BE79F1" w:rsidRDefault="00BE79F1" w:rsidP="00D17420">
      <w:pPr>
        <w:pStyle w:val="list-number1"/>
        <w:spacing w:beforeAutospacing="0" w:after="120" w:afterAutospacing="0"/>
        <w:ind w:left="720" w:hanging="720"/>
        <w:contextualSpacing/>
        <w:rPr>
          <w:rFonts w:ascii="Times New Roman" w:hAnsi="Times New Roman" w:cs="Times New Roman"/>
        </w:rPr>
      </w:pPr>
      <w:r w:rsidRPr="00BE79F1">
        <w:rPr>
          <w:rFonts w:ascii="Times New Roman" w:hAnsi="Times New Roman" w:cs="Times New Roman"/>
          <w:color w:val="FF0000"/>
        </w:rPr>
        <w:t xml:space="preserve">A4: </w:t>
      </w:r>
      <w:r w:rsidRPr="00BE79F1">
        <w:rPr>
          <w:rFonts w:ascii="Times New Roman" w:hAnsi="Times New Roman" w:cs="Times New Roman"/>
          <w:color w:val="FF0000"/>
        </w:rPr>
        <w:tab/>
      </w:r>
      <w:r w:rsidR="00D26ECE" w:rsidRPr="00BE79F1">
        <w:rPr>
          <w:rFonts w:ascii="Times New Roman" w:hAnsi="Times New Roman" w:cs="Times New Roman"/>
          <w:color w:val="FF0000"/>
        </w:rPr>
        <w:t>Yes, a report/analysis of the different technologies is desired. We are not looking for the final report to promote or “pick” one technology over another but how they could play a role in Iowa would be helpful.</w:t>
      </w:r>
    </w:p>
    <w:p w14:paraId="5B27C12C" w14:textId="77777777" w:rsidR="00D17420" w:rsidRDefault="00D17420" w:rsidP="00D17420">
      <w:pPr>
        <w:pStyle w:val="list-number1"/>
        <w:spacing w:after="120" w:afterAutospacing="0"/>
        <w:contextualSpacing/>
        <w:rPr>
          <w:rStyle w:val="author-683220992"/>
          <w:rFonts w:ascii="Times New Roman" w:eastAsia="Times New Roman" w:hAnsi="Times New Roman" w:cs="Times New Roman"/>
          <w:color w:val="222222"/>
        </w:rPr>
      </w:pPr>
    </w:p>
    <w:p w14:paraId="02831E35" w14:textId="008A77EF" w:rsidR="00D26ECE" w:rsidRPr="00BE79F1" w:rsidRDefault="00BE79F1" w:rsidP="00D17420">
      <w:pPr>
        <w:pStyle w:val="list-number1"/>
        <w:spacing w:after="120" w:afterAutospacing="0"/>
        <w:contextualSpacing/>
        <w:rPr>
          <w:rFonts w:ascii="Times New Roman" w:eastAsia="Times New Roman" w:hAnsi="Times New Roman" w:cs="Times New Roman"/>
        </w:rPr>
      </w:pPr>
      <w:r w:rsidRPr="00BE79F1">
        <w:rPr>
          <w:rStyle w:val="author-683220992"/>
          <w:rFonts w:ascii="Times New Roman" w:eastAsia="Times New Roman" w:hAnsi="Times New Roman" w:cs="Times New Roman"/>
          <w:color w:val="222222"/>
        </w:rPr>
        <w:t xml:space="preserve">Q5: </w:t>
      </w:r>
      <w:r w:rsidRPr="00BE79F1">
        <w:rPr>
          <w:rStyle w:val="author-683220992"/>
          <w:rFonts w:ascii="Times New Roman" w:eastAsia="Times New Roman" w:hAnsi="Times New Roman" w:cs="Times New Roman"/>
          <w:color w:val="222222"/>
        </w:rPr>
        <w:tab/>
      </w:r>
      <w:r w:rsidR="00D26ECE" w:rsidRPr="00BE79F1">
        <w:rPr>
          <w:rStyle w:val="author-683220992"/>
          <w:rFonts w:ascii="Times New Roman" w:eastAsia="Times New Roman" w:hAnsi="Times New Roman" w:cs="Times New Roman"/>
          <w:color w:val="222222"/>
        </w:rPr>
        <w:t>What metrics do you anticipate for the economic development analysis (e.g. GSP, jobs)?</w:t>
      </w:r>
    </w:p>
    <w:p w14:paraId="4098FC10" w14:textId="77777777" w:rsidR="00D17420" w:rsidRDefault="00D17420" w:rsidP="00D17420">
      <w:pPr>
        <w:pStyle w:val="list-number1"/>
        <w:spacing w:beforeAutospacing="0" w:after="120" w:afterAutospacing="0"/>
        <w:ind w:left="720" w:hanging="720"/>
        <w:contextualSpacing/>
        <w:rPr>
          <w:rFonts w:ascii="Times New Roman" w:hAnsi="Times New Roman" w:cs="Times New Roman"/>
          <w:color w:val="FF0000"/>
        </w:rPr>
      </w:pPr>
    </w:p>
    <w:p w14:paraId="7B2A803D" w14:textId="1F2A9B6A" w:rsidR="00D26ECE" w:rsidRPr="00BE79F1" w:rsidRDefault="00BE79F1" w:rsidP="00D17420">
      <w:pPr>
        <w:pStyle w:val="list-number1"/>
        <w:spacing w:beforeAutospacing="0" w:after="120" w:afterAutospacing="0"/>
        <w:ind w:left="720" w:hanging="720"/>
        <w:contextualSpacing/>
        <w:rPr>
          <w:rFonts w:ascii="Times New Roman" w:hAnsi="Times New Roman" w:cs="Times New Roman"/>
        </w:rPr>
      </w:pPr>
      <w:r w:rsidRPr="00BE79F1">
        <w:rPr>
          <w:rFonts w:ascii="Times New Roman" w:hAnsi="Times New Roman" w:cs="Times New Roman"/>
          <w:color w:val="FF0000"/>
        </w:rPr>
        <w:t xml:space="preserve">A5: </w:t>
      </w:r>
      <w:r w:rsidRPr="00BE79F1">
        <w:rPr>
          <w:rFonts w:ascii="Times New Roman" w:hAnsi="Times New Roman" w:cs="Times New Roman"/>
          <w:color w:val="FF0000"/>
        </w:rPr>
        <w:tab/>
      </w:r>
      <w:r w:rsidR="00D26ECE" w:rsidRPr="00BE79F1">
        <w:rPr>
          <w:rFonts w:ascii="Times New Roman" w:hAnsi="Times New Roman" w:cs="Times New Roman"/>
          <w:color w:val="FF0000"/>
        </w:rPr>
        <w:t>GSP and jobs are a great start. Looking for overall economic value and opportunity, in whatever form that is.</w:t>
      </w:r>
    </w:p>
    <w:p w14:paraId="5FA9C90E" w14:textId="77777777" w:rsidR="00D17420" w:rsidRDefault="00D17420" w:rsidP="00D17420">
      <w:pPr>
        <w:pStyle w:val="list-number1"/>
        <w:spacing w:after="120" w:afterAutospacing="0"/>
        <w:ind w:left="720" w:hanging="720"/>
        <w:contextualSpacing/>
        <w:rPr>
          <w:rStyle w:val="author-243425997"/>
          <w:rFonts w:ascii="Times New Roman" w:eastAsia="Times New Roman" w:hAnsi="Times New Roman" w:cs="Times New Roman"/>
          <w:color w:val="080707"/>
        </w:rPr>
      </w:pPr>
    </w:p>
    <w:p w14:paraId="28868BB7" w14:textId="480AC163" w:rsidR="00D26ECE" w:rsidRPr="00BE79F1" w:rsidRDefault="00BE79F1" w:rsidP="00D17420">
      <w:pPr>
        <w:pStyle w:val="list-number1"/>
        <w:spacing w:after="120" w:afterAutospacing="0"/>
        <w:ind w:left="720" w:hanging="720"/>
        <w:contextualSpacing/>
        <w:rPr>
          <w:rFonts w:ascii="Times New Roman" w:eastAsia="Times New Roman" w:hAnsi="Times New Roman" w:cs="Times New Roman"/>
        </w:rPr>
      </w:pPr>
      <w:r w:rsidRPr="00BE79F1">
        <w:rPr>
          <w:rStyle w:val="author-243425997"/>
          <w:rFonts w:ascii="Times New Roman" w:eastAsia="Times New Roman" w:hAnsi="Times New Roman" w:cs="Times New Roman"/>
          <w:color w:val="080707"/>
        </w:rPr>
        <w:t xml:space="preserve">Q6: </w:t>
      </w:r>
      <w:r w:rsidRPr="00BE79F1">
        <w:rPr>
          <w:rStyle w:val="author-243425997"/>
          <w:rFonts w:ascii="Times New Roman" w:eastAsia="Times New Roman" w:hAnsi="Times New Roman" w:cs="Times New Roman"/>
          <w:color w:val="080707"/>
        </w:rPr>
        <w:tab/>
      </w:r>
      <w:r w:rsidR="00D26ECE" w:rsidRPr="00BE79F1">
        <w:rPr>
          <w:rStyle w:val="author-243425997"/>
          <w:rFonts w:ascii="Times New Roman" w:eastAsia="Times New Roman" w:hAnsi="Times New Roman" w:cs="Times New Roman"/>
          <w:color w:val="080707"/>
        </w:rPr>
        <w:t>Page 2 of the RFP states that responders should provide their affiliated Quality Assurance Providers. We have not encountered this requirement before in relation to this type of work. While we perform internal QC and have a review process with our clients, we do not have an independent provider. Can you confirm that this is required for this project?</w:t>
      </w:r>
    </w:p>
    <w:p w14:paraId="184BC216" w14:textId="77777777" w:rsidR="00D17420" w:rsidRDefault="00D17420" w:rsidP="00D17420">
      <w:pPr>
        <w:pStyle w:val="list-number1"/>
        <w:spacing w:beforeAutospacing="0" w:after="120" w:afterAutospacing="0"/>
        <w:contextualSpacing/>
        <w:rPr>
          <w:rFonts w:ascii="Times New Roman" w:hAnsi="Times New Roman" w:cs="Times New Roman"/>
          <w:color w:val="FF0000"/>
        </w:rPr>
      </w:pPr>
    </w:p>
    <w:p w14:paraId="4CAAB715" w14:textId="0F9312FA" w:rsidR="00D26ECE" w:rsidRPr="00BE79F1" w:rsidRDefault="00D35EBB" w:rsidP="00D17420">
      <w:pPr>
        <w:pStyle w:val="list-number1"/>
        <w:spacing w:beforeAutospacing="0" w:after="120" w:afterAutospacing="0"/>
        <w:contextualSpacing/>
        <w:rPr>
          <w:rFonts w:ascii="Times New Roman" w:hAnsi="Times New Roman" w:cs="Times New Roman"/>
        </w:rPr>
      </w:pPr>
      <w:r>
        <w:rPr>
          <w:rFonts w:ascii="Times New Roman" w:hAnsi="Times New Roman" w:cs="Times New Roman"/>
          <w:color w:val="FF0000"/>
        </w:rPr>
        <w:t>A</w:t>
      </w:r>
      <w:r w:rsidR="00BE79F1" w:rsidRPr="00BE79F1">
        <w:rPr>
          <w:rFonts w:ascii="Times New Roman" w:hAnsi="Times New Roman" w:cs="Times New Roman"/>
          <w:color w:val="FF0000"/>
        </w:rPr>
        <w:t xml:space="preserve">6: </w:t>
      </w:r>
      <w:r w:rsidR="00BE79F1" w:rsidRPr="00BE79F1">
        <w:rPr>
          <w:rFonts w:ascii="Times New Roman" w:hAnsi="Times New Roman" w:cs="Times New Roman"/>
          <w:color w:val="FF0000"/>
        </w:rPr>
        <w:tab/>
      </w:r>
      <w:r w:rsidR="00D26ECE" w:rsidRPr="00BE79F1">
        <w:rPr>
          <w:rFonts w:ascii="Times New Roman" w:hAnsi="Times New Roman" w:cs="Times New Roman"/>
          <w:color w:val="FF0000"/>
        </w:rPr>
        <w:t>That specifically applies to HERS raters so you can disregard.</w:t>
      </w:r>
    </w:p>
    <w:p w14:paraId="10B1546E" w14:textId="77777777" w:rsidR="00D17420" w:rsidRDefault="00D17420" w:rsidP="00D17420">
      <w:pPr>
        <w:pStyle w:val="list-number1"/>
        <w:spacing w:after="120" w:afterAutospacing="0"/>
        <w:ind w:left="720" w:hanging="720"/>
        <w:contextualSpacing/>
        <w:rPr>
          <w:rStyle w:val="author-243425997"/>
          <w:rFonts w:ascii="Times New Roman" w:eastAsia="Times New Roman" w:hAnsi="Times New Roman" w:cs="Times New Roman"/>
          <w:color w:val="080707"/>
        </w:rPr>
      </w:pPr>
    </w:p>
    <w:p w14:paraId="4C3E8508" w14:textId="2D61817D" w:rsidR="00D26ECE" w:rsidRPr="00BE79F1" w:rsidRDefault="00BE79F1" w:rsidP="00D17420">
      <w:pPr>
        <w:pStyle w:val="list-number1"/>
        <w:spacing w:after="120" w:afterAutospacing="0"/>
        <w:ind w:left="720" w:hanging="720"/>
        <w:contextualSpacing/>
        <w:rPr>
          <w:rFonts w:ascii="Times New Roman" w:eastAsia="Times New Roman" w:hAnsi="Times New Roman" w:cs="Times New Roman"/>
        </w:rPr>
      </w:pPr>
      <w:r w:rsidRPr="00BE79F1">
        <w:rPr>
          <w:rStyle w:val="author-243425997"/>
          <w:rFonts w:ascii="Times New Roman" w:eastAsia="Times New Roman" w:hAnsi="Times New Roman" w:cs="Times New Roman"/>
          <w:color w:val="080707"/>
        </w:rPr>
        <w:t xml:space="preserve">Q7: </w:t>
      </w:r>
      <w:r w:rsidRPr="00BE79F1">
        <w:rPr>
          <w:rStyle w:val="author-243425997"/>
          <w:rFonts w:ascii="Times New Roman" w:eastAsia="Times New Roman" w:hAnsi="Times New Roman" w:cs="Times New Roman"/>
          <w:color w:val="080707"/>
        </w:rPr>
        <w:tab/>
      </w:r>
      <w:r w:rsidR="00D26ECE" w:rsidRPr="00BE79F1">
        <w:rPr>
          <w:rStyle w:val="author-243425997"/>
          <w:rFonts w:ascii="Times New Roman" w:eastAsia="Times New Roman" w:hAnsi="Times New Roman" w:cs="Times New Roman"/>
          <w:color w:val="080707"/>
        </w:rPr>
        <w:t>Does the Authority have a standard contract type that it uses which will help us determine whether we should submit our standard time &amp; materials bid, or if we need to provide something else? If you have a standard services contract, please provide a sample.</w:t>
      </w:r>
    </w:p>
    <w:p w14:paraId="7EC7E0A3" w14:textId="77777777" w:rsidR="00D17420" w:rsidRDefault="00D17420" w:rsidP="00D17420">
      <w:pPr>
        <w:pStyle w:val="list-number1"/>
        <w:spacing w:beforeAutospacing="0" w:after="120" w:afterAutospacing="0"/>
        <w:ind w:left="720" w:hanging="720"/>
        <w:contextualSpacing/>
        <w:rPr>
          <w:rFonts w:ascii="Times New Roman" w:hAnsi="Times New Roman" w:cs="Times New Roman"/>
          <w:color w:val="FF0000"/>
        </w:rPr>
      </w:pPr>
    </w:p>
    <w:p w14:paraId="15826D09" w14:textId="1FBDABC5" w:rsidR="00D26ECE" w:rsidRPr="00BE79F1" w:rsidRDefault="00BE79F1" w:rsidP="00D17420">
      <w:pPr>
        <w:pStyle w:val="list-number1"/>
        <w:spacing w:beforeAutospacing="0" w:after="120" w:afterAutospacing="0"/>
        <w:ind w:left="720" w:hanging="720"/>
        <w:contextualSpacing/>
        <w:rPr>
          <w:rFonts w:ascii="Times New Roman" w:hAnsi="Times New Roman" w:cs="Times New Roman"/>
        </w:rPr>
      </w:pPr>
      <w:r w:rsidRPr="00BE79F1">
        <w:rPr>
          <w:rFonts w:ascii="Times New Roman" w:hAnsi="Times New Roman" w:cs="Times New Roman"/>
          <w:color w:val="FF0000"/>
        </w:rPr>
        <w:t>A7:</w:t>
      </w:r>
      <w:r w:rsidRPr="00BE79F1">
        <w:rPr>
          <w:rFonts w:ascii="Times New Roman" w:hAnsi="Times New Roman" w:cs="Times New Roman"/>
          <w:color w:val="FF0000"/>
        </w:rPr>
        <w:tab/>
        <w:t xml:space="preserve"> </w:t>
      </w:r>
      <w:r w:rsidR="00D26ECE" w:rsidRPr="00BE79F1">
        <w:rPr>
          <w:rFonts w:ascii="Times New Roman" w:hAnsi="Times New Roman" w:cs="Times New Roman"/>
          <w:color w:val="FF0000"/>
        </w:rPr>
        <w:t xml:space="preserve">Template attached. It is an old CDBG template so some references won’t apply or be used in the final </w:t>
      </w:r>
      <w:r w:rsidR="009B5696" w:rsidRPr="00BE79F1">
        <w:rPr>
          <w:rFonts w:ascii="Times New Roman" w:hAnsi="Times New Roman" w:cs="Times New Roman"/>
          <w:color w:val="FF0000"/>
        </w:rPr>
        <w:t>contract,</w:t>
      </w:r>
      <w:r w:rsidR="00D26ECE" w:rsidRPr="00BE79F1">
        <w:rPr>
          <w:rFonts w:ascii="Times New Roman" w:hAnsi="Times New Roman" w:cs="Times New Roman"/>
          <w:color w:val="FF0000"/>
        </w:rPr>
        <w:t xml:space="preserve"> </w:t>
      </w:r>
      <w:bookmarkStart w:id="0" w:name="_GoBack"/>
      <w:bookmarkEnd w:id="0"/>
      <w:r w:rsidR="00D26ECE" w:rsidRPr="00BE79F1">
        <w:rPr>
          <w:rFonts w:ascii="Times New Roman" w:hAnsi="Times New Roman" w:cs="Times New Roman"/>
          <w:color w:val="FF0000"/>
        </w:rPr>
        <w:t>but it should be something similar.</w:t>
      </w:r>
    </w:p>
    <w:p w14:paraId="401E6009" w14:textId="77777777" w:rsidR="00D17420" w:rsidRDefault="00D17420" w:rsidP="00D17420">
      <w:pPr>
        <w:pStyle w:val="list-number1"/>
        <w:spacing w:after="120" w:afterAutospacing="0"/>
        <w:ind w:left="720" w:hanging="720"/>
        <w:contextualSpacing/>
        <w:rPr>
          <w:rStyle w:val="author-243425997"/>
          <w:rFonts w:ascii="Times New Roman" w:eastAsia="Times New Roman" w:hAnsi="Times New Roman" w:cs="Times New Roman"/>
          <w:color w:val="080707"/>
        </w:rPr>
      </w:pPr>
    </w:p>
    <w:p w14:paraId="479D9FAD" w14:textId="5501C639" w:rsidR="00D26ECE" w:rsidRPr="00BE79F1" w:rsidRDefault="00BE79F1" w:rsidP="00D17420">
      <w:pPr>
        <w:pStyle w:val="list-number1"/>
        <w:spacing w:after="120" w:afterAutospacing="0"/>
        <w:ind w:left="720" w:hanging="720"/>
        <w:contextualSpacing/>
        <w:rPr>
          <w:rFonts w:ascii="Times New Roman" w:eastAsia="Times New Roman" w:hAnsi="Times New Roman" w:cs="Times New Roman"/>
        </w:rPr>
      </w:pPr>
      <w:r w:rsidRPr="00BE79F1">
        <w:rPr>
          <w:rStyle w:val="author-243425997"/>
          <w:rFonts w:ascii="Times New Roman" w:eastAsia="Times New Roman" w:hAnsi="Times New Roman" w:cs="Times New Roman"/>
          <w:color w:val="080707"/>
        </w:rPr>
        <w:t xml:space="preserve">Q8: </w:t>
      </w:r>
      <w:r w:rsidRPr="00BE79F1">
        <w:rPr>
          <w:rStyle w:val="author-243425997"/>
          <w:rFonts w:ascii="Times New Roman" w:eastAsia="Times New Roman" w:hAnsi="Times New Roman" w:cs="Times New Roman"/>
          <w:color w:val="080707"/>
        </w:rPr>
        <w:tab/>
      </w:r>
      <w:r w:rsidR="00D26ECE" w:rsidRPr="00BE79F1">
        <w:rPr>
          <w:rStyle w:val="author-243425997"/>
          <w:rFonts w:ascii="Times New Roman" w:eastAsia="Times New Roman" w:hAnsi="Times New Roman" w:cs="Times New Roman"/>
          <w:color w:val="080707"/>
        </w:rPr>
        <w:t>Further to the above, does the authority have any additional guidance for the cost proposal - time &amp; materials with monthly invoicing or something else?</w:t>
      </w:r>
    </w:p>
    <w:p w14:paraId="6C8B2D1D" w14:textId="77777777" w:rsidR="00D17420" w:rsidRDefault="00D17420" w:rsidP="00D17420">
      <w:pPr>
        <w:pStyle w:val="list-number1"/>
        <w:spacing w:beforeAutospacing="0" w:after="120" w:afterAutospacing="0"/>
        <w:contextualSpacing/>
        <w:rPr>
          <w:rFonts w:ascii="Times New Roman" w:hAnsi="Times New Roman" w:cs="Times New Roman"/>
          <w:color w:val="FF0000"/>
        </w:rPr>
      </w:pPr>
    </w:p>
    <w:p w14:paraId="05038C8A" w14:textId="6856FF40" w:rsidR="00D26ECE" w:rsidRPr="00BE79F1" w:rsidRDefault="00BE79F1" w:rsidP="00D17420">
      <w:pPr>
        <w:pStyle w:val="list-number1"/>
        <w:spacing w:beforeAutospacing="0" w:after="120" w:afterAutospacing="0"/>
        <w:contextualSpacing/>
        <w:rPr>
          <w:rFonts w:ascii="Times New Roman" w:hAnsi="Times New Roman" w:cs="Times New Roman"/>
        </w:rPr>
      </w:pPr>
      <w:r w:rsidRPr="00BE79F1">
        <w:rPr>
          <w:rFonts w:ascii="Times New Roman" w:hAnsi="Times New Roman" w:cs="Times New Roman"/>
          <w:color w:val="FF0000"/>
        </w:rPr>
        <w:t xml:space="preserve">A8: </w:t>
      </w:r>
      <w:r w:rsidRPr="00BE79F1">
        <w:rPr>
          <w:rFonts w:ascii="Times New Roman" w:hAnsi="Times New Roman" w:cs="Times New Roman"/>
          <w:color w:val="FF0000"/>
        </w:rPr>
        <w:tab/>
      </w:r>
      <w:r w:rsidR="00D26ECE" w:rsidRPr="00BE79F1">
        <w:rPr>
          <w:rFonts w:ascii="Times New Roman" w:hAnsi="Times New Roman" w:cs="Times New Roman"/>
          <w:color w:val="FF0000"/>
        </w:rPr>
        <w:t>No additional guidance but yes, time and material with no more than monthly invoicing.</w:t>
      </w:r>
    </w:p>
    <w:p w14:paraId="5EEB19B9" w14:textId="743331B1" w:rsidR="008A5BB8" w:rsidRPr="00D26ECE" w:rsidRDefault="008A5BB8" w:rsidP="00D17420">
      <w:pPr>
        <w:spacing w:line="240" w:lineRule="auto"/>
        <w:contextualSpacing/>
        <w:rPr>
          <w:rFonts w:ascii="Times New Roman" w:hAnsi="Times New Roman" w:cs="Times New Roman"/>
          <w:i/>
          <w:sz w:val="20"/>
          <w:szCs w:val="20"/>
          <w:u w:val="single"/>
        </w:rPr>
      </w:pPr>
    </w:p>
    <w:sectPr w:rsidR="008A5BB8" w:rsidRPr="00D26ECE" w:rsidSect="00BE79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CBE"/>
    <w:multiLevelType w:val="multilevel"/>
    <w:tmpl w:val="5CD6D26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1379C6"/>
    <w:multiLevelType w:val="multilevel"/>
    <w:tmpl w:val="D99CF5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D65B61"/>
    <w:multiLevelType w:val="hybridMultilevel"/>
    <w:tmpl w:val="DFD2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FB5952"/>
    <w:multiLevelType w:val="multilevel"/>
    <w:tmpl w:val="DD243D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9B3A04"/>
    <w:multiLevelType w:val="multilevel"/>
    <w:tmpl w:val="BD5281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C96B6B"/>
    <w:multiLevelType w:val="multilevel"/>
    <w:tmpl w:val="58AC1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141235"/>
    <w:multiLevelType w:val="multilevel"/>
    <w:tmpl w:val="4A70FB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731B96"/>
    <w:multiLevelType w:val="multilevel"/>
    <w:tmpl w:val="F21CC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A5155B"/>
    <w:multiLevelType w:val="multilevel"/>
    <w:tmpl w:val="FC8E96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45"/>
    <w:rsid w:val="000320AB"/>
    <w:rsid w:val="00037A7C"/>
    <w:rsid w:val="00054867"/>
    <w:rsid w:val="0012465E"/>
    <w:rsid w:val="00165851"/>
    <w:rsid w:val="00172DE1"/>
    <w:rsid w:val="001C0F2D"/>
    <w:rsid w:val="00220E37"/>
    <w:rsid w:val="00242B3C"/>
    <w:rsid w:val="002A35B9"/>
    <w:rsid w:val="002E68D4"/>
    <w:rsid w:val="003235D7"/>
    <w:rsid w:val="003762A0"/>
    <w:rsid w:val="003B396C"/>
    <w:rsid w:val="004779EA"/>
    <w:rsid w:val="00484D97"/>
    <w:rsid w:val="005117C2"/>
    <w:rsid w:val="005154BA"/>
    <w:rsid w:val="005328FD"/>
    <w:rsid w:val="00565E1C"/>
    <w:rsid w:val="00633B97"/>
    <w:rsid w:val="00641FBB"/>
    <w:rsid w:val="007C1F45"/>
    <w:rsid w:val="007E5AC5"/>
    <w:rsid w:val="007F2618"/>
    <w:rsid w:val="00833123"/>
    <w:rsid w:val="00850E72"/>
    <w:rsid w:val="00860026"/>
    <w:rsid w:val="008A5BB8"/>
    <w:rsid w:val="008A6E69"/>
    <w:rsid w:val="008A7F93"/>
    <w:rsid w:val="00991298"/>
    <w:rsid w:val="009B5696"/>
    <w:rsid w:val="00AB08BE"/>
    <w:rsid w:val="00AF0C78"/>
    <w:rsid w:val="00B001C3"/>
    <w:rsid w:val="00B04AFF"/>
    <w:rsid w:val="00B27103"/>
    <w:rsid w:val="00B414A8"/>
    <w:rsid w:val="00BE79F1"/>
    <w:rsid w:val="00C10756"/>
    <w:rsid w:val="00CB72EF"/>
    <w:rsid w:val="00CC6E70"/>
    <w:rsid w:val="00CD2CCF"/>
    <w:rsid w:val="00CE7913"/>
    <w:rsid w:val="00D17420"/>
    <w:rsid w:val="00D23129"/>
    <w:rsid w:val="00D26ECE"/>
    <w:rsid w:val="00D35EBB"/>
    <w:rsid w:val="00D56B65"/>
    <w:rsid w:val="00E4297F"/>
    <w:rsid w:val="00F61182"/>
    <w:rsid w:val="00F90FD8"/>
    <w:rsid w:val="00FA0191"/>
    <w:rsid w:val="00FA632E"/>
    <w:rsid w:val="00FD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B9BF"/>
  <w15:docId w15:val="{2CB23D46-5BFF-47CA-B277-A8C73539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CCF"/>
    <w:pPr>
      <w:ind w:left="720"/>
      <w:contextualSpacing/>
    </w:pPr>
  </w:style>
  <w:style w:type="character" w:styleId="Hyperlink">
    <w:name w:val="Hyperlink"/>
    <w:basedOn w:val="DefaultParagraphFont"/>
    <w:uiPriority w:val="99"/>
    <w:unhideWhenUsed/>
    <w:rsid w:val="007E5AC5"/>
    <w:rPr>
      <w:color w:val="0000FF" w:themeColor="hyperlink"/>
      <w:u w:val="single"/>
    </w:rPr>
  </w:style>
  <w:style w:type="paragraph" w:customStyle="1" w:styleId="Default">
    <w:name w:val="Default"/>
    <w:basedOn w:val="Normal"/>
    <w:rsid w:val="008A5BB8"/>
    <w:pPr>
      <w:autoSpaceDE w:val="0"/>
      <w:autoSpaceDN w:val="0"/>
      <w:spacing w:after="0" w:line="240" w:lineRule="auto"/>
    </w:pPr>
    <w:rPr>
      <w:rFonts w:ascii="Arial" w:hAnsi="Arial" w:cs="Arial"/>
      <w:color w:val="000000"/>
      <w:sz w:val="24"/>
      <w:szCs w:val="24"/>
    </w:rPr>
  </w:style>
  <w:style w:type="paragraph" w:customStyle="1" w:styleId="list-number1">
    <w:name w:val="list-number1"/>
    <w:basedOn w:val="Normal"/>
    <w:rsid w:val="00D26ECE"/>
    <w:pPr>
      <w:spacing w:before="100" w:beforeAutospacing="1" w:after="100" w:afterAutospacing="1" w:line="240" w:lineRule="auto"/>
    </w:pPr>
    <w:rPr>
      <w:rFonts w:ascii="Calibri" w:hAnsi="Calibri" w:cs="Calibri"/>
    </w:rPr>
  </w:style>
  <w:style w:type="character" w:customStyle="1" w:styleId="author-683220992">
    <w:name w:val="author-683220992"/>
    <w:basedOn w:val="DefaultParagraphFont"/>
    <w:rsid w:val="00D26ECE"/>
  </w:style>
  <w:style w:type="character" w:customStyle="1" w:styleId="spelle">
    <w:name w:val="spelle"/>
    <w:basedOn w:val="DefaultParagraphFont"/>
    <w:rsid w:val="00D26ECE"/>
  </w:style>
  <w:style w:type="character" w:customStyle="1" w:styleId="author-243425997">
    <w:name w:val="author-243425997"/>
    <w:basedOn w:val="DefaultParagraphFont"/>
    <w:rsid w:val="00D2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0261">
      <w:bodyDiv w:val="1"/>
      <w:marLeft w:val="0"/>
      <w:marRight w:val="0"/>
      <w:marTop w:val="0"/>
      <w:marBottom w:val="0"/>
      <w:divBdr>
        <w:top w:val="none" w:sz="0" w:space="0" w:color="auto"/>
        <w:left w:val="none" w:sz="0" w:space="0" w:color="auto"/>
        <w:bottom w:val="none" w:sz="0" w:space="0" w:color="auto"/>
        <w:right w:val="none" w:sz="0" w:space="0" w:color="auto"/>
      </w:divBdr>
    </w:div>
    <w:div w:id="534006640">
      <w:bodyDiv w:val="1"/>
      <w:marLeft w:val="0"/>
      <w:marRight w:val="0"/>
      <w:marTop w:val="0"/>
      <w:marBottom w:val="0"/>
      <w:divBdr>
        <w:top w:val="none" w:sz="0" w:space="0" w:color="auto"/>
        <w:left w:val="none" w:sz="0" w:space="0" w:color="auto"/>
        <w:bottom w:val="none" w:sz="0" w:space="0" w:color="auto"/>
        <w:right w:val="none" w:sz="0" w:space="0" w:color="auto"/>
      </w:divBdr>
    </w:div>
    <w:div w:id="828668056">
      <w:bodyDiv w:val="1"/>
      <w:marLeft w:val="0"/>
      <w:marRight w:val="0"/>
      <w:marTop w:val="0"/>
      <w:marBottom w:val="0"/>
      <w:divBdr>
        <w:top w:val="none" w:sz="0" w:space="0" w:color="auto"/>
        <w:left w:val="none" w:sz="0" w:space="0" w:color="auto"/>
        <w:bottom w:val="none" w:sz="0" w:space="0" w:color="auto"/>
        <w:right w:val="none" w:sz="0" w:space="0" w:color="auto"/>
      </w:divBdr>
    </w:div>
    <w:div w:id="1159542996">
      <w:bodyDiv w:val="1"/>
      <w:marLeft w:val="0"/>
      <w:marRight w:val="0"/>
      <w:marTop w:val="0"/>
      <w:marBottom w:val="0"/>
      <w:divBdr>
        <w:top w:val="none" w:sz="0" w:space="0" w:color="auto"/>
        <w:left w:val="none" w:sz="0" w:space="0" w:color="auto"/>
        <w:bottom w:val="none" w:sz="0" w:space="0" w:color="auto"/>
        <w:right w:val="none" w:sz="0" w:space="0" w:color="auto"/>
      </w:divBdr>
    </w:div>
    <w:div w:id="1626153680">
      <w:bodyDiv w:val="1"/>
      <w:marLeft w:val="0"/>
      <w:marRight w:val="0"/>
      <w:marTop w:val="0"/>
      <w:marBottom w:val="0"/>
      <w:divBdr>
        <w:top w:val="none" w:sz="0" w:space="0" w:color="auto"/>
        <w:left w:val="none" w:sz="0" w:space="0" w:color="auto"/>
        <w:bottom w:val="none" w:sz="0" w:space="0" w:color="auto"/>
        <w:right w:val="none" w:sz="0" w:space="0" w:color="auto"/>
      </w:divBdr>
    </w:div>
    <w:div w:id="1677269536">
      <w:bodyDiv w:val="1"/>
      <w:marLeft w:val="0"/>
      <w:marRight w:val="0"/>
      <w:marTop w:val="0"/>
      <w:marBottom w:val="0"/>
      <w:divBdr>
        <w:top w:val="none" w:sz="0" w:space="0" w:color="auto"/>
        <w:left w:val="none" w:sz="0" w:space="0" w:color="auto"/>
        <w:bottom w:val="none" w:sz="0" w:space="0" w:color="auto"/>
        <w:right w:val="none" w:sz="0" w:space="0" w:color="auto"/>
      </w:divBdr>
    </w:div>
    <w:div w:id="18661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0DBB2C3759D4AB2C94785764EE0A9" ma:contentTypeVersion="18" ma:contentTypeDescription="Create a new document." ma:contentTypeScope="" ma:versionID="53137646b054f7280082486b454b7589">
  <xsd:schema xmlns:xsd="http://www.w3.org/2001/XMLSchema" xmlns:xs="http://www.w3.org/2001/XMLSchema" xmlns:p="http://schemas.microsoft.com/office/2006/metadata/properties" xmlns:ns3="68cf2f9e-4092-42c6-be2b-27cd386bb21f" xmlns:ns4="c346cb6c-40c1-4209-90f2-b04c6f1ead85" targetNamespace="http://schemas.microsoft.com/office/2006/metadata/properties" ma:root="true" ma:fieldsID="2fc2910091510a9db208ae0a7ddb1c7e" ns3:_="" ns4:_="">
    <xsd:import namespace="68cf2f9e-4092-42c6-be2b-27cd386bb21f"/>
    <xsd:import namespace="c346cb6c-40c1-4209-90f2-b04c6f1ead8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f2f9e-4092-42c6-be2b-27cd386bb21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6cb6c-40c1-4209-90f2-b04c6f1ead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68cf2f9e-4092-42c6-be2b-27cd386bb21f" xsi:nil="true"/>
    <MigrationWizIdDocumentLibraryPermissions xmlns="68cf2f9e-4092-42c6-be2b-27cd386bb21f" xsi:nil="true"/>
    <MigrationWizIdSecurityGroups xmlns="68cf2f9e-4092-42c6-be2b-27cd386bb21f" xsi:nil="true"/>
    <MigrationWizId xmlns="68cf2f9e-4092-42c6-be2b-27cd386bb21f" xsi:nil="true"/>
    <MigrationWizIdPermissionLevels xmlns="68cf2f9e-4092-42c6-be2b-27cd386bb21f" xsi:nil="true"/>
  </documentManagement>
</p:properties>
</file>

<file path=customXml/itemProps1.xml><?xml version="1.0" encoding="utf-8"?>
<ds:datastoreItem xmlns:ds="http://schemas.openxmlformats.org/officeDocument/2006/customXml" ds:itemID="{CE0DD924-DBB2-4CE7-B57F-F38E6799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f2f9e-4092-42c6-be2b-27cd386bb21f"/>
    <ds:schemaRef ds:uri="c346cb6c-40c1-4209-90f2-b04c6f1ea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155F9-E212-4611-85A3-C2B3D18A317D}">
  <ds:schemaRefs>
    <ds:schemaRef ds:uri="http://schemas.microsoft.com/sharepoint/v3/contenttype/forms"/>
  </ds:schemaRefs>
</ds:datastoreItem>
</file>

<file path=customXml/itemProps3.xml><?xml version="1.0" encoding="utf-8"?>
<ds:datastoreItem xmlns:ds="http://schemas.openxmlformats.org/officeDocument/2006/customXml" ds:itemID="{47A5412D-F747-4587-AFB1-F70254DBDEAF}">
  <ds:schemaRefs>
    <ds:schemaRef ds:uri="http://schemas.microsoft.com/office/2006/metadata/properties"/>
    <ds:schemaRef ds:uri="http://schemas.microsoft.com/office/infopath/2007/PartnerControls"/>
    <ds:schemaRef ds:uri="68cf2f9e-4092-42c6-be2b-27cd386bb21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Economic Development Authority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tmetz</dc:creator>
  <cp:lastModifiedBy>Ryan Young</cp:lastModifiedBy>
  <cp:revision>6</cp:revision>
  <dcterms:created xsi:type="dcterms:W3CDTF">2019-11-19T17:47:00Z</dcterms:created>
  <dcterms:modified xsi:type="dcterms:W3CDTF">2019-11-19T18:07:00Z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0x010100B3C0DBB2C3759D4AB2C94785764EE0A9</vt:lpwstr>
  </property>
</Properties>
</file>