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2A88" w14:textId="2F583546" w:rsidR="0093099F" w:rsidRDefault="0093099F" w:rsidP="0093099F">
      <w:pPr>
        <w:ind w:left="360"/>
      </w:pPr>
      <w:r>
        <w:rPr>
          <w:b/>
        </w:rPr>
        <w:t>DATE:</w:t>
      </w:r>
      <w:r>
        <w:t xml:space="preserve"> </w:t>
      </w:r>
      <w:r>
        <w:tab/>
      </w:r>
      <w:r w:rsidRPr="00286839">
        <w:fldChar w:fldCharType="begin"/>
      </w:r>
      <w:r w:rsidRPr="00286839">
        <w:instrText xml:space="preserve"> DATE \@ "MMMM d, yyyy" </w:instrText>
      </w:r>
      <w:r w:rsidRPr="00286839">
        <w:fldChar w:fldCharType="separate"/>
      </w:r>
      <w:r w:rsidR="00F60C0F">
        <w:rPr>
          <w:noProof/>
        </w:rPr>
        <w:t>June 8, 2026</w:t>
      </w:r>
      <w:r w:rsidRPr="00286839">
        <w:fldChar w:fldCharType="end"/>
      </w:r>
    </w:p>
    <w:p w14:paraId="1CAF760E" w14:textId="77777777" w:rsidR="0093099F" w:rsidRDefault="0093099F" w:rsidP="0093099F">
      <w:pPr>
        <w:ind w:left="360"/>
      </w:pPr>
    </w:p>
    <w:p w14:paraId="1250B7FA" w14:textId="77777777" w:rsidR="0093099F" w:rsidRDefault="0093099F" w:rsidP="0093099F">
      <w:pPr>
        <w:ind w:left="360"/>
      </w:pPr>
      <w:r>
        <w:rPr>
          <w:b/>
        </w:rPr>
        <w:t>TO:</w:t>
      </w:r>
      <w:r>
        <w:tab/>
        <w:t>All Interested Bidders</w:t>
      </w:r>
    </w:p>
    <w:p w14:paraId="3DAEB0D6" w14:textId="77777777" w:rsidR="0093099F" w:rsidRDefault="0093099F" w:rsidP="0093099F">
      <w:pPr>
        <w:ind w:left="360"/>
      </w:pPr>
    </w:p>
    <w:p w14:paraId="71C2D25D" w14:textId="43B35888" w:rsidR="0093099F" w:rsidRDefault="0093099F" w:rsidP="0093099F">
      <w:pPr>
        <w:ind w:left="360"/>
      </w:pPr>
      <w:r>
        <w:rPr>
          <w:b/>
        </w:rPr>
        <w:t>RE:</w:t>
      </w:r>
      <w:bookmarkStart w:id="0" w:name="noticeofintentaward"/>
      <w:bookmarkEnd w:id="0"/>
      <w:r>
        <w:tab/>
        <w:t>Notice of Intent to Award Request for Proposal Number:</w:t>
      </w:r>
      <w:r w:rsidR="00286839">
        <w:t xml:space="preserve"> JUV-27-OD-08-003</w:t>
      </w:r>
    </w:p>
    <w:p w14:paraId="5A0D24B5" w14:textId="34BAA0EF" w:rsidR="0093099F" w:rsidRDefault="0093099F" w:rsidP="0093099F">
      <w:pPr>
        <w:ind w:left="360"/>
      </w:pPr>
      <w:r>
        <w:tab/>
      </w:r>
      <w:r>
        <w:tab/>
        <w:t xml:space="preserve">Request for </w:t>
      </w:r>
      <w:proofErr w:type="gramStart"/>
      <w:r>
        <w:t xml:space="preserve">Proposal Title:  </w:t>
      </w:r>
      <w:r w:rsidR="00286839">
        <w:t>Online</w:t>
      </w:r>
      <w:proofErr w:type="gramEnd"/>
      <w:r w:rsidR="00286839">
        <w:t xml:space="preserve"> Diversion Programming</w:t>
      </w:r>
      <w:r>
        <w:t xml:space="preserve">  </w:t>
      </w:r>
    </w:p>
    <w:p w14:paraId="45461563" w14:textId="77777777" w:rsidR="0093099F" w:rsidRDefault="0093099F" w:rsidP="0093099F">
      <w:pPr>
        <w:ind w:left="360"/>
      </w:pPr>
    </w:p>
    <w:p w14:paraId="5AE175D8" w14:textId="7A522B63" w:rsidR="0093099F" w:rsidRDefault="0093099F" w:rsidP="0093099F">
      <w:pPr>
        <w:ind w:left="360"/>
      </w:pPr>
      <w:r>
        <w:t xml:space="preserve">The Iowa Judicial Branch (Agency), announces its intent to </w:t>
      </w:r>
      <w:proofErr w:type="gramStart"/>
      <w:r>
        <w:t>award to</w:t>
      </w:r>
      <w:proofErr w:type="gramEnd"/>
      <w:r>
        <w:t xml:space="preserve"> the apparent successful bidder(s): </w:t>
      </w:r>
    </w:p>
    <w:p w14:paraId="1672D4A9" w14:textId="77777777" w:rsidR="0093099F" w:rsidRDefault="0093099F" w:rsidP="0093099F">
      <w:pPr>
        <w:ind w:left="360"/>
      </w:pPr>
    </w:p>
    <w:p w14:paraId="4E550E2B" w14:textId="5900069A" w:rsidR="0093099F" w:rsidRDefault="00286839" w:rsidP="0093099F">
      <w:pPr>
        <w:ind w:left="360"/>
      </w:pPr>
      <w:r>
        <w:t>Court Solutions LLC</w:t>
      </w:r>
      <w:r w:rsidR="0093099F">
        <w:t xml:space="preserve"> </w:t>
      </w:r>
    </w:p>
    <w:p w14:paraId="300D58FF" w14:textId="77777777" w:rsidR="0093099F" w:rsidRDefault="0093099F" w:rsidP="0093099F">
      <w:pPr>
        <w:ind w:left="360"/>
      </w:pPr>
    </w:p>
    <w:p w14:paraId="0B1BEC28" w14:textId="77777777" w:rsidR="0093099F" w:rsidRDefault="0093099F" w:rsidP="0093099F">
      <w:pPr>
        <w:ind w:left="360"/>
      </w:pPr>
      <w:r>
        <w:t xml:space="preserve">As provided for in the RFP, this Notice of Intent to Award is subject to execution of a written contract.  As a result, this Notice does NOT constitute the formation of a contract between the Agency and the apparent successful bidder.  The bidder shall not acquire any legal or equitable rights </w:t>
      </w:r>
      <w:proofErr w:type="gramStart"/>
      <w:r>
        <w:t>relative</w:t>
      </w:r>
      <w:proofErr w:type="gramEnd"/>
      <w:r>
        <w:t xml:space="preserve"> to the contract services until a contract is </w:t>
      </w:r>
      <w:proofErr w:type="gramStart"/>
      <w:r>
        <w:t>executed</w:t>
      </w:r>
      <w:proofErr w:type="gramEnd"/>
      <w:r>
        <w:t xml:space="preserve">.  If the apparent successful bidder fails to negotiate and execute a contract with the Agency, in its sole discretion, the Agency may revoke the Notice and </w:t>
      </w:r>
      <w:proofErr w:type="gramStart"/>
      <w:r>
        <w:t>enter into</w:t>
      </w:r>
      <w:proofErr w:type="gramEnd"/>
      <w:r>
        <w:t xml:space="preserve"> contract negotiations with another bidder or withdraw the RFP.  The Agency further reserves the right to cancel the Notice at any time prior to the execution of a written contract.</w:t>
      </w:r>
    </w:p>
    <w:p w14:paraId="493F72E1" w14:textId="77777777" w:rsidR="0093099F" w:rsidRDefault="0093099F" w:rsidP="0093099F">
      <w:pPr>
        <w:ind w:left="360"/>
      </w:pPr>
    </w:p>
    <w:p w14:paraId="2226EBFF" w14:textId="77777777" w:rsidR="0093099F" w:rsidRDefault="0093099F" w:rsidP="0093099F">
      <w:pPr>
        <w:ind w:left="360"/>
      </w:pPr>
      <w:r>
        <w:t>Thank you for participating in the competitive selection process.  For information about this Notice, please contact the issuing officer at the telephone number or email address listed below.</w:t>
      </w:r>
    </w:p>
    <w:p w14:paraId="4A384956" w14:textId="77777777" w:rsidR="0093099F" w:rsidRDefault="0093099F" w:rsidP="0093099F">
      <w:pPr>
        <w:ind w:left="360"/>
      </w:pPr>
    </w:p>
    <w:p w14:paraId="6C624ED1" w14:textId="77777777" w:rsidR="0093099F" w:rsidRDefault="0093099F" w:rsidP="0093099F">
      <w:pPr>
        <w:ind w:left="360"/>
      </w:pPr>
    </w:p>
    <w:p w14:paraId="12769B52" w14:textId="69EF6899" w:rsidR="0093099F" w:rsidRPr="00286839" w:rsidRDefault="00286839" w:rsidP="0093099F">
      <w:pPr>
        <w:ind w:left="360"/>
      </w:pPr>
      <w:r w:rsidRPr="00286839">
        <w:t xml:space="preserve">Mindy Johnson, </w:t>
      </w:r>
      <w:r w:rsidR="0093099F" w:rsidRPr="00286839">
        <w:t xml:space="preserve">Issuing Officer </w:t>
      </w:r>
    </w:p>
    <w:p w14:paraId="5BB5307B" w14:textId="5A32F57D" w:rsidR="0093099F" w:rsidRPr="00286839" w:rsidRDefault="00286839" w:rsidP="0093099F">
      <w:pPr>
        <w:ind w:left="360"/>
        <w:rPr>
          <w:bCs/>
        </w:rPr>
      </w:pPr>
      <w:r w:rsidRPr="00286839">
        <w:rPr>
          <w:bCs/>
        </w:rPr>
        <w:t>(712) 328-5623</w:t>
      </w:r>
    </w:p>
    <w:p w14:paraId="7D333C74" w14:textId="5B19750D" w:rsidR="0061039B" w:rsidRDefault="00286839" w:rsidP="0093099F">
      <w:pPr>
        <w:ind w:firstLine="360"/>
      </w:pPr>
      <w:r>
        <w:rPr>
          <w:bCs/>
        </w:rPr>
        <w:t>Mindy.johnson@</w:t>
      </w:r>
      <w:r w:rsidR="00F60C0F">
        <w:rPr>
          <w:bCs/>
        </w:rPr>
        <w:t>iowacourts.gov</w:t>
      </w:r>
    </w:p>
    <w:sectPr w:rsidR="0061039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6767" w14:textId="77777777" w:rsidR="004A4BD0" w:rsidRDefault="004A4BD0" w:rsidP="00061368">
      <w:r>
        <w:separator/>
      </w:r>
    </w:p>
  </w:endnote>
  <w:endnote w:type="continuationSeparator" w:id="0">
    <w:p w14:paraId="547858D1" w14:textId="77777777" w:rsidR="004A4BD0" w:rsidRDefault="004A4BD0" w:rsidP="0006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5193" w14:textId="77777777" w:rsidR="004A4BD0" w:rsidRDefault="004A4BD0" w:rsidP="00061368">
      <w:r>
        <w:separator/>
      </w:r>
    </w:p>
  </w:footnote>
  <w:footnote w:type="continuationSeparator" w:id="0">
    <w:p w14:paraId="53B13816" w14:textId="77777777" w:rsidR="004A4BD0" w:rsidRDefault="004A4BD0" w:rsidP="0006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A986" w14:textId="0CE23424" w:rsidR="00061368" w:rsidRPr="00990FA1" w:rsidRDefault="00061368" w:rsidP="00061368">
    <w:pPr>
      <w:pStyle w:val="CompanyName"/>
      <w:spacing w:after="0"/>
      <w:rPr>
        <w:color w:val="auto"/>
        <w:sz w:val="48"/>
        <w:szCs w:val="20"/>
      </w:rPr>
    </w:pPr>
    <w:r w:rsidRPr="00990FA1">
      <w:rPr>
        <w:noProof/>
        <w:color w:val="auto"/>
        <w:sz w:val="48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3400AC76" wp14:editId="18E4FCEB">
          <wp:simplePos x="0" y="0"/>
          <wp:positionH relativeFrom="column">
            <wp:posOffset>4991100</wp:posOffset>
          </wp:positionH>
          <wp:positionV relativeFrom="paragraph">
            <wp:posOffset>0</wp:posOffset>
          </wp:positionV>
          <wp:extent cx="675005" cy="678180"/>
          <wp:effectExtent l="0" t="0" r="0" b="7620"/>
          <wp:wrapThrough wrapText="bothSides">
            <wp:wrapPolygon edited="0">
              <wp:start x="7315" y="0"/>
              <wp:lineTo x="0" y="3640"/>
              <wp:lineTo x="0" y="14562"/>
              <wp:lineTo x="3048" y="19416"/>
              <wp:lineTo x="6096" y="21236"/>
              <wp:lineTo x="6706" y="21236"/>
              <wp:lineTo x="14021" y="21236"/>
              <wp:lineTo x="14630" y="21236"/>
              <wp:lineTo x="17678" y="19416"/>
              <wp:lineTo x="20726" y="15169"/>
              <wp:lineTo x="20726" y="3640"/>
              <wp:lineTo x="13411" y="0"/>
              <wp:lineTo x="7315" y="0"/>
            </wp:wrapPolygon>
          </wp:wrapThrough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0FA1">
      <w:rPr>
        <w:noProof/>
        <w:color w:val="auto"/>
        <w:sz w:val="48"/>
        <w:szCs w:val="20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C772E1" wp14:editId="358EDB5C">
              <wp:simplePos x="0" y="0"/>
              <wp:positionH relativeFrom="column">
                <wp:posOffset>-99060</wp:posOffset>
              </wp:positionH>
              <wp:positionV relativeFrom="paragraph">
                <wp:posOffset>-137160</wp:posOffset>
              </wp:positionV>
              <wp:extent cx="6713220" cy="0"/>
              <wp:effectExtent l="0" t="0" r="3048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32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CCC15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0.8pt" to="520.8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ugmgEAAIgDAAAOAAAAZHJzL2Uyb0RvYy54bWysU01P3DAQvSPxHyzf2SRbC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990FA1">
      <w:rPr>
        <w:color w:val="auto"/>
        <w:sz w:val="48"/>
        <w:szCs w:val="20"/>
      </w:rPr>
      <w:t xml:space="preserve">State of Iowa </w:t>
    </w:r>
  </w:p>
  <w:p w14:paraId="5B0A6474" w14:textId="77777777" w:rsidR="00061368" w:rsidRPr="00990FA1" w:rsidRDefault="00061368" w:rsidP="00061368">
    <w:pPr>
      <w:rPr>
        <w:rFonts w:ascii="Garamond" w:hAnsi="Garamond"/>
        <w:sz w:val="48"/>
        <w:szCs w:val="48"/>
      </w:rPr>
    </w:pPr>
    <w:r w:rsidRPr="00990FA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82260C" wp14:editId="4FFA7B17">
              <wp:simplePos x="0" y="0"/>
              <wp:positionH relativeFrom="column">
                <wp:posOffset>-83820</wp:posOffset>
              </wp:positionH>
              <wp:positionV relativeFrom="paragraph">
                <wp:posOffset>443230</wp:posOffset>
              </wp:positionV>
              <wp:extent cx="6644640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46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F155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pt,34.9pt" to="516.6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990FA1">
      <w:rPr>
        <w:rFonts w:ascii="Garamond" w:hAnsi="Garamond"/>
        <w:sz w:val="48"/>
        <w:szCs w:val="48"/>
      </w:rPr>
      <w:t>Juvenile Court Services</w:t>
    </w:r>
  </w:p>
  <w:p w14:paraId="048CC7CB" w14:textId="3CAE7C45" w:rsidR="00061368" w:rsidRDefault="00061368">
    <w:pPr>
      <w:pStyle w:val="Header"/>
    </w:pPr>
  </w:p>
  <w:p w14:paraId="28F6ED4F" w14:textId="77777777" w:rsidR="00061368" w:rsidRDefault="00061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68"/>
    <w:rsid w:val="00061368"/>
    <w:rsid w:val="000E1982"/>
    <w:rsid w:val="00155C53"/>
    <w:rsid w:val="002300D1"/>
    <w:rsid w:val="00286839"/>
    <w:rsid w:val="002C49B6"/>
    <w:rsid w:val="004A4BD0"/>
    <w:rsid w:val="004F71C6"/>
    <w:rsid w:val="0061039B"/>
    <w:rsid w:val="00643E39"/>
    <w:rsid w:val="008C1A8F"/>
    <w:rsid w:val="0093099F"/>
    <w:rsid w:val="00C06E6D"/>
    <w:rsid w:val="00F60C0F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27EE"/>
  <w15:chartTrackingRefBased/>
  <w15:docId w15:val="{AA2B6B18-F106-4906-ADD4-CA38032E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9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3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3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3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3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3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36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36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36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36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1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3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1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3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1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1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3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36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1368"/>
  </w:style>
  <w:style w:type="paragraph" w:styleId="Footer">
    <w:name w:val="footer"/>
    <w:basedOn w:val="Normal"/>
    <w:link w:val="FooterChar"/>
    <w:uiPriority w:val="99"/>
    <w:unhideWhenUsed/>
    <w:rsid w:val="00061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368"/>
  </w:style>
  <w:style w:type="paragraph" w:customStyle="1" w:styleId="CompanyName">
    <w:name w:val="Company Name"/>
    <w:basedOn w:val="Normal"/>
    <w:next w:val="Normal"/>
    <w:uiPriority w:val="2"/>
    <w:qFormat/>
    <w:rsid w:val="00061368"/>
    <w:pPr>
      <w:spacing w:after="120"/>
    </w:pPr>
    <w:rPr>
      <w:rFonts w:ascii="Garamond" w:eastAsiaTheme="minorEastAsia" w:hAnsi="Garamond" w:cstheme="minorBidi"/>
      <w:color w:val="0F4761" w:themeColor="accent1" w:themeShade="BF"/>
      <w:sz w:val="56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FB3590284324E8215CDC869E89D23" ma:contentTypeVersion="0" ma:contentTypeDescription="Create a new document." ma:contentTypeScope="" ma:versionID="ec00bb1d15b1d993d5e80aec347f2a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3d147369609339da0000e6a4a4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BCE39-C7E0-4AEE-A750-D0768B3D2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81673-33FB-4118-BAC1-FE420BFC8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CA273-EDCA-4C4D-BC48-542001FF4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Company>State of Iowa - Judicial Branch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Hillers [JB]</dc:creator>
  <cp:keywords/>
  <dc:description/>
  <cp:lastModifiedBy>Melinda Johnson [JB]</cp:lastModifiedBy>
  <cp:revision>4</cp:revision>
  <cp:lastPrinted>2026-06-08T18:54:00Z</cp:lastPrinted>
  <dcterms:created xsi:type="dcterms:W3CDTF">2026-06-08T16:47:00Z</dcterms:created>
  <dcterms:modified xsi:type="dcterms:W3CDTF">2026-06-08T18:55:00Z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0x010100235FB3590284324E8215CDC869E89D23</vt:lpwstr>
  </property>
</Properties>
</file>