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ECE" w:rsidRDefault="00716ECE">
      <w:pPr>
        <w:spacing w:before="4" w:line="100" w:lineRule="exact"/>
        <w:rPr>
          <w:sz w:val="10"/>
          <w:szCs w:val="10"/>
        </w:rPr>
      </w:pPr>
    </w:p>
    <w:p w:rsidR="00716ECE" w:rsidRDefault="0000119E">
      <w:pPr>
        <w:ind w:left="100"/>
        <w:rPr>
          <w:rFonts w:ascii="Times New Roman" w:eastAsia="Times New Roman" w:hAnsi="Times New Roman" w:cs="Times New Roman"/>
          <w:sz w:val="20"/>
          <w:szCs w:val="20"/>
        </w:rPr>
      </w:pPr>
      <w:r>
        <w:rPr>
          <w:noProof/>
        </w:rPr>
        <w:drawing>
          <wp:inline distT="0" distB="0" distL="0" distR="0">
            <wp:extent cx="6369050" cy="9061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69050" cy="906145"/>
                    </a:xfrm>
                    <a:prstGeom prst="rect">
                      <a:avLst/>
                    </a:prstGeom>
                    <a:noFill/>
                    <a:ln>
                      <a:noFill/>
                    </a:ln>
                  </pic:spPr>
                </pic:pic>
              </a:graphicData>
            </a:graphic>
          </wp:inline>
        </w:drawing>
      </w:r>
    </w:p>
    <w:p w:rsidR="00716ECE" w:rsidRDefault="00716ECE">
      <w:pPr>
        <w:spacing w:line="200" w:lineRule="exact"/>
        <w:rPr>
          <w:sz w:val="20"/>
          <w:szCs w:val="20"/>
        </w:rPr>
      </w:pPr>
    </w:p>
    <w:p w:rsidR="00716ECE" w:rsidRDefault="00716ECE">
      <w:pPr>
        <w:spacing w:before="6" w:line="280" w:lineRule="exact"/>
        <w:rPr>
          <w:sz w:val="28"/>
          <w:szCs w:val="28"/>
        </w:rPr>
      </w:pPr>
    </w:p>
    <w:p w:rsidR="00716ECE" w:rsidRPr="00D802B7" w:rsidRDefault="00686538">
      <w:pPr>
        <w:pStyle w:val="BodyText"/>
        <w:spacing w:before="69"/>
        <w:rPr>
          <w:rFonts w:asciiTheme="minorHAnsi" w:hAnsiTheme="minorHAnsi"/>
        </w:rPr>
      </w:pPr>
      <w:r w:rsidRPr="00D802B7">
        <w:rPr>
          <w:rFonts w:asciiTheme="minorHAnsi" w:hAnsiTheme="minorHAnsi"/>
        </w:rPr>
        <w:t>April 3</w:t>
      </w:r>
      <w:r w:rsidR="0000119E" w:rsidRPr="00D802B7">
        <w:rPr>
          <w:rFonts w:asciiTheme="minorHAnsi" w:hAnsiTheme="minorHAnsi"/>
        </w:rPr>
        <w:t>, 201</w:t>
      </w:r>
      <w:r w:rsidRPr="00D802B7">
        <w:rPr>
          <w:rFonts w:asciiTheme="minorHAnsi" w:hAnsiTheme="minorHAnsi"/>
        </w:rPr>
        <w:t>8</w:t>
      </w:r>
    </w:p>
    <w:p w:rsidR="00716ECE" w:rsidRPr="00D802B7" w:rsidRDefault="00716ECE">
      <w:pPr>
        <w:spacing w:before="16" w:line="260" w:lineRule="exact"/>
        <w:rPr>
          <w:sz w:val="24"/>
          <w:szCs w:val="24"/>
        </w:rPr>
      </w:pPr>
    </w:p>
    <w:p w:rsidR="00716ECE" w:rsidRPr="00D802B7" w:rsidRDefault="0000119E">
      <w:pPr>
        <w:pStyle w:val="BodyText"/>
        <w:ind w:right="1348"/>
        <w:rPr>
          <w:rFonts w:asciiTheme="minorHAnsi" w:hAnsiTheme="minorHAnsi"/>
        </w:rPr>
      </w:pPr>
      <w:r w:rsidRPr="00D802B7">
        <w:rPr>
          <w:rFonts w:asciiTheme="minorHAnsi" w:hAnsiTheme="minorHAnsi"/>
          <w:spacing w:val="1"/>
        </w:rPr>
        <w:t>T</w:t>
      </w:r>
      <w:r w:rsidRPr="00D802B7">
        <w:rPr>
          <w:rFonts w:asciiTheme="minorHAnsi" w:hAnsiTheme="minorHAnsi"/>
          <w:spacing w:val="-2"/>
        </w:rPr>
        <w:t>o</w:t>
      </w:r>
      <w:r w:rsidRPr="00D802B7">
        <w:rPr>
          <w:rFonts w:asciiTheme="minorHAnsi" w:hAnsiTheme="minorHAnsi"/>
        </w:rPr>
        <w:t>: All</w:t>
      </w:r>
      <w:r w:rsidRPr="00D802B7">
        <w:rPr>
          <w:rFonts w:asciiTheme="minorHAnsi" w:hAnsiTheme="minorHAnsi"/>
          <w:spacing w:val="-1"/>
        </w:rPr>
        <w:t xml:space="preserve"> </w:t>
      </w:r>
      <w:r w:rsidRPr="00D802B7">
        <w:rPr>
          <w:rFonts w:asciiTheme="minorHAnsi" w:hAnsiTheme="minorHAnsi"/>
        </w:rPr>
        <w:t>P</w:t>
      </w:r>
      <w:r w:rsidRPr="00D802B7">
        <w:rPr>
          <w:rFonts w:asciiTheme="minorHAnsi" w:hAnsiTheme="minorHAnsi"/>
          <w:spacing w:val="-2"/>
        </w:rPr>
        <w:t>o</w:t>
      </w:r>
      <w:r w:rsidRPr="00D802B7">
        <w:rPr>
          <w:rFonts w:asciiTheme="minorHAnsi" w:hAnsiTheme="minorHAnsi"/>
        </w:rPr>
        <w:t>t</w:t>
      </w:r>
      <w:r w:rsidRPr="00D802B7">
        <w:rPr>
          <w:rFonts w:asciiTheme="minorHAnsi" w:hAnsiTheme="minorHAnsi"/>
          <w:spacing w:val="1"/>
        </w:rPr>
        <w:t>e</w:t>
      </w:r>
      <w:r w:rsidRPr="00D802B7">
        <w:rPr>
          <w:rFonts w:asciiTheme="minorHAnsi" w:hAnsiTheme="minorHAnsi"/>
          <w:spacing w:val="-2"/>
        </w:rPr>
        <w:t>n</w:t>
      </w:r>
      <w:r w:rsidRPr="00D802B7">
        <w:rPr>
          <w:rFonts w:asciiTheme="minorHAnsi" w:hAnsiTheme="minorHAnsi"/>
        </w:rPr>
        <w:t>tial Bi</w:t>
      </w:r>
      <w:r w:rsidRPr="00D802B7">
        <w:rPr>
          <w:rFonts w:asciiTheme="minorHAnsi" w:hAnsiTheme="minorHAnsi"/>
          <w:spacing w:val="-2"/>
        </w:rPr>
        <w:t>d</w:t>
      </w:r>
      <w:r w:rsidRPr="00D802B7">
        <w:rPr>
          <w:rFonts w:asciiTheme="minorHAnsi" w:hAnsiTheme="minorHAnsi"/>
        </w:rPr>
        <w:t>de</w:t>
      </w:r>
      <w:r w:rsidRPr="00D802B7">
        <w:rPr>
          <w:rFonts w:asciiTheme="minorHAnsi" w:hAnsiTheme="minorHAnsi"/>
          <w:spacing w:val="-4"/>
        </w:rPr>
        <w:t>r</w:t>
      </w:r>
      <w:r w:rsidRPr="00D802B7">
        <w:rPr>
          <w:rFonts w:asciiTheme="minorHAnsi" w:hAnsiTheme="minorHAnsi"/>
        </w:rPr>
        <w:t>s RE:</w:t>
      </w:r>
      <w:r w:rsidRPr="00D802B7">
        <w:rPr>
          <w:rFonts w:asciiTheme="minorHAnsi" w:hAnsiTheme="minorHAnsi"/>
          <w:spacing w:val="4"/>
        </w:rPr>
        <w:t xml:space="preserve"> </w:t>
      </w:r>
      <w:r w:rsidRPr="00D802B7">
        <w:rPr>
          <w:rFonts w:asciiTheme="minorHAnsi" w:hAnsiTheme="minorHAnsi"/>
        </w:rPr>
        <w:t>RF</w:t>
      </w:r>
      <w:r w:rsidR="00686538" w:rsidRPr="00D802B7">
        <w:rPr>
          <w:rFonts w:asciiTheme="minorHAnsi" w:hAnsiTheme="minorHAnsi"/>
        </w:rPr>
        <w:t>B</w:t>
      </w:r>
      <w:r w:rsidRPr="00D802B7">
        <w:rPr>
          <w:rFonts w:asciiTheme="minorHAnsi" w:hAnsiTheme="minorHAnsi"/>
        </w:rPr>
        <w:t>0</w:t>
      </w:r>
      <w:r w:rsidRPr="00D802B7">
        <w:rPr>
          <w:rFonts w:asciiTheme="minorHAnsi" w:hAnsiTheme="minorHAnsi"/>
          <w:spacing w:val="-2"/>
        </w:rPr>
        <w:t>5</w:t>
      </w:r>
      <w:r w:rsidRPr="00D802B7">
        <w:rPr>
          <w:rFonts w:asciiTheme="minorHAnsi" w:hAnsiTheme="minorHAnsi"/>
        </w:rPr>
        <w:t>1</w:t>
      </w:r>
      <w:r w:rsidR="00686538" w:rsidRPr="00D802B7">
        <w:rPr>
          <w:rFonts w:asciiTheme="minorHAnsi" w:hAnsiTheme="minorHAnsi"/>
        </w:rPr>
        <w:t>8583193</w:t>
      </w:r>
      <w:r w:rsidRPr="00D802B7">
        <w:rPr>
          <w:rFonts w:asciiTheme="minorHAnsi" w:hAnsiTheme="minorHAnsi"/>
          <w:spacing w:val="2"/>
        </w:rPr>
        <w:t xml:space="preserve"> </w:t>
      </w:r>
      <w:r w:rsidRPr="00D802B7">
        <w:rPr>
          <w:rFonts w:asciiTheme="minorHAnsi" w:hAnsiTheme="minorHAnsi" w:cs="Arial"/>
        </w:rPr>
        <w:t>–</w:t>
      </w:r>
      <w:r w:rsidRPr="00D802B7">
        <w:rPr>
          <w:rFonts w:asciiTheme="minorHAnsi" w:hAnsiTheme="minorHAnsi" w:cs="Arial"/>
          <w:spacing w:val="1"/>
        </w:rPr>
        <w:t xml:space="preserve"> </w:t>
      </w:r>
      <w:r w:rsidR="00686538" w:rsidRPr="00D802B7">
        <w:rPr>
          <w:rFonts w:asciiTheme="minorHAnsi" w:hAnsiTheme="minorHAnsi"/>
        </w:rPr>
        <w:t>AV Upgrade for Two Conference Rooms</w:t>
      </w:r>
      <w:r w:rsidR="00686538" w:rsidRPr="00D802B7">
        <w:rPr>
          <w:rFonts w:asciiTheme="minorHAnsi" w:hAnsiTheme="minorHAnsi" w:cs="Arial"/>
        </w:rPr>
        <w:t xml:space="preserve"> </w:t>
      </w:r>
      <w:r w:rsidRPr="00D802B7">
        <w:rPr>
          <w:rFonts w:asciiTheme="minorHAnsi" w:hAnsiTheme="minorHAnsi" w:cs="Arial"/>
        </w:rPr>
        <w:t>–</w:t>
      </w:r>
      <w:r w:rsidRPr="00D802B7">
        <w:rPr>
          <w:rFonts w:asciiTheme="minorHAnsi" w:hAnsiTheme="minorHAnsi"/>
        </w:rPr>
        <w:t>Ch</w:t>
      </w:r>
      <w:r w:rsidRPr="00D802B7">
        <w:rPr>
          <w:rFonts w:asciiTheme="minorHAnsi" w:hAnsiTheme="minorHAnsi"/>
          <w:spacing w:val="1"/>
        </w:rPr>
        <w:t>a</w:t>
      </w:r>
      <w:r w:rsidRPr="00D802B7">
        <w:rPr>
          <w:rFonts w:asciiTheme="minorHAnsi" w:hAnsiTheme="minorHAnsi"/>
        </w:rPr>
        <w:t>n</w:t>
      </w:r>
      <w:r w:rsidRPr="00D802B7">
        <w:rPr>
          <w:rFonts w:asciiTheme="minorHAnsi" w:hAnsiTheme="minorHAnsi"/>
          <w:spacing w:val="-2"/>
        </w:rPr>
        <w:t>g</w:t>
      </w:r>
      <w:r w:rsidRPr="00D802B7">
        <w:rPr>
          <w:rFonts w:asciiTheme="minorHAnsi" w:hAnsiTheme="minorHAnsi"/>
        </w:rPr>
        <w:t>e in</w:t>
      </w:r>
      <w:r w:rsidRPr="00D802B7">
        <w:rPr>
          <w:rFonts w:asciiTheme="minorHAnsi" w:hAnsiTheme="minorHAnsi"/>
          <w:spacing w:val="-2"/>
        </w:rPr>
        <w:t xml:space="preserve"> </w:t>
      </w:r>
      <w:r w:rsidRPr="00D802B7">
        <w:rPr>
          <w:rFonts w:asciiTheme="minorHAnsi" w:hAnsiTheme="minorHAnsi"/>
        </w:rPr>
        <w:t>Bid.</w:t>
      </w:r>
    </w:p>
    <w:p w:rsidR="00716ECE" w:rsidRPr="00D802B7" w:rsidRDefault="00716ECE">
      <w:pPr>
        <w:spacing w:before="2" w:line="150" w:lineRule="exact"/>
        <w:rPr>
          <w:sz w:val="24"/>
          <w:szCs w:val="24"/>
        </w:rPr>
      </w:pPr>
    </w:p>
    <w:p w:rsidR="00716ECE" w:rsidRPr="00D802B7" w:rsidRDefault="00716ECE">
      <w:pPr>
        <w:spacing w:line="200" w:lineRule="exact"/>
        <w:rPr>
          <w:sz w:val="24"/>
          <w:szCs w:val="24"/>
        </w:rPr>
      </w:pPr>
    </w:p>
    <w:p w:rsidR="00716ECE" w:rsidRPr="00D802B7" w:rsidRDefault="00716ECE">
      <w:pPr>
        <w:spacing w:line="200" w:lineRule="exact"/>
        <w:rPr>
          <w:sz w:val="24"/>
          <w:szCs w:val="24"/>
        </w:rPr>
      </w:pPr>
    </w:p>
    <w:p w:rsidR="00716ECE" w:rsidRPr="00D802B7" w:rsidRDefault="0000119E">
      <w:pPr>
        <w:ind w:right="210"/>
        <w:jc w:val="center"/>
        <w:rPr>
          <w:rFonts w:eastAsia="Arial" w:cs="Arial"/>
          <w:sz w:val="24"/>
          <w:szCs w:val="24"/>
        </w:rPr>
      </w:pPr>
      <w:r w:rsidRPr="00D802B7">
        <w:rPr>
          <w:rFonts w:eastAsia="Arial" w:cs="Arial"/>
          <w:b/>
          <w:bCs/>
          <w:spacing w:val="-6"/>
          <w:sz w:val="24"/>
          <w:szCs w:val="24"/>
        </w:rPr>
        <w:t>A</w:t>
      </w:r>
      <w:r w:rsidRPr="00D802B7">
        <w:rPr>
          <w:rFonts w:eastAsia="Arial" w:cs="Arial"/>
          <w:b/>
          <w:bCs/>
          <w:spacing w:val="2"/>
          <w:sz w:val="24"/>
          <w:szCs w:val="24"/>
        </w:rPr>
        <w:t>m</w:t>
      </w:r>
      <w:r w:rsidRPr="00D802B7">
        <w:rPr>
          <w:rFonts w:eastAsia="Arial" w:cs="Arial"/>
          <w:b/>
          <w:bCs/>
          <w:sz w:val="24"/>
          <w:szCs w:val="24"/>
        </w:rPr>
        <w:t>endment</w:t>
      </w:r>
      <w:r w:rsidRPr="00D802B7">
        <w:rPr>
          <w:rFonts w:eastAsia="Arial" w:cs="Arial"/>
          <w:b/>
          <w:bCs/>
          <w:spacing w:val="-1"/>
          <w:sz w:val="24"/>
          <w:szCs w:val="24"/>
        </w:rPr>
        <w:t xml:space="preserve"> </w:t>
      </w:r>
      <w:r w:rsidRPr="00D802B7">
        <w:rPr>
          <w:rFonts w:eastAsia="Arial" w:cs="Arial"/>
          <w:b/>
          <w:bCs/>
          <w:sz w:val="24"/>
          <w:szCs w:val="24"/>
        </w:rPr>
        <w:t>One</w:t>
      </w:r>
    </w:p>
    <w:p w:rsidR="00716ECE" w:rsidRPr="00D802B7" w:rsidRDefault="00716ECE">
      <w:pPr>
        <w:spacing w:before="3" w:line="150" w:lineRule="exact"/>
        <w:rPr>
          <w:sz w:val="24"/>
          <w:szCs w:val="24"/>
        </w:rPr>
      </w:pPr>
    </w:p>
    <w:p w:rsidR="00716ECE" w:rsidRPr="00D802B7" w:rsidRDefault="00716ECE">
      <w:pPr>
        <w:spacing w:line="200" w:lineRule="exact"/>
        <w:rPr>
          <w:sz w:val="24"/>
          <w:szCs w:val="24"/>
        </w:rPr>
      </w:pPr>
    </w:p>
    <w:p w:rsidR="00716ECE" w:rsidRPr="00D802B7" w:rsidRDefault="00716ECE">
      <w:pPr>
        <w:spacing w:line="200" w:lineRule="exact"/>
        <w:rPr>
          <w:sz w:val="24"/>
          <w:szCs w:val="24"/>
        </w:rPr>
      </w:pPr>
    </w:p>
    <w:p w:rsidR="00716ECE" w:rsidRPr="00D802B7" w:rsidRDefault="0000119E">
      <w:pPr>
        <w:pStyle w:val="BodyText"/>
        <w:ind w:right="660" w:firstLine="67"/>
        <w:rPr>
          <w:rFonts w:asciiTheme="minorHAnsi" w:hAnsiTheme="minorHAnsi"/>
        </w:rPr>
      </w:pPr>
      <w:r w:rsidRPr="00D802B7">
        <w:rPr>
          <w:rFonts w:asciiTheme="minorHAnsi" w:hAnsiTheme="minorHAnsi"/>
        </w:rPr>
        <w:t>The</w:t>
      </w:r>
      <w:r w:rsidRPr="00D802B7">
        <w:rPr>
          <w:rFonts w:asciiTheme="minorHAnsi" w:hAnsiTheme="minorHAnsi"/>
          <w:spacing w:val="1"/>
        </w:rPr>
        <w:t xml:space="preserve"> </w:t>
      </w:r>
      <w:r w:rsidRPr="00D802B7">
        <w:rPr>
          <w:rFonts w:asciiTheme="minorHAnsi" w:hAnsiTheme="minorHAnsi"/>
        </w:rPr>
        <w:t>D</w:t>
      </w:r>
      <w:r w:rsidRPr="00D802B7">
        <w:rPr>
          <w:rFonts w:asciiTheme="minorHAnsi" w:hAnsiTheme="minorHAnsi"/>
          <w:spacing w:val="-2"/>
        </w:rPr>
        <w:t>e</w:t>
      </w:r>
      <w:r w:rsidRPr="00D802B7">
        <w:rPr>
          <w:rFonts w:asciiTheme="minorHAnsi" w:hAnsiTheme="minorHAnsi"/>
        </w:rPr>
        <w:t>par</w:t>
      </w:r>
      <w:r w:rsidRPr="00D802B7">
        <w:rPr>
          <w:rFonts w:asciiTheme="minorHAnsi" w:hAnsiTheme="minorHAnsi"/>
          <w:spacing w:val="-3"/>
        </w:rPr>
        <w:t>t</w:t>
      </w:r>
      <w:r w:rsidRPr="00D802B7">
        <w:rPr>
          <w:rFonts w:asciiTheme="minorHAnsi" w:hAnsiTheme="minorHAnsi"/>
          <w:spacing w:val="1"/>
        </w:rPr>
        <w:t>m</w:t>
      </w:r>
      <w:r w:rsidRPr="00D802B7">
        <w:rPr>
          <w:rFonts w:asciiTheme="minorHAnsi" w:hAnsiTheme="minorHAnsi"/>
        </w:rPr>
        <w:t>e</w:t>
      </w:r>
      <w:r w:rsidRPr="00D802B7">
        <w:rPr>
          <w:rFonts w:asciiTheme="minorHAnsi" w:hAnsiTheme="minorHAnsi"/>
          <w:spacing w:val="-2"/>
        </w:rPr>
        <w:t>n</w:t>
      </w:r>
      <w:r w:rsidRPr="00D802B7">
        <w:rPr>
          <w:rFonts w:asciiTheme="minorHAnsi" w:hAnsiTheme="minorHAnsi"/>
        </w:rPr>
        <w:t xml:space="preserve">t </w:t>
      </w:r>
      <w:r w:rsidRPr="00D802B7">
        <w:rPr>
          <w:rFonts w:asciiTheme="minorHAnsi" w:hAnsiTheme="minorHAnsi"/>
          <w:spacing w:val="-2"/>
        </w:rPr>
        <w:t>o</w:t>
      </w:r>
      <w:r w:rsidRPr="00D802B7">
        <w:rPr>
          <w:rFonts w:asciiTheme="minorHAnsi" w:hAnsiTheme="minorHAnsi"/>
        </w:rPr>
        <w:t>f A</w:t>
      </w:r>
      <w:r w:rsidRPr="00D802B7">
        <w:rPr>
          <w:rFonts w:asciiTheme="minorHAnsi" w:hAnsiTheme="minorHAnsi"/>
          <w:spacing w:val="-2"/>
        </w:rPr>
        <w:t>d</w:t>
      </w:r>
      <w:r w:rsidRPr="00D802B7">
        <w:rPr>
          <w:rFonts w:asciiTheme="minorHAnsi" w:hAnsiTheme="minorHAnsi"/>
          <w:spacing w:val="1"/>
        </w:rPr>
        <w:t>m</w:t>
      </w:r>
      <w:r w:rsidRPr="00D802B7">
        <w:rPr>
          <w:rFonts w:asciiTheme="minorHAnsi" w:hAnsiTheme="minorHAnsi"/>
        </w:rPr>
        <w:t>inistrati</w:t>
      </w:r>
      <w:r w:rsidRPr="00D802B7">
        <w:rPr>
          <w:rFonts w:asciiTheme="minorHAnsi" w:hAnsiTheme="minorHAnsi"/>
          <w:spacing w:val="-3"/>
        </w:rPr>
        <w:t>v</w:t>
      </w:r>
      <w:r w:rsidRPr="00D802B7">
        <w:rPr>
          <w:rFonts w:asciiTheme="minorHAnsi" w:hAnsiTheme="minorHAnsi"/>
        </w:rPr>
        <w:t>e Ser</w:t>
      </w:r>
      <w:r w:rsidRPr="00D802B7">
        <w:rPr>
          <w:rFonts w:asciiTheme="minorHAnsi" w:hAnsiTheme="minorHAnsi"/>
          <w:spacing w:val="-4"/>
        </w:rPr>
        <w:t>v</w:t>
      </w:r>
      <w:r w:rsidRPr="00D802B7">
        <w:rPr>
          <w:rFonts w:asciiTheme="minorHAnsi" w:hAnsiTheme="minorHAnsi"/>
        </w:rPr>
        <w:t>ices f</w:t>
      </w:r>
      <w:r w:rsidRPr="00D802B7">
        <w:rPr>
          <w:rFonts w:asciiTheme="minorHAnsi" w:hAnsiTheme="minorHAnsi"/>
          <w:spacing w:val="1"/>
        </w:rPr>
        <w:t>o</w:t>
      </w:r>
      <w:r w:rsidRPr="00D802B7">
        <w:rPr>
          <w:rFonts w:asciiTheme="minorHAnsi" w:hAnsiTheme="minorHAnsi"/>
        </w:rPr>
        <w:t>rmal</w:t>
      </w:r>
      <w:r w:rsidRPr="00D802B7">
        <w:rPr>
          <w:rFonts w:asciiTheme="minorHAnsi" w:hAnsiTheme="minorHAnsi"/>
          <w:spacing w:val="-1"/>
        </w:rPr>
        <w:t>l</w:t>
      </w:r>
      <w:r w:rsidRPr="00D802B7">
        <w:rPr>
          <w:rFonts w:asciiTheme="minorHAnsi" w:hAnsiTheme="minorHAnsi"/>
        </w:rPr>
        <w:t>y</w:t>
      </w:r>
      <w:r w:rsidRPr="00D802B7">
        <w:rPr>
          <w:rFonts w:asciiTheme="minorHAnsi" w:hAnsiTheme="minorHAnsi"/>
          <w:spacing w:val="-3"/>
        </w:rPr>
        <w:t xml:space="preserve"> </w:t>
      </w:r>
      <w:r w:rsidRPr="00D802B7">
        <w:rPr>
          <w:rFonts w:asciiTheme="minorHAnsi" w:hAnsiTheme="minorHAnsi"/>
        </w:rPr>
        <w:t xml:space="preserve">issues </w:t>
      </w:r>
      <w:r w:rsidRPr="00D802B7">
        <w:rPr>
          <w:rFonts w:asciiTheme="minorHAnsi" w:hAnsiTheme="minorHAnsi"/>
          <w:spacing w:val="-1"/>
        </w:rPr>
        <w:t>a</w:t>
      </w:r>
      <w:r w:rsidRPr="00D802B7">
        <w:rPr>
          <w:rFonts w:asciiTheme="minorHAnsi" w:hAnsiTheme="minorHAnsi"/>
          <w:spacing w:val="1"/>
        </w:rPr>
        <w:t>m</w:t>
      </w:r>
      <w:r w:rsidRPr="00D802B7">
        <w:rPr>
          <w:rFonts w:asciiTheme="minorHAnsi" w:hAnsiTheme="minorHAnsi"/>
          <w:spacing w:val="-2"/>
        </w:rPr>
        <w:t>e</w:t>
      </w:r>
      <w:r w:rsidRPr="00D802B7">
        <w:rPr>
          <w:rFonts w:asciiTheme="minorHAnsi" w:hAnsiTheme="minorHAnsi"/>
        </w:rPr>
        <w:t>n</w:t>
      </w:r>
      <w:r w:rsidRPr="00D802B7">
        <w:rPr>
          <w:rFonts w:asciiTheme="minorHAnsi" w:hAnsiTheme="minorHAnsi"/>
          <w:spacing w:val="-2"/>
        </w:rPr>
        <w:t>d</w:t>
      </w:r>
      <w:r w:rsidRPr="00D802B7">
        <w:rPr>
          <w:rFonts w:asciiTheme="minorHAnsi" w:hAnsiTheme="minorHAnsi"/>
          <w:spacing w:val="1"/>
        </w:rPr>
        <w:t>m</w:t>
      </w:r>
      <w:r w:rsidRPr="00D802B7">
        <w:rPr>
          <w:rFonts w:asciiTheme="minorHAnsi" w:hAnsiTheme="minorHAnsi"/>
        </w:rPr>
        <w:t>e</w:t>
      </w:r>
      <w:r w:rsidRPr="00D802B7">
        <w:rPr>
          <w:rFonts w:asciiTheme="minorHAnsi" w:hAnsiTheme="minorHAnsi"/>
          <w:spacing w:val="-2"/>
        </w:rPr>
        <w:t>n</w:t>
      </w:r>
      <w:r w:rsidRPr="00D802B7">
        <w:rPr>
          <w:rFonts w:asciiTheme="minorHAnsi" w:hAnsiTheme="minorHAnsi"/>
        </w:rPr>
        <w:t>t in</w:t>
      </w:r>
      <w:r w:rsidR="00686538" w:rsidRPr="00D802B7">
        <w:rPr>
          <w:rFonts w:asciiTheme="minorHAnsi" w:hAnsiTheme="minorHAnsi"/>
        </w:rPr>
        <w:t xml:space="preserve"> the AV Equipment Criteria.</w:t>
      </w:r>
    </w:p>
    <w:p w:rsidR="00716ECE" w:rsidRPr="00D802B7" w:rsidRDefault="00716ECE">
      <w:pPr>
        <w:spacing w:before="8" w:line="140" w:lineRule="exact"/>
        <w:rPr>
          <w:sz w:val="24"/>
          <w:szCs w:val="24"/>
        </w:rPr>
      </w:pPr>
    </w:p>
    <w:p w:rsidR="00716ECE" w:rsidRPr="00D802B7" w:rsidRDefault="00716ECE">
      <w:pPr>
        <w:spacing w:line="200" w:lineRule="exact"/>
        <w:rPr>
          <w:sz w:val="24"/>
          <w:szCs w:val="24"/>
        </w:rPr>
      </w:pPr>
    </w:p>
    <w:p w:rsidR="00716ECE" w:rsidRPr="00D802B7" w:rsidRDefault="00716ECE">
      <w:pPr>
        <w:spacing w:line="200" w:lineRule="exact"/>
        <w:rPr>
          <w:sz w:val="24"/>
          <w:szCs w:val="24"/>
        </w:rPr>
      </w:pPr>
    </w:p>
    <w:p w:rsidR="00716ECE" w:rsidRPr="00D802B7" w:rsidRDefault="0000119E">
      <w:pPr>
        <w:spacing w:line="200" w:lineRule="exact"/>
        <w:rPr>
          <w:sz w:val="24"/>
          <w:szCs w:val="24"/>
        </w:rPr>
      </w:pPr>
      <w:r w:rsidRPr="00D802B7">
        <w:rPr>
          <w:sz w:val="24"/>
          <w:szCs w:val="24"/>
        </w:rPr>
        <w:t xml:space="preserve">Line </w:t>
      </w:r>
      <w:r w:rsidR="00686538" w:rsidRPr="00D802B7">
        <w:rPr>
          <w:sz w:val="24"/>
          <w:szCs w:val="24"/>
        </w:rPr>
        <w:t>1.4 paragraphs 2 of the Background Information states</w:t>
      </w:r>
      <w:r w:rsidRPr="00D802B7">
        <w:rPr>
          <w:sz w:val="24"/>
          <w:szCs w:val="24"/>
        </w:rPr>
        <w:t>:</w:t>
      </w:r>
    </w:p>
    <w:p w:rsidR="0000119E" w:rsidRPr="00D802B7" w:rsidRDefault="0000119E">
      <w:pPr>
        <w:spacing w:line="200" w:lineRule="exact"/>
        <w:rPr>
          <w:sz w:val="24"/>
          <w:szCs w:val="24"/>
        </w:rPr>
      </w:pPr>
    </w:p>
    <w:p w:rsidR="00686538" w:rsidRPr="00D802B7" w:rsidRDefault="00686538" w:rsidP="00686538">
      <w:pPr>
        <w:ind w:left="720"/>
        <w:jc w:val="both"/>
        <w:rPr>
          <w:sz w:val="24"/>
          <w:szCs w:val="24"/>
        </w:rPr>
      </w:pPr>
      <w:r w:rsidRPr="00D802B7">
        <w:rPr>
          <w:sz w:val="24"/>
          <w:szCs w:val="24"/>
        </w:rPr>
        <w:t xml:space="preserve">Iowa Homeland Security and Emergency Management located at 7900 Hickman Rd. Suite 500, Windsor Heights, IA 50324 have two conference rooms needing AVI equipment purchased and installed. There currently is no existing equipment in the conference rooms to be removed. Attached (RFB Conf </w:t>
      </w:r>
      <w:proofErr w:type="spellStart"/>
      <w:r w:rsidRPr="00D802B7">
        <w:rPr>
          <w:sz w:val="24"/>
          <w:szCs w:val="24"/>
        </w:rPr>
        <w:t>Rms</w:t>
      </w:r>
      <w:proofErr w:type="spellEnd"/>
      <w:r w:rsidRPr="00D802B7">
        <w:rPr>
          <w:sz w:val="24"/>
          <w:szCs w:val="24"/>
        </w:rPr>
        <w:t xml:space="preserve"> AV Equipment list) is a check list of equipment the Agency will like to have purchased and installed. Bidders are to enter the complete price of the total in the bid line and Bidder must attach a break out of each item to this bid. This break out must include manufactures and product models.</w:t>
      </w:r>
    </w:p>
    <w:p w:rsidR="0000119E" w:rsidRPr="00D802B7" w:rsidRDefault="0000119E">
      <w:pPr>
        <w:spacing w:line="200" w:lineRule="exact"/>
        <w:rPr>
          <w:sz w:val="24"/>
          <w:szCs w:val="24"/>
        </w:rPr>
      </w:pPr>
    </w:p>
    <w:p w:rsidR="0000119E" w:rsidRPr="00D802B7" w:rsidRDefault="0000119E">
      <w:pPr>
        <w:spacing w:line="200" w:lineRule="exact"/>
        <w:rPr>
          <w:sz w:val="24"/>
          <w:szCs w:val="24"/>
        </w:rPr>
      </w:pPr>
    </w:p>
    <w:p w:rsidR="00716ECE" w:rsidRDefault="00686538">
      <w:pPr>
        <w:spacing w:line="200" w:lineRule="exact"/>
        <w:rPr>
          <w:sz w:val="24"/>
          <w:szCs w:val="24"/>
        </w:rPr>
      </w:pPr>
      <w:r w:rsidRPr="00D802B7">
        <w:rPr>
          <w:sz w:val="24"/>
          <w:szCs w:val="24"/>
        </w:rPr>
        <w:t xml:space="preserve">The correction to be made is on the first line where it states “two conference rooms needing AVI equipment. The line should state AV (audio/video) equipment. This bid is not seeking any particular models of equipment. </w:t>
      </w:r>
      <w:r w:rsidR="00D802B7" w:rsidRPr="00D802B7">
        <w:rPr>
          <w:sz w:val="24"/>
          <w:szCs w:val="24"/>
        </w:rPr>
        <w:t>In t</w:t>
      </w:r>
      <w:r w:rsidRPr="00D802B7">
        <w:rPr>
          <w:sz w:val="24"/>
          <w:szCs w:val="24"/>
        </w:rPr>
        <w:t xml:space="preserve">he RFB0518583193 attachment (Conf. </w:t>
      </w:r>
      <w:proofErr w:type="spellStart"/>
      <w:r w:rsidRPr="00D802B7">
        <w:rPr>
          <w:sz w:val="24"/>
          <w:szCs w:val="24"/>
        </w:rPr>
        <w:t>Rms</w:t>
      </w:r>
      <w:proofErr w:type="spellEnd"/>
      <w:r w:rsidRPr="00D802B7">
        <w:rPr>
          <w:sz w:val="24"/>
          <w:szCs w:val="24"/>
        </w:rPr>
        <w:t xml:space="preserve"> AV equipment list) is a list of the types of equipment needed in the conference rooms. </w:t>
      </w:r>
    </w:p>
    <w:p w:rsidR="00D802B7" w:rsidRDefault="00D802B7">
      <w:pPr>
        <w:spacing w:line="200" w:lineRule="exact"/>
        <w:rPr>
          <w:sz w:val="24"/>
          <w:szCs w:val="24"/>
        </w:rPr>
      </w:pPr>
    </w:p>
    <w:p w:rsidR="00716ECE" w:rsidRPr="00D802B7" w:rsidRDefault="00D802B7">
      <w:pPr>
        <w:spacing w:line="200" w:lineRule="exact"/>
        <w:rPr>
          <w:sz w:val="24"/>
          <w:szCs w:val="24"/>
        </w:rPr>
      </w:pPr>
      <w:r>
        <w:rPr>
          <w:sz w:val="24"/>
          <w:szCs w:val="24"/>
        </w:rPr>
        <w:t>The business</w:t>
      </w:r>
      <w:r w:rsidR="00045D52">
        <w:rPr>
          <w:sz w:val="24"/>
          <w:szCs w:val="24"/>
        </w:rPr>
        <w:t xml:space="preserve">, </w:t>
      </w:r>
      <w:r>
        <w:rPr>
          <w:sz w:val="24"/>
          <w:szCs w:val="24"/>
        </w:rPr>
        <w:t xml:space="preserve">AVI has not be involved in any </w:t>
      </w:r>
      <w:r w:rsidR="00045D52">
        <w:rPr>
          <w:sz w:val="24"/>
          <w:szCs w:val="24"/>
        </w:rPr>
        <w:t xml:space="preserve">planning or </w:t>
      </w:r>
      <w:r>
        <w:rPr>
          <w:sz w:val="24"/>
          <w:szCs w:val="24"/>
        </w:rPr>
        <w:t>design</w:t>
      </w:r>
      <w:r w:rsidR="00045D52">
        <w:rPr>
          <w:sz w:val="24"/>
          <w:szCs w:val="24"/>
        </w:rPr>
        <w:t xml:space="preserve">ing of the audio/video needs for these two conference rooms. </w:t>
      </w:r>
      <w:bookmarkStart w:id="0" w:name="_GoBack"/>
      <w:bookmarkEnd w:id="0"/>
    </w:p>
    <w:p w:rsidR="00716ECE" w:rsidRPr="00D802B7" w:rsidRDefault="00716ECE">
      <w:pPr>
        <w:spacing w:line="200" w:lineRule="exact"/>
        <w:rPr>
          <w:sz w:val="24"/>
          <w:szCs w:val="24"/>
        </w:rPr>
      </w:pPr>
    </w:p>
    <w:p w:rsidR="00716ECE" w:rsidRPr="00D802B7" w:rsidRDefault="00716ECE">
      <w:pPr>
        <w:spacing w:line="200" w:lineRule="exact"/>
        <w:rPr>
          <w:sz w:val="24"/>
          <w:szCs w:val="24"/>
        </w:rPr>
      </w:pPr>
    </w:p>
    <w:p w:rsidR="00716ECE" w:rsidRPr="00D802B7" w:rsidRDefault="00716ECE">
      <w:pPr>
        <w:spacing w:line="200" w:lineRule="exact"/>
        <w:rPr>
          <w:sz w:val="24"/>
          <w:szCs w:val="24"/>
        </w:rPr>
      </w:pPr>
    </w:p>
    <w:p w:rsidR="00716ECE" w:rsidRPr="00D802B7" w:rsidRDefault="00716ECE">
      <w:pPr>
        <w:spacing w:line="200" w:lineRule="exact"/>
        <w:rPr>
          <w:sz w:val="24"/>
          <w:szCs w:val="24"/>
        </w:rPr>
      </w:pPr>
    </w:p>
    <w:p w:rsidR="00716ECE" w:rsidRPr="00D802B7" w:rsidRDefault="00716ECE">
      <w:pPr>
        <w:spacing w:line="200" w:lineRule="exact"/>
        <w:rPr>
          <w:sz w:val="24"/>
          <w:szCs w:val="24"/>
        </w:rPr>
      </w:pPr>
    </w:p>
    <w:p w:rsidR="00716ECE" w:rsidRPr="00D802B7" w:rsidRDefault="00716ECE">
      <w:pPr>
        <w:spacing w:line="200" w:lineRule="exact"/>
        <w:rPr>
          <w:sz w:val="24"/>
          <w:szCs w:val="24"/>
        </w:rPr>
      </w:pPr>
    </w:p>
    <w:p w:rsidR="00716ECE" w:rsidRPr="00D802B7" w:rsidRDefault="00716ECE">
      <w:pPr>
        <w:spacing w:before="8" w:line="200" w:lineRule="exact"/>
        <w:rPr>
          <w:sz w:val="24"/>
          <w:szCs w:val="24"/>
        </w:rPr>
      </w:pPr>
    </w:p>
    <w:p w:rsidR="00716ECE" w:rsidRPr="00D802B7" w:rsidRDefault="0000119E">
      <w:pPr>
        <w:pStyle w:val="BodyText"/>
        <w:rPr>
          <w:rFonts w:asciiTheme="minorHAnsi" w:hAnsiTheme="minorHAnsi"/>
        </w:rPr>
      </w:pPr>
      <w:r w:rsidRPr="00D802B7">
        <w:rPr>
          <w:rFonts w:asciiTheme="minorHAnsi" w:hAnsiTheme="minorHAnsi"/>
        </w:rPr>
        <w:t>Res</w:t>
      </w:r>
      <w:r w:rsidRPr="00D802B7">
        <w:rPr>
          <w:rFonts w:asciiTheme="minorHAnsi" w:hAnsiTheme="minorHAnsi"/>
          <w:spacing w:val="1"/>
        </w:rPr>
        <w:t>p</w:t>
      </w:r>
      <w:r w:rsidRPr="00D802B7">
        <w:rPr>
          <w:rFonts w:asciiTheme="minorHAnsi" w:hAnsiTheme="minorHAnsi"/>
        </w:rPr>
        <w:t>ec</w:t>
      </w:r>
      <w:r w:rsidRPr="00D802B7">
        <w:rPr>
          <w:rFonts w:asciiTheme="minorHAnsi" w:hAnsiTheme="minorHAnsi"/>
          <w:spacing w:val="-2"/>
        </w:rPr>
        <w:t>t</w:t>
      </w:r>
      <w:r w:rsidRPr="00D802B7">
        <w:rPr>
          <w:rFonts w:asciiTheme="minorHAnsi" w:hAnsiTheme="minorHAnsi"/>
        </w:rPr>
        <w:t>f</w:t>
      </w:r>
      <w:r w:rsidRPr="00D802B7">
        <w:rPr>
          <w:rFonts w:asciiTheme="minorHAnsi" w:hAnsiTheme="minorHAnsi"/>
          <w:spacing w:val="1"/>
        </w:rPr>
        <w:t>u</w:t>
      </w:r>
      <w:r w:rsidRPr="00D802B7">
        <w:rPr>
          <w:rFonts w:asciiTheme="minorHAnsi" w:hAnsiTheme="minorHAnsi"/>
        </w:rPr>
        <w:t>l</w:t>
      </w:r>
      <w:r w:rsidRPr="00D802B7">
        <w:rPr>
          <w:rFonts w:asciiTheme="minorHAnsi" w:hAnsiTheme="minorHAnsi"/>
          <w:spacing w:val="-1"/>
        </w:rPr>
        <w:t>l</w:t>
      </w:r>
      <w:r w:rsidRPr="00D802B7">
        <w:rPr>
          <w:rFonts w:asciiTheme="minorHAnsi" w:hAnsiTheme="minorHAnsi"/>
        </w:rPr>
        <w:t>y</w:t>
      </w:r>
      <w:r w:rsidRPr="00D802B7">
        <w:rPr>
          <w:rFonts w:asciiTheme="minorHAnsi" w:hAnsiTheme="minorHAnsi"/>
          <w:spacing w:val="-3"/>
        </w:rPr>
        <w:t xml:space="preserve"> </w:t>
      </w:r>
      <w:r w:rsidRPr="00D802B7">
        <w:rPr>
          <w:rFonts w:asciiTheme="minorHAnsi" w:hAnsiTheme="minorHAnsi"/>
        </w:rPr>
        <w:t>s</w:t>
      </w:r>
      <w:r w:rsidRPr="00D802B7">
        <w:rPr>
          <w:rFonts w:asciiTheme="minorHAnsi" w:hAnsiTheme="minorHAnsi"/>
          <w:spacing w:val="1"/>
        </w:rPr>
        <w:t>u</w:t>
      </w:r>
      <w:r w:rsidRPr="00D802B7">
        <w:rPr>
          <w:rFonts w:asciiTheme="minorHAnsi" w:hAnsiTheme="minorHAnsi"/>
        </w:rPr>
        <w:t>b</w:t>
      </w:r>
      <w:r w:rsidRPr="00D802B7">
        <w:rPr>
          <w:rFonts w:asciiTheme="minorHAnsi" w:hAnsiTheme="minorHAnsi"/>
          <w:spacing w:val="1"/>
        </w:rPr>
        <w:t>m</w:t>
      </w:r>
      <w:r w:rsidRPr="00D802B7">
        <w:rPr>
          <w:rFonts w:asciiTheme="minorHAnsi" w:hAnsiTheme="minorHAnsi"/>
        </w:rPr>
        <w:t>it</w:t>
      </w:r>
      <w:r w:rsidRPr="00D802B7">
        <w:rPr>
          <w:rFonts w:asciiTheme="minorHAnsi" w:hAnsiTheme="minorHAnsi"/>
          <w:spacing w:val="-2"/>
        </w:rPr>
        <w:t>t</w:t>
      </w:r>
      <w:r w:rsidRPr="00D802B7">
        <w:rPr>
          <w:rFonts w:asciiTheme="minorHAnsi" w:hAnsiTheme="minorHAnsi"/>
        </w:rPr>
        <w:t>ed</w:t>
      </w:r>
      <w:r w:rsidRPr="00D802B7">
        <w:rPr>
          <w:rFonts w:asciiTheme="minorHAnsi" w:hAnsiTheme="minorHAnsi"/>
          <w:spacing w:val="-2"/>
        </w:rPr>
        <w:t xml:space="preserve"> </w:t>
      </w:r>
      <w:r w:rsidRPr="00D802B7">
        <w:rPr>
          <w:rFonts w:asciiTheme="minorHAnsi" w:hAnsiTheme="minorHAnsi"/>
          <w:spacing w:val="1"/>
        </w:rPr>
        <w:t>b</w:t>
      </w:r>
      <w:r w:rsidRPr="00D802B7">
        <w:rPr>
          <w:rFonts w:asciiTheme="minorHAnsi" w:hAnsiTheme="minorHAnsi"/>
          <w:spacing w:val="-3"/>
        </w:rPr>
        <w:t>y</w:t>
      </w:r>
      <w:r w:rsidRPr="00D802B7">
        <w:rPr>
          <w:rFonts w:asciiTheme="minorHAnsi" w:hAnsiTheme="minorHAnsi"/>
        </w:rPr>
        <w:t>,</w:t>
      </w:r>
    </w:p>
    <w:p w:rsidR="00716ECE" w:rsidRPr="00D802B7" w:rsidRDefault="0000119E">
      <w:pPr>
        <w:pStyle w:val="BodyText"/>
        <w:rPr>
          <w:rFonts w:asciiTheme="minorHAnsi" w:hAnsiTheme="minorHAnsi"/>
        </w:rPr>
      </w:pPr>
      <w:r w:rsidRPr="00D802B7">
        <w:rPr>
          <w:rFonts w:asciiTheme="minorHAnsi" w:hAnsiTheme="minorHAnsi"/>
        </w:rPr>
        <w:t>Ra</w:t>
      </w:r>
      <w:r w:rsidRPr="00D802B7">
        <w:rPr>
          <w:rFonts w:asciiTheme="minorHAnsi" w:hAnsiTheme="minorHAnsi"/>
          <w:spacing w:val="1"/>
        </w:rPr>
        <w:t>n</w:t>
      </w:r>
      <w:r w:rsidRPr="00D802B7">
        <w:rPr>
          <w:rFonts w:asciiTheme="minorHAnsi" w:hAnsiTheme="minorHAnsi"/>
        </w:rPr>
        <w:t>dy</w:t>
      </w:r>
      <w:r w:rsidRPr="00D802B7">
        <w:rPr>
          <w:rFonts w:asciiTheme="minorHAnsi" w:hAnsiTheme="minorHAnsi"/>
          <w:spacing w:val="-3"/>
        </w:rPr>
        <w:t xml:space="preserve"> </w:t>
      </w:r>
      <w:r w:rsidRPr="00D802B7">
        <w:rPr>
          <w:rFonts w:asciiTheme="minorHAnsi" w:hAnsiTheme="minorHAnsi"/>
        </w:rPr>
        <w:t>Be</w:t>
      </w:r>
      <w:r w:rsidRPr="00D802B7">
        <w:rPr>
          <w:rFonts w:asciiTheme="minorHAnsi" w:hAnsiTheme="minorHAnsi"/>
          <w:spacing w:val="-2"/>
        </w:rPr>
        <w:t>n</w:t>
      </w:r>
      <w:r w:rsidRPr="00D802B7">
        <w:rPr>
          <w:rFonts w:asciiTheme="minorHAnsi" w:hAnsiTheme="minorHAnsi"/>
        </w:rPr>
        <w:t>net</w:t>
      </w:r>
      <w:r w:rsidRPr="00D802B7">
        <w:rPr>
          <w:rFonts w:asciiTheme="minorHAnsi" w:hAnsiTheme="minorHAnsi"/>
          <w:spacing w:val="-2"/>
        </w:rPr>
        <w:t>t</w:t>
      </w:r>
      <w:r w:rsidRPr="00D802B7">
        <w:rPr>
          <w:rFonts w:asciiTheme="minorHAnsi" w:hAnsiTheme="minorHAnsi"/>
        </w:rPr>
        <w:t>, Pur</w:t>
      </w:r>
      <w:r w:rsidRPr="00D802B7">
        <w:rPr>
          <w:rFonts w:asciiTheme="minorHAnsi" w:hAnsiTheme="minorHAnsi"/>
          <w:spacing w:val="-4"/>
        </w:rPr>
        <w:t>c</w:t>
      </w:r>
      <w:r w:rsidRPr="00D802B7">
        <w:rPr>
          <w:rFonts w:asciiTheme="minorHAnsi" w:hAnsiTheme="minorHAnsi"/>
          <w:spacing w:val="-2"/>
        </w:rPr>
        <w:t>h</w:t>
      </w:r>
      <w:r w:rsidRPr="00D802B7">
        <w:rPr>
          <w:rFonts w:asciiTheme="minorHAnsi" w:hAnsiTheme="minorHAnsi"/>
        </w:rPr>
        <w:t>asing</w:t>
      </w:r>
      <w:r w:rsidRPr="00D802B7">
        <w:rPr>
          <w:rFonts w:asciiTheme="minorHAnsi" w:hAnsiTheme="minorHAnsi"/>
          <w:spacing w:val="-1"/>
        </w:rPr>
        <w:t xml:space="preserve"> </w:t>
      </w:r>
      <w:r w:rsidRPr="00D802B7">
        <w:rPr>
          <w:rFonts w:asciiTheme="minorHAnsi" w:hAnsiTheme="minorHAnsi"/>
        </w:rPr>
        <w:t>A</w:t>
      </w:r>
      <w:r w:rsidRPr="00D802B7">
        <w:rPr>
          <w:rFonts w:asciiTheme="minorHAnsi" w:hAnsiTheme="minorHAnsi"/>
          <w:spacing w:val="-2"/>
        </w:rPr>
        <w:t>g</w:t>
      </w:r>
      <w:r w:rsidRPr="00D802B7">
        <w:rPr>
          <w:rFonts w:asciiTheme="minorHAnsi" w:hAnsiTheme="minorHAnsi"/>
        </w:rPr>
        <w:t>ent</w:t>
      </w:r>
    </w:p>
    <w:p w:rsidR="00716ECE" w:rsidRPr="00D802B7" w:rsidRDefault="0000119E">
      <w:pPr>
        <w:pStyle w:val="BodyText"/>
        <w:ind w:right="5432"/>
        <w:rPr>
          <w:rFonts w:asciiTheme="minorHAnsi" w:hAnsiTheme="minorHAnsi"/>
        </w:rPr>
      </w:pPr>
      <w:r w:rsidRPr="00D802B7">
        <w:rPr>
          <w:rFonts w:asciiTheme="minorHAnsi" w:hAnsiTheme="minorHAnsi"/>
        </w:rPr>
        <w:t>I</w:t>
      </w:r>
      <w:r w:rsidRPr="00D802B7">
        <w:rPr>
          <w:rFonts w:asciiTheme="minorHAnsi" w:hAnsiTheme="minorHAnsi"/>
          <w:spacing w:val="1"/>
        </w:rPr>
        <w:t>o</w:t>
      </w:r>
      <w:r w:rsidRPr="00D802B7">
        <w:rPr>
          <w:rFonts w:asciiTheme="minorHAnsi" w:hAnsiTheme="minorHAnsi"/>
          <w:spacing w:val="-3"/>
        </w:rPr>
        <w:t>w</w:t>
      </w:r>
      <w:r w:rsidRPr="00D802B7">
        <w:rPr>
          <w:rFonts w:asciiTheme="minorHAnsi" w:hAnsiTheme="minorHAnsi"/>
        </w:rPr>
        <w:t>a Depart</w:t>
      </w:r>
      <w:r w:rsidRPr="00D802B7">
        <w:rPr>
          <w:rFonts w:asciiTheme="minorHAnsi" w:hAnsiTheme="minorHAnsi"/>
          <w:spacing w:val="-1"/>
        </w:rPr>
        <w:t>m</w:t>
      </w:r>
      <w:r w:rsidRPr="00D802B7">
        <w:rPr>
          <w:rFonts w:asciiTheme="minorHAnsi" w:hAnsiTheme="minorHAnsi"/>
        </w:rPr>
        <w:t>ent</w:t>
      </w:r>
      <w:r w:rsidRPr="00D802B7">
        <w:rPr>
          <w:rFonts w:asciiTheme="minorHAnsi" w:hAnsiTheme="minorHAnsi"/>
          <w:spacing w:val="-2"/>
        </w:rPr>
        <w:t xml:space="preserve"> </w:t>
      </w:r>
      <w:r w:rsidRPr="00D802B7">
        <w:rPr>
          <w:rFonts w:asciiTheme="minorHAnsi" w:hAnsiTheme="minorHAnsi"/>
          <w:spacing w:val="-1"/>
        </w:rPr>
        <w:t>o</w:t>
      </w:r>
      <w:r w:rsidRPr="00D802B7">
        <w:rPr>
          <w:rFonts w:asciiTheme="minorHAnsi" w:hAnsiTheme="minorHAnsi"/>
        </w:rPr>
        <w:t>f A</w:t>
      </w:r>
      <w:r w:rsidRPr="00D802B7">
        <w:rPr>
          <w:rFonts w:asciiTheme="minorHAnsi" w:hAnsiTheme="minorHAnsi"/>
          <w:spacing w:val="-2"/>
        </w:rPr>
        <w:t>d</w:t>
      </w:r>
      <w:r w:rsidRPr="00D802B7">
        <w:rPr>
          <w:rFonts w:asciiTheme="minorHAnsi" w:hAnsiTheme="minorHAnsi"/>
          <w:spacing w:val="1"/>
        </w:rPr>
        <w:t>m</w:t>
      </w:r>
      <w:r w:rsidRPr="00D802B7">
        <w:rPr>
          <w:rFonts w:asciiTheme="minorHAnsi" w:hAnsiTheme="minorHAnsi"/>
        </w:rPr>
        <w:t>inistrati</w:t>
      </w:r>
      <w:r w:rsidRPr="00D802B7">
        <w:rPr>
          <w:rFonts w:asciiTheme="minorHAnsi" w:hAnsiTheme="minorHAnsi"/>
          <w:spacing w:val="-3"/>
        </w:rPr>
        <w:t>v</w:t>
      </w:r>
      <w:r w:rsidRPr="00D802B7">
        <w:rPr>
          <w:rFonts w:asciiTheme="minorHAnsi" w:hAnsiTheme="minorHAnsi"/>
        </w:rPr>
        <w:t>e Ser</w:t>
      </w:r>
      <w:r w:rsidRPr="00D802B7">
        <w:rPr>
          <w:rFonts w:asciiTheme="minorHAnsi" w:hAnsiTheme="minorHAnsi"/>
          <w:spacing w:val="-4"/>
        </w:rPr>
        <w:t>v</w:t>
      </w:r>
      <w:r w:rsidRPr="00D802B7">
        <w:rPr>
          <w:rFonts w:asciiTheme="minorHAnsi" w:hAnsiTheme="minorHAnsi"/>
        </w:rPr>
        <w:t>ices Ho</w:t>
      </w:r>
      <w:r w:rsidRPr="00D802B7">
        <w:rPr>
          <w:rFonts w:asciiTheme="minorHAnsi" w:hAnsiTheme="minorHAnsi"/>
          <w:spacing w:val="1"/>
        </w:rPr>
        <w:t>o</w:t>
      </w:r>
      <w:r w:rsidRPr="00D802B7">
        <w:rPr>
          <w:rFonts w:asciiTheme="minorHAnsi" w:hAnsiTheme="minorHAnsi"/>
          <w:spacing w:val="-3"/>
        </w:rPr>
        <w:t>v</w:t>
      </w:r>
      <w:r w:rsidRPr="00D802B7">
        <w:rPr>
          <w:rFonts w:asciiTheme="minorHAnsi" w:hAnsiTheme="minorHAnsi"/>
        </w:rPr>
        <w:t>er State</w:t>
      </w:r>
      <w:r w:rsidRPr="00D802B7">
        <w:rPr>
          <w:rFonts w:asciiTheme="minorHAnsi" w:hAnsiTheme="minorHAnsi"/>
          <w:spacing w:val="-1"/>
        </w:rPr>
        <w:t xml:space="preserve"> </w:t>
      </w:r>
      <w:r w:rsidRPr="00D802B7">
        <w:rPr>
          <w:rFonts w:asciiTheme="minorHAnsi" w:hAnsiTheme="minorHAnsi"/>
          <w:spacing w:val="-2"/>
        </w:rPr>
        <w:t>O</w:t>
      </w:r>
      <w:r w:rsidRPr="00D802B7">
        <w:rPr>
          <w:rFonts w:asciiTheme="minorHAnsi" w:hAnsiTheme="minorHAnsi"/>
        </w:rPr>
        <w:t>f</w:t>
      </w:r>
      <w:r w:rsidRPr="00D802B7">
        <w:rPr>
          <w:rFonts w:asciiTheme="minorHAnsi" w:hAnsiTheme="minorHAnsi"/>
          <w:spacing w:val="3"/>
        </w:rPr>
        <w:t>f</w:t>
      </w:r>
      <w:r w:rsidRPr="00D802B7">
        <w:rPr>
          <w:rFonts w:asciiTheme="minorHAnsi" w:hAnsiTheme="minorHAnsi"/>
        </w:rPr>
        <w:t>ice</w:t>
      </w:r>
      <w:r w:rsidRPr="00D802B7">
        <w:rPr>
          <w:rFonts w:asciiTheme="minorHAnsi" w:hAnsiTheme="minorHAnsi"/>
          <w:spacing w:val="-2"/>
        </w:rPr>
        <w:t xml:space="preserve"> </w:t>
      </w:r>
      <w:r w:rsidRPr="00D802B7">
        <w:rPr>
          <w:rFonts w:asciiTheme="minorHAnsi" w:hAnsiTheme="minorHAnsi"/>
        </w:rPr>
        <w:t>B</w:t>
      </w:r>
      <w:r w:rsidRPr="00D802B7">
        <w:rPr>
          <w:rFonts w:asciiTheme="minorHAnsi" w:hAnsiTheme="minorHAnsi"/>
          <w:spacing w:val="-2"/>
        </w:rPr>
        <w:t>u</w:t>
      </w:r>
      <w:r w:rsidRPr="00D802B7">
        <w:rPr>
          <w:rFonts w:asciiTheme="minorHAnsi" w:hAnsiTheme="minorHAnsi"/>
        </w:rPr>
        <w:t>i</w:t>
      </w:r>
      <w:r w:rsidRPr="00D802B7">
        <w:rPr>
          <w:rFonts w:asciiTheme="minorHAnsi" w:hAnsiTheme="minorHAnsi"/>
          <w:spacing w:val="-1"/>
        </w:rPr>
        <w:t>l</w:t>
      </w:r>
      <w:r w:rsidRPr="00D802B7">
        <w:rPr>
          <w:rFonts w:asciiTheme="minorHAnsi" w:hAnsiTheme="minorHAnsi"/>
        </w:rPr>
        <w:t>ding</w:t>
      </w:r>
      <w:r w:rsidRPr="00D802B7">
        <w:rPr>
          <w:rFonts w:asciiTheme="minorHAnsi" w:hAnsiTheme="minorHAnsi"/>
          <w:spacing w:val="2"/>
        </w:rPr>
        <w:t xml:space="preserve"> </w:t>
      </w:r>
      <w:r w:rsidRPr="00D802B7">
        <w:rPr>
          <w:rFonts w:asciiTheme="minorHAnsi" w:hAnsiTheme="minorHAnsi" w:cs="Arial"/>
        </w:rPr>
        <w:t>–</w:t>
      </w:r>
      <w:r w:rsidRPr="00D802B7">
        <w:rPr>
          <w:rFonts w:asciiTheme="minorHAnsi" w:hAnsiTheme="minorHAnsi" w:cs="Arial"/>
          <w:spacing w:val="1"/>
        </w:rPr>
        <w:t xml:space="preserve"> </w:t>
      </w:r>
      <w:r w:rsidRPr="00D802B7">
        <w:rPr>
          <w:rFonts w:asciiTheme="minorHAnsi" w:hAnsiTheme="minorHAnsi"/>
        </w:rPr>
        <w:t>3rd Floor 13</w:t>
      </w:r>
      <w:r w:rsidRPr="00D802B7">
        <w:rPr>
          <w:rFonts w:asciiTheme="minorHAnsi" w:hAnsiTheme="minorHAnsi"/>
          <w:spacing w:val="-2"/>
        </w:rPr>
        <w:t>0</w:t>
      </w:r>
      <w:r w:rsidRPr="00D802B7">
        <w:rPr>
          <w:rFonts w:asciiTheme="minorHAnsi" w:hAnsiTheme="minorHAnsi"/>
        </w:rPr>
        <w:t>5 Ea</w:t>
      </w:r>
      <w:r w:rsidRPr="00D802B7">
        <w:rPr>
          <w:rFonts w:asciiTheme="minorHAnsi" w:hAnsiTheme="minorHAnsi"/>
          <w:spacing w:val="-3"/>
        </w:rPr>
        <w:t>s</w:t>
      </w:r>
      <w:r w:rsidRPr="00D802B7">
        <w:rPr>
          <w:rFonts w:asciiTheme="minorHAnsi" w:hAnsiTheme="minorHAnsi"/>
        </w:rPr>
        <w:t>t</w:t>
      </w:r>
      <w:r w:rsidRPr="00D802B7">
        <w:rPr>
          <w:rFonts w:asciiTheme="minorHAnsi" w:hAnsiTheme="minorHAnsi"/>
          <w:spacing w:val="-4"/>
        </w:rPr>
        <w:t xml:space="preserve"> </w:t>
      </w:r>
      <w:r w:rsidRPr="00D802B7">
        <w:rPr>
          <w:rFonts w:asciiTheme="minorHAnsi" w:hAnsiTheme="minorHAnsi"/>
          <w:spacing w:val="6"/>
        </w:rPr>
        <w:t>W</w:t>
      </w:r>
      <w:r w:rsidRPr="00D802B7">
        <w:rPr>
          <w:rFonts w:asciiTheme="minorHAnsi" w:hAnsiTheme="minorHAnsi"/>
          <w:spacing w:val="-2"/>
        </w:rPr>
        <w:t>a</w:t>
      </w:r>
      <w:r w:rsidRPr="00D802B7">
        <w:rPr>
          <w:rFonts w:asciiTheme="minorHAnsi" w:hAnsiTheme="minorHAnsi"/>
        </w:rPr>
        <w:t>ln</w:t>
      </w:r>
      <w:r w:rsidRPr="00D802B7">
        <w:rPr>
          <w:rFonts w:asciiTheme="minorHAnsi" w:hAnsiTheme="minorHAnsi"/>
          <w:spacing w:val="-1"/>
        </w:rPr>
        <w:t>u</w:t>
      </w:r>
      <w:r w:rsidRPr="00D802B7">
        <w:rPr>
          <w:rFonts w:asciiTheme="minorHAnsi" w:hAnsiTheme="minorHAnsi"/>
        </w:rPr>
        <w:t>t S</w:t>
      </w:r>
      <w:r w:rsidRPr="00D802B7">
        <w:rPr>
          <w:rFonts w:asciiTheme="minorHAnsi" w:hAnsiTheme="minorHAnsi"/>
          <w:spacing w:val="-2"/>
        </w:rPr>
        <w:t>t</w:t>
      </w:r>
      <w:r w:rsidRPr="00D802B7">
        <w:rPr>
          <w:rFonts w:asciiTheme="minorHAnsi" w:hAnsiTheme="minorHAnsi"/>
        </w:rPr>
        <w:t>.,</w:t>
      </w:r>
      <w:r w:rsidRPr="00D802B7">
        <w:rPr>
          <w:rFonts w:asciiTheme="minorHAnsi" w:hAnsiTheme="minorHAnsi"/>
          <w:spacing w:val="-2"/>
        </w:rPr>
        <w:t xml:space="preserve"> </w:t>
      </w:r>
      <w:r w:rsidRPr="00D802B7">
        <w:rPr>
          <w:rFonts w:asciiTheme="minorHAnsi" w:hAnsiTheme="minorHAnsi"/>
        </w:rPr>
        <w:t xml:space="preserve">Des </w:t>
      </w:r>
      <w:r w:rsidRPr="00D802B7">
        <w:rPr>
          <w:rFonts w:asciiTheme="minorHAnsi" w:hAnsiTheme="minorHAnsi"/>
          <w:spacing w:val="-1"/>
        </w:rPr>
        <w:t>M</w:t>
      </w:r>
      <w:r w:rsidRPr="00D802B7">
        <w:rPr>
          <w:rFonts w:asciiTheme="minorHAnsi" w:hAnsiTheme="minorHAnsi"/>
        </w:rPr>
        <w:t>oin</w:t>
      </w:r>
      <w:r w:rsidRPr="00D802B7">
        <w:rPr>
          <w:rFonts w:asciiTheme="minorHAnsi" w:hAnsiTheme="minorHAnsi"/>
          <w:spacing w:val="1"/>
        </w:rPr>
        <w:t>e</w:t>
      </w:r>
      <w:r w:rsidRPr="00D802B7">
        <w:rPr>
          <w:rFonts w:asciiTheme="minorHAnsi" w:hAnsiTheme="minorHAnsi"/>
        </w:rPr>
        <w:t>s,</w:t>
      </w:r>
      <w:r w:rsidRPr="00D802B7">
        <w:rPr>
          <w:rFonts w:asciiTheme="minorHAnsi" w:hAnsiTheme="minorHAnsi"/>
          <w:spacing w:val="-2"/>
        </w:rPr>
        <w:t xml:space="preserve"> </w:t>
      </w:r>
      <w:r w:rsidRPr="00D802B7">
        <w:rPr>
          <w:rFonts w:asciiTheme="minorHAnsi" w:hAnsiTheme="minorHAnsi"/>
        </w:rPr>
        <w:t>IA</w:t>
      </w:r>
      <w:r w:rsidRPr="00D802B7">
        <w:rPr>
          <w:rFonts w:asciiTheme="minorHAnsi" w:hAnsiTheme="minorHAnsi"/>
          <w:spacing w:val="-1"/>
        </w:rPr>
        <w:t xml:space="preserve"> </w:t>
      </w:r>
      <w:r w:rsidRPr="00D802B7">
        <w:rPr>
          <w:rFonts w:asciiTheme="minorHAnsi" w:hAnsiTheme="minorHAnsi"/>
        </w:rPr>
        <w:t>50</w:t>
      </w:r>
      <w:r w:rsidRPr="00D802B7">
        <w:rPr>
          <w:rFonts w:asciiTheme="minorHAnsi" w:hAnsiTheme="minorHAnsi"/>
          <w:spacing w:val="-2"/>
        </w:rPr>
        <w:t>3</w:t>
      </w:r>
      <w:r w:rsidRPr="00D802B7">
        <w:rPr>
          <w:rFonts w:asciiTheme="minorHAnsi" w:hAnsiTheme="minorHAnsi"/>
        </w:rPr>
        <w:t>19 Pho</w:t>
      </w:r>
      <w:r w:rsidRPr="00D802B7">
        <w:rPr>
          <w:rFonts w:asciiTheme="minorHAnsi" w:hAnsiTheme="minorHAnsi"/>
          <w:spacing w:val="-2"/>
        </w:rPr>
        <w:t>n</w:t>
      </w:r>
      <w:r w:rsidRPr="00D802B7">
        <w:rPr>
          <w:rFonts w:asciiTheme="minorHAnsi" w:hAnsiTheme="minorHAnsi"/>
        </w:rPr>
        <w:t>e:</w:t>
      </w:r>
      <w:r w:rsidRPr="00D802B7">
        <w:rPr>
          <w:rFonts w:asciiTheme="minorHAnsi" w:hAnsiTheme="minorHAnsi"/>
          <w:spacing w:val="-2"/>
        </w:rPr>
        <w:t xml:space="preserve"> </w:t>
      </w:r>
      <w:r w:rsidRPr="00D802B7">
        <w:rPr>
          <w:rFonts w:asciiTheme="minorHAnsi" w:hAnsiTheme="minorHAnsi"/>
        </w:rPr>
        <w:t>51</w:t>
      </w:r>
      <w:r w:rsidRPr="00D802B7">
        <w:rPr>
          <w:rFonts w:asciiTheme="minorHAnsi" w:hAnsiTheme="minorHAnsi"/>
          <w:spacing w:val="-2"/>
        </w:rPr>
        <w:t>5</w:t>
      </w:r>
      <w:r w:rsidRPr="00D802B7">
        <w:rPr>
          <w:rFonts w:asciiTheme="minorHAnsi" w:hAnsiTheme="minorHAnsi"/>
        </w:rPr>
        <w:t>/</w:t>
      </w:r>
      <w:r w:rsidRPr="00D802B7">
        <w:rPr>
          <w:rFonts w:asciiTheme="minorHAnsi" w:hAnsiTheme="minorHAnsi"/>
          <w:spacing w:val="1"/>
        </w:rPr>
        <w:t>7</w:t>
      </w:r>
      <w:r w:rsidRPr="00D802B7">
        <w:rPr>
          <w:rFonts w:asciiTheme="minorHAnsi" w:hAnsiTheme="minorHAnsi"/>
          <w:spacing w:val="-2"/>
        </w:rPr>
        <w:t>2</w:t>
      </w:r>
      <w:r w:rsidRPr="00D802B7">
        <w:rPr>
          <w:rFonts w:asciiTheme="minorHAnsi" w:hAnsiTheme="minorHAnsi"/>
          <w:spacing w:val="3"/>
        </w:rPr>
        <w:t>5</w:t>
      </w:r>
      <w:r w:rsidRPr="00D802B7">
        <w:rPr>
          <w:rFonts w:asciiTheme="minorHAnsi" w:hAnsiTheme="minorHAnsi"/>
          <w:spacing w:val="-1"/>
        </w:rPr>
        <w:t>-</w:t>
      </w:r>
      <w:r w:rsidRPr="00D802B7">
        <w:rPr>
          <w:rFonts w:asciiTheme="minorHAnsi" w:hAnsiTheme="minorHAnsi"/>
        </w:rPr>
        <w:t>2</w:t>
      </w:r>
      <w:r w:rsidRPr="00D802B7">
        <w:rPr>
          <w:rFonts w:asciiTheme="minorHAnsi" w:hAnsiTheme="minorHAnsi"/>
          <w:spacing w:val="-2"/>
        </w:rPr>
        <w:t>9</w:t>
      </w:r>
      <w:r w:rsidRPr="00D802B7">
        <w:rPr>
          <w:rFonts w:asciiTheme="minorHAnsi" w:hAnsiTheme="minorHAnsi"/>
        </w:rPr>
        <w:t>25</w:t>
      </w:r>
    </w:p>
    <w:p w:rsidR="00716ECE" w:rsidRPr="00D802B7" w:rsidRDefault="0000119E">
      <w:pPr>
        <w:pStyle w:val="BodyText"/>
        <w:spacing w:line="276" w:lineRule="exact"/>
        <w:rPr>
          <w:rFonts w:asciiTheme="minorHAnsi" w:hAnsiTheme="minorHAnsi"/>
        </w:rPr>
      </w:pPr>
      <w:r w:rsidRPr="00D802B7">
        <w:rPr>
          <w:rFonts w:asciiTheme="minorHAnsi" w:hAnsiTheme="minorHAnsi"/>
        </w:rPr>
        <w:t>E</w:t>
      </w:r>
      <w:r w:rsidRPr="00D802B7">
        <w:rPr>
          <w:rFonts w:asciiTheme="minorHAnsi" w:hAnsiTheme="minorHAnsi"/>
          <w:spacing w:val="1"/>
        </w:rPr>
        <w:t>m</w:t>
      </w:r>
      <w:r w:rsidRPr="00D802B7">
        <w:rPr>
          <w:rFonts w:asciiTheme="minorHAnsi" w:hAnsiTheme="minorHAnsi"/>
        </w:rPr>
        <w:t>ai</w:t>
      </w:r>
      <w:r w:rsidRPr="00D802B7">
        <w:rPr>
          <w:rFonts w:asciiTheme="minorHAnsi" w:hAnsiTheme="minorHAnsi"/>
          <w:spacing w:val="-1"/>
        </w:rPr>
        <w:t>l</w:t>
      </w:r>
      <w:hyperlink r:id="rId6">
        <w:r w:rsidRPr="00D802B7">
          <w:rPr>
            <w:rFonts w:asciiTheme="minorHAnsi" w:hAnsiTheme="minorHAnsi"/>
          </w:rPr>
          <w:t>: r</w:t>
        </w:r>
        <w:r w:rsidRPr="00D802B7">
          <w:rPr>
            <w:rFonts w:asciiTheme="minorHAnsi" w:hAnsiTheme="minorHAnsi"/>
            <w:spacing w:val="-3"/>
          </w:rPr>
          <w:t>a</w:t>
        </w:r>
        <w:r w:rsidRPr="00D802B7">
          <w:rPr>
            <w:rFonts w:asciiTheme="minorHAnsi" w:hAnsiTheme="minorHAnsi"/>
          </w:rPr>
          <w:t>nd</w:t>
        </w:r>
        <w:r w:rsidRPr="00D802B7">
          <w:rPr>
            <w:rFonts w:asciiTheme="minorHAnsi" w:hAnsiTheme="minorHAnsi"/>
            <w:spacing w:val="-3"/>
          </w:rPr>
          <w:t>y</w:t>
        </w:r>
        <w:r w:rsidRPr="00D802B7">
          <w:rPr>
            <w:rFonts w:asciiTheme="minorHAnsi" w:hAnsiTheme="minorHAnsi"/>
          </w:rPr>
          <w:t>.</w:t>
        </w:r>
        <w:r w:rsidRPr="00D802B7">
          <w:rPr>
            <w:rFonts w:asciiTheme="minorHAnsi" w:hAnsiTheme="minorHAnsi"/>
            <w:spacing w:val="1"/>
          </w:rPr>
          <w:t>b</w:t>
        </w:r>
        <w:r w:rsidRPr="00D802B7">
          <w:rPr>
            <w:rFonts w:asciiTheme="minorHAnsi" w:hAnsiTheme="minorHAnsi"/>
            <w:spacing w:val="-2"/>
          </w:rPr>
          <w:t>e</w:t>
        </w:r>
        <w:r w:rsidRPr="00D802B7">
          <w:rPr>
            <w:rFonts w:asciiTheme="minorHAnsi" w:hAnsiTheme="minorHAnsi"/>
          </w:rPr>
          <w:t>nn</w:t>
        </w:r>
        <w:r w:rsidRPr="00D802B7">
          <w:rPr>
            <w:rFonts w:asciiTheme="minorHAnsi" w:hAnsiTheme="minorHAnsi"/>
            <w:spacing w:val="-2"/>
          </w:rPr>
          <w:t>e</w:t>
        </w:r>
        <w:r w:rsidRPr="00D802B7">
          <w:rPr>
            <w:rFonts w:asciiTheme="minorHAnsi" w:hAnsiTheme="minorHAnsi"/>
          </w:rPr>
          <w:t>tt</w:t>
        </w:r>
        <w:r w:rsidRPr="00D802B7">
          <w:rPr>
            <w:rFonts w:asciiTheme="minorHAnsi" w:hAnsiTheme="minorHAnsi"/>
            <w:spacing w:val="-2"/>
          </w:rPr>
          <w:t>@</w:t>
        </w:r>
        <w:r w:rsidRPr="00D802B7">
          <w:rPr>
            <w:rFonts w:asciiTheme="minorHAnsi" w:hAnsiTheme="minorHAnsi"/>
          </w:rPr>
          <w:t>io</w:t>
        </w:r>
        <w:r w:rsidRPr="00D802B7">
          <w:rPr>
            <w:rFonts w:asciiTheme="minorHAnsi" w:hAnsiTheme="minorHAnsi"/>
            <w:spacing w:val="-3"/>
          </w:rPr>
          <w:t>w</w:t>
        </w:r>
        <w:r w:rsidRPr="00D802B7">
          <w:rPr>
            <w:rFonts w:asciiTheme="minorHAnsi" w:hAnsiTheme="minorHAnsi"/>
          </w:rPr>
          <w:t>a.</w:t>
        </w:r>
        <w:r w:rsidRPr="00D802B7">
          <w:rPr>
            <w:rFonts w:asciiTheme="minorHAnsi" w:hAnsiTheme="minorHAnsi"/>
            <w:spacing w:val="-1"/>
          </w:rPr>
          <w:t>g</w:t>
        </w:r>
        <w:r w:rsidRPr="00D802B7">
          <w:rPr>
            <w:rFonts w:asciiTheme="minorHAnsi" w:hAnsiTheme="minorHAnsi"/>
            <w:spacing w:val="3"/>
          </w:rPr>
          <w:t>o</w:t>
        </w:r>
        <w:r w:rsidRPr="00D802B7">
          <w:rPr>
            <w:rFonts w:asciiTheme="minorHAnsi" w:hAnsiTheme="minorHAnsi"/>
          </w:rPr>
          <w:t>v</w:t>
        </w:r>
        <w:r w:rsidRPr="00D802B7">
          <w:rPr>
            <w:rFonts w:asciiTheme="minorHAnsi" w:hAnsiTheme="minorHAnsi"/>
            <w:spacing w:val="1"/>
          </w:rPr>
          <w:t xml:space="preserve"> </w:t>
        </w:r>
      </w:hyperlink>
      <w:r w:rsidRPr="00D802B7">
        <w:rPr>
          <w:rFonts w:asciiTheme="minorHAnsi" w:hAnsiTheme="minorHAnsi" w:cs="Arial"/>
          <w:b/>
          <w:bCs/>
        </w:rPr>
        <w:t>|</w:t>
      </w:r>
      <w:r w:rsidRPr="00D802B7">
        <w:rPr>
          <w:rFonts w:asciiTheme="minorHAnsi" w:hAnsiTheme="minorHAnsi" w:cs="Arial"/>
          <w:b/>
          <w:bCs/>
          <w:spacing w:val="-5"/>
        </w:rPr>
        <w:t xml:space="preserve"> </w:t>
      </w:r>
      <w:r w:rsidRPr="00D802B7">
        <w:rPr>
          <w:rFonts w:asciiTheme="minorHAnsi" w:hAnsiTheme="minorHAnsi"/>
          <w:spacing w:val="8"/>
        </w:rPr>
        <w:t>W</w:t>
      </w:r>
      <w:r w:rsidRPr="00D802B7">
        <w:rPr>
          <w:rFonts w:asciiTheme="minorHAnsi" w:hAnsiTheme="minorHAnsi"/>
          <w:spacing w:val="-2"/>
        </w:rPr>
        <w:t>e</w:t>
      </w:r>
      <w:r w:rsidRPr="00D802B7">
        <w:rPr>
          <w:rFonts w:asciiTheme="minorHAnsi" w:hAnsiTheme="minorHAnsi"/>
        </w:rPr>
        <w:t>bsit</w:t>
      </w:r>
      <w:r w:rsidRPr="00D802B7">
        <w:rPr>
          <w:rFonts w:asciiTheme="minorHAnsi" w:hAnsiTheme="minorHAnsi"/>
          <w:spacing w:val="-2"/>
        </w:rPr>
        <w:t>e</w:t>
      </w:r>
      <w:r w:rsidRPr="00D802B7">
        <w:rPr>
          <w:rFonts w:asciiTheme="minorHAnsi" w:hAnsiTheme="minorHAnsi"/>
        </w:rPr>
        <w:t xml:space="preserve">: </w:t>
      </w:r>
      <w:hyperlink r:id="rId7">
        <w:r w:rsidRPr="00D802B7">
          <w:rPr>
            <w:rFonts w:asciiTheme="minorHAnsi" w:hAnsiTheme="minorHAnsi"/>
            <w:spacing w:val="-2"/>
          </w:rPr>
          <w:t>h</w:t>
        </w:r>
        <w:r w:rsidRPr="00D802B7">
          <w:rPr>
            <w:rFonts w:asciiTheme="minorHAnsi" w:hAnsiTheme="minorHAnsi"/>
          </w:rPr>
          <w:t>t</w:t>
        </w:r>
        <w:r w:rsidRPr="00D802B7">
          <w:rPr>
            <w:rFonts w:asciiTheme="minorHAnsi" w:hAnsiTheme="minorHAnsi"/>
            <w:spacing w:val="-2"/>
          </w:rPr>
          <w:t>t</w:t>
        </w:r>
        <w:r w:rsidRPr="00D802B7">
          <w:rPr>
            <w:rFonts w:asciiTheme="minorHAnsi" w:hAnsiTheme="minorHAnsi"/>
          </w:rPr>
          <w:t>p://</w:t>
        </w:r>
        <w:r w:rsidRPr="00D802B7">
          <w:rPr>
            <w:rFonts w:asciiTheme="minorHAnsi" w:hAnsiTheme="minorHAnsi"/>
            <w:spacing w:val="-1"/>
          </w:rPr>
          <w:t>d</w:t>
        </w:r>
        <w:r w:rsidRPr="00D802B7">
          <w:rPr>
            <w:rFonts w:asciiTheme="minorHAnsi" w:hAnsiTheme="minorHAnsi"/>
          </w:rPr>
          <w:t>as.io</w:t>
        </w:r>
        <w:r w:rsidRPr="00D802B7">
          <w:rPr>
            <w:rFonts w:asciiTheme="minorHAnsi" w:hAnsiTheme="minorHAnsi"/>
            <w:spacing w:val="-3"/>
          </w:rPr>
          <w:t>w</w:t>
        </w:r>
        <w:r w:rsidRPr="00D802B7">
          <w:rPr>
            <w:rFonts w:asciiTheme="minorHAnsi" w:hAnsiTheme="minorHAnsi"/>
          </w:rPr>
          <w:t>a.</w:t>
        </w:r>
        <w:r w:rsidRPr="00D802B7">
          <w:rPr>
            <w:rFonts w:asciiTheme="minorHAnsi" w:hAnsiTheme="minorHAnsi"/>
            <w:spacing w:val="-1"/>
          </w:rPr>
          <w:t>g</w:t>
        </w:r>
        <w:r w:rsidRPr="00D802B7">
          <w:rPr>
            <w:rFonts w:asciiTheme="minorHAnsi" w:hAnsiTheme="minorHAnsi"/>
          </w:rPr>
          <w:t>ov</w:t>
        </w:r>
      </w:hyperlink>
    </w:p>
    <w:p w:rsidR="00716ECE" w:rsidRPr="00D802B7" w:rsidRDefault="00716ECE">
      <w:pPr>
        <w:spacing w:before="10" w:line="120" w:lineRule="exact"/>
        <w:rPr>
          <w:sz w:val="24"/>
          <w:szCs w:val="24"/>
        </w:rPr>
      </w:pPr>
    </w:p>
    <w:p w:rsidR="00716ECE" w:rsidRPr="00D802B7" w:rsidRDefault="00716ECE">
      <w:pPr>
        <w:spacing w:line="200" w:lineRule="exact"/>
        <w:rPr>
          <w:sz w:val="24"/>
          <w:szCs w:val="24"/>
        </w:rPr>
      </w:pPr>
    </w:p>
    <w:p w:rsidR="00716ECE" w:rsidRPr="00D802B7" w:rsidRDefault="00716ECE">
      <w:pPr>
        <w:spacing w:line="200" w:lineRule="exact"/>
        <w:rPr>
          <w:sz w:val="24"/>
          <w:szCs w:val="24"/>
        </w:rPr>
      </w:pPr>
    </w:p>
    <w:p w:rsidR="00716ECE" w:rsidRPr="00D802B7" w:rsidRDefault="00716ECE">
      <w:pPr>
        <w:spacing w:line="200" w:lineRule="exact"/>
        <w:rPr>
          <w:sz w:val="24"/>
          <w:szCs w:val="24"/>
        </w:rPr>
      </w:pPr>
    </w:p>
    <w:p w:rsidR="00716ECE" w:rsidRPr="00D802B7" w:rsidRDefault="00716ECE">
      <w:pPr>
        <w:spacing w:line="200" w:lineRule="exact"/>
        <w:rPr>
          <w:sz w:val="24"/>
          <w:szCs w:val="24"/>
        </w:rPr>
      </w:pPr>
    </w:p>
    <w:p w:rsidR="00716ECE" w:rsidRPr="00D802B7" w:rsidRDefault="00716ECE">
      <w:pPr>
        <w:spacing w:line="200" w:lineRule="exact"/>
        <w:rPr>
          <w:sz w:val="24"/>
          <w:szCs w:val="24"/>
        </w:rPr>
      </w:pPr>
    </w:p>
    <w:p w:rsidR="00716ECE" w:rsidRPr="00D802B7" w:rsidRDefault="00716ECE">
      <w:pPr>
        <w:spacing w:line="200" w:lineRule="exact"/>
        <w:rPr>
          <w:sz w:val="24"/>
          <w:szCs w:val="24"/>
        </w:rPr>
      </w:pPr>
    </w:p>
    <w:p w:rsidR="00716ECE" w:rsidRPr="00D802B7" w:rsidRDefault="0000119E">
      <w:pPr>
        <w:ind w:left="100" w:right="10260"/>
        <w:rPr>
          <w:rFonts w:ascii="Times New Roman" w:eastAsia="Times New Roman" w:hAnsi="Times New Roman" w:cs="Times New Roman"/>
          <w:sz w:val="24"/>
          <w:szCs w:val="24"/>
        </w:rPr>
      </w:pPr>
      <w:r w:rsidRPr="00D802B7">
        <w:rPr>
          <w:noProof/>
          <w:sz w:val="24"/>
          <w:szCs w:val="24"/>
        </w:rPr>
        <w:drawing>
          <wp:inline distT="0" distB="0" distL="0" distR="0" wp14:anchorId="143D8FCD" wp14:editId="18C26F6F">
            <wp:extent cx="6337300" cy="191135"/>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37300" cy="191135"/>
                    </a:xfrm>
                    <a:prstGeom prst="rect">
                      <a:avLst/>
                    </a:prstGeom>
                    <a:noFill/>
                    <a:ln>
                      <a:noFill/>
                    </a:ln>
                  </pic:spPr>
                </pic:pic>
              </a:graphicData>
            </a:graphic>
          </wp:inline>
        </w:drawing>
      </w:r>
    </w:p>
    <w:p w:rsidR="00716ECE" w:rsidRPr="00D802B7" w:rsidRDefault="00716ECE">
      <w:pPr>
        <w:rPr>
          <w:rFonts w:ascii="Times New Roman" w:eastAsia="Times New Roman" w:hAnsi="Times New Roman" w:cs="Times New Roman"/>
          <w:sz w:val="24"/>
          <w:szCs w:val="24"/>
        </w:rPr>
        <w:sectPr w:rsidR="00716ECE" w:rsidRPr="00D802B7">
          <w:type w:val="continuous"/>
          <w:pgSz w:w="12240" w:h="15840"/>
          <w:pgMar w:top="760" w:right="980" w:bottom="280" w:left="980" w:header="720" w:footer="720" w:gutter="0"/>
          <w:cols w:space="720"/>
        </w:sectPr>
      </w:pPr>
    </w:p>
    <w:p w:rsidR="00716ECE" w:rsidRPr="00D802B7" w:rsidRDefault="00716ECE">
      <w:pPr>
        <w:spacing w:line="200" w:lineRule="exact"/>
        <w:rPr>
          <w:sz w:val="24"/>
          <w:szCs w:val="24"/>
        </w:rPr>
      </w:pPr>
    </w:p>
    <w:sectPr w:rsidR="00716ECE" w:rsidRPr="00D802B7">
      <w:pgSz w:w="12240" w:h="15840"/>
      <w:pgMar w:top="1480" w:right="1720" w:bottom="280" w:left="1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ECE"/>
    <w:rsid w:val="0000119E"/>
    <w:rsid w:val="00045D52"/>
    <w:rsid w:val="00686538"/>
    <w:rsid w:val="00716ECE"/>
    <w:rsid w:val="00D80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86538"/>
    <w:rPr>
      <w:rFonts w:ascii="Tahoma" w:hAnsi="Tahoma" w:cs="Tahoma"/>
      <w:sz w:val="16"/>
      <w:szCs w:val="16"/>
    </w:rPr>
  </w:style>
  <w:style w:type="character" w:customStyle="1" w:styleId="BalloonTextChar">
    <w:name w:val="Balloon Text Char"/>
    <w:basedOn w:val="DefaultParagraphFont"/>
    <w:link w:val="BalloonText"/>
    <w:uiPriority w:val="99"/>
    <w:semiHidden/>
    <w:rsid w:val="006865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86538"/>
    <w:rPr>
      <w:rFonts w:ascii="Tahoma" w:hAnsi="Tahoma" w:cs="Tahoma"/>
      <w:sz w:val="16"/>
      <w:szCs w:val="16"/>
    </w:rPr>
  </w:style>
  <w:style w:type="character" w:customStyle="1" w:styleId="BalloonTextChar">
    <w:name w:val="Balloon Text Char"/>
    <w:basedOn w:val="DefaultParagraphFont"/>
    <w:link w:val="BalloonText"/>
    <w:uiPriority w:val="99"/>
    <w:semiHidden/>
    <w:rsid w:val="006865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6567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das.iowa.go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randy.bennett@iowa.gov"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258</Words>
  <Characters>1475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State of Iowa</Company>
  <LinksUpToDate>false</LinksUpToDate>
  <CharactersWithSpaces>1730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Bennett, Randy [DAS]</dc:creator>
  <cp:lastModifiedBy>Bennett, Randy [DAS]</cp:lastModifiedBy>
  <cp:revision>2</cp:revision>
  <cp:lastPrinted>2018-04-03T13:16:00Z</cp:lastPrinted>
  <dcterms:created xsi:type="dcterms:W3CDTF">2018-04-03T13:27:00Z</dcterms:created>
  <dcterms:modified xsi:type="dcterms:W3CDTF">2018-04-03T13:27:00Z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2015-04-27T00:00:00Z</vt:filetime>
  </property>
  <property fmtid="{D5CDD505-2E9C-101B-9397-08002B2CF9AE}" pid="3" name="LastSaved">
    <vt:filetime>2015-04-28T00:00:00Z</vt:filetime>
  </property>
</Properties>
</file>