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FE44" w14:textId="3F40D2D6" w:rsidR="00B27BE3" w:rsidRPr="00680D58" w:rsidRDefault="00680D58" w:rsidP="00680D58">
      <w:pPr>
        <w:jc w:val="center"/>
        <w:rPr>
          <w:rFonts w:ascii="Times New Roman" w:hAnsi="Times New Roman" w:cs="Times New Roman"/>
          <w:b/>
          <w:sz w:val="28"/>
          <w:szCs w:val="28"/>
        </w:rPr>
      </w:pPr>
      <w:r w:rsidRPr="00680D58">
        <w:rPr>
          <w:rFonts w:ascii="Times New Roman" w:hAnsi="Times New Roman" w:cs="Times New Roman"/>
          <w:b/>
          <w:sz w:val="28"/>
          <w:szCs w:val="28"/>
        </w:rPr>
        <w:t>Bidder Questions and Answers</w:t>
      </w:r>
      <w:r w:rsidR="002F2739" w:rsidRPr="00680D58">
        <w:rPr>
          <w:rFonts w:ascii="Times New Roman" w:hAnsi="Times New Roman" w:cs="Times New Roman"/>
          <w:b/>
          <w:sz w:val="28"/>
          <w:szCs w:val="28"/>
        </w:rPr>
        <w:t xml:space="preserve"> for RFP </w:t>
      </w:r>
      <w:r w:rsidR="0052761D" w:rsidRPr="00680D58">
        <w:rPr>
          <w:rFonts w:ascii="Times New Roman" w:hAnsi="Times New Roman" w:cs="Times New Roman"/>
          <w:b/>
          <w:sz w:val="28"/>
          <w:szCs w:val="28"/>
        </w:rPr>
        <w:t>D</w:t>
      </w:r>
      <w:r w:rsidR="00A563A6" w:rsidRPr="00680D58">
        <w:rPr>
          <w:rFonts w:ascii="Times New Roman" w:hAnsi="Times New Roman" w:cs="Times New Roman"/>
          <w:b/>
          <w:sz w:val="28"/>
          <w:szCs w:val="28"/>
        </w:rPr>
        <w:t>CAT5</w:t>
      </w:r>
      <w:r w:rsidR="00E94A03">
        <w:rPr>
          <w:rFonts w:ascii="Times New Roman" w:hAnsi="Times New Roman" w:cs="Times New Roman"/>
          <w:b/>
          <w:sz w:val="28"/>
          <w:szCs w:val="28"/>
        </w:rPr>
        <w:t>-</w:t>
      </w:r>
      <w:r w:rsidR="00A563A6" w:rsidRPr="00680D58">
        <w:rPr>
          <w:rFonts w:ascii="Times New Roman" w:hAnsi="Times New Roman" w:cs="Times New Roman"/>
          <w:b/>
          <w:sz w:val="28"/>
          <w:szCs w:val="28"/>
        </w:rPr>
        <w:t>24-</w:t>
      </w:r>
      <w:r w:rsidR="00A64704" w:rsidRPr="00680D58">
        <w:rPr>
          <w:rFonts w:ascii="Times New Roman" w:hAnsi="Times New Roman" w:cs="Times New Roman"/>
          <w:b/>
          <w:sz w:val="28"/>
          <w:szCs w:val="28"/>
        </w:rPr>
        <w:t>150</w:t>
      </w:r>
    </w:p>
    <w:p w14:paraId="38645FD4" w14:textId="1D71F336" w:rsidR="002F2739" w:rsidRDefault="00A64704" w:rsidP="00680D58">
      <w:pPr>
        <w:jc w:val="center"/>
        <w:rPr>
          <w:rFonts w:ascii="Times New Roman" w:hAnsi="Times New Roman" w:cs="Times New Roman"/>
          <w:b/>
          <w:sz w:val="28"/>
          <w:szCs w:val="28"/>
        </w:rPr>
      </w:pPr>
      <w:r w:rsidRPr="00680D58">
        <w:rPr>
          <w:rFonts w:ascii="Times New Roman" w:hAnsi="Times New Roman" w:cs="Times New Roman"/>
          <w:b/>
          <w:sz w:val="28"/>
          <w:szCs w:val="28"/>
        </w:rPr>
        <w:t>Trauma Informed Services in Polk County Detention</w:t>
      </w:r>
    </w:p>
    <w:p w14:paraId="378C3144" w14:textId="7D87DA72" w:rsidR="000E41B5" w:rsidRPr="000E41B5" w:rsidRDefault="000E41B5" w:rsidP="000E41B5">
      <w:pPr>
        <w:rPr>
          <w:rFonts w:ascii="Times New Roman" w:hAnsi="Times New Roman" w:cs="Times New Roman"/>
          <w:b/>
          <w:sz w:val="24"/>
          <w:szCs w:val="24"/>
          <w:u w:val="single"/>
        </w:rPr>
      </w:pPr>
      <w:r>
        <w:rPr>
          <w:rFonts w:ascii="Times New Roman" w:hAnsi="Times New Roman" w:cs="Times New Roman"/>
          <w:b/>
          <w:sz w:val="24"/>
          <w:szCs w:val="24"/>
          <w:u w:val="single"/>
        </w:rPr>
        <w:t>Written Questions</w:t>
      </w:r>
    </w:p>
    <w:p w14:paraId="7DBD1BC8" w14:textId="34E54398" w:rsidR="002F2739"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A64704" w:rsidRPr="00B27BE3">
        <w:rPr>
          <w:rFonts w:ascii="Times New Roman" w:hAnsi="Times New Roman" w:cs="Times New Roman"/>
          <w:sz w:val="24"/>
          <w:szCs w:val="24"/>
        </w:rPr>
        <w:t>What organization is currently doing these services?</w:t>
      </w:r>
      <w:r w:rsidR="00C513CF">
        <w:rPr>
          <w:rFonts w:ascii="Times New Roman" w:hAnsi="Times New Roman" w:cs="Times New Roman"/>
          <w:sz w:val="24"/>
          <w:szCs w:val="24"/>
        </w:rPr>
        <w:t xml:space="preserve">  How many FTEs are they using to do this work?</w:t>
      </w:r>
      <w:r w:rsidR="00BE0922">
        <w:rPr>
          <w:rFonts w:ascii="Times New Roman" w:hAnsi="Times New Roman" w:cs="Times New Roman"/>
          <w:sz w:val="24"/>
          <w:szCs w:val="24"/>
        </w:rPr>
        <w:t xml:space="preserve">  What is the education level of these FTEs and are any of them licensed?</w:t>
      </w:r>
    </w:p>
    <w:p w14:paraId="5A5EEE9E" w14:textId="082AE79D" w:rsidR="00E94A03" w:rsidRDefault="00E94A03" w:rsidP="00E94A0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Lutheran Services in Iowa (LSI) currently provides these services under the current contract.  They currently use 3 Trauma Specialists to provide the services, none of who provide the services full-time, that we are aware.  LSI personnel providing the services also provide other services within the LSI organization.  LSI personnel currently providing the services all have Masters level degrees and have or are working towards licensure to provide therapy in the state of Iowa.</w:t>
      </w:r>
    </w:p>
    <w:p w14:paraId="71042150" w14:textId="77777777" w:rsidR="00E94A03" w:rsidRPr="00B27BE3" w:rsidRDefault="00E94A03" w:rsidP="00E94A03">
      <w:pPr>
        <w:pStyle w:val="ListParagraph"/>
        <w:ind w:left="1080"/>
        <w:rPr>
          <w:rFonts w:ascii="Times New Roman" w:hAnsi="Times New Roman" w:cs="Times New Roman"/>
          <w:sz w:val="24"/>
          <w:szCs w:val="24"/>
        </w:rPr>
      </w:pPr>
    </w:p>
    <w:p w14:paraId="5ADFCAB4" w14:textId="467EEB81" w:rsidR="002F2739"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2F2739" w:rsidRPr="00B27BE3">
        <w:rPr>
          <w:rFonts w:ascii="Times New Roman" w:hAnsi="Times New Roman" w:cs="Times New Roman"/>
          <w:sz w:val="24"/>
          <w:szCs w:val="24"/>
        </w:rPr>
        <w:t xml:space="preserve">Section </w:t>
      </w:r>
      <w:r w:rsidR="00A64704" w:rsidRPr="00B27BE3">
        <w:rPr>
          <w:rFonts w:ascii="Times New Roman" w:hAnsi="Times New Roman" w:cs="Times New Roman"/>
          <w:sz w:val="24"/>
          <w:szCs w:val="24"/>
        </w:rPr>
        <w:t>1.1 towards the bottom of page 3:  Are we required to use these 2 particular screening tools?</w:t>
      </w:r>
      <w:r w:rsidR="00B27BE3">
        <w:rPr>
          <w:rFonts w:ascii="Times New Roman" w:hAnsi="Times New Roman" w:cs="Times New Roman"/>
          <w:sz w:val="24"/>
          <w:szCs w:val="24"/>
        </w:rPr>
        <w:t xml:space="preserve">  Or can we pick our own?</w:t>
      </w:r>
    </w:p>
    <w:p w14:paraId="0E1D8E01" w14:textId="54876169" w:rsidR="00E94A03" w:rsidRDefault="00E94A03" w:rsidP="00E94A0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It would be preferrable if the same (or updated versions) of the stated Screening Tools could be used in order to provide continuity of data.  However, this could be negotiated if other proposed screening tools could provide similar information.</w:t>
      </w:r>
    </w:p>
    <w:p w14:paraId="68B0ED5B" w14:textId="77777777" w:rsidR="000E41B5" w:rsidRPr="00B27BE3" w:rsidRDefault="000E41B5" w:rsidP="000E41B5">
      <w:pPr>
        <w:pStyle w:val="ListParagraph"/>
        <w:ind w:left="1080"/>
        <w:rPr>
          <w:rFonts w:ascii="Times New Roman" w:hAnsi="Times New Roman" w:cs="Times New Roman"/>
          <w:sz w:val="24"/>
          <w:szCs w:val="24"/>
        </w:rPr>
      </w:pPr>
    </w:p>
    <w:p w14:paraId="56704FC1" w14:textId="18E61F3E" w:rsidR="002F2739"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A64704" w:rsidRPr="00B27BE3">
        <w:rPr>
          <w:rFonts w:ascii="Times New Roman" w:hAnsi="Times New Roman" w:cs="Times New Roman"/>
          <w:sz w:val="24"/>
          <w:szCs w:val="24"/>
        </w:rPr>
        <w:t>What are the hours of work required for this program?</w:t>
      </w:r>
    </w:p>
    <w:p w14:paraId="4F49589A" w14:textId="668EB1B2" w:rsidR="00E94A03" w:rsidRDefault="00E94A03" w:rsidP="00E94A0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services are typically provided during normal business hours, Monday through Friday.  There </w:t>
      </w:r>
      <w:r w:rsidR="005E170D">
        <w:rPr>
          <w:rFonts w:ascii="Times New Roman" w:hAnsi="Times New Roman" w:cs="Times New Roman"/>
          <w:sz w:val="24"/>
          <w:szCs w:val="24"/>
        </w:rPr>
        <w:t>could possibly</w:t>
      </w:r>
      <w:r>
        <w:rPr>
          <w:rFonts w:ascii="Times New Roman" w:hAnsi="Times New Roman" w:cs="Times New Roman"/>
          <w:sz w:val="24"/>
          <w:szCs w:val="24"/>
        </w:rPr>
        <w:t xml:space="preserve"> be </w:t>
      </w:r>
      <w:r w:rsidR="005E170D">
        <w:rPr>
          <w:rFonts w:ascii="Times New Roman" w:hAnsi="Times New Roman" w:cs="Times New Roman"/>
          <w:sz w:val="24"/>
          <w:szCs w:val="24"/>
        </w:rPr>
        <w:t>exceptions, but Polk County Detention management would need to be consulted prior to any changes in scheduled services.</w:t>
      </w:r>
    </w:p>
    <w:p w14:paraId="0B43DA40" w14:textId="77777777" w:rsidR="000E41B5" w:rsidRPr="00B27BE3" w:rsidRDefault="000E41B5" w:rsidP="000E41B5">
      <w:pPr>
        <w:pStyle w:val="ListParagraph"/>
        <w:ind w:left="1080"/>
        <w:rPr>
          <w:rFonts w:ascii="Times New Roman" w:hAnsi="Times New Roman" w:cs="Times New Roman"/>
          <w:sz w:val="24"/>
          <w:szCs w:val="24"/>
        </w:rPr>
      </w:pPr>
    </w:p>
    <w:p w14:paraId="2DB07C53" w14:textId="3757FD2C" w:rsidR="00A64704"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B27BE3">
        <w:rPr>
          <w:rFonts w:ascii="Times New Roman" w:hAnsi="Times New Roman" w:cs="Times New Roman"/>
          <w:sz w:val="24"/>
          <w:szCs w:val="24"/>
        </w:rPr>
        <w:t xml:space="preserve">Would these </w:t>
      </w:r>
      <w:r w:rsidR="00A64704" w:rsidRPr="00B27BE3">
        <w:rPr>
          <w:rFonts w:ascii="Times New Roman" w:hAnsi="Times New Roman" w:cs="Times New Roman"/>
          <w:sz w:val="24"/>
          <w:szCs w:val="24"/>
        </w:rPr>
        <w:t>staff have office space at the Detention Center?</w:t>
      </w:r>
    </w:p>
    <w:p w14:paraId="45985401" w14:textId="451881E5" w:rsidR="005E170D" w:rsidRDefault="005E170D" w:rsidP="005E170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There is space at Polk County Detention for the provision of services as well as storage of materials.  Discussions with Detention staff typically can take place in other office or conference space there.</w:t>
      </w:r>
    </w:p>
    <w:p w14:paraId="583C1451" w14:textId="77777777" w:rsidR="000E41B5" w:rsidRPr="00B27BE3" w:rsidRDefault="000E41B5" w:rsidP="000E41B5">
      <w:pPr>
        <w:pStyle w:val="ListParagraph"/>
        <w:ind w:left="1080"/>
        <w:rPr>
          <w:rFonts w:ascii="Times New Roman" w:hAnsi="Times New Roman" w:cs="Times New Roman"/>
          <w:sz w:val="24"/>
          <w:szCs w:val="24"/>
        </w:rPr>
      </w:pPr>
    </w:p>
    <w:p w14:paraId="669E547E" w14:textId="655C7EEB" w:rsidR="0052761D"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A64704" w:rsidRPr="00B27BE3">
        <w:rPr>
          <w:rFonts w:ascii="Times New Roman" w:hAnsi="Times New Roman" w:cs="Times New Roman"/>
          <w:sz w:val="24"/>
          <w:szCs w:val="24"/>
        </w:rPr>
        <w:t>Do all kids in this program require services or is it risk-based to determine who requires services?</w:t>
      </w:r>
    </w:p>
    <w:p w14:paraId="287DEDC4" w14:textId="13E4575F" w:rsidR="005E170D" w:rsidRDefault="005E170D" w:rsidP="005E170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Youth are referred to services by their JCO or Polk County Detention staff, sometimes at the request of the youth.  Not all detained youth receive services.</w:t>
      </w:r>
    </w:p>
    <w:p w14:paraId="39F89939" w14:textId="77777777" w:rsidR="000E41B5" w:rsidRPr="00B27BE3" w:rsidRDefault="000E41B5" w:rsidP="000E41B5">
      <w:pPr>
        <w:pStyle w:val="ListParagraph"/>
        <w:ind w:left="1080"/>
        <w:rPr>
          <w:rFonts w:ascii="Times New Roman" w:hAnsi="Times New Roman" w:cs="Times New Roman"/>
          <w:sz w:val="24"/>
          <w:szCs w:val="24"/>
        </w:rPr>
      </w:pPr>
    </w:p>
    <w:p w14:paraId="631C4588" w14:textId="625C61DF" w:rsidR="00DB0487" w:rsidRDefault="00680D58" w:rsidP="00A6470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A64704" w:rsidRPr="00B27BE3">
        <w:rPr>
          <w:rFonts w:ascii="Times New Roman" w:hAnsi="Times New Roman" w:cs="Times New Roman"/>
          <w:sz w:val="24"/>
          <w:szCs w:val="24"/>
        </w:rPr>
        <w:t xml:space="preserve">In the table on top of page 5, are the </w:t>
      </w:r>
      <w:r w:rsidR="00B27BE3">
        <w:rPr>
          <w:rFonts w:ascii="Times New Roman" w:hAnsi="Times New Roman" w:cs="Times New Roman"/>
          <w:sz w:val="24"/>
          <w:szCs w:val="24"/>
        </w:rPr>
        <w:t>“</w:t>
      </w:r>
      <w:r w:rsidR="00A64704" w:rsidRPr="00B27BE3">
        <w:rPr>
          <w:rFonts w:ascii="Times New Roman" w:hAnsi="Times New Roman" w:cs="Times New Roman"/>
          <w:sz w:val="24"/>
          <w:szCs w:val="24"/>
        </w:rPr>
        <w:t>client contacts</w:t>
      </w:r>
      <w:r w:rsidR="00B27BE3">
        <w:rPr>
          <w:rFonts w:ascii="Times New Roman" w:hAnsi="Times New Roman" w:cs="Times New Roman"/>
          <w:sz w:val="24"/>
          <w:szCs w:val="24"/>
        </w:rPr>
        <w:t>”</w:t>
      </w:r>
      <w:r w:rsidR="00A64704" w:rsidRPr="00B27BE3">
        <w:rPr>
          <w:rFonts w:ascii="Times New Roman" w:hAnsi="Times New Roman" w:cs="Times New Roman"/>
          <w:sz w:val="24"/>
          <w:szCs w:val="24"/>
        </w:rPr>
        <w:t xml:space="preserve"> solely for providing skill-building services or does this include any contact with clients?</w:t>
      </w:r>
    </w:p>
    <w:p w14:paraId="0D238959" w14:textId="111B0503" w:rsidR="005E170D" w:rsidRDefault="005E170D" w:rsidP="005E170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These include any contacts with clients, including the provision of the assessments.  There are times that youth are there a very short time and only the assessments get administered.  </w:t>
      </w:r>
    </w:p>
    <w:p w14:paraId="549C0DBE" w14:textId="77777777" w:rsidR="000E41B5" w:rsidRPr="00B27BE3" w:rsidRDefault="000E41B5" w:rsidP="000E41B5">
      <w:pPr>
        <w:pStyle w:val="ListParagraph"/>
        <w:ind w:left="1080"/>
        <w:rPr>
          <w:rFonts w:ascii="Times New Roman" w:hAnsi="Times New Roman" w:cs="Times New Roman"/>
          <w:sz w:val="24"/>
          <w:szCs w:val="24"/>
        </w:rPr>
      </w:pPr>
    </w:p>
    <w:p w14:paraId="4EA4517D" w14:textId="7BE5CDF5" w:rsidR="00A64704"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A64704" w:rsidRPr="00B27BE3">
        <w:rPr>
          <w:rFonts w:ascii="Times New Roman" w:hAnsi="Times New Roman" w:cs="Times New Roman"/>
          <w:sz w:val="24"/>
          <w:szCs w:val="24"/>
        </w:rPr>
        <w:t>Are we expected to bill anything outside the contract?</w:t>
      </w:r>
    </w:p>
    <w:p w14:paraId="3A1B3AD9" w14:textId="01C82112" w:rsidR="005E170D" w:rsidRDefault="005E170D" w:rsidP="005E170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 xml:space="preserve">Services provided under the Scope of Work get billed to the Contract that will result from this RFP.  If, however, the Contractor provides therapy services to the youth post discharge from Detention, the Contractor cannot bill those services to the Contract that results from this RFP. </w:t>
      </w:r>
    </w:p>
    <w:p w14:paraId="75A96A5B" w14:textId="77777777" w:rsidR="000E41B5" w:rsidRPr="00B27BE3" w:rsidRDefault="000E41B5" w:rsidP="000E41B5">
      <w:pPr>
        <w:pStyle w:val="ListParagraph"/>
        <w:ind w:left="1080"/>
        <w:rPr>
          <w:rFonts w:ascii="Times New Roman" w:hAnsi="Times New Roman" w:cs="Times New Roman"/>
          <w:sz w:val="24"/>
          <w:szCs w:val="24"/>
        </w:rPr>
      </w:pPr>
    </w:p>
    <w:p w14:paraId="10D71582" w14:textId="63FF7155" w:rsidR="005A2262"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996ACF">
        <w:rPr>
          <w:rFonts w:ascii="Times New Roman" w:hAnsi="Times New Roman" w:cs="Times New Roman"/>
          <w:sz w:val="24"/>
          <w:szCs w:val="24"/>
        </w:rPr>
        <w:t xml:space="preserve">Page 11, </w:t>
      </w:r>
      <w:r w:rsidR="005A2262" w:rsidRPr="00B27BE3">
        <w:rPr>
          <w:rFonts w:ascii="Times New Roman" w:hAnsi="Times New Roman" w:cs="Times New Roman"/>
          <w:sz w:val="24"/>
          <w:szCs w:val="24"/>
        </w:rPr>
        <w:t>Section 1.3.4 – last sentence:  There is no Section 1.3.5.1.</w:t>
      </w:r>
    </w:p>
    <w:p w14:paraId="59ABAC1C" w14:textId="7F621573" w:rsidR="00E074BA" w:rsidRDefault="00E074BA" w:rsidP="00E074B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 This is confusing, but the payment table will be included in the Contract that results from this RFP, where the Payment Methodology reference will make sense.</w:t>
      </w:r>
    </w:p>
    <w:p w14:paraId="70DDDF60" w14:textId="77777777" w:rsidR="000E41B5" w:rsidRPr="00B27BE3" w:rsidRDefault="000E41B5" w:rsidP="000E41B5">
      <w:pPr>
        <w:pStyle w:val="ListParagraph"/>
        <w:ind w:left="1080"/>
        <w:rPr>
          <w:rFonts w:ascii="Times New Roman" w:hAnsi="Times New Roman" w:cs="Times New Roman"/>
          <w:sz w:val="24"/>
          <w:szCs w:val="24"/>
        </w:rPr>
      </w:pPr>
    </w:p>
    <w:p w14:paraId="2660E1B0" w14:textId="5E90A19A" w:rsidR="005A2262"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996ACF">
        <w:rPr>
          <w:rFonts w:ascii="Times New Roman" w:hAnsi="Times New Roman" w:cs="Times New Roman"/>
          <w:sz w:val="24"/>
          <w:szCs w:val="24"/>
        </w:rPr>
        <w:t xml:space="preserve">Page 10, </w:t>
      </w:r>
      <w:r w:rsidR="005A2262" w:rsidRPr="00B27BE3">
        <w:rPr>
          <w:rFonts w:ascii="Times New Roman" w:hAnsi="Times New Roman" w:cs="Times New Roman"/>
          <w:sz w:val="24"/>
          <w:szCs w:val="24"/>
        </w:rPr>
        <w:t>Section 1.3.4 3</w:t>
      </w:r>
      <w:r w:rsidR="005A2262" w:rsidRPr="00B27BE3">
        <w:rPr>
          <w:rFonts w:ascii="Times New Roman" w:hAnsi="Times New Roman" w:cs="Times New Roman"/>
          <w:sz w:val="24"/>
          <w:szCs w:val="24"/>
          <w:vertAlign w:val="superscript"/>
        </w:rPr>
        <w:t>rd</w:t>
      </w:r>
      <w:r w:rsidR="005A2262" w:rsidRPr="00B27BE3">
        <w:rPr>
          <w:rFonts w:ascii="Times New Roman" w:hAnsi="Times New Roman" w:cs="Times New Roman"/>
          <w:sz w:val="24"/>
          <w:szCs w:val="24"/>
        </w:rPr>
        <w:t xml:space="preserve"> line:  This mentions a maximum of 12% for administrative fee.  In other RFPs issued by Decat during the same period as this one, a maximum of 13% is allowed.  Why is there a difference?</w:t>
      </w:r>
    </w:p>
    <w:p w14:paraId="6D94751F" w14:textId="0ACF56CC" w:rsidR="00E074BA" w:rsidRDefault="00E074BA" w:rsidP="00E074B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Since most services related to the Scope of Work, aside from oversight and administration, will take place at Polk County Detention, the allowance for overhead costs was lowered by one percentage point.</w:t>
      </w:r>
    </w:p>
    <w:p w14:paraId="4F417965" w14:textId="77777777" w:rsidR="000E41B5" w:rsidRPr="00B27BE3" w:rsidRDefault="000E41B5" w:rsidP="000E41B5">
      <w:pPr>
        <w:pStyle w:val="ListParagraph"/>
        <w:ind w:left="1080"/>
        <w:rPr>
          <w:rFonts w:ascii="Times New Roman" w:hAnsi="Times New Roman" w:cs="Times New Roman"/>
          <w:sz w:val="24"/>
          <w:szCs w:val="24"/>
        </w:rPr>
      </w:pPr>
    </w:p>
    <w:p w14:paraId="6DBEDF06" w14:textId="77C933CE" w:rsidR="00B27BE3"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996ACF">
        <w:rPr>
          <w:rFonts w:ascii="Times New Roman" w:hAnsi="Times New Roman" w:cs="Times New Roman"/>
          <w:sz w:val="24"/>
          <w:szCs w:val="24"/>
        </w:rPr>
        <w:t xml:space="preserve">Page 3, </w:t>
      </w:r>
      <w:r w:rsidR="00B27BE3" w:rsidRPr="00B27BE3">
        <w:rPr>
          <w:rFonts w:ascii="Times New Roman" w:hAnsi="Times New Roman" w:cs="Times New Roman"/>
          <w:sz w:val="24"/>
          <w:szCs w:val="24"/>
        </w:rPr>
        <w:t>Section 1.1:  Can you confirm that our staff would not be the ones doing the Conner’s and the MAYSI-2 assessments?</w:t>
      </w:r>
    </w:p>
    <w:p w14:paraId="7CD555DA" w14:textId="6B5768EE" w:rsidR="00E074BA" w:rsidRDefault="00E074BA" w:rsidP="00E074B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Polk County Detention staff administer the </w:t>
      </w:r>
      <w:r w:rsidR="002F372B">
        <w:rPr>
          <w:rFonts w:ascii="Times New Roman" w:hAnsi="Times New Roman" w:cs="Times New Roman"/>
          <w:sz w:val="24"/>
          <w:szCs w:val="24"/>
        </w:rPr>
        <w:t>Conner’s</w:t>
      </w:r>
      <w:r>
        <w:rPr>
          <w:rFonts w:ascii="Times New Roman" w:hAnsi="Times New Roman" w:cs="Times New Roman"/>
          <w:sz w:val="24"/>
          <w:szCs w:val="24"/>
        </w:rPr>
        <w:t xml:space="preserve"> and MAYSI-2 assessments.  It seemed significant to make Bidders aware of these assessments, though, to understand all the assessments the youth in Detention experience.</w:t>
      </w:r>
    </w:p>
    <w:p w14:paraId="73EC5A84" w14:textId="77777777" w:rsidR="000E41B5" w:rsidRDefault="000E41B5" w:rsidP="000E41B5">
      <w:pPr>
        <w:pStyle w:val="ListParagraph"/>
        <w:ind w:left="1080"/>
        <w:rPr>
          <w:rFonts w:ascii="Times New Roman" w:hAnsi="Times New Roman" w:cs="Times New Roman"/>
          <w:sz w:val="24"/>
          <w:szCs w:val="24"/>
        </w:rPr>
      </w:pPr>
    </w:p>
    <w:p w14:paraId="4E7ECAF6" w14:textId="75001044" w:rsidR="00B27BE3"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996ACF">
        <w:rPr>
          <w:rFonts w:ascii="Times New Roman" w:hAnsi="Times New Roman" w:cs="Times New Roman"/>
          <w:sz w:val="24"/>
          <w:szCs w:val="24"/>
        </w:rPr>
        <w:t>Page 17, Section 3</w:t>
      </w:r>
      <w:r w:rsidR="00B27BE3">
        <w:rPr>
          <w:rFonts w:ascii="Times New Roman" w:hAnsi="Times New Roman" w:cs="Times New Roman"/>
          <w:sz w:val="24"/>
          <w:szCs w:val="24"/>
        </w:rPr>
        <w:t xml:space="preserve">, Bid Proposal General Composition:  Can “bound” copies mean stapled?  </w:t>
      </w:r>
      <w:r w:rsidR="00C60409">
        <w:rPr>
          <w:rFonts w:ascii="Times New Roman" w:hAnsi="Times New Roman" w:cs="Times New Roman"/>
          <w:sz w:val="24"/>
          <w:szCs w:val="24"/>
        </w:rPr>
        <w:t>Are tabs required if we are clear on our Table of Contents what page number each section is on</w:t>
      </w:r>
      <w:r w:rsidR="00B27BE3">
        <w:rPr>
          <w:rFonts w:ascii="Times New Roman" w:hAnsi="Times New Roman" w:cs="Times New Roman"/>
          <w:sz w:val="24"/>
          <w:szCs w:val="24"/>
        </w:rPr>
        <w:t>?</w:t>
      </w:r>
    </w:p>
    <w:p w14:paraId="1E7D0780" w14:textId="3919807E" w:rsidR="00E074BA" w:rsidRDefault="002F372B" w:rsidP="00E074B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“Stapled” can be considered “bound”.  Tabs (separate pages that are labeled with applicable Tab numbers) are required as they ensure Bid Reviewers can follow the layout of the bids in relation to the RFP requirements</w:t>
      </w:r>
      <w:r w:rsidR="00E074BA">
        <w:rPr>
          <w:rFonts w:ascii="Times New Roman" w:hAnsi="Times New Roman" w:cs="Times New Roman"/>
          <w:sz w:val="24"/>
          <w:szCs w:val="24"/>
        </w:rPr>
        <w:t>.</w:t>
      </w:r>
    </w:p>
    <w:p w14:paraId="790FABF9" w14:textId="77777777" w:rsidR="000E41B5" w:rsidRDefault="000E41B5" w:rsidP="000E41B5">
      <w:pPr>
        <w:pStyle w:val="ListParagraph"/>
        <w:ind w:left="1080"/>
        <w:rPr>
          <w:rFonts w:ascii="Times New Roman" w:hAnsi="Times New Roman" w:cs="Times New Roman"/>
          <w:sz w:val="24"/>
          <w:szCs w:val="24"/>
        </w:rPr>
      </w:pPr>
    </w:p>
    <w:p w14:paraId="713D1ADA" w14:textId="755189D7" w:rsidR="00FE5355"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996ACF">
        <w:rPr>
          <w:rFonts w:ascii="Times New Roman" w:hAnsi="Times New Roman" w:cs="Times New Roman"/>
          <w:sz w:val="24"/>
          <w:szCs w:val="24"/>
        </w:rPr>
        <w:t xml:space="preserve">Page 7, </w:t>
      </w:r>
      <w:r w:rsidR="00FE5355">
        <w:rPr>
          <w:rFonts w:ascii="Times New Roman" w:hAnsi="Times New Roman" w:cs="Times New Roman"/>
          <w:sz w:val="24"/>
          <w:szCs w:val="24"/>
        </w:rPr>
        <w:t>Section 1.3.1 (1)(a):  Please clarify what is meant by “a diverse force of Trauma Specialists”?</w:t>
      </w:r>
    </w:p>
    <w:p w14:paraId="54220121" w14:textId="69456398" w:rsidR="00E074BA" w:rsidRDefault="00F55F87" w:rsidP="00E074BA">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Diversity is the range of human differences, including but not limited to race, ethnicity, gender, gender identity, sexual orientation, age, social class, physical ability or attributes, religious or ethical values systems, national origin, and political beliefs.  Youth of color are disproportionately represented in Polk County Detention, as are youth whose family national origin is outside of the United States.  There is also far higher male representation than female in Detention.  Having diversity in staff providing the services under the Scope of Work can be helpful in making connections with the youth being served.</w:t>
      </w:r>
    </w:p>
    <w:p w14:paraId="260AAD0A" w14:textId="77777777" w:rsidR="000E41B5" w:rsidRDefault="000E41B5" w:rsidP="000E41B5">
      <w:pPr>
        <w:pStyle w:val="ListParagraph"/>
        <w:ind w:left="1080"/>
        <w:rPr>
          <w:rFonts w:ascii="Times New Roman" w:hAnsi="Times New Roman" w:cs="Times New Roman"/>
          <w:sz w:val="24"/>
          <w:szCs w:val="24"/>
        </w:rPr>
      </w:pPr>
    </w:p>
    <w:p w14:paraId="503C1514" w14:textId="66A19294" w:rsidR="00FE5355"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BE0922">
        <w:rPr>
          <w:rFonts w:ascii="Times New Roman" w:hAnsi="Times New Roman" w:cs="Times New Roman"/>
          <w:sz w:val="24"/>
          <w:szCs w:val="24"/>
        </w:rPr>
        <w:t xml:space="preserve">Page 7, </w:t>
      </w:r>
      <w:r w:rsidR="00C513CF">
        <w:rPr>
          <w:rFonts w:ascii="Times New Roman" w:hAnsi="Times New Roman" w:cs="Times New Roman"/>
          <w:sz w:val="24"/>
          <w:szCs w:val="24"/>
        </w:rPr>
        <w:t>Section 1.3.1 (1)</w:t>
      </w:r>
      <w:r w:rsidR="00996ACF">
        <w:rPr>
          <w:rFonts w:ascii="Times New Roman" w:hAnsi="Times New Roman" w:cs="Times New Roman"/>
          <w:sz w:val="24"/>
          <w:szCs w:val="24"/>
        </w:rPr>
        <w:t>(a)</w:t>
      </w:r>
      <w:r w:rsidR="00C513CF">
        <w:rPr>
          <w:rFonts w:ascii="Times New Roman" w:hAnsi="Times New Roman" w:cs="Times New Roman"/>
          <w:sz w:val="24"/>
          <w:szCs w:val="24"/>
        </w:rPr>
        <w:t>(i):  What is the expectation concerning a timeline from when a youth enters detention, a referral is made by JCO/Detention staff, and the Trauma Specialist first meeting with the youth?</w:t>
      </w:r>
    </w:p>
    <w:p w14:paraId="5F8134BF" w14:textId="029D24EA" w:rsidR="00F55F87" w:rsidRDefault="00F55F87" w:rsidP="00F55F8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This can vary since it depends upon when the referral takes place.  Most referrals will take place shortly after Intake.</w:t>
      </w:r>
    </w:p>
    <w:p w14:paraId="619DD509" w14:textId="77777777" w:rsidR="000E41B5" w:rsidRDefault="000E41B5" w:rsidP="000E41B5">
      <w:pPr>
        <w:pStyle w:val="ListParagraph"/>
        <w:ind w:left="1080"/>
        <w:rPr>
          <w:rFonts w:ascii="Times New Roman" w:hAnsi="Times New Roman" w:cs="Times New Roman"/>
          <w:sz w:val="24"/>
          <w:szCs w:val="24"/>
        </w:rPr>
      </w:pPr>
    </w:p>
    <w:p w14:paraId="2C019215" w14:textId="0599B768" w:rsidR="00C513CF"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C513CF">
        <w:rPr>
          <w:rFonts w:ascii="Times New Roman" w:hAnsi="Times New Roman" w:cs="Times New Roman"/>
          <w:sz w:val="24"/>
          <w:szCs w:val="24"/>
        </w:rPr>
        <w:t>What is the average number of youth on a Trauma Specialist’s caseload at any given time?</w:t>
      </w:r>
    </w:p>
    <w:p w14:paraId="751DCF7E" w14:textId="0106313C" w:rsidR="00F55F87" w:rsidRDefault="00F55F87" w:rsidP="00F55F8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This can vary because lengths of stay vary</w:t>
      </w:r>
      <w:r w:rsidR="00822C3B">
        <w:rPr>
          <w:rFonts w:ascii="Times New Roman" w:hAnsi="Times New Roman" w:cs="Times New Roman"/>
          <w:sz w:val="24"/>
          <w:szCs w:val="24"/>
        </w:rPr>
        <w:t xml:space="preserve"> and number of contacts vary widely</w:t>
      </w:r>
      <w:r>
        <w:rPr>
          <w:rFonts w:ascii="Times New Roman" w:hAnsi="Times New Roman" w:cs="Times New Roman"/>
          <w:sz w:val="24"/>
          <w:szCs w:val="24"/>
        </w:rPr>
        <w:t xml:space="preserve">.  </w:t>
      </w:r>
      <w:r w:rsidR="00822C3B">
        <w:rPr>
          <w:rFonts w:ascii="Times New Roman" w:hAnsi="Times New Roman" w:cs="Times New Roman"/>
          <w:sz w:val="24"/>
          <w:szCs w:val="24"/>
        </w:rPr>
        <w:t xml:space="preserve">In addition, the current Contractor staff have a varied </w:t>
      </w:r>
      <w:r w:rsidR="000E41B5">
        <w:rPr>
          <w:rFonts w:ascii="Times New Roman" w:hAnsi="Times New Roman" w:cs="Times New Roman"/>
          <w:sz w:val="24"/>
          <w:szCs w:val="24"/>
        </w:rPr>
        <w:t>schedule,</w:t>
      </w:r>
      <w:r w:rsidR="00822C3B">
        <w:rPr>
          <w:rFonts w:ascii="Times New Roman" w:hAnsi="Times New Roman" w:cs="Times New Roman"/>
          <w:sz w:val="24"/>
          <w:szCs w:val="24"/>
        </w:rPr>
        <w:t xml:space="preserve"> so we do not have an accurate definition of a “caseload”.  A person working 8 hours in Detention probably would be able to serve 4 to 5 youth per day with assessment or Trauma Informed skill-building services</w:t>
      </w:r>
      <w:r w:rsidR="000E41B5">
        <w:rPr>
          <w:rFonts w:ascii="Times New Roman" w:hAnsi="Times New Roman" w:cs="Times New Roman"/>
          <w:sz w:val="24"/>
          <w:szCs w:val="24"/>
        </w:rPr>
        <w:t xml:space="preserve"> or one less youth and one group skill-building service</w:t>
      </w:r>
      <w:r w:rsidR="00822C3B">
        <w:rPr>
          <w:rFonts w:ascii="Times New Roman" w:hAnsi="Times New Roman" w:cs="Times New Roman"/>
          <w:sz w:val="24"/>
          <w:szCs w:val="24"/>
        </w:rPr>
        <w:t>.</w:t>
      </w:r>
    </w:p>
    <w:p w14:paraId="23742245" w14:textId="77777777" w:rsidR="000E41B5" w:rsidRDefault="000E41B5" w:rsidP="000E41B5">
      <w:pPr>
        <w:pStyle w:val="ListParagraph"/>
        <w:ind w:left="1080"/>
        <w:rPr>
          <w:rFonts w:ascii="Times New Roman" w:hAnsi="Times New Roman" w:cs="Times New Roman"/>
          <w:sz w:val="24"/>
          <w:szCs w:val="24"/>
        </w:rPr>
      </w:pPr>
    </w:p>
    <w:p w14:paraId="534E0618" w14:textId="4310EB20" w:rsidR="004507FE" w:rsidRDefault="00680D58"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4507FE">
        <w:rPr>
          <w:rFonts w:ascii="Times New Roman" w:hAnsi="Times New Roman" w:cs="Times New Roman"/>
          <w:sz w:val="24"/>
          <w:szCs w:val="24"/>
        </w:rPr>
        <w:t>What is the average duration of stay in detention of a youth served by a Trauma Specialist?</w:t>
      </w:r>
    </w:p>
    <w:p w14:paraId="7B1900CA" w14:textId="0F10B34E" w:rsidR="00822C3B" w:rsidRDefault="00822C3B" w:rsidP="00822C3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Lengths of stay have increased in the past 5 years from about 2 weeks to now almost 4 weeks.  </w:t>
      </w:r>
      <w:r w:rsidR="00FC623F">
        <w:rPr>
          <w:rFonts w:ascii="Times New Roman" w:hAnsi="Times New Roman" w:cs="Times New Roman"/>
          <w:sz w:val="24"/>
          <w:szCs w:val="24"/>
        </w:rPr>
        <w:t xml:space="preserve">It was confirmed in the Bidders’ Conference Call that the current average length of stay is 32 days.  </w:t>
      </w:r>
    </w:p>
    <w:p w14:paraId="4F5BF922" w14:textId="77777777" w:rsidR="000E41B5" w:rsidRDefault="000E41B5" w:rsidP="000E41B5">
      <w:pPr>
        <w:pStyle w:val="ListParagraph"/>
        <w:ind w:left="1080"/>
        <w:rPr>
          <w:rFonts w:ascii="Times New Roman" w:hAnsi="Times New Roman" w:cs="Times New Roman"/>
          <w:sz w:val="24"/>
          <w:szCs w:val="24"/>
        </w:rPr>
      </w:pPr>
    </w:p>
    <w:p w14:paraId="734CB815" w14:textId="779E2309" w:rsidR="004507FE" w:rsidRDefault="00E94A03"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996ACF">
        <w:rPr>
          <w:rFonts w:ascii="Times New Roman" w:hAnsi="Times New Roman" w:cs="Times New Roman"/>
          <w:sz w:val="24"/>
          <w:szCs w:val="24"/>
        </w:rPr>
        <w:t xml:space="preserve">Page 10, </w:t>
      </w:r>
      <w:r w:rsidR="004507FE">
        <w:rPr>
          <w:rFonts w:ascii="Times New Roman" w:hAnsi="Times New Roman" w:cs="Times New Roman"/>
          <w:sz w:val="24"/>
          <w:szCs w:val="24"/>
        </w:rPr>
        <w:t>Section 1.3.2</w:t>
      </w:r>
      <w:r w:rsidR="00704B0E">
        <w:rPr>
          <w:rFonts w:ascii="Times New Roman" w:hAnsi="Times New Roman" w:cs="Times New Roman"/>
          <w:sz w:val="24"/>
          <w:szCs w:val="24"/>
        </w:rPr>
        <w:t>:  How is the current contractor doing on these Performance Measures?</w:t>
      </w:r>
    </w:p>
    <w:p w14:paraId="08B31199" w14:textId="16716C24" w:rsidR="00822C3B" w:rsidRDefault="00822C3B" w:rsidP="00822C3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The current Contractor has met their Contractual obligations with a few exceptions when there was turnover in staffing.</w:t>
      </w:r>
    </w:p>
    <w:p w14:paraId="184E4BF1" w14:textId="77777777" w:rsidR="000E41B5" w:rsidRDefault="000E41B5" w:rsidP="000E41B5">
      <w:pPr>
        <w:pStyle w:val="ListParagraph"/>
        <w:ind w:left="1080"/>
        <w:rPr>
          <w:rFonts w:ascii="Times New Roman" w:hAnsi="Times New Roman" w:cs="Times New Roman"/>
          <w:sz w:val="24"/>
          <w:szCs w:val="24"/>
        </w:rPr>
      </w:pPr>
    </w:p>
    <w:p w14:paraId="613EF703" w14:textId="799A9A47" w:rsidR="00C60409" w:rsidRDefault="00E94A03" w:rsidP="002F273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C60409">
        <w:rPr>
          <w:rFonts w:ascii="Times New Roman" w:hAnsi="Times New Roman" w:cs="Times New Roman"/>
          <w:sz w:val="24"/>
          <w:szCs w:val="24"/>
        </w:rPr>
        <w:t>How many letters of intent were submitted for this RFP?</w:t>
      </w:r>
    </w:p>
    <w:p w14:paraId="3B1D88CF" w14:textId="0EC40C22" w:rsidR="00822C3B" w:rsidRDefault="00822C3B" w:rsidP="00822C3B">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Three LOIs have been received.</w:t>
      </w:r>
    </w:p>
    <w:p w14:paraId="121234F1" w14:textId="77777777" w:rsidR="000E41B5" w:rsidRDefault="000E41B5" w:rsidP="000E41B5">
      <w:pPr>
        <w:pStyle w:val="ListParagraph"/>
        <w:ind w:left="1080"/>
        <w:rPr>
          <w:rFonts w:ascii="Times New Roman" w:hAnsi="Times New Roman" w:cs="Times New Roman"/>
          <w:sz w:val="24"/>
          <w:szCs w:val="24"/>
        </w:rPr>
      </w:pPr>
    </w:p>
    <w:p w14:paraId="479711D2" w14:textId="662494BC" w:rsidR="002F2739" w:rsidRDefault="00E94A03" w:rsidP="00996A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996ACF">
        <w:rPr>
          <w:rFonts w:ascii="Times New Roman" w:hAnsi="Times New Roman" w:cs="Times New Roman"/>
          <w:sz w:val="24"/>
          <w:szCs w:val="24"/>
        </w:rPr>
        <w:t>Page 37, Attachment V: Cost Proposal – Under the Content and Format section, are you looking for a spreadsheet that details out each annual budget during the 6-year period or just a narrative of what types of items are included?</w:t>
      </w:r>
    </w:p>
    <w:p w14:paraId="246AEF74" w14:textId="5F85CB0E" w:rsidR="00822C3B" w:rsidRDefault="00822C3B" w:rsidP="00822C3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A budget spreadsheet would be preferable but that can also be provided </w:t>
      </w:r>
      <w:r w:rsidR="000E41B5">
        <w:rPr>
          <w:rFonts w:ascii="Times New Roman" w:hAnsi="Times New Roman" w:cs="Times New Roman"/>
          <w:sz w:val="24"/>
          <w:szCs w:val="24"/>
        </w:rPr>
        <w:t>prior to Contract commencement.  At a minimum, a narrative explanation of the budget should be included.</w:t>
      </w:r>
    </w:p>
    <w:p w14:paraId="2ACBB932" w14:textId="77777777" w:rsidR="000E41B5" w:rsidRDefault="000E41B5" w:rsidP="000E41B5">
      <w:pPr>
        <w:pStyle w:val="ListParagraph"/>
        <w:ind w:left="1080"/>
        <w:rPr>
          <w:rFonts w:ascii="Times New Roman" w:hAnsi="Times New Roman" w:cs="Times New Roman"/>
          <w:sz w:val="24"/>
          <w:szCs w:val="24"/>
        </w:rPr>
      </w:pPr>
    </w:p>
    <w:p w14:paraId="09937611" w14:textId="68ACEE56" w:rsidR="002F2739" w:rsidRDefault="00E94A03" w:rsidP="00B0358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B0358E">
        <w:rPr>
          <w:rFonts w:ascii="Times New Roman" w:hAnsi="Times New Roman" w:cs="Times New Roman"/>
          <w:sz w:val="24"/>
          <w:szCs w:val="24"/>
        </w:rPr>
        <w:t xml:space="preserve">Page 12, </w:t>
      </w:r>
      <w:r w:rsidR="00BE0922">
        <w:rPr>
          <w:rFonts w:ascii="Times New Roman" w:hAnsi="Times New Roman" w:cs="Times New Roman"/>
          <w:sz w:val="24"/>
          <w:szCs w:val="24"/>
        </w:rPr>
        <w:t xml:space="preserve">Section 2.8, </w:t>
      </w:r>
      <w:r w:rsidR="00B0358E">
        <w:rPr>
          <w:rFonts w:ascii="Times New Roman" w:hAnsi="Times New Roman" w:cs="Times New Roman"/>
          <w:sz w:val="24"/>
          <w:szCs w:val="24"/>
        </w:rPr>
        <w:t>Submission of Bid Proposal, 2</w:t>
      </w:r>
      <w:r w:rsidR="00B0358E">
        <w:rPr>
          <w:rFonts w:ascii="Times New Roman" w:hAnsi="Times New Roman" w:cs="Times New Roman"/>
          <w:sz w:val="24"/>
          <w:szCs w:val="24"/>
          <w:vertAlign w:val="superscript"/>
        </w:rPr>
        <w:t>nd</w:t>
      </w:r>
      <w:r w:rsidR="00B0358E">
        <w:rPr>
          <w:rFonts w:ascii="Times New Roman" w:hAnsi="Times New Roman" w:cs="Times New Roman"/>
          <w:sz w:val="24"/>
          <w:szCs w:val="24"/>
        </w:rPr>
        <w:t xml:space="preserve"> paragraph:  Bid proposals cannot be hand-delivered??  We would request an exception for this.</w:t>
      </w:r>
    </w:p>
    <w:p w14:paraId="4D405912" w14:textId="228F3DAF" w:rsidR="000E41B5" w:rsidRDefault="000E41B5" w:rsidP="000E41B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 </w:t>
      </w:r>
      <w:r w:rsidR="002F372B">
        <w:rPr>
          <w:rFonts w:ascii="Times New Roman" w:hAnsi="Times New Roman" w:cs="Times New Roman"/>
          <w:sz w:val="24"/>
          <w:szCs w:val="24"/>
        </w:rPr>
        <w:t>A hand-delivered submission will be accepted during regular business hours, Monday through Friday, 8:00 am to 4:30 pm, CST, but it is requested that an email in advance of the drop off is recommended so we know when to expect the delivery</w:t>
      </w:r>
      <w:r>
        <w:rPr>
          <w:rFonts w:ascii="Times New Roman" w:hAnsi="Times New Roman" w:cs="Times New Roman"/>
          <w:sz w:val="24"/>
          <w:szCs w:val="24"/>
        </w:rPr>
        <w:t>.</w:t>
      </w:r>
    </w:p>
    <w:p w14:paraId="7BA05859" w14:textId="77777777" w:rsidR="000E41B5" w:rsidRDefault="000E41B5" w:rsidP="000E41B5">
      <w:pPr>
        <w:pStyle w:val="ListParagraph"/>
        <w:ind w:left="1080"/>
        <w:rPr>
          <w:rFonts w:ascii="Times New Roman" w:hAnsi="Times New Roman" w:cs="Times New Roman"/>
          <w:sz w:val="24"/>
          <w:szCs w:val="24"/>
        </w:rPr>
      </w:pPr>
    </w:p>
    <w:p w14:paraId="7925164E" w14:textId="44B45FDF" w:rsidR="006417FF" w:rsidRDefault="00E94A03" w:rsidP="006417F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Q. </w:t>
      </w:r>
      <w:r w:rsidR="006417FF">
        <w:rPr>
          <w:rFonts w:ascii="Times New Roman" w:hAnsi="Times New Roman" w:cs="Times New Roman"/>
          <w:sz w:val="24"/>
          <w:szCs w:val="24"/>
        </w:rPr>
        <w:t xml:space="preserve">Page 33, Attachment E, Vendor Security Questionnaire:  This page says we need to include a completed questionnaire behind Tab 6.  On page 20, Section 3.2.6, there is no mention of this document for Tab 6. Do we need to include it or not? </w:t>
      </w:r>
    </w:p>
    <w:p w14:paraId="7448870D" w14:textId="33578E51" w:rsidR="000E41B5" w:rsidRDefault="000E41B5" w:rsidP="001722FC">
      <w:pPr>
        <w:pStyle w:val="ListParagraph"/>
        <w:numPr>
          <w:ilvl w:val="0"/>
          <w:numId w:val="23"/>
        </w:numPr>
        <w:rPr>
          <w:rFonts w:ascii="Times New Roman" w:hAnsi="Times New Roman" w:cs="Times New Roman"/>
          <w:sz w:val="24"/>
          <w:szCs w:val="24"/>
        </w:rPr>
      </w:pPr>
      <w:r w:rsidRPr="002F372B">
        <w:rPr>
          <w:rFonts w:ascii="Times New Roman" w:hAnsi="Times New Roman" w:cs="Times New Roman"/>
          <w:sz w:val="24"/>
          <w:szCs w:val="24"/>
        </w:rPr>
        <w:t xml:space="preserve">The Vendor Security Questionnaire is required so please make sure to add that </w:t>
      </w:r>
      <w:r w:rsidR="002F372B" w:rsidRPr="002F372B">
        <w:rPr>
          <w:rFonts w:ascii="Times New Roman" w:hAnsi="Times New Roman" w:cs="Times New Roman"/>
          <w:sz w:val="24"/>
          <w:szCs w:val="24"/>
        </w:rPr>
        <w:t xml:space="preserve">to </w:t>
      </w:r>
      <w:r w:rsidRPr="002F372B">
        <w:rPr>
          <w:rFonts w:ascii="Times New Roman" w:hAnsi="Times New Roman" w:cs="Times New Roman"/>
          <w:sz w:val="24"/>
          <w:szCs w:val="24"/>
        </w:rPr>
        <w:t>Tab</w:t>
      </w:r>
      <w:r w:rsidR="002F372B" w:rsidRPr="002F372B">
        <w:rPr>
          <w:rFonts w:ascii="Times New Roman" w:hAnsi="Times New Roman" w:cs="Times New Roman"/>
          <w:sz w:val="24"/>
          <w:szCs w:val="24"/>
        </w:rPr>
        <w:t xml:space="preserve"> 6</w:t>
      </w:r>
      <w:r w:rsidRPr="002F372B">
        <w:rPr>
          <w:rFonts w:ascii="Times New Roman" w:hAnsi="Times New Roman" w:cs="Times New Roman"/>
          <w:sz w:val="24"/>
          <w:szCs w:val="24"/>
        </w:rPr>
        <w:t>.</w:t>
      </w:r>
    </w:p>
    <w:p w14:paraId="40FB857A" w14:textId="27758D78" w:rsidR="002F372B" w:rsidRDefault="002F372B" w:rsidP="002F372B">
      <w:pPr>
        <w:rPr>
          <w:rFonts w:ascii="Times New Roman" w:hAnsi="Times New Roman" w:cs="Times New Roman"/>
          <w:sz w:val="24"/>
          <w:szCs w:val="24"/>
        </w:rPr>
      </w:pPr>
    </w:p>
    <w:p w14:paraId="14A828E5" w14:textId="07E9A4DE" w:rsidR="002F372B" w:rsidRDefault="002F372B" w:rsidP="002F372B">
      <w:pPr>
        <w:pStyle w:val="ListParagraph"/>
        <w:rPr>
          <w:rFonts w:ascii="Times New Roman" w:hAnsi="Times New Roman" w:cs="Times New Roman"/>
          <w:sz w:val="24"/>
          <w:szCs w:val="24"/>
        </w:rPr>
      </w:pPr>
      <w:r>
        <w:rPr>
          <w:rFonts w:ascii="Times New Roman" w:hAnsi="Times New Roman" w:cs="Times New Roman"/>
          <w:b/>
          <w:bCs/>
          <w:sz w:val="24"/>
          <w:szCs w:val="24"/>
          <w:u w:val="single"/>
        </w:rPr>
        <w:t>Oral Questions during the Bidder’s Conference Call</w:t>
      </w:r>
    </w:p>
    <w:p w14:paraId="2DB832E5" w14:textId="77777777" w:rsidR="002F372B" w:rsidRDefault="002F372B" w:rsidP="002F372B">
      <w:pPr>
        <w:pStyle w:val="ListParagraph"/>
        <w:rPr>
          <w:rFonts w:ascii="Times New Roman" w:hAnsi="Times New Roman" w:cs="Times New Roman"/>
          <w:sz w:val="24"/>
          <w:szCs w:val="24"/>
        </w:rPr>
      </w:pPr>
    </w:p>
    <w:p w14:paraId="63C0F422" w14:textId="12359C41" w:rsidR="002F372B" w:rsidRDefault="002F372B" w:rsidP="002F372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 Page 17, Section 3.1, no page limit is provided.  Is there a page limit?</w:t>
      </w:r>
    </w:p>
    <w:p w14:paraId="269E0987" w14:textId="60E1944A" w:rsidR="002F372B" w:rsidRDefault="002F372B" w:rsidP="002F372B">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page limit is required although bidders are requested to keep responses to a reasonable length.  Page limits can create issues with bidders being unable to respond appropriately on their approach to meeting the deliverables, hence the decision to not limit the pages.</w:t>
      </w:r>
    </w:p>
    <w:p w14:paraId="4902D1A5" w14:textId="77777777" w:rsidR="00FC623F" w:rsidRDefault="00FC623F" w:rsidP="00FC623F">
      <w:pPr>
        <w:pStyle w:val="ListParagraph"/>
        <w:ind w:left="1080"/>
        <w:rPr>
          <w:rFonts w:ascii="Times New Roman" w:hAnsi="Times New Roman" w:cs="Times New Roman"/>
          <w:sz w:val="24"/>
          <w:szCs w:val="24"/>
        </w:rPr>
      </w:pPr>
    </w:p>
    <w:p w14:paraId="66C10112" w14:textId="24160A9E" w:rsidR="002F372B" w:rsidRDefault="002F372B" w:rsidP="002F372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Q. Back to written question number 1, even though the current Contract/Contractor has staff with Master’s level and/or licensed therapists in the provision of services, the RFP does not specify that requirement.  What are the education requirements of staff who will be providing these services?</w:t>
      </w:r>
    </w:p>
    <w:p w14:paraId="7CA20B90" w14:textId="6538289E" w:rsidR="002F372B" w:rsidRPr="00FC623F" w:rsidRDefault="002F372B" w:rsidP="002F372B">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This was a more challenging </w:t>
      </w:r>
      <w:r w:rsidR="00FC623F">
        <w:rPr>
          <w:rFonts w:ascii="Times New Roman" w:hAnsi="Times New Roman" w:cs="Times New Roman"/>
          <w:sz w:val="24"/>
          <w:szCs w:val="24"/>
        </w:rPr>
        <w:t>aspect of the services since what is required is more skill-building rather than therapy due to the short duration of youth in the Detention setting</w:t>
      </w:r>
      <w:r w:rsidR="00E84B70">
        <w:rPr>
          <w:rFonts w:ascii="Times New Roman" w:hAnsi="Times New Roman" w:cs="Times New Roman"/>
          <w:sz w:val="24"/>
          <w:szCs w:val="24"/>
        </w:rPr>
        <w:t>, where a therapeutic relationship is unable to be built and length of time and confinement can limit treatment</w:t>
      </w:r>
      <w:r w:rsidR="00FC623F">
        <w:rPr>
          <w:rFonts w:ascii="Times New Roman" w:hAnsi="Times New Roman" w:cs="Times New Roman"/>
          <w:sz w:val="24"/>
          <w:szCs w:val="24"/>
        </w:rPr>
        <w:t xml:space="preserve">.  In the Scope of Work, Deliverables Section 1.3.1.1.iii, it states that approaches and services should be based on screening results and have a variety of staffing models to suit the needs.  Skill-building for youth should include coping skills, development of co-regulation and psychoeducation, learning appropriate interactions with others, etc., which are not necessarily skills that require a Master’s level or therapy license to provide.  However, the </w:t>
      </w:r>
      <w:r w:rsidR="006B2F93">
        <w:rPr>
          <w:rFonts w:ascii="Times New Roman" w:hAnsi="Times New Roman" w:cs="Times New Roman"/>
          <w:sz w:val="24"/>
          <w:szCs w:val="24"/>
        </w:rPr>
        <w:t>staff</w:t>
      </w:r>
      <w:r w:rsidR="00FC623F">
        <w:rPr>
          <w:rFonts w:ascii="Times New Roman" w:hAnsi="Times New Roman" w:cs="Times New Roman"/>
          <w:sz w:val="24"/>
          <w:szCs w:val="24"/>
        </w:rPr>
        <w:t xml:space="preserve"> providing the service need to </w:t>
      </w:r>
      <w:r w:rsidR="006B2F93">
        <w:rPr>
          <w:rFonts w:ascii="Times New Roman" w:hAnsi="Times New Roman" w:cs="Times New Roman"/>
          <w:sz w:val="24"/>
          <w:szCs w:val="24"/>
        </w:rPr>
        <w:t xml:space="preserve">be </w:t>
      </w:r>
      <w:r w:rsidR="00FC623F">
        <w:rPr>
          <w:rFonts w:ascii="Times New Roman" w:hAnsi="Times New Roman" w:cs="Times New Roman"/>
          <w:sz w:val="24"/>
          <w:szCs w:val="24"/>
        </w:rPr>
        <w:t xml:space="preserve">very experienced </w:t>
      </w:r>
      <w:r w:rsidR="006B2F93">
        <w:rPr>
          <w:rFonts w:ascii="Times New Roman" w:hAnsi="Times New Roman" w:cs="Times New Roman"/>
          <w:sz w:val="24"/>
          <w:szCs w:val="24"/>
        </w:rPr>
        <w:t xml:space="preserve">and have demonstrated competencies </w:t>
      </w:r>
      <w:r w:rsidR="00FC623F">
        <w:rPr>
          <w:rFonts w:ascii="Times New Roman" w:hAnsi="Times New Roman" w:cs="Times New Roman"/>
          <w:sz w:val="24"/>
          <w:szCs w:val="24"/>
        </w:rPr>
        <w:t xml:space="preserve">in providing </w:t>
      </w:r>
      <w:r w:rsidR="006B2F93">
        <w:rPr>
          <w:rFonts w:ascii="Times New Roman" w:hAnsi="Times New Roman" w:cs="Times New Roman"/>
          <w:sz w:val="24"/>
          <w:szCs w:val="24"/>
        </w:rPr>
        <w:t>skill-building</w:t>
      </w:r>
      <w:r w:rsidR="00FC623F">
        <w:rPr>
          <w:rFonts w:ascii="Times New Roman" w:hAnsi="Times New Roman" w:cs="Times New Roman"/>
          <w:sz w:val="24"/>
          <w:szCs w:val="24"/>
        </w:rPr>
        <w:t xml:space="preserve"> services </w:t>
      </w:r>
      <w:r w:rsidR="00E84B70">
        <w:rPr>
          <w:rFonts w:ascii="Times New Roman" w:hAnsi="Times New Roman" w:cs="Times New Roman"/>
          <w:sz w:val="24"/>
          <w:szCs w:val="24"/>
        </w:rPr>
        <w:t xml:space="preserve">with detained/delinquent and/or other system-involved youth </w:t>
      </w:r>
      <w:r w:rsidR="00FC623F">
        <w:rPr>
          <w:rFonts w:ascii="Times New Roman" w:hAnsi="Times New Roman" w:cs="Times New Roman"/>
          <w:sz w:val="24"/>
          <w:szCs w:val="24"/>
        </w:rPr>
        <w:t>and perhaps even ha</w:t>
      </w:r>
      <w:r w:rsidR="006B2F93">
        <w:rPr>
          <w:rFonts w:ascii="Times New Roman" w:hAnsi="Times New Roman" w:cs="Times New Roman"/>
          <w:sz w:val="24"/>
          <w:szCs w:val="24"/>
        </w:rPr>
        <w:t>ve relatable</w:t>
      </w:r>
      <w:r w:rsidR="00FC623F">
        <w:rPr>
          <w:rFonts w:ascii="Times New Roman" w:hAnsi="Times New Roman" w:cs="Times New Roman"/>
          <w:sz w:val="24"/>
          <w:szCs w:val="24"/>
        </w:rPr>
        <w:t xml:space="preserve"> life experience</w:t>
      </w:r>
      <w:r w:rsidR="006B2F93">
        <w:rPr>
          <w:rFonts w:ascii="Times New Roman" w:hAnsi="Times New Roman" w:cs="Times New Roman"/>
          <w:sz w:val="24"/>
          <w:szCs w:val="24"/>
        </w:rPr>
        <w:t>s</w:t>
      </w:r>
      <w:r w:rsidR="00FC623F">
        <w:rPr>
          <w:rFonts w:ascii="Times New Roman" w:hAnsi="Times New Roman" w:cs="Times New Roman"/>
          <w:sz w:val="24"/>
          <w:szCs w:val="24"/>
        </w:rPr>
        <w:t xml:space="preserve">.  </w:t>
      </w:r>
      <w:r w:rsidR="00FC623F" w:rsidRPr="00FC623F">
        <w:rPr>
          <w:rFonts w:ascii="Times New Roman" w:hAnsi="Times New Roman" w:cs="Times New Roman"/>
          <w:i/>
          <w:iCs/>
          <w:sz w:val="24"/>
          <w:szCs w:val="24"/>
        </w:rPr>
        <w:t xml:space="preserve">Not mentioned in the conference call but is important to note is that a person or persons licensed to provide therapy in the State of Iowa should provide supervision of these staff and be available for staff </w:t>
      </w:r>
      <w:r w:rsidR="006B2F93">
        <w:rPr>
          <w:rFonts w:ascii="Times New Roman" w:hAnsi="Times New Roman" w:cs="Times New Roman"/>
          <w:i/>
          <w:iCs/>
          <w:sz w:val="24"/>
          <w:szCs w:val="24"/>
        </w:rPr>
        <w:t>consultation</w:t>
      </w:r>
      <w:r w:rsidR="00FC623F" w:rsidRPr="00FC623F">
        <w:rPr>
          <w:rFonts w:ascii="Times New Roman" w:hAnsi="Times New Roman" w:cs="Times New Roman"/>
          <w:i/>
          <w:iCs/>
          <w:sz w:val="24"/>
          <w:szCs w:val="24"/>
        </w:rPr>
        <w:t xml:space="preserve"> for assistance in the provision of service</w:t>
      </w:r>
      <w:r w:rsidR="006B2F93">
        <w:rPr>
          <w:rFonts w:ascii="Times New Roman" w:hAnsi="Times New Roman" w:cs="Times New Roman"/>
          <w:i/>
          <w:iCs/>
          <w:sz w:val="24"/>
          <w:szCs w:val="24"/>
        </w:rPr>
        <w:t xml:space="preserve">s </w:t>
      </w:r>
      <w:r w:rsidR="00E84B70">
        <w:rPr>
          <w:rFonts w:ascii="Times New Roman" w:hAnsi="Times New Roman" w:cs="Times New Roman"/>
          <w:i/>
          <w:iCs/>
          <w:sz w:val="24"/>
          <w:szCs w:val="24"/>
        </w:rPr>
        <w:t>to best serve the trauma, fear, and volatility of youth placed in Detention</w:t>
      </w:r>
      <w:r w:rsidR="00FC623F" w:rsidRPr="00FC623F">
        <w:rPr>
          <w:rFonts w:ascii="Times New Roman" w:hAnsi="Times New Roman" w:cs="Times New Roman"/>
          <w:i/>
          <w:iCs/>
          <w:sz w:val="24"/>
          <w:szCs w:val="24"/>
        </w:rPr>
        <w:t>.</w:t>
      </w:r>
    </w:p>
    <w:p w14:paraId="795E4212" w14:textId="77777777" w:rsidR="00FC623F" w:rsidRPr="00FC623F" w:rsidRDefault="00FC623F" w:rsidP="00FC623F">
      <w:pPr>
        <w:pStyle w:val="ListParagraph"/>
        <w:ind w:left="1080"/>
        <w:rPr>
          <w:rFonts w:ascii="Times New Roman" w:hAnsi="Times New Roman" w:cs="Times New Roman"/>
          <w:sz w:val="24"/>
          <w:szCs w:val="24"/>
        </w:rPr>
      </w:pPr>
    </w:p>
    <w:p w14:paraId="1ED5AE04" w14:textId="295D31EB" w:rsidR="006417FF" w:rsidRDefault="00FC623F" w:rsidP="00FC623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Q. Who is on today’s Bidders’ Conference Call?</w:t>
      </w:r>
    </w:p>
    <w:p w14:paraId="7750C914" w14:textId="032DE573" w:rsidR="00FC623F" w:rsidRPr="00B0358E" w:rsidRDefault="00FC623F" w:rsidP="00FC623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Teresa Burke – Polk County Decategorization Coordinator, Amanda Marshall – DHHS EO1 Community Liaison, Amy Davis – </w:t>
      </w:r>
      <w:r w:rsidR="006B2F93">
        <w:rPr>
          <w:rFonts w:ascii="Times New Roman" w:hAnsi="Times New Roman" w:cs="Times New Roman"/>
          <w:sz w:val="24"/>
          <w:szCs w:val="24"/>
        </w:rPr>
        <w:t>Lutheran Services in Iowa (</w:t>
      </w:r>
      <w:r>
        <w:rPr>
          <w:rFonts w:ascii="Times New Roman" w:hAnsi="Times New Roman" w:cs="Times New Roman"/>
          <w:sz w:val="24"/>
          <w:szCs w:val="24"/>
        </w:rPr>
        <w:t>LSI</w:t>
      </w:r>
      <w:r w:rsidR="006B2F93">
        <w:rPr>
          <w:rFonts w:ascii="Times New Roman" w:hAnsi="Times New Roman" w:cs="Times New Roman"/>
          <w:sz w:val="24"/>
          <w:szCs w:val="24"/>
        </w:rPr>
        <w:t>)</w:t>
      </w:r>
      <w:r>
        <w:rPr>
          <w:rFonts w:ascii="Times New Roman" w:hAnsi="Times New Roman" w:cs="Times New Roman"/>
          <w:sz w:val="24"/>
          <w:szCs w:val="24"/>
        </w:rPr>
        <w:t xml:space="preserve">, Hanna Evans – LSI, Cindy Farnsworth – Orchard Place, Eric Kool – Director Polk County Community Family &amp; Youth Services (providing oversight of Polk County Detention), Melissa Huss – Juvenile Court Services, Megan </w:t>
      </w:r>
      <w:proofErr w:type="spellStart"/>
      <w:r>
        <w:rPr>
          <w:rFonts w:ascii="Times New Roman" w:hAnsi="Times New Roman" w:cs="Times New Roman"/>
          <w:sz w:val="24"/>
          <w:szCs w:val="24"/>
        </w:rPr>
        <w:t>Hoxholli</w:t>
      </w:r>
      <w:proofErr w:type="spellEnd"/>
      <w:r>
        <w:rPr>
          <w:rFonts w:ascii="Times New Roman" w:hAnsi="Times New Roman" w:cs="Times New Roman"/>
          <w:sz w:val="24"/>
          <w:szCs w:val="24"/>
        </w:rPr>
        <w:t xml:space="preserve"> – LSI, Val Saltsgaver – Orchard Place, </w:t>
      </w:r>
      <w:r w:rsidR="002C151A">
        <w:rPr>
          <w:rFonts w:ascii="Times New Roman" w:hAnsi="Times New Roman" w:cs="Times New Roman"/>
          <w:sz w:val="24"/>
          <w:szCs w:val="24"/>
        </w:rPr>
        <w:t>Jennifer Monroe</w:t>
      </w:r>
      <w:r w:rsidR="006B2F93">
        <w:rPr>
          <w:rFonts w:ascii="Times New Roman" w:hAnsi="Times New Roman" w:cs="Times New Roman"/>
          <w:sz w:val="24"/>
          <w:szCs w:val="24"/>
        </w:rPr>
        <w:t>-Koopman – LSI, James Guentherman – LSI, William Walker – Thriving Families Counseling Services, John Twardos - LSI</w:t>
      </w:r>
    </w:p>
    <w:sectPr w:rsidR="00FC623F" w:rsidRPr="00B0358E" w:rsidSect="006417FF">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922F" w14:textId="77777777" w:rsidR="000E41B5" w:rsidRDefault="000E41B5" w:rsidP="000E41B5">
      <w:pPr>
        <w:spacing w:after="0" w:line="240" w:lineRule="auto"/>
      </w:pPr>
      <w:r>
        <w:separator/>
      </w:r>
    </w:p>
  </w:endnote>
  <w:endnote w:type="continuationSeparator" w:id="0">
    <w:p w14:paraId="1EC2FCA5" w14:textId="77777777" w:rsidR="000E41B5" w:rsidRDefault="000E41B5" w:rsidP="000E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555901"/>
      <w:docPartObj>
        <w:docPartGallery w:val="Page Numbers (Bottom of Page)"/>
        <w:docPartUnique/>
      </w:docPartObj>
    </w:sdtPr>
    <w:sdtEndPr/>
    <w:sdtContent>
      <w:sdt>
        <w:sdtPr>
          <w:id w:val="-1705238520"/>
          <w:docPartObj>
            <w:docPartGallery w:val="Page Numbers (Top of Page)"/>
            <w:docPartUnique/>
          </w:docPartObj>
        </w:sdtPr>
        <w:sdtEndPr/>
        <w:sdtContent>
          <w:p w14:paraId="3792151D" w14:textId="18376A9C" w:rsidR="000E41B5" w:rsidRDefault="000E41B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879A77" w14:textId="77777777" w:rsidR="000E41B5" w:rsidRDefault="000E4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90F6" w14:textId="77777777" w:rsidR="000E41B5" w:rsidRDefault="000E41B5" w:rsidP="000E41B5">
      <w:pPr>
        <w:spacing w:after="0" w:line="240" w:lineRule="auto"/>
      </w:pPr>
      <w:r>
        <w:separator/>
      </w:r>
    </w:p>
  </w:footnote>
  <w:footnote w:type="continuationSeparator" w:id="0">
    <w:p w14:paraId="7B780B9D" w14:textId="77777777" w:rsidR="000E41B5" w:rsidRDefault="000E41B5" w:rsidP="000E4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80A"/>
    <w:multiLevelType w:val="hybridMultilevel"/>
    <w:tmpl w:val="BCF20280"/>
    <w:lvl w:ilvl="0" w:tplc="DACC67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A58AA"/>
    <w:multiLevelType w:val="hybridMultilevel"/>
    <w:tmpl w:val="281E76F0"/>
    <w:lvl w:ilvl="0" w:tplc="9AD432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C764C"/>
    <w:multiLevelType w:val="hybridMultilevel"/>
    <w:tmpl w:val="30CA42E0"/>
    <w:lvl w:ilvl="0" w:tplc="0AA0F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7230D"/>
    <w:multiLevelType w:val="hybridMultilevel"/>
    <w:tmpl w:val="95A0919C"/>
    <w:lvl w:ilvl="0" w:tplc="18E441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B86F6E"/>
    <w:multiLevelType w:val="hybridMultilevel"/>
    <w:tmpl w:val="A17C893E"/>
    <w:lvl w:ilvl="0" w:tplc="56323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D0E8B"/>
    <w:multiLevelType w:val="hybridMultilevel"/>
    <w:tmpl w:val="D180A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871F5"/>
    <w:multiLevelType w:val="hybridMultilevel"/>
    <w:tmpl w:val="E668A1B4"/>
    <w:lvl w:ilvl="0" w:tplc="DDC2E0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E867E2"/>
    <w:multiLevelType w:val="hybridMultilevel"/>
    <w:tmpl w:val="7E5E79D6"/>
    <w:lvl w:ilvl="0" w:tplc="1C6CD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6C3074"/>
    <w:multiLevelType w:val="hybridMultilevel"/>
    <w:tmpl w:val="AB8E0760"/>
    <w:lvl w:ilvl="0" w:tplc="DF182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217FE"/>
    <w:multiLevelType w:val="hybridMultilevel"/>
    <w:tmpl w:val="492C83E0"/>
    <w:lvl w:ilvl="0" w:tplc="40382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E459D"/>
    <w:multiLevelType w:val="hybridMultilevel"/>
    <w:tmpl w:val="CF76921C"/>
    <w:lvl w:ilvl="0" w:tplc="9A2AD8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765F14"/>
    <w:multiLevelType w:val="hybridMultilevel"/>
    <w:tmpl w:val="50C27ACE"/>
    <w:lvl w:ilvl="0" w:tplc="24A08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666590"/>
    <w:multiLevelType w:val="hybridMultilevel"/>
    <w:tmpl w:val="9F6EC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B7772AA"/>
    <w:multiLevelType w:val="hybridMultilevel"/>
    <w:tmpl w:val="4AE0DD0A"/>
    <w:lvl w:ilvl="0" w:tplc="B86815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513853"/>
    <w:multiLevelType w:val="hybridMultilevel"/>
    <w:tmpl w:val="B722119E"/>
    <w:lvl w:ilvl="0" w:tplc="37BEF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BE3065"/>
    <w:multiLevelType w:val="hybridMultilevel"/>
    <w:tmpl w:val="8A7678F0"/>
    <w:lvl w:ilvl="0" w:tplc="C38A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DC1040"/>
    <w:multiLevelType w:val="hybridMultilevel"/>
    <w:tmpl w:val="909AFDC2"/>
    <w:lvl w:ilvl="0" w:tplc="39667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5F2CA1"/>
    <w:multiLevelType w:val="hybridMultilevel"/>
    <w:tmpl w:val="7138D4B0"/>
    <w:lvl w:ilvl="0" w:tplc="B44426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D440AA"/>
    <w:multiLevelType w:val="hybridMultilevel"/>
    <w:tmpl w:val="EDA809BE"/>
    <w:lvl w:ilvl="0" w:tplc="28AEF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C16F51"/>
    <w:multiLevelType w:val="hybridMultilevel"/>
    <w:tmpl w:val="DE1A0520"/>
    <w:lvl w:ilvl="0" w:tplc="EF4020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E85728"/>
    <w:multiLevelType w:val="hybridMultilevel"/>
    <w:tmpl w:val="6C1E3CDE"/>
    <w:lvl w:ilvl="0" w:tplc="4A0AAF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5A2FC1"/>
    <w:multiLevelType w:val="hybridMultilevel"/>
    <w:tmpl w:val="33CA1B3E"/>
    <w:lvl w:ilvl="0" w:tplc="7B34E4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9A74DF"/>
    <w:multiLevelType w:val="hybridMultilevel"/>
    <w:tmpl w:val="F5F6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67EE9"/>
    <w:multiLevelType w:val="hybridMultilevel"/>
    <w:tmpl w:val="2A4C0342"/>
    <w:lvl w:ilvl="0" w:tplc="643E2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CE2611"/>
    <w:multiLevelType w:val="hybridMultilevel"/>
    <w:tmpl w:val="6F0EF90E"/>
    <w:lvl w:ilvl="0" w:tplc="86087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B3211A3"/>
    <w:multiLevelType w:val="hybridMultilevel"/>
    <w:tmpl w:val="430A220C"/>
    <w:lvl w:ilvl="0" w:tplc="8C227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2426438">
    <w:abstractNumId w:val="5"/>
  </w:num>
  <w:num w:numId="2" w16cid:durableId="222759409">
    <w:abstractNumId w:val="22"/>
  </w:num>
  <w:num w:numId="3" w16cid:durableId="319846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69603">
    <w:abstractNumId w:val="2"/>
  </w:num>
  <w:num w:numId="5" w16cid:durableId="1229264656">
    <w:abstractNumId w:val="19"/>
  </w:num>
  <w:num w:numId="6" w16cid:durableId="806430490">
    <w:abstractNumId w:val="17"/>
  </w:num>
  <w:num w:numId="7" w16cid:durableId="1758479357">
    <w:abstractNumId w:val="7"/>
  </w:num>
  <w:num w:numId="8" w16cid:durableId="252713429">
    <w:abstractNumId w:val="23"/>
  </w:num>
  <w:num w:numId="9" w16cid:durableId="215435234">
    <w:abstractNumId w:val="13"/>
  </w:num>
  <w:num w:numId="10" w16cid:durableId="259413628">
    <w:abstractNumId w:val="9"/>
  </w:num>
  <w:num w:numId="11" w16cid:durableId="1754206626">
    <w:abstractNumId w:val="14"/>
  </w:num>
  <w:num w:numId="12" w16cid:durableId="240796963">
    <w:abstractNumId w:val="18"/>
  </w:num>
  <w:num w:numId="13" w16cid:durableId="1595742473">
    <w:abstractNumId w:val="16"/>
  </w:num>
  <w:num w:numId="14" w16cid:durableId="570697502">
    <w:abstractNumId w:val="0"/>
  </w:num>
  <w:num w:numId="15" w16cid:durableId="1687749765">
    <w:abstractNumId w:val="20"/>
  </w:num>
  <w:num w:numId="16" w16cid:durableId="1608272321">
    <w:abstractNumId w:val="24"/>
  </w:num>
  <w:num w:numId="17" w16cid:durableId="72509724">
    <w:abstractNumId w:val="11"/>
  </w:num>
  <w:num w:numId="18" w16cid:durableId="109056504">
    <w:abstractNumId w:val="3"/>
  </w:num>
  <w:num w:numId="19" w16cid:durableId="1000162978">
    <w:abstractNumId w:val="6"/>
  </w:num>
  <w:num w:numId="20" w16cid:durableId="336612775">
    <w:abstractNumId w:val="21"/>
  </w:num>
  <w:num w:numId="21" w16cid:durableId="1362625941">
    <w:abstractNumId w:val="25"/>
  </w:num>
  <w:num w:numId="22" w16cid:durableId="1627737185">
    <w:abstractNumId w:val="15"/>
  </w:num>
  <w:num w:numId="23" w16cid:durableId="649753326">
    <w:abstractNumId w:val="8"/>
  </w:num>
  <w:num w:numId="24" w16cid:durableId="1555461695">
    <w:abstractNumId w:val="4"/>
  </w:num>
  <w:num w:numId="25" w16cid:durableId="1989748112">
    <w:abstractNumId w:val="10"/>
  </w:num>
  <w:num w:numId="26" w16cid:durableId="207808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72"/>
    <w:rsid w:val="0004538D"/>
    <w:rsid w:val="00080F0F"/>
    <w:rsid w:val="000E41B5"/>
    <w:rsid w:val="002C151A"/>
    <w:rsid w:val="002F2739"/>
    <w:rsid w:val="002F372B"/>
    <w:rsid w:val="004507FE"/>
    <w:rsid w:val="0052761D"/>
    <w:rsid w:val="005A1C37"/>
    <w:rsid w:val="005A2262"/>
    <w:rsid w:val="005E170D"/>
    <w:rsid w:val="006417FF"/>
    <w:rsid w:val="00680D58"/>
    <w:rsid w:val="006B2F93"/>
    <w:rsid w:val="00704B0E"/>
    <w:rsid w:val="00760F6D"/>
    <w:rsid w:val="00822C3B"/>
    <w:rsid w:val="008F6072"/>
    <w:rsid w:val="00970DEF"/>
    <w:rsid w:val="00996ACF"/>
    <w:rsid w:val="00A563A6"/>
    <w:rsid w:val="00A64704"/>
    <w:rsid w:val="00AD2FF2"/>
    <w:rsid w:val="00B0358E"/>
    <w:rsid w:val="00B27BE3"/>
    <w:rsid w:val="00BE0922"/>
    <w:rsid w:val="00C513CF"/>
    <w:rsid w:val="00C60409"/>
    <w:rsid w:val="00DB0487"/>
    <w:rsid w:val="00E074BA"/>
    <w:rsid w:val="00E84B70"/>
    <w:rsid w:val="00E94A03"/>
    <w:rsid w:val="00F40F44"/>
    <w:rsid w:val="00F55F87"/>
    <w:rsid w:val="00FC623F"/>
    <w:rsid w:val="00FE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93FE"/>
  <w15:docId w15:val="{3F249811-ED19-441E-BE62-3100122B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39"/>
    <w:pPr>
      <w:ind w:left="720"/>
      <w:contextualSpacing/>
    </w:pPr>
  </w:style>
  <w:style w:type="paragraph" w:styleId="Header">
    <w:name w:val="header"/>
    <w:basedOn w:val="Normal"/>
    <w:link w:val="HeaderChar"/>
    <w:uiPriority w:val="99"/>
    <w:unhideWhenUsed/>
    <w:rsid w:val="000E4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1B5"/>
  </w:style>
  <w:style w:type="paragraph" w:styleId="Footer">
    <w:name w:val="footer"/>
    <w:basedOn w:val="Normal"/>
    <w:link w:val="FooterChar"/>
    <w:uiPriority w:val="99"/>
    <w:unhideWhenUsed/>
    <w:rsid w:val="000E4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7872">
      <w:bodyDiv w:val="1"/>
      <w:marLeft w:val="0"/>
      <w:marRight w:val="0"/>
      <w:marTop w:val="0"/>
      <w:marBottom w:val="0"/>
      <w:divBdr>
        <w:top w:val="none" w:sz="0" w:space="0" w:color="auto"/>
        <w:left w:val="none" w:sz="0" w:space="0" w:color="auto"/>
        <w:bottom w:val="none" w:sz="0" w:space="0" w:color="auto"/>
        <w:right w:val="none" w:sz="0" w:space="0" w:color="auto"/>
      </w:divBdr>
    </w:div>
    <w:div w:id="346761342">
      <w:bodyDiv w:val="1"/>
      <w:marLeft w:val="0"/>
      <w:marRight w:val="0"/>
      <w:marTop w:val="0"/>
      <w:marBottom w:val="0"/>
      <w:divBdr>
        <w:top w:val="none" w:sz="0" w:space="0" w:color="auto"/>
        <w:left w:val="none" w:sz="0" w:space="0" w:color="auto"/>
        <w:bottom w:val="none" w:sz="0" w:space="0" w:color="auto"/>
        <w:right w:val="none" w:sz="0" w:space="0" w:color="auto"/>
      </w:divBdr>
    </w:div>
    <w:div w:id="41806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Saltsgaver</dc:creator>
  <cp:keywords/>
  <dc:description/>
  <cp:lastModifiedBy>Burke, Teresa</cp:lastModifiedBy>
  <cp:revision>5</cp:revision>
  <cp:lastPrinted>2022-12-30T20:42:00Z</cp:lastPrinted>
  <dcterms:created xsi:type="dcterms:W3CDTF">2023-01-03T18:43:00Z</dcterms:created>
  <dcterms:modified xsi:type="dcterms:W3CDTF">2023-01-11T17:06:00Z</dcterms:modified>
</cp:coreProperties>
</file>