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6C586" w14:textId="77777777" w:rsidR="00261EE5" w:rsidRPr="00284127" w:rsidRDefault="00F012AA" w:rsidP="003F799C">
      <w:pPr>
        <w:jc w:val="center"/>
        <w:rPr>
          <w:b/>
        </w:rPr>
      </w:pPr>
      <w:r w:rsidRPr="00284127">
        <w:rPr>
          <w:b/>
        </w:rPr>
        <w:t xml:space="preserve">REQUEST FOR </w:t>
      </w:r>
      <w:r w:rsidR="00664C55" w:rsidRPr="00284127">
        <w:rPr>
          <w:b/>
        </w:rPr>
        <w:t xml:space="preserve">QUOTES </w:t>
      </w:r>
      <w:r w:rsidR="007F2BD9" w:rsidRPr="00284127">
        <w:rPr>
          <w:b/>
        </w:rPr>
        <w:t>(</w:t>
      </w:r>
      <w:r w:rsidR="00664C55" w:rsidRPr="00284127">
        <w:rPr>
          <w:b/>
        </w:rPr>
        <w:t>RFQ</w:t>
      </w:r>
      <w:r w:rsidR="007F2BD9" w:rsidRPr="00284127">
        <w:rPr>
          <w:b/>
        </w:rPr>
        <w:t>)</w:t>
      </w:r>
    </w:p>
    <w:p w14:paraId="4C748690" w14:textId="77777777" w:rsidR="00261EE5" w:rsidRPr="00284127" w:rsidRDefault="00261EE5" w:rsidP="003F799C">
      <w:pPr>
        <w:jc w:val="center"/>
        <w:rPr>
          <w:b/>
        </w:rPr>
      </w:pPr>
      <w:r w:rsidRPr="00284127">
        <w:rPr>
          <w:b/>
        </w:rPr>
        <w:t>for</w:t>
      </w:r>
    </w:p>
    <w:p w14:paraId="2D5B16D5" w14:textId="5B31171E" w:rsidR="003F799C" w:rsidRPr="00284127" w:rsidRDefault="002F1AC9" w:rsidP="003F799C">
      <w:pPr>
        <w:jc w:val="center"/>
        <w:rPr>
          <w:b/>
        </w:rPr>
      </w:pPr>
      <w:r>
        <w:rPr>
          <w:b/>
        </w:rPr>
        <w:t>Black Hawk</w:t>
      </w:r>
      <w:r w:rsidR="007050C7" w:rsidRPr="00284127">
        <w:rPr>
          <w:b/>
        </w:rPr>
        <w:t xml:space="preserve"> State Park Garbage Service</w:t>
      </w:r>
    </w:p>
    <w:p w14:paraId="1A87BF06" w14:textId="4F70216A" w:rsidR="003F799C" w:rsidRPr="00284127" w:rsidRDefault="00C07306" w:rsidP="003F799C">
      <w:pPr>
        <w:jc w:val="center"/>
        <w:rPr>
          <w:b/>
        </w:rPr>
      </w:pPr>
      <w:r>
        <w:rPr>
          <w:b/>
        </w:rPr>
        <w:t>20CRDPB</w:t>
      </w:r>
      <w:r w:rsidR="002F1AC9">
        <w:rPr>
          <w:b/>
        </w:rPr>
        <w:t>RONEI-0015</w:t>
      </w:r>
    </w:p>
    <w:p w14:paraId="64B81442" w14:textId="77777777" w:rsidR="003F799C" w:rsidRPr="00284127" w:rsidRDefault="003F799C" w:rsidP="003F799C">
      <w:pPr>
        <w:jc w:val="center"/>
        <w:rPr>
          <w:b/>
        </w:rPr>
      </w:pPr>
    </w:p>
    <w:p w14:paraId="04EE01F8" w14:textId="70D15735" w:rsidR="003F799C" w:rsidRPr="00284127" w:rsidRDefault="003F799C" w:rsidP="003F799C">
      <w:r w:rsidRPr="00284127">
        <w:t>The Department of Natural Resources (DNR) i</w:t>
      </w:r>
      <w:r w:rsidR="007050C7" w:rsidRPr="00284127">
        <w:t>s seeking a Service Provider</w:t>
      </w:r>
      <w:r w:rsidR="00093F1A" w:rsidRPr="00284127">
        <w:t xml:space="preserve"> </w:t>
      </w:r>
      <w:r w:rsidR="007050C7" w:rsidRPr="00284127">
        <w:t xml:space="preserve">for garbage service at </w:t>
      </w:r>
      <w:r w:rsidR="002F1AC9">
        <w:t>Black Hawk</w:t>
      </w:r>
      <w:r w:rsidR="007050C7" w:rsidRPr="00284127">
        <w:t xml:space="preserve"> State Park. </w:t>
      </w:r>
      <w:r w:rsidRPr="00284127">
        <w:t xml:space="preserve"> DNR anticipates that the term of any resulting contract will be </w:t>
      </w:r>
      <w:r w:rsidR="002F1AC9">
        <w:t>October</w:t>
      </w:r>
      <w:r w:rsidR="007D2DF6">
        <w:t xml:space="preserve"> 1</w:t>
      </w:r>
      <w:r w:rsidR="003A63A9" w:rsidRPr="00284127">
        <w:t xml:space="preserve">, </w:t>
      </w:r>
      <w:r w:rsidR="00093F1A" w:rsidRPr="00284127">
        <w:t>2019</w:t>
      </w:r>
      <w:r w:rsidRPr="00284127">
        <w:t xml:space="preserve"> through </w:t>
      </w:r>
      <w:r w:rsidR="002F1AC9">
        <w:t>September 30</w:t>
      </w:r>
      <w:r w:rsidR="003A63A9" w:rsidRPr="00284127">
        <w:t xml:space="preserve">, </w:t>
      </w:r>
      <w:r w:rsidR="002F1AC9">
        <w:t>2021</w:t>
      </w:r>
      <w:r w:rsidRPr="00284127">
        <w:t>.</w:t>
      </w:r>
      <w:r w:rsidR="00093F1A" w:rsidRPr="00284127">
        <w:t xml:space="preserve"> </w:t>
      </w:r>
      <w:r w:rsidRPr="00284127">
        <w:t xml:space="preserve"> </w:t>
      </w:r>
      <w:r w:rsidRPr="00284127">
        <w:rPr>
          <w:b/>
        </w:rPr>
        <w:t>Service Providers may not contact any employee of the State of Iowa about this Informal RFP other than the DNR Issuing Officer:</w:t>
      </w:r>
    </w:p>
    <w:p w14:paraId="39CE4057" w14:textId="0CDB5D8B" w:rsidR="003F799C" w:rsidRPr="00284127" w:rsidRDefault="002F1AC9" w:rsidP="007050C7">
      <w:pPr>
        <w:tabs>
          <w:tab w:val="clear" w:pos="-720"/>
        </w:tabs>
        <w:ind w:left="720" w:firstLine="720"/>
      </w:pPr>
      <w:r>
        <w:t>Ryan O’Neill</w:t>
      </w:r>
      <w:r w:rsidR="00093F1A" w:rsidRPr="00284127">
        <w:t>, Park Manager</w:t>
      </w:r>
    </w:p>
    <w:p w14:paraId="5613A335" w14:textId="77777777" w:rsidR="002F1AC9" w:rsidRDefault="003F799C" w:rsidP="007050C7">
      <w:pPr>
        <w:tabs>
          <w:tab w:val="clear" w:pos="-720"/>
        </w:tabs>
        <w:ind w:left="1440"/>
      </w:pPr>
      <w:r w:rsidRPr="00284127">
        <w:t xml:space="preserve">Iowa Department of Natural Resources </w:t>
      </w:r>
      <w:r w:rsidR="00093F1A" w:rsidRPr="00284127">
        <w:t>–</w:t>
      </w:r>
      <w:r w:rsidRPr="00284127">
        <w:t xml:space="preserve"> </w:t>
      </w:r>
      <w:r w:rsidR="00093F1A" w:rsidRPr="00284127">
        <w:t>Conservation and Recreation Division</w:t>
      </w:r>
    </w:p>
    <w:p w14:paraId="38871AC1" w14:textId="73F2270D" w:rsidR="003A63A9" w:rsidRPr="00284127" w:rsidRDefault="002F1AC9" w:rsidP="007050C7">
      <w:pPr>
        <w:tabs>
          <w:tab w:val="clear" w:pos="-720"/>
        </w:tabs>
        <w:ind w:left="1440"/>
      </w:pPr>
      <w:r>
        <w:t>Black Hawk State Park</w:t>
      </w:r>
      <w:r w:rsidR="00093F1A" w:rsidRPr="00284127">
        <w:t xml:space="preserve">       </w:t>
      </w:r>
    </w:p>
    <w:p w14:paraId="321A2D17" w14:textId="4E757FDF" w:rsidR="003F799C" w:rsidRPr="00284127" w:rsidRDefault="002F1AC9" w:rsidP="007050C7">
      <w:pPr>
        <w:tabs>
          <w:tab w:val="clear" w:pos="-720"/>
        </w:tabs>
        <w:ind w:left="1440"/>
      </w:pPr>
      <w:r>
        <w:t>228 S Blossom Street</w:t>
      </w:r>
    </w:p>
    <w:p w14:paraId="31409011" w14:textId="4D6B2A23" w:rsidR="003F799C" w:rsidRPr="00284127" w:rsidRDefault="002F1AC9" w:rsidP="007050C7">
      <w:pPr>
        <w:tabs>
          <w:tab w:val="clear" w:pos="-720"/>
        </w:tabs>
        <w:ind w:left="720" w:firstLine="720"/>
      </w:pPr>
      <w:r>
        <w:t>Lake View</w:t>
      </w:r>
      <w:r w:rsidR="003F799C" w:rsidRPr="00284127">
        <w:t xml:space="preserve">, IA </w:t>
      </w:r>
      <w:r>
        <w:t>51450</w:t>
      </w:r>
    </w:p>
    <w:p w14:paraId="14E3A54F" w14:textId="06607E8F" w:rsidR="003F799C" w:rsidRPr="00284127" w:rsidRDefault="003F799C" w:rsidP="007050C7">
      <w:pPr>
        <w:tabs>
          <w:tab w:val="clear" w:pos="-720"/>
        </w:tabs>
        <w:ind w:left="720" w:firstLine="720"/>
      </w:pPr>
      <w:r w:rsidRPr="00284127">
        <w:t xml:space="preserve">Fax: </w:t>
      </w:r>
      <w:r w:rsidR="002F1AC9">
        <w:t>712-657-8712</w:t>
      </w:r>
    </w:p>
    <w:p w14:paraId="7C4985F6" w14:textId="12243064" w:rsidR="003F799C" w:rsidRPr="00284127" w:rsidRDefault="003F799C" w:rsidP="007050C7">
      <w:pPr>
        <w:tabs>
          <w:tab w:val="clear" w:pos="-720"/>
        </w:tabs>
        <w:ind w:left="720" w:firstLine="720"/>
      </w:pPr>
      <w:r w:rsidRPr="00284127">
        <w:t>E-mail:</w:t>
      </w:r>
      <w:r w:rsidR="00093F1A" w:rsidRPr="00284127">
        <w:t xml:space="preserve"> </w:t>
      </w:r>
      <w:hyperlink r:id="rId7" w:history="1">
        <w:r w:rsidR="002F1AC9" w:rsidRPr="00E25FE5">
          <w:rPr>
            <w:rStyle w:val="Hyperlink"/>
          </w:rPr>
          <w:t>Ryan.Oneill@dnr.iowa.gov</w:t>
        </w:r>
      </w:hyperlink>
      <w:r w:rsidR="003A63A9" w:rsidRPr="00284127">
        <w:t xml:space="preserve"> </w:t>
      </w:r>
    </w:p>
    <w:p w14:paraId="2BA52C66" w14:textId="77777777" w:rsidR="003F799C" w:rsidRPr="00284127" w:rsidRDefault="003F799C" w:rsidP="003F799C">
      <w:pPr>
        <w:rPr>
          <w:sz w:val="10"/>
          <w:szCs w:val="10"/>
        </w:rPr>
      </w:pPr>
    </w:p>
    <w:p w14:paraId="7AA50C9C" w14:textId="77777777" w:rsidR="00A337B7" w:rsidRPr="00284127" w:rsidRDefault="00A337B7" w:rsidP="003F799C">
      <w:r w:rsidRPr="00284127">
        <w:t xml:space="preserve">If a Service Provider or someone acting on a Service Provider’s behalf attempts to discuss </w:t>
      </w:r>
      <w:r w:rsidR="00447289" w:rsidRPr="00284127">
        <w:t>this RFQ</w:t>
      </w:r>
      <w:r w:rsidRPr="00284127">
        <w:t xml:space="preserve"> orally or in writ</w:t>
      </w:r>
      <w:r w:rsidR="00447289" w:rsidRPr="00284127">
        <w:t>ing with any members of the DNR,</w:t>
      </w:r>
      <w:r w:rsidRPr="00284127">
        <w:t xml:space="preserve"> any employee of the State of Iowa, or any</w:t>
      </w:r>
      <w:r w:rsidR="00447289" w:rsidRPr="00284127">
        <w:t xml:space="preserve">one </w:t>
      </w:r>
      <w:r w:rsidRPr="00284127">
        <w:t>other than the named DNR Issuing Officer, then the Service Provider may be disqualified.</w:t>
      </w:r>
    </w:p>
    <w:p w14:paraId="28E1A86C" w14:textId="77777777" w:rsidR="00A337B7" w:rsidRPr="00284127" w:rsidRDefault="00A337B7" w:rsidP="003F799C"/>
    <w:p w14:paraId="7406F280" w14:textId="0B2E27F2" w:rsidR="00C3131F" w:rsidRPr="00284127" w:rsidRDefault="00F25C81" w:rsidP="003F799C">
      <w:r w:rsidRPr="00284127">
        <w:rPr>
          <w:rFonts w:cs="Calibri"/>
          <w:b/>
          <w:bCs/>
        </w:rPr>
        <w:t>Submission of Quotes:</w:t>
      </w:r>
      <w:r w:rsidR="003F799C" w:rsidRPr="00284127">
        <w:t xml:space="preserve"> </w:t>
      </w:r>
      <w:r w:rsidR="0039577A" w:rsidRPr="00284127">
        <w:t xml:space="preserve">Service Providers interested in providing the services described under the “Description of Work and Scope of Services” shall submit quotes to the </w:t>
      </w:r>
      <w:r w:rsidR="0039577A" w:rsidRPr="00284127">
        <w:rPr>
          <w:b/>
        </w:rPr>
        <w:t>DNR Issuing Officer</w:t>
      </w:r>
      <w:r w:rsidR="0039577A" w:rsidRPr="00284127">
        <w:t xml:space="preserve"> </w:t>
      </w:r>
      <w:r w:rsidR="00C3131F" w:rsidRPr="00284127">
        <w:t xml:space="preserve">no later than </w:t>
      </w:r>
      <w:r w:rsidR="007050C7" w:rsidRPr="00284127">
        <w:rPr>
          <w:b/>
        </w:rPr>
        <w:t>12:00</w:t>
      </w:r>
      <w:r w:rsidR="00C3131F" w:rsidRPr="00284127">
        <w:rPr>
          <w:b/>
        </w:rPr>
        <w:t xml:space="preserve"> </w:t>
      </w:r>
      <w:r w:rsidR="007050C7" w:rsidRPr="00284127">
        <w:rPr>
          <w:b/>
        </w:rPr>
        <w:t>p</w:t>
      </w:r>
      <w:r w:rsidR="003F799C" w:rsidRPr="00284127">
        <w:rPr>
          <w:b/>
        </w:rPr>
        <w:t>m</w:t>
      </w:r>
      <w:r w:rsidR="00C3131F" w:rsidRPr="00284127">
        <w:t xml:space="preserve"> CST on </w:t>
      </w:r>
      <w:r w:rsidR="00254830">
        <w:rPr>
          <w:b/>
        </w:rPr>
        <w:t>September 6</w:t>
      </w:r>
      <w:r w:rsidR="00C07306">
        <w:rPr>
          <w:b/>
        </w:rPr>
        <w:t>, 2019</w:t>
      </w:r>
      <w:r w:rsidR="00C3131F" w:rsidRPr="00284127">
        <w:rPr>
          <w:b/>
        </w:rPr>
        <w:t xml:space="preserve">. </w:t>
      </w:r>
      <w:r w:rsidR="00C3131F" w:rsidRPr="00284127">
        <w:t xml:space="preserve">Any quote received after this deadline </w:t>
      </w:r>
      <w:r w:rsidR="00EA4991" w:rsidRPr="00284127">
        <w:t>shall not be considered</w:t>
      </w:r>
      <w:r w:rsidR="00C3131F" w:rsidRPr="00284127">
        <w:t>.</w:t>
      </w:r>
    </w:p>
    <w:p w14:paraId="49920C57" w14:textId="77777777" w:rsidR="00C3131F" w:rsidRPr="00284127" w:rsidRDefault="00C3131F" w:rsidP="003F799C">
      <w:pPr>
        <w:rPr>
          <w:sz w:val="10"/>
          <w:szCs w:val="10"/>
        </w:rPr>
      </w:pPr>
    </w:p>
    <w:p w14:paraId="02F0388E" w14:textId="7959C5FF" w:rsidR="00F25C81" w:rsidRPr="00284127" w:rsidRDefault="00C3131F" w:rsidP="003F799C">
      <w:r w:rsidRPr="00284127">
        <w:t>O</w:t>
      </w:r>
      <w:r w:rsidR="00F25C81" w:rsidRPr="00284127">
        <w:t xml:space="preserve">nly </w:t>
      </w:r>
      <w:r w:rsidR="00605E80" w:rsidRPr="00284127">
        <w:t xml:space="preserve">written quotes </w:t>
      </w:r>
      <w:r w:rsidR="00F25C81" w:rsidRPr="00284127">
        <w:t>received via</w:t>
      </w:r>
      <w:r w:rsidR="00817810" w:rsidRPr="00284127">
        <w:t xml:space="preserve"> hand delivery,</w:t>
      </w:r>
      <w:r w:rsidR="00F25C81" w:rsidRPr="00284127">
        <w:t xml:space="preserve"> e</w:t>
      </w:r>
      <w:r w:rsidRPr="00284127">
        <w:t>-</w:t>
      </w:r>
      <w:r w:rsidR="00F25C81" w:rsidRPr="00284127">
        <w:t xml:space="preserve">mail, fax or </w:t>
      </w:r>
      <w:r w:rsidR="00605E80" w:rsidRPr="00284127">
        <w:t xml:space="preserve">hard copy </w:t>
      </w:r>
      <w:r w:rsidR="00F25C81" w:rsidRPr="00284127">
        <w:t xml:space="preserve">mail </w:t>
      </w:r>
      <w:r w:rsidR="00605E80" w:rsidRPr="00284127">
        <w:t>using</w:t>
      </w:r>
      <w:r w:rsidR="00F25C81" w:rsidRPr="00284127">
        <w:t xml:space="preserve"> the form labeled “Service Provider Cost Proposal – DNR RFQ #</w:t>
      </w:r>
      <w:r w:rsidR="00C07306">
        <w:t>20</w:t>
      </w:r>
      <w:r w:rsidR="00093F1A" w:rsidRPr="00284127">
        <w:t>CRDPBK</w:t>
      </w:r>
      <w:r w:rsidR="002F1AC9">
        <w:t>RONEI-0015</w:t>
      </w:r>
      <w:r w:rsidR="00166CC1">
        <w:t>” i</w:t>
      </w:r>
      <w:r w:rsidR="00F25C81" w:rsidRPr="00284127">
        <w:t>ncluded in this RFQ</w:t>
      </w:r>
      <w:r w:rsidRPr="00284127">
        <w:t xml:space="preserve"> will be accepted</w:t>
      </w:r>
      <w:r w:rsidR="00F25C81" w:rsidRPr="00284127">
        <w:t>.</w:t>
      </w:r>
      <w:r w:rsidR="003F799C" w:rsidRPr="00284127">
        <w:t xml:space="preserve"> </w:t>
      </w:r>
    </w:p>
    <w:p w14:paraId="54B655FC" w14:textId="77777777" w:rsidR="008F263E" w:rsidRPr="00284127" w:rsidRDefault="008F263E" w:rsidP="003F799C">
      <w:pPr>
        <w:rPr>
          <w:sz w:val="10"/>
          <w:szCs w:val="10"/>
        </w:rPr>
      </w:pPr>
    </w:p>
    <w:p w14:paraId="720D7971" w14:textId="4C6B02FF" w:rsidR="00EA4991" w:rsidRPr="00284127" w:rsidRDefault="0039577A" w:rsidP="003F799C">
      <w:r w:rsidRPr="00284127">
        <w:t xml:space="preserve">Service Providers may submit written questions </w:t>
      </w:r>
      <w:r w:rsidR="001755CC" w:rsidRPr="00284127">
        <w:t xml:space="preserve">regarding </w:t>
      </w:r>
      <w:r w:rsidRPr="00284127">
        <w:t xml:space="preserve">this RFQ and the procurement process to the DNR Issuing Officer at the above address through </w:t>
      </w:r>
      <w:r w:rsidR="007050C7" w:rsidRPr="00284127">
        <w:rPr>
          <w:b/>
        </w:rPr>
        <w:t xml:space="preserve">12:00 </w:t>
      </w:r>
      <w:r w:rsidR="003F799C" w:rsidRPr="00284127">
        <w:rPr>
          <w:b/>
        </w:rPr>
        <w:t>pm</w:t>
      </w:r>
      <w:r w:rsidR="003F799C" w:rsidRPr="00284127">
        <w:t xml:space="preserve"> </w:t>
      </w:r>
      <w:r w:rsidRPr="00284127">
        <w:t xml:space="preserve">CST on </w:t>
      </w:r>
      <w:r w:rsidR="002F1AC9">
        <w:t>August</w:t>
      </w:r>
      <w:r w:rsidR="00A638CF">
        <w:t xml:space="preserve"> </w:t>
      </w:r>
      <w:r w:rsidR="00254830">
        <w:t>30</w:t>
      </w:r>
      <w:r w:rsidR="00A638CF">
        <w:t>, 2019</w:t>
      </w:r>
      <w:r w:rsidRPr="00284127">
        <w:t xml:space="preserve">. </w:t>
      </w:r>
      <w:r w:rsidR="00EA4991" w:rsidRPr="00284127">
        <w:t xml:space="preserve">Written responses to any questions received will be provided no later than </w:t>
      </w:r>
      <w:r w:rsidR="00254830">
        <w:t>September</w:t>
      </w:r>
      <w:r w:rsidR="00FC2371">
        <w:t xml:space="preserve"> </w:t>
      </w:r>
      <w:r w:rsidR="00254830">
        <w:t>3</w:t>
      </w:r>
      <w:r w:rsidR="00A638CF">
        <w:t>, 2019</w:t>
      </w:r>
      <w:r w:rsidR="00EA4991" w:rsidRPr="00284127">
        <w:t xml:space="preserve"> to all potential Service Providers via the State of Iowa Bid Opportunities / Hosted Bids website: </w:t>
      </w:r>
      <w:hyperlink r:id="rId8" w:history="1">
        <w:r w:rsidR="00093F1A" w:rsidRPr="00166CC1">
          <w:rPr>
            <w:rStyle w:val="Hyperlink"/>
            <w:color w:val="4F81BD" w:themeColor="accent1"/>
          </w:rPr>
          <w:t>http://bidopportunities.iowa.gov/</w:t>
        </w:r>
      </w:hyperlink>
      <w:r w:rsidR="00EA4991" w:rsidRPr="00284127">
        <w:t>.</w:t>
      </w:r>
    </w:p>
    <w:p w14:paraId="09F8CD2E" w14:textId="77777777" w:rsidR="008C316B" w:rsidRPr="00284127" w:rsidRDefault="008C316B" w:rsidP="003F799C"/>
    <w:p w14:paraId="28E40B32" w14:textId="3CFECA27" w:rsidR="003A63A9" w:rsidRPr="00284127" w:rsidRDefault="003A63A9" w:rsidP="003A63A9">
      <w:pPr>
        <w:rPr>
          <w:rFonts w:ascii="Calibri" w:hAnsi="Calibri" w:cs="Calibri"/>
          <w:b/>
        </w:rPr>
      </w:pPr>
      <w:r w:rsidRPr="00284127">
        <w:rPr>
          <w:b/>
        </w:rPr>
        <w:t xml:space="preserve">Description of Work and Scope of Services:  </w:t>
      </w:r>
      <w:r w:rsidRPr="00284127">
        <w:rPr>
          <w:rFonts w:ascii="Calibri" w:hAnsi="Calibri" w:cs="Calibri"/>
        </w:rPr>
        <w:t xml:space="preserve">Garbage dumpsters shall be </w:t>
      </w:r>
      <w:r w:rsidR="002F1AC9">
        <w:rPr>
          <w:rFonts w:ascii="Calibri" w:hAnsi="Calibri" w:cs="Calibri"/>
        </w:rPr>
        <w:t xml:space="preserve">provided and </w:t>
      </w:r>
      <w:r w:rsidRPr="00284127">
        <w:rPr>
          <w:rFonts w:ascii="Calibri" w:hAnsi="Calibri" w:cs="Calibri"/>
        </w:rPr>
        <w:t>maintained by the Service Provider during the intervals explained in the statement of work.  Garbage shall be hauled in equipment that meets the requirements for that purpose and shall be disposed of in an approved sanitary waste disposal site.  All fees are to be included in this bid.  Any spillage shall be cleaned/picked up by the Service Provider.  The garbage dumpster shall be put back in their original place.</w:t>
      </w:r>
    </w:p>
    <w:p w14:paraId="4F8E3A74" w14:textId="77777777" w:rsidR="003A63A9" w:rsidRPr="00284127" w:rsidRDefault="003A63A9" w:rsidP="003A63A9">
      <w:pPr>
        <w:jc w:val="both"/>
        <w:rPr>
          <w:rFonts w:ascii="Calibri" w:hAnsi="Calibri" w:cs="Calibri"/>
          <w:b/>
          <w:sz w:val="10"/>
          <w:szCs w:val="10"/>
        </w:rPr>
      </w:pPr>
    </w:p>
    <w:p w14:paraId="1E656450" w14:textId="77777777" w:rsidR="002D5C6A" w:rsidRPr="00284127" w:rsidRDefault="003A63A9" w:rsidP="003A63A9">
      <w:pPr>
        <w:pStyle w:val="BodyText3"/>
        <w:tabs>
          <w:tab w:val="left" w:pos="500"/>
        </w:tabs>
        <w:rPr>
          <w:color w:val="auto"/>
          <w:szCs w:val="22"/>
        </w:rPr>
      </w:pPr>
      <w:r w:rsidRPr="00284127">
        <w:rPr>
          <w:rFonts w:ascii="Calibri" w:hAnsi="Calibri" w:cs="Calibri"/>
          <w:color w:val="auto"/>
          <w:szCs w:val="22"/>
        </w:rPr>
        <w:t xml:space="preserve">The successful Service Provider </w:t>
      </w:r>
      <w:r w:rsidR="002D5C6A" w:rsidRPr="00284127">
        <w:rPr>
          <w:color w:val="auto"/>
          <w:szCs w:val="22"/>
        </w:rPr>
        <w:t xml:space="preserve">shall perform the following Tasks, to be completed at the following regular intervals. </w:t>
      </w:r>
    </w:p>
    <w:tbl>
      <w:tblPr>
        <w:tblW w:w="1044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5850"/>
        <w:gridCol w:w="4595"/>
      </w:tblGrid>
      <w:tr w:rsidR="00284127" w:rsidRPr="00284127" w14:paraId="73CA35ED" w14:textId="77777777" w:rsidTr="00806AFB">
        <w:trPr>
          <w:trHeight w:val="317"/>
        </w:trPr>
        <w:tc>
          <w:tcPr>
            <w:tcW w:w="5850" w:type="dxa"/>
            <w:vAlign w:val="center"/>
          </w:tcPr>
          <w:p w14:paraId="32C60151" w14:textId="77777777" w:rsidR="002D5C6A" w:rsidRPr="00E544E5" w:rsidRDefault="002D5C6A" w:rsidP="008921BA">
            <w:pPr>
              <w:rPr>
                <w:b/>
              </w:rPr>
            </w:pPr>
            <w:r w:rsidRPr="00E544E5">
              <w:rPr>
                <w:b/>
              </w:rPr>
              <w:t>Deliverables</w:t>
            </w:r>
          </w:p>
        </w:tc>
        <w:tc>
          <w:tcPr>
            <w:tcW w:w="4595" w:type="dxa"/>
            <w:vAlign w:val="center"/>
          </w:tcPr>
          <w:p w14:paraId="712D595D" w14:textId="77777777" w:rsidR="002D5C6A" w:rsidRPr="00E544E5" w:rsidRDefault="002D5C6A" w:rsidP="008921BA">
            <w:pPr>
              <w:rPr>
                <w:b/>
              </w:rPr>
            </w:pPr>
            <w:r w:rsidRPr="00E544E5">
              <w:rPr>
                <w:b/>
              </w:rPr>
              <w:t>Interval</w:t>
            </w:r>
          </w:p>
        </w:tc>
      </w:tr>
      <w:tr w:rsidR="003506FF" w:rsidRPr="00284127" w14:paraId="70FE6FF5" w14:textId="77777777" w:rsidTr="00806AFB">
        <w:trPr>
          <w:trHeight w:val="317"/>
        </w:trPr>
        <w:tc>
          <w:tcPr>
            <w:tcW w:w="5850" w:type="dxa"/>
            <w:vAlign w:val="center"/>
          </w:tcPr>
          <w:p w14:paraId="4B38CF02" w14:textId="77777777" w:rsidR="003506FF" w:rsidRDefault="003506FF" w:rsidP="003506FF">
            <w:pPr>
              <w:keepNext/>
              <w:tabs>
                <w:tab w:val="left" w:pos="0"/>
              </w:tabs>
              <w:rPr>
                <w:rFonts w:ascii="Calibri" w:eastAsia="Calibri" w:hAnsi="Calibri" w:cs="Calibri"/>
                <w:b/>
              </w:rPr>
            </w:pPr>
            <w:r w:rsidRPr="003F5FD5">
              <w:rPr>
                <w:rFonts w:ascii="Calibri" w:eastAsia="Calibri" w:hAnsi="Calibri" w:cs="Calibri"/>
                <w:b/>
              </w:rPr>
              <w:t>Task 1: Dumpster Delivery</w:t>
            </w:r>
          </w:p>
          <w:p w14:paraId="5D6A687A" w14:textId="77777777" w:rsidR="003506FF" w:rsidRPr="00E544E5" w:rsidRDefault="003506FF" w:rsidP="003506FF">
            <w:pPr>
              <w:keepNext/>
              <w:tabs>
                <w:tab w:val="left" w:pos="0"/>
              </w:tabs>
              <w:rPr>
                <w:rFonts w:ascii="Calibri" w:eastAsia="Calibri" w:hAnsi="Calibri" w:cs="Calibri"/>
                <w:b/>
                <w:sz w:val="10"/>
                <w:szCs w:val="10"/>
              </w:rPr>
            </w:pPr>
          </w:p>
          <w:p w14:paraId="5636E79C" w14:textId="77777777" w:rsidR="003506FF" w:rsidRPr="00A638CF" w:rsidRDefault="003506FF" w:rsidP="003506FF">
            <w:pPr>
              <w:keepNext/>
              <w:widowControl w:val="0"/>
              <w:tabs>
                <w:tab w:val="clear" w:pos="-720"/>
                <w:tab w:val="left" w:pos="0"/>
              </w:tabs>
              <w:suppressAutoHyphens w:val="0"/>
              <w:rPr>
                <w:rFonts w:ascii="Calibri" w:eastAsia="Calibri" w:hAnsi="Calibri" w:cs="Calibri"/>
              </w:rPr>
            </w:pPr>
            <w:r w:rsidRPr="00A638CF">
              <w:rPr>
                <w:rFonts w:ascii="Calibri" w:eastAsia="Calibri" w:hAnsi="Calibri" w:cs="Calibri"/>
                <w:b/>
              </w:rPr>
              <w:t xml:space="preserve">Description: </w:t>
            </w:r>
            <w:r w:rsidRPr="00A638CF">
              <w:rPr>
                <w:rFonts w:ascii="Calibri" w:eastAsia="Calibri" w:hAnsi="Calibri" w:cs="Calibri"/>
              </w:rPr>
              <w:t xml:space="preserve">The Contractor shall deliver </w:t>
            </w:r>
            <w:r>
              <w:rPr>
                <w:rFonts w:ascii="Calibri" w:eastAsia="Calibri" w:hAnsi="Calibri" w:cs="Calibri"/>
              </w:rPr>
              <w:t>nine</w:t>
            </w:r>
            <w:r w:rsidRPr="00A638CF">
              <w:rPr>
                <w:rFonts w:ascii="Calibri" w:eastAsia="Calibri" w:hAnsi="Calibri" w:cs="Calibri"/>
              </w:rPr>
              <w:t xml:space="preserve"> (</w:t>
            </w:r>
            <w:r>
              <w:rPr>
                <w:rFonts w:ascii="Calibri" w:eastAsia="Calibri" w:hAnsi="Calibri" w:cs="Calibri"/>
              </w:rPr>
              <w:t>9</w:t>
            </w:r>
            <w:r w:rsidRPr="00A638CF">
              <w:rPr>
                <w:rFonts w:ascii="Calibri" w:eastAsia="Calibri" w:hAnsi="Calibri" w:cs="Calibri"/>
              </w:rPr>
              <w:t xml:space="preserve">) </w:t>
            </w:r>
            <w:r>
              <w:rPr>
                <w:rFonts w:ascii="Calibri" w:eastAsia="Calibri" w:hAnsi="Calibri" w:cs="Calibri"/>
              </w:rPr>
              <w:t>8</w:t>
            </w:r>
            <w:r w:rsidRPr="00A638CF">
              <w:rPr>
                <w:rFonts w:ascii="Calibri" w:eastAsia="Calibri" w:hAnsi="Calibri" w:cs="Calibri"/>
              </w:rPr>
              <w:t xml:space="preserve">-yard dumpsters that are clean and in good-working condition to be placed at </w:t>
            </w:r>
            <w:r>
              <w:rPr>
                <w:rFonts w:ascii="Calibri" w:eastAsia="Calibri" w:hAnsi="Calibri" w:cs="Calibri"/>
              </w:rPr>
              <w:t>Black Hawk</w:t>
            </w:r>
            <w:r w:rsidRPr="00A638CF">
              <w:rPr>
                <w:rFonts w:ascii="Calibri" w:eastAsia="Calibri" w:hAnsi="Calibri" w:cs="Calibri"/>
              </w:rPr>
              <w:t xml:space="preserve"> State Park in the following locations: </w:t>
            </w:r>
          </w:p>
          <w:p w14:paraId="13603CF7" w14:textId="77777777" w:rsidR="003506FF" w:rsidRPr="00A638CF" w:rsidRDefault="003506FF" w:rsidP="003506FF">
            <w:pPr>
              <w:keepNext/>
              <w:widowControl w:val="0"/>
              <w:numPr>
                <w:ilvl w:val="0"/>
                <w:numId w:val="8"/>
              </w:numPr>
              <w:tabs>
                <w:tab w:val="clear" w:pos="-720"/>
                <w:tab w:val="left" w:pos="0"/>
              </w:tabs>
              <w:suppressAutoHyphens w:val="0"/>
              <w:ind w:left="330" w:hanging="180"/>
              <w:contextualSpacing/>
              <w:rPr>
                <w:rFonts w:ascii="Calibri" w:eastAsia="Calibri" w:hAnsi="Calibri" w:cs="Calibri"/>
              </w:rPr>
            </w:pPr>
            <w:r>
              <w:rPr>
                <w:rFonts w:ascii="Calibri" w:eastAsia="Calibri" w:hAnsi="Calibri" w:cs="Calibri"/>
              </w:rPr>
              <w:t>Seven</w:t>
            </w:r>
            <w:r w:rsidRPr="00A638CF">
              <w:rPr>
                <w:rFonts w:ascii="Calibri" w:eastAsia="Calibri" w:hAnsi="Calibri" w:cs="Calibri"/>
              </w:rPr>
              <w:t xml:space="preserve"> (</w:t>
            </w:r>
            <w:r>
              <w:rPr>
                <w:rFonts w:ascii="Calibri" w:eastAsia="Calibri" w:hAnsi="Calibri" w:cs="Calibri"/>
              </w:rPr>
              <w:t>7</w:t>
            </w:r>
            <w:r w:rsidRPr="003F5FD5">
              <w:rPr>
                <w:rFonts w:ascii="Calibri" w:eastAsia="Calibri" w:hAnsi="Calibri" w:cs="Calibri"/>
              </w:rPr>
              <w:t xml:space="preserve">) at </w:t>
            </w:r>
            <w:r>
              <w:rPr>
                <w:rFonts w:ascii="Calibri" w:eastAsia="Calibri" w:hAnsi="Calibri" w:cs="Calibri"/>
              </w:rPr>
              <w:t>30 Acres Campground</w:t>
            </w:r>
          </w:p>
          <w:p w14:paraId="56245A76" w14:textId="77777777" w:rsidR="003506FF" w:rsidRPr="003506FF" w:rsidRDefault="003506FF" w:rsidP="003506FF">
            <w:pPr>
              <w:keepNext/>
              <w:widowControl w:val="0"/>
              <w:numPr>
                <w:ilvl w:val="0"/>
                <w:numId w:val="8"/>
              </w:numPr>
              <w:tabs>
                <w:tab w:val="clear" w:pos="-720"/>
                <w:tab w:val="left" w:pos="0"/>
              </w:tabs>
              <w:suppressAutoHyphens w:val="0"/>
              <w:ind w:left="330" w:hanging="180"/>
              <w:contextualSpacing/>
              <w:rPr>
                <w:b/>
              </w:rPr>
            </w:pPr>
            <w:r>
              <w:rPr>
                <w:rFonts w:ascii="Calibri" w:eastAsia="Calibri" w:hAnsi="Calibri" w:cs="Calibri"/>
              </w:rPr>
              <w:t>One</w:t>
            </w:r>
            <w:r w:rsidRPr="00A638CF">
              <w:rPr>
                <w:rFonts w:ascii="Calibri" w:eastAsia="Calibri" w:hAnsi="Calibri" w:cs="Calibri"/>
              </w:rPr>
              <w:t xml:space="preserve"> (</w:t>
            </w:r>
            <w:r>
              <w:rPr>
                <w:rFonts w:ascii="Calibri" w:eastAsia="Calibri" w:hAnsi="Calibri" w:cs="Calibri"/>
              </w:rPr>
              <w:t>1</w:t>
            </w:r>
            <w:r w:rsidRPr="00A638CF">
              <w:rPr>
                <w:rFonts w:ascii="Calibri" w:eastAsia="Calibri" w:hAnsi="Calibri" w:cs="Calibri"/>
              </w:rPr>
              <w:t xml:space="preserve">) at the </w:t>
            </w:r>
            <w:r>
              <w:rPr>
                <w:rFonts w:ascii="Calibri" w:eastAsia="Calibri" w:hAnsi="Calibri" w:cs="Calibri"/>
              </w:rPr>
              <w:t>Park Office</w:t>
            </w:r>
          </w:p>
          <w:p w14:paraId="34C4EA79" w14:textId="22CE0F0E" w:rsidR="003506FF" w:rsidRPr="00E544E5" w:rsidRDefault="003506FF" w:rsidP="003506FF">
            <w:pPr>
              <w:keepNext/>
              <w:widowControl w:val="0"/>
              <w:numPr>
                <w:ilvl w:val="0"/>
                <w:numId w:val="8"/>
              </w:numPr>
              <w:tabs>
                <w:tab w:val="clear" w:pos="-720"/>
                <w:tab w:val="left" w:pos="0"/>
              </w:tabs>
              <w:suppressAutoHyphens w:val="0"/>
              <w:ind w:left="330" w:hanging="180"/>
              <w:contextualSpacing/>
              <w:rPr>
                <w:b/>
              </w:rPr>
            </w:pPr>
            <w:r w:rsidRPr="003F5FD5">
              <w:rPr>
                <w:rFonts w:ascii="Calibri" w:eastAsia="Calibri" w:hAnsi="Calibri" w:cs="Calibri"/>
              </w:rPr>
              <w:t xml:space="preserve">One (1) at the </w:t>
            </w:r>
            <w:r>
              <w:rPr>
                <w:rFonts w:ascii="Calibri" w:eastAsia="Calibri" w:hAnsi="Calibri" w:cs="Calibri"/>
              </w:rPr>
              <w:t>District Office</w:t>
            </w:r>
          </w:p>
        </w:tc>
        <w:tc>
          <w:tcPr>
            <w:tcW w:w="4595" w:type="dxa"/>
            <w:vAlign w:val="center"/>
          </w:tcPr>
          <w:p w14:paraId="0163E96B" w14:textId="17743C86" w:rsidR="003506FF" w:rsidRPr="00E544E5" w:rsidRDefault="003506FF" w:rsidP="008921BA">
            <w:pPr>
              <w:rPr>
                <w:b/>
              </w:rPr>
            </w:pPr>
            <w:r w:rsidRPr="003F5FD5">
              <w:rPr>
                <w:rFonts w:ascii="Calibri" w:eastAsia="Calibri" w:hAnsi="Calibri" w:cs="Calibri"/>
              </w:rPr>
              <w:t>Dumpsters shal</w:t>
            </w:r>
            <w:r>
              <w:rPr>
                <w:rFonts w:ascii="Calibri" w:eastAsia="Calibri" w:hAnsi="Calibri" w:cs="Calibri"/>
              </w:rPr>
              <w:t>l be delivered by October 1</w:t>
            </w:r>
            <w:r w:rsidRPr="003F5FD5">
              <w:rPr>
                <w:rFonts w:ascii="Calibri" w:eastAsia="Calibri" w:hAnsi="Calibri" w:cs="Calibri"/>
              </w:rPr>
              <w:t>, 2019</w:t>
            </w:r>
          </w:p>
        </w:tc>
      </w:tr>
      <w:tr w:rsidR="003506FF" w:rsidRPr="00284127" w14:paraId="2687BB98" w14:textId="77777777" w:rsidTr="00806AFB">
        <w:trPr>
          <w:trHeight w:val="317"/>
        </w:trPr>
        <w:tc>
          <w:tcPr>
            <w:tcW w:w="5850" w:type="dxa"/>
            <w:vAlign w:val="center"/>
          </w:tcPr>
          <w:p w14:paraId="609D70B7" w14:textId="77777777" w:rsidR="003506FF" w:rsidRDefault="003506FF" w:rsidP="003506FF">
            <w:r w:rsidRPr="003F5FD5">
              <w:rPr>
                <w:b/>
              </w:rPr>
              <w:t xml:space="preserve">Task 2: </w:t>
            </w:r>
            <w:r>
              <w:rPr>
                <w:b/>
              </w:rPr>
              <w:t xml:space="preserve">Campground Service </w:t>
            </w:r>
            <w:r>
              <w:t>(6 months/year)</w:t>
            </w:r>
          </w:p>
          <w:p w14:paraId="12FA06BB" w14:textId="77777777" w:rsidR="003506FF" w:rsidRPr="00E544E5" w:rsidRDefault="003506FF" w:rsidP="003506FF">
            <w:pPr>
              <w:rPr>
                <w:sz w:val="10"/>
                <w:szCs w:val="10"/>
              </w:rPr>
            </w:pPr>
          </w:p>
          <w:p w14:paraId="0F00A663" w14:textId="1CE0FD24" w:rsidR="003506FF" w:rsidRPr="00E544E5" w:rsidRDefault="003506FF" w:rsidP="003506FF">
            <w:pPr>
              <w:rPr>
                <w:b/>
              </w:rPr>
            </w:pPr>
            <w:r w:rsidRPr="003F5FD5">
              <w:rPr>
                <w:b/>
              </w:rPr>
              <w:t>Description:</w:t>
            </w:r>
            <w:r w:rsidRPr="003F5FD5">
              <w:t xml:space="preserve"> </w:t>
            </w:r>
            <w:r w:rsidRPr="003F5FD5">
              <w:rPr>
                <w:rFonts w:ascii="Calibri" w:eastAsia="Calibri" w:hAnsi="Calibri" w:cs="Calibri"/>
              </w:rPr>
              <w:t xml:space="preserve">The Contractor shall empty garbage </w:t>
            </w:r>
            <w:r>
              <w:rPr>
                <w:rFonts w:ascii="Calibri" w:eastAsia="Calibri" w:hAnsi="Calibri" w:cs="Calibri"/>
              </w:rPr>
              <w:t xml:space="preserve">twice a week </w:t>
            </w:r>
            <w:r w:rsidRPr="003F5FD5">
              <w:rPr>
                <w:rFonts w:ascii="Calibri" w:eastAsia="Calibri" w:hAnsi="Calibri" w:cs="Calibri"/>
              </w:rPr>
              <w:t>from all s</w:t>
            </w:r>
            <w:r>
              <w:rPr>
                <w:rFonts w:ascii="Calibri" w:eastAsia="Calibri" w:hAnsi="Calibri" w:cs="Calibri"/>
              </w:rPr>
              <w:t>even (7</w:t>
            </w:r>
            <w:r w:rsidRPr="003F5FD5">
              <w:rPr>
                <w:rFonts w:ascii="Calibri" w:eastAsia="Calibri" w:hAnsi="Calibri" w:cs="Calibri"/>
              </w:rPr>
              <w:t xml:space="preserve">) dumpsters </w:t>
            </w:r>
            <w:r>
              <w:rPr>
                <w:rFonts w:ascii="Calibri" w:eastAsia="Calibri" w:hAnsi="Calibri" w:cs="Calibri"/>
              </w:rPr>
              <w:t xml:space="preserve">in the campground  during the timeframe </w:t>
            </w:r>
            <w:r w:rsidRPr="003F5FD5">
              <w:rPr>
                <w:rFonts w:ascii="Calibri" w:eastAsia="Calibri" w:hAnsi="Calibri" w:cs="Calibri"/>
              </w:rPr>
              <w:t>May 1</w:t>
            </w:r>
            <w:r w:rsidRPr="003F5FD5">
              <w:rPr>
                <w:rFonts w:ascii="Calibri" w:eastAsia="Calibri" w:hAnsi="Calibri" w:cs="Calibri"/>
                <w:vertAlign w:val="superscript"/>
              </w:rPr>
              <w:t>st</w:t>
            </w:r>
            <w:r w:rsidRPr="003F5FD5">
              <w:rPr>
                <w:rFonts w:ascii="Calibri" w:eastAsia="Calibri" w:hAnsi="Calibri" w:cs="Calibri"/>
              </w:rPr>
              <w:t xml:space="preserve"> through October 31</w:t>
            </w:r>
            <w:r w:rsidRPr="003F5FD5">
              <w:rPr>
                <w:rFonts w:ascii="Calibri" w:eastAsia="Calibri" w:hAnsi="Calibri" w:cs="Calibri"/>
                <w:vertAlign w:val="superscript"/>
              </w:rPr>
              <w:t>st</w:t>
            </w:r>
            <w:r w:rsidRPr="003F5FD5">
              <w:rPr>
                <w:rFonts w:ascii="Calibri" w:eastAsia="Calibri" w:hAnsi="Calibri" w:cs="Calibri"/>
              </w:rPr>
              <w:t>.</w:t>
            </w:r>
          </w:p>
        </w:tc>
        <w:tc>
          <w:tcPr>
            <w:tcW w:w="4595" w:type="dxa"/>
            <w:vAlign w:val="center"/>
          </w:tcPr>
          <w:p w14:paraId="26FBD784" w14:textId="23F0E8FE" w:rsidR="003506FF" w:rsidRPr="00E544E5" w:rsidRDefault="003506FF" w:rsidP="008921BA">
            <w:pPr>
              <w:rPr>
                <w:b/>
              </w:rPr>
            </w:pPr>
            <w:r w:rsidRPr="003F5FD5">
              <w:rPr>
                <w:rFonts w:ascii="Calibri" w:eastAsia="Calibri" w:hAnsi="Calibri" w:cs="Calibri"/>
              </w:rPr>
              <w:t xml:space="preserve">This task shall be completed </w:t>
            </w:r>
            <w:r>
              <w:rPr>
                <w:rFonts w:ascii="Calibri" w:eastAsia="Calibri" w:hAnsi="Calibri" w:cs="Calibri"/>
              </w:rPr>
              <w:t>twice</w:t>
            </w:r>
            <w:r w:rsidRPr="003F5FD5">
              <w:rPr>
                <w:rFonts w:ascii="Calibri" w:eastAsia="Calibri" w:hAnsi="Calibri" w:cs="Calibri"/>
              </w:rPr>
              <w:t xml:space="preserve"> a week on day</w:t>
            </w:r>
            <w:r>
              <w:rPr>
                <w:rFonts w:ascii="Calibri" w:eastAsia="Calibri" w:hAnsi="Calibri" w:cs="Calibri"/>
              </w:rPr>
              <w:t>s</w:t>
            </w:r>
            <w:r w:rsidRPr="003F5FD5">
              <w:rPr>
                <w:rFonts w:ascii="Calibri" w:eastAsia="Calibri" w:hAnsi="Calibri" w:cs="Calibri"/>
              </w:rPr>
              <w:t xml:space="preserve"> agreed upon by the DNR and Contractor during Contract negotiation, between the hours of 7 AM and 6 PM. In the event of inclement weather that prevents the Contractor from </w:t>
            </w:r>
            <w:r w:rsidRPr="003F5FD5">
              <w:rPr>
                <w:rFonts w:ascii="Calibri" w:eastAsia="Calibri" w:hAnsi="Calibri" w:cs="Calibri"/>
              </w:rPr>
              <w:lastRenderedPageBreak/>
              <w:t>collecting waste on the designated day, the Contractor shall collect the waste as soon as possible thereafter</w:t>
            </w:r>
          </w:p>
        </w:tc>
      </w:tr>
      <w:tr w:rsidR="00CB55B0" w:rsidRPr="00284127" w14:paraId="25BF5F88" w14:textId="77777777" w:rsidTr="00806AFB">
        <w:trPr>
          <w:trHeight w:val="317"/>
        </w:trPr>
        <w:tc>
          <w:tcPr>
            <w:tcW w:w="5850" w:type="dxa"/>
          </w:tcPr>
          <w:p w14:paraId="04692AAE" w14:textId="2088DD9C" w:rsidR="00552B7A" w:rsidRDefault="00CB55B0" w:rsidP="00CB55B0">
            <w:r w:rsidRPr="003F5FD5">
              <w:rPr>
                <w:b/>
              </w:rPr>
              <w:lastRenderedPageBreak/>
              <w:t xml:space="preserve">Task </w:t>
            </w:r>
            <w:r w:rsidR="00FC2371" w:rsidRPr="003F5FD5">
              <w:rPr>
                <w:b/>
              </w:rPr>
              <w:t>3</w:t>
            </w:r>
            <w:r w:rsidRPr="003F5FD5">
              <w:rPr>
                <w:b/>
              </w:rPr>
              <w:t xml:space="preserve">: </w:t>
            </w:r>
            <w:r w:rsidR="00EC2D63">
              <w:rPr>
                <w:b/>
              </w:rPr>
              <w:t xml:space="preserve">Office Trash Service </w:t>
            </w:r>
            <w:r w:rsidR="00254830">
              <w:t>(12</w:t>
            </w:r>
            <w:r w:rsidR="00552B7A">
              <w:t xml:space="preserve"> months/year)</w:t>
            </w:r>
          </w:p>
          <w:p w14:paraId="3DAA60AB" w14:textId="77777777" w:rsidR="003506FF" w:rsidRPr="00552B7A" w:rsidRDefault="003506FF" w:rsidP="00CB55B0">
            <w:pPr>
              <w:rPr>
                <w:b/>
                <w:sz w:val="10"/>
                <w:szCs w:val="10"/>
              </w:rPr>
            </w:pPr>
          </w:p>
          <w:p w14:paraId="51937BCB" w14:textId="55D1F0AB" w:rsidR="00CB55B0" w:rsidRPr="003F5FD5" w:rsidRDefault="00CB55B0" w:rsidP="003F5FD5">
            <w:r w:rsidRPr="003F5FD5">
              <w:rPr>
                <w:b/>
              </w:rPr>
              <w:t>Description</w:t>
            </w:r>
            <w:r w:rsidRPr="003F5FD5">
              <w:t xml:space="preserve">: </w:t>
            </w:r>
            <w:r w:rsidR="001F4D3D">
              <w:t xml:space="preserve">The </w:t>
            </w:r>
            <w:r w:rsidRPr="003F5FD5">
              <w:t xml:space="preserve">Contractor shall empty </w:t>
            </w:r>
            <w:r w:rsidR="001F4D3D">
              <w:t xml:space="preserve">garbage on a weekly basis from </w:t>
            </w:r>
            <w:r w:rsidR="00EC2D63">
              <w:t>two</w:t>
            </w:r>
            <w:r w:rsidRPr="003F5FD5">
              <w:t xml:space="preserve"> (</w:t>
            </w:r>
            <w:r w:rsidR="00EC2D63">
              <w:t>2</w:t>
            </w:r>
            <w:r w:rsidRPr="003F5FD5">
              <w:t xml:space="preserve">) </w:t>
            </w:r>
            <w:r w:rsidR="00EC2D63">
              <w:t>8</w:t>
            </w:r>
            <w:r w:rsidRPr="003F5FD5">
              <w:t xml:space="preserve">-yd dumpsters </w:t>
            </w:r>
            <w:r w:rsidR="001F4D3D">
              <w:t xml:space="preserve">during the timeframe </w:t>
            </w:r>
            <w:r w:rsidR="00DE49ED">
              <w:t>October</w:t>
            </w:r>
            <w:r w:rsidR="003F5FD5" w:rsidRPr="003F5FD5">
              <w:t xml:space="preserve"> 1</w:t>
            </w:r>
            <w:r w:rsidR="003F5FD5" w:rsidRPr="001F4D3D">
              <w:rPr>
                <w:vertAlign w:val="superscript"/>
              </w:rPr>
              <w:t>st</w:t>
            </w:r>
            <w:r w:rsidR="001F4D3D">
              <w:t xml:space="preserve"> </w:t>
            </w:r>
            <w:r w:rsidRPr="003F5FD5">
              <w:t xml:space="preserve">through </w:t>
            </w:r>
            <w:r w:rsidR="00DE49ED">
              <w:t>September 30</w:t>
            </w:r>
            <w:r w:rsidR="00DE49ED" w:rsidRPr="00DE49ED">
              <w:rPr>
                <w:vertAlign w:val="superscript"/>
              </w:rPr>
              <w:t>th</w:t>
            </w:r>
            <w:r w:rsidR="00DE49ED">
              <w:t xml:space="preserve"> </w:t>
            </w:r>
            <w:bookmarkStart w:id="0" w:name="_GoBack"/>
            <w:bookmarkEnd w:id="0"/>
            <w:r w:rsidRPr="003F5FD5">
              <w:t xml:space="preserve">at the </w:t>
            </w:r>
            <w:r w:rsidR="003F5FD5" w:rsidRPr="003F5FD5">
              <w:t>following locations:</w:t>
            </w:r>
          </w:p>
          <w:p w14:paraId="3DEA0534" w14:textId="3CAAA523" w:rsidR="003F5FD5" w:rsidRPr="003F5FD5" w:rsidRDefault="003F5FD5" w:rsidP="003F5FD5">
            <w:pPr>
              <w:pStyle w:val="ListParagraph"/>
              <w:numPr>
                <w:ilvl w:val="0"/>
                <w:numId w:val="9"/>
              </w:numPr>
              <w:rPr>
                <w:sz w:val="22"/>
                <w:szCs w:val="22"/>
              </w:rPr>
            </w:pPr>
            <w:r w:rsidRPr="003F5FD5">
              <w:rPr>
                <w:sz w:val="22"/>
                <w:szCs w:val="22"/>
              </w:rPr>
              <w:t xml:space="preserve">One (1) at the Park </w:t>
            </w:r>
            <w:r w:rsidR="00EC2D63">
              <w:rPr>
                <w:sz w:val="22"/>
                <w:szCs w:val="22"/>
              </w:rPr>
              <w:t>Office</w:t>
            </w:r>
          </w:p>
          <w:p w14:paraId="475DAA66" w14:textId="454A5D7D" w:rsidR="003F5FD5" w:rsidRPr="003F5FD5" w:rsidRDefault="00EC2D63" w:rsidP="00EC2D63">
            <w:pPr>
              <w:pStyle w:val="ListParagraph"/>
              <w:numPr>
                <w:ilvl w:val="0"/>
                <w:numId w:val="9"/>
              </w:numPr>
              <w:rPr>
                <w:sz w:val="22"/>
                <w:szCs w:val="22"/>
              </w:rPr>
            </w:pPr>
            <w:r>
              <w:rPr>
                <w:sz w:val="22"/>
                <w:szCs w:val="22"/>
              </w:rPr>
              <w:t>One</w:t>
            </w:r>
            <w:r w:rsidR="003F5FD5" w:rsidRPr="003F5FD5">
              <w:rPr>
                <w:sz w:val="22"/>
                <w:szCs w:val="22"/>
              </w:rPr>
              <w:t xml:space="preserve"> (</w:t>
            </w:r>
            <w:r>
              <w:rPr>
                <w:sz w:val="22"/>
                <w:szCs w:val="22"/>
              </w:rPr>
              <w:t>1</w:t>
            </w:r>
            <w:r w:rsidR="003F5FD5" w:rsidRPr="003F5FD5">
              <w:rPr>
                <w:sz w:val="22"/>
                <w:szCs w:val="22"/>
              </w:rPr>
              <w:t xml:space="preserve">) at the </w:t>
            </w:r>
            <w:r>
              <w:rPr>
                <w:sz w:val="22"/>
                <w:szCs w:val="22"/>
              </w:rPr>
              <w:t>District Office</w:t>
            </w:r>
          </w:p>
        </w:tc>
        <w:tc>
          <w:tcPr>
            <w:tcW w:w="4595" w:type="dxa"/>
            <w:vAlign w:val="center"/>
          </w:tcPr>
          <w:p w14:paraId="6F5EDFDF" w14:textId="5A871570" w:rsidR="00CB55B0" w:rsidRPr="003F5FD5" w:rsidRDefault="00FC2371" w:rsidP="001F4D3D">
            <w:r w:rsidRPr="003F5FD5">
              <w:rPr>
                <w:rFonts w:ascii="Calibri" w:eastAsia="Calibri" w:hAnsi="Calibri" w:cs="Calibri"/>
              </w:rPr>
              <w:t>This task shall be completed on a weekly basis on a day agreed upon by the DNR and Contractor during Contract negotiation, between the hours of 7 AM and 6 PM. In the event of inclement weather that prevents the Contractor from collecting waste on the designated day, the Contractor shall collect the waste as soon as possible thereafter.</w:t>
            </w:r>
          </w:p>
        </w:tc>
      </w:tr>
    </w:tbl>
    <w:p w14:paraId="39C09F13" w14:textId="77777777" w:rsidR="003F799C" w:rsidRPr="00284127" w:rsidRDefault="003F799C" w:rsidP="003F799C"/>
    <w:p w14:paraId="2DA37E5C" w14:textId="77777777" w:rsidR="0039577A" w:rsidRPr="00284127" w:rsidRDefault="0039577A" w:rsidP="003F799C">
      <w:r w:rsidRPr="00284127">
        <w:rPr>
          <w:b/>
        </w:rPr>
        <w:t>Source of Funding:</w:t>
      </w:r>
      <w:r w:rsidR="003F799C" w:rsidRPr="00284127">
        <w:rPr>
          <w:b/>
        </w:rPr>
        <w:t xml:space="preserve"> </w:t>
      </w:r>
      <w:r w:rsidRPr="00284127">
        <w:t xml:space="preserve">The source of funding for the Contract entered into from this </w:t>
      </w:r>
      <w:r w:rsidR="00D82963" w:rsidRPr="00284127">
        <w:t>RFQ</w:t>
      </w:r>
      <w:r w:rsidRPr="00284127">
        <w:t xml:space="preserve"> is </w:t>
      </w:r>
      <w:r w:rsidR="00CB55B0" w:rsidRPr="00284127">
        <w:t>General F</w:t>
      </w:r>
      <w:r w:rsidR="00035C11" w:rsidRPr="00284127">
        <w:t>und monies</w:t>
      </w:r>
    </w:p>
    <w:p w14:paraId="74335CD2" w14:textId="77777777" w:rsidR="009435AB" w:rsidRPr="00284127" w:rsidRDefault="009435AB" w:rsidP="003F799C">
      <w:pPr>
        <w:pStyle w:val="BodyText3"/>
        <w:rPr>
          <w:color w:val="auto"/>
        </w:rPr>
      </w:pPr>
    </w:p>
    <w:p w14:paraId="717CD67A" w14:textId="77777777" w:rsidR="00A337B7" w:rsidRPr="00284127" w:rsidRDefault="00A337B7" w:rsidP="003F799C">
      <w:r w:rsidRPr="00284127">
        <w:rPr>
          <w:b/>
          <w:bCs/>
        </w:rPr>
        <w:t>Acceptance of Contract Terms and Conditions:</w:t>
      </w:r>
      <w:r w:rsidR="003F799C" w:rsidRPr="00284127">
        <w:rPr>
          <w:b/>
          <w:bCs/>
        </w:rPr>
        <w:t xml:space="preserve"> </w:t>
      </w:r>
      <w:r w:rsidRPr="00284127">
        <w:t>By submitting a response, each Service Provider acknowledges its acceptance of the terms and conditions of the contract template “</w:t>
      </w:r>
      <w:r w:rsidR="00A234CB" w:rsidRPr="00284127">
        <w:t>DNR Standard Contract</w:t>
      </w:r>
      <w:r w:rsidRPr="00284127">
        <w:t xml:space="preserve"> Conditions” and “General Conditions” found at</w:t>
      </w:r>
      <w:r w:rsidR="003F799C" w:rsidRPr="00284127">
        <w:t xml:space="preserve"> </w:t>
      </w:r>
      <w:hyperlink r:id="rId9" w:history="1">
        <w:r w:rsidR="003F799C" w:rsidRPr="00166CC1">
          <w:rPr>
            <w:rStyle w:val="Hyperlink"/>
            <w:color w:val="4F81BD" w:themeColor="accent1"/>
          </w:rPr>
          <w:t>http://www.iowadnr.gov/About-DNR/RFP-Bid-Lettings</w:t>
        </w:r>
      </w:hyperlink>
      <w:r w:rsidR="003F799C" w:rsidRPr="00284127">
        <w:rPr>
          <w:rStyle w:val="Hyperlink"/>
          <w:color w:val="auto"/>
        </w:rPr>
        <w:t>.</w:t>
      </w:r>
      <w:r w:rsidRPr="00284127">
        <w:t xml:space="preserve"> </w:t>
      </w:r>
    </w:p>
    <w:p w14:paraId="5D3CFFA1" w14:textId="77777777" w:rsidR="00A337B7" w:rsidRPr="00284127" w:rsidRDefault="00A337B7" w:rsidP="003F799C">
      <w:pPr>
        <w:rPr>
          <w:sz w:val="10"/>
          <w:szCs w:val="10"/>
        </w:rPr>
      </w:pPr>
    </w:p>
    <w:p w14:paraId="0827A054" w14:textId="77777777" w:rsidR="00A337B7" w:rsidRPr="00284127" w:rsidRDefault="00A337B7" w:rsidP="003F799C">
      <w:r w:rsidRPr="00284127">
        <w:t>If a Service Provider takes exception to a contract provision, then the Service Provider must state the specific exception and the reason for the exception, and must attach to its “Service Provider Cost Proposal” the specific contract language it proposes to include as an alternative to the provision. Contract provision exceptions that materially change the terms or the requirements of this informal bidding process may be deemed non-responsive by the DNR, as determined in its sole discretion, resulting in possible disqualification of</w:t>
      </w:r>
      <w:r w:rsidR="00B252C6" w:rsidRPr="00284127">
        <w:t xml:space="preserve"> the Service Provider’s quote. </w:t>
      </w:r>
      <w:r w:rsidRPr="00284127">
        <w:t>With regard to the “</w:t>
      </w:r>
      <w:r w:rsidR="00A234CB" w:rsidRPr="00284127">
        <w:t>DNR Standard Contract</w:t>
      </w:r>
      <w:r w:rsidRPr="00284127">
        <w:t xml:space="preserve"> Conditions,” DNR and the successful Service Provider may agree to modi</w:t>
      </w:r>
      <w:r w:rsidR="00A234CB" w:rsidRPr="00284127">
        <w:t xml:space="preserve">fications to the terms of the “DNR Standard Contract </w:t>
      </w:r>
      <w:r w:rsidRPr="00284127">
        <w:t>Conditions” as necessary to nego</w:t>
      </w:r>
      <w:r w:rsidR="00B252C6" w:rsidRPr="00284127">
        <w:t xml:space="preserve">tiate the terms of a contract. </w:t>
      </w:r>
      <w:r w:rsidRPr="00284127">
        <w:t>A Service Provider’s failure to state an exception to any contract provision and propose alternative language may be deemed by the DNR to constitute the Service Provider’s acceptance thereof. The State reserves the right to refuse to enter into a contract with the successful Service Provider for any reason, even after delivery of notice of selection or intent to award a contract.</w:t>
      </w:r>
    </w:p>
    <w:p w14:paraId="733E6C03" w14:textId="77777777" w:rsidR="00A337B7" w:rsidRPr="00284127" w:rsidRDefault="00A337B7" w:rsidP="003F799C"/>
    <w:p w14:paraId="3CC2A374" w14:textId="77777777" w:rsidR="003A63A9" w:rsidRPr="00284127" w:rsidRDefault="003A63A9" w:rsidP="003A63A9">
      <w:pPr>
        <w:rPr>
          <w:rFonts w:ascii="Calibri" w:hAnsi="Calibri" w:cs="Calibri"/>
        </w:rPr>
      </w:pPr>
      <w:r w:rsidRPr="00284127">
        <w:rPr>
          <w:b/>
        </w:rPr>
        <w:t xml:space="preserve">Additional information: </w:t>
      </w:r>
      <w:r w:rsidRPr="00284127">
        <w:t xml:space="preserve">The costs of preparation and delivery in response to this RFQ are solely the responsibility of the </w:t>
      </w:r>
      <w:r w:rsidRPr="00284127">
        <w:rPr>
          <w:rFonts w:ascii="Calibri" w:hAnsi="Calibri" w:cs="Calibri"/>
        </w:rPr>
        <w:t>Service Provider.</w:t>
      </w:r>
    </w:p>
    <w:p w14:paraId="1205766E" w14:textId="77777777" w:rsidR="003A63A9" w:rsidRPr="00284127" w:rsidRDefault="003A63A9" w:rsidP="003A63A9">
      <w:pPr>
        <w:rPr>
          <w:rFonts w:ascii="Calibri" w:hAnsi="Calibri"/>
          <w:sz w:val="10"/>
          <w:szCs w:val="10"/>
        </w:rPr>
      </w:pPr>
    </w:p>
    <w:p w14:paraId="769D12E7" w14:textId="77777777" w:rsidR="003A63A9" w:rsidRPr="00284127" w:rsidRDefault="003A63A9" w:rsidP="003A63A9">
      <w:pPr>
        <w:autoSpaceDE w:val="0"/>
        <w:autoSpaceDN w:val="0"/>
        <w:adjustRightInd w:val="0"/>
        <w:rPr>
          <w:rFonts w:ascii="Calibri" w:hAnsi="Calibri" w:cs="Calibri"/>
        </w:rPr>
      </w:pPr>
      <w:r w:rsidRPr="00284127">
        <w:rPr>
          <w:rFonts w:ascii="Calibri" w:hAnsi="Calibri" w:cs="Calibri"/>
        </w:rPr>
        <w:t>DNR reserves the right to reject any or all submitted responses, in whole or in part, to advertise a new RFQ, to abandon the need for such RFQ, and to cancel this RFQ opportunity at any time prior to the execution of a written contract.</w:t>
      </w:r>
    </w:p>
    <w:p w14:paraId="02EB29EC" w14:textId="77777777" w:rsidR="003A63A9" w:rsidRPr="00284127" w:rsidRDefault="003A63A9" w:rsidP="003A63A9">
      <w:pPr>
        <w:autoSpaceDE w:val="0"/>
        <w:autoSpaceDN w:val="0"/>
        <w:adjustRightInd w:val="0"/>
        <w:rPr>
          <w:rFonts w:ascii="Calibri" w:hAnsi="Calibri" w:cs="Calibri"/>
          <w:sz w:val="10"/>
          <w:szCs w:val="10"/>
        </w:rPr>
      </w:pPr>
    </w:p>
    <w:p w14:paraId="12B3FBE8" w14:textId="77777777" w:rsidR="003A63A9" w:rsidRPr="00284127" w:rsidRDefault="003A63A9" w:rsidP="003A63A9">
      <w:pPr>
        <w:autoSpaceDE w:val="0"/>
        <w:autoSpaceDN w:val="0"/>
        <w:adjustRightInd w:val="0"/>
        <w:rPr>
          <w:rFonts w:ascii="Calibri" w:hAnsi="Calibri" w:cs="Calibri"/>
        </w:rPr>
      </w:pPr>
      <w:r w:rsidRPr="00284127">
        <w:rPr>
          <w:rFonts w:ascii="Calibri" w:hAnsi="Calibri" w:cs="Calibri"/>
        </w:rPr>
        <w:t xml:space="preserve">All information submitted by a Service Provider may be treated as a public record by the DNR. </w:t>
      </w:r>
    </w:p>
    <w:p w14:paraId="1DD3BD77" w14:textId="77777777" w:rsidR="003A63A9" w:rsidRPr="00284127" w:rsidRDefault="003A63A9" w:rsidP="003A63A9">
      <w:pPr>
        <w:rPr>
          <w:rFonts w:ascii="Calibri" w:hAnsi="Calibri" w:cs="Calibri"/>
          <w:sz w:val="10"/>
          <w:szCs w:val="10"/>
        </w:rPr>
      </w:pPr>
    </w:p>
    <w:p w14:paraId="5F1841F7" w14:textId="77777777" w:rsidR="003A63A9" w:rsidRPr="00284127" w:rsidRDefault="003A63A9" w:rsidP="003A63A9">
      <w:pPr>
        <w:rPr>
          <w:rFonts w:ascii="Calibri" w:hAnsi="Calibri" w:cs="Calibri"/>
        </w:rPr>
      </w:pPr>
      <w:r w:rsidRPr="00284127">
        <w:rPr>
          <w:rFonts w:ascii="Calibri" w:hAnsi="Calibri" w:cs="Calibri"/>
        </w:rPr>
        <w:t>By submitting a response, a Service Provider agrees that it will not bring any claim or have any cause of action against DNR or the State of Iowa based on any misunderstanding concerning the information provided within this RFQ or concerning the DNR or the State of Iowa’s failure, negligent or otherwise, to provide the Service Provider with pertinent information as intended by this RFQ.</w:t>
      </w:r>
    </w:p>
    <w:p w14:paraId="40A7825D" w14:textId="77777777" w:rsidR="003A63A9" w:rsidRPr="00284127" w:rsidRDefault="003A63A9" w:rsidP="003A63A9">
      <w:pPr>
        <w:rPr>
          <w:rFonts w:ascii="Calibri" w:hAnsi="Calibri" w:cs="Calibri"/>
          <w:sz w:val="10"/>
          <w:szCs w:val="10"/>
        </w:rPr>
      </w:pPr>
    </w:p>
    <w:p w14:paraId="7540F742" w14:textId="77777777" w:rsidR="003A63A9" w:rsidRPr="00284127" w:rsidRDefault="003A63A9" w:rsidP="003A63A9">
      <w:pPr>
        <w:autoSpaceDE w:val="0"/>
        <w:autoSpaceDN w:val="0"/>
        <w:adjustRightInd w:val="0"/>
        <w:rPr>
          <w:rFonts w:ascii="Calibri" w:hAnsi="Calibri" w:cs="Calibri"/>
        </w:rPr>
      </w:pPr>
      <w:r w:rsidRPr="00284127">
        <w:rPr>
          <w:rFonts w:ascii="Calibri" w:hAnsi="Calibri" w:cs="Calibri"/>
        </w:rPr>
        <w:t>If the apparent successful Service Provider fails to negotiate and deliver an executed contract within a reasonable period of time following selection, then the DNR may, in its sole discretion, cancel the award and award the contract to the next highest ranked Service Provider.</w:t>
      </w:r>
    </w:p>
    <w:p w14:paraId="585A9822" w14:textId="77777777" w:rsidR="003A63A9" w:rsidRPr="00284127" w:rsidRDefault="003A63A9" w:rsidP="003A63A9">
      <w:pPr>
        <w:rPr>
          <w:rFonts w:ascii="Calibri" w:hAnsi="Calibri" w:cs="Calibri"/>
          <w:sz w:val="10"/>
          <w:szCs w:val="10"/>
        </w:rPr>
      </w:pPr>
    </w:p>
    <w:p w14:paraId="268B459E" w14:textId="77777777" w:rsidR="003A63A9" w:rsidRPr="00284127" w:rsidRDefault="003A63A9" w:rsidP="003A63A9">
      <w:pPr>
        <w:rPr>
          <w:rFonts w:ascii="Calibri" w:hAnsi="Calibri" w:cs="Calibri"/>
        </w:rPr>
      </w:pPr>
      <w:r w:rsidRPr="00284127">
        <w:rPr>
          <w:rFonts w:ascii="Calibri" w:hAnsi="Calibri" w:cs="Calibri"/>
        </w:rPr>
        <w:t>The DNR shall have the sole option to amend the contract resulting from this RFQ for subsequent periods, adding up to no more than six years total from the beginning date of the original contract, by executing a signed amendment prior to the expiration of the original contract.</w:t>
      </w:r>
    </w:p>
    <w:p w14:paraId="47FA7C24" w14:textId="77777777" w:rsidR="003A63A9" w:rsidRPr="00284127" w:rsidRDefault="003A63A9" w:rsidP="003A63A9">
      <w:pPr>
        <w:rPr>
          <w:rFonts w:ascii="Calibri" w:hAnsi="Calibri" w:cs="Calibri"/>
        </w:rPr>
      </w:pPr>
    </w:p>
    <w:p w14:paraId="195900C6" w14:textId="0D09A75B" w:rsidR="004033CA" w:rsidRPr="00284127" w:rsidRDefault="003A63A9" w:rsidP="001F4D3D">
      <w:pPr>
        <w:autoSpaceDE w:val="0"/>
        <w:autoSpaceDN w:val="0"/>
        <w:adjustRightInd w:val="0"/>
      </w:pPr>
      <w:r w:rsidRPr="00284127">
        <w:rPr>
          <w:rFonts w:ascii="Calibri" w:hAnsi="Calibri" w:cs="Calibri"/>
          <w:b/>
        </w:rPr>
        <w:t>Evaluation Criteria:</w:t>
      </w:r>
      <w:r w:rsidRPr="00284127">
        <w:rPr>
          <w:rFonts w:ascii="Calibri" w:hAnsi="Calibri" w:cs="Calibri"/>
        </w:rPr>
        <w:t xml:space="preserve">  Quotes will be evaluated and </w:t>
      </w:r>
      <w:r w:rsidRPr="00284127">
        <w:rPr>
          <w:rFonts w:ascii="Calibri" w:hAnsi="Calibri" w:cs="Calibri"/>
          <w:b/>
          <w:bCs/>
          <w:i/>
          <w:iCs/>
        </w:rPr>
        <w:t>the contract awarded to the responsible Service Provider submitting the lowest priced quote.</w:t>
      </w:r>
      <w:r w:rsidR="004033CA" w:rsidRPr="00284127">
        <w:br w:type="page"/>
      </w:r>
    </w:p>
    <w:p w14:paraId="2C1D1586" w14:textId="3DD13DCB" w:rsidR="003F5FD5" w:rsidRPr="00166CC1" w:rsidRDefault="00166CC1" w:rsidP="003F5FD5">
      <w:pPr>
        <w:widowControl w:val="0"/>
        <w:tabs>
          <w:tab w:val="clear" w:pos="-720"/>
        </w:tabs>
        <w:suppressAutoHyphens w:val="0"/>
        <w:jc w:val="center"/>
        <w:rPr>
          <w:rFonts w:ascii="Calibri" w:eastAsia="Calibri" w:hAnsi="Calibri" w:cs="Calibri"/>
          <w:sz w:val="24"/>
          <w:szCs w:val="24"/>
        </w:rPr>
      </w:pPr>
      <w:r w:rsidRPr="003F799C">
        <w:rPr>
          <w:b/>
          <w:sz w:val="24"/>
        </w:rPr>
        <w:t xml:space="preserve">Service Provider Cost Proposal – DNR RFQ </w:t>
      </w:r>
      <w:r w:rsidRPr="00166CC1">
        <w:rPr>
          <w:b/>
          <w:sz w:val="24"/>
          <w:szCs w:val="24"/>
        </w:rPr>
        <w:t>#</w:t>
      </w:r>
      <w:r w:rsidR="003F5FD5" w:rsidRPr="00166CC1">
        <w:rPr>
          <w:rFonts w:ascii="Calibri" w:eastAsia="Calibri" w:hAnsi="Calibri" w:cs="Calibri"/>
          <w:b/>
          <w:sz w:val="24"/>
          <w:szCs w:val="24"/>
        </w:rPr>
        <w:t>20CRDPB</w:t>
      </w:r>
      <w:r w:rsidR="00907EA1">
        <w:rPr>
          <w:rFonts w:ascii="Calibri" w:eastAsia="Calibri" w:hAnsi="Calibri" w:cs="Calibri"/>
          <w:b/>
          <w:sz w:val="24"/>
          <w:szCs w:val="24"/>
        </w:rPr>
        <w:t>RONEI</w:t>
      </w:r>
      <w:r w:rsidR="003F5FD5" w:rsidRPr="00166CC1">
        <w:rPr>
          <w:rFonts w:ascii="Calibri" w:eastAsia="Calibri" w:hAnsi="Calibri" w:cs="Calibri"/>
          <w:b/>
          <w:sz w:val="24"/>
          <w:szCs w:val="24"/>
        </w:rPr>
        <w:t>-001</w:t>
      </w:r>
      <w:r w:rsidR="00907EA1">
        <w:rPr>
          <w:rFonts w:ascii="Calibri" w:eastAsia="Calibri" w:hAnsi="Calibri" w:cs="Calibri"/>
          <w:b/>
          <w:sz w:val="24"/>
          <w:szCs w:val="24"/>
        </w:rPr>
        <w:t>5</w:t>
      </w:r>
    </w:p>
    <w:p w14:paraId="72CF8387" w14:textId="77777777" w:rsidR="003F5FD5" w:rsidRPr="003F5FD5" w:rsidRDefault="003F5FD5" w:rsidP="003F5FD5">
      <w:pPr>
        <w:widowControl w:val="0"/>
        <w:tabs>
          <w:tab w:val="clear" w:pos="-720"/>
        </w:tabs>
        <w:suppressAutoHyphens w:val="0"/>
        <w:jc w:val="center"/>
        <w:rPr>
          <w:rFonts w:ascii="Calibri" w:eastAsia="Calibri" w:hAnsi="Calibri" w:cs="Calibri"/>
        </w:rPr>
      </w:pPr>
    </w:p>
    <w:p w14:paraId="1DF5C7AF" w14:textId="72046D19" w:rsidR="003F5FD5" w:rsidRDefault="00166CC1" w:rsidP="003F5FD5">
      <w:pPr>
        <w:widowControl w:val="0"/>
        <w:tabs>
          <w:tab w:val="clear" w:pos="-720"/>
        </w:tabs>
        <w:suppressAutoHyphens w:val="0"/>
        <w:rPr>
          <w:rFonts w:ascii="Calibri" w:eastAsia="Calibri" w:hAnsi="Calibri" w:cs="Calibri"/>
        </w:rPr>
      </w:pPr>
      <w:r w:rsidRPr="003F799C">
        <w:t>The Service Provider quote</w:t>
      </w:r>
      <w:r w:rsidR="003F5FD5" w:rsidRPr="003F5FD5">
        <w:rPr>
          <w:rFonts w:ascii="Calibri" w:eastAsia="Calibri" w:hAnsi="Calibri" w:cs="Calibri"/>
        </w:rPr>
        <w:t xml:space="preserve"> shall include an all-inclusive, total cost in U.S. Dollars (including all travel, expenses, etc.) to provide the requested services. All pricing to be FOB Destination, freight cost included; and based on Net 90 Days Payment Terms. </w:t>
      </w:r>
      <w:r w:rsidR="003F5FD5" w:rsidRPr="003F5FD5">
        <w:rPr>
          <w:rFonts w:ascii="Calibri" w:eastAsia="Calibri" w:hAnsi="Calibri" w:cs="Calibri"/>
          <w:b/>
        </w:rPr>
        <w:t xml:space="preserve">All </w:t>
      </w:r>
      <w:r w:rsidR="003F5FD5" w:rsidRPr="003F5FD5">
        <w:rPr>
          <w:rFonts w:ascii="Calibri" w:eastAsia="Calibri" w:hAnsi="Calibri" w:cs="Calibri"/>
          <w:b/>
          <w:u w:val="single"/>
        </w:rPr>
        <w:t>fees</w:t>
      </w:r>
      <w:r w:rsidR="003F5FD5" w:rsidRPr="003F5FD5">
        <w:rPr>
          <w:rFonts w:ascii="Calibri" w:eastAsia="Calibri" w:hAnsi="Calibri" w:cs="Calibri"/>
          <w:b/>
        </w:rPr>
        <w:t xml:space="preserve"> are to be included in this bid.</w:t>
      </w:r>
      <w:r w:rsidR="003F5FD5" w:rsidRPr="003F5FD5">
        <w:rPr>
          <w:rFonts w:ascii="Calibri" w:eastAsia="Calibri" w:hAnsi="Calibri" w:cs="Calibri"/>
        </w:rPr>
        <w:t xml:space="preserve">   </w:t>
      </w:r>
    </w:p>
    <w:p w14:paraId="1A2B1405" w14:textId="03F7DCB5" w:rsidR="00E544E5" w:rsidRDefault="00E544E5" w:rsidP="003F5FD5">
      <w:pPr>
        <w:widowControl w:val="0"/>
        <w:tabs>
          <w:tab w:val="clear" w:pos="-720"/>
        </w:tabs>
        <w:suppressAutoHyphens w:val="0"/>
        <w:rPr>
          <w:rFonts w:ascii="Calibri" w:eastAsia="Calibri" w:hAnsi="Calibri" w:cs="Calibri"/>
        </w:rPr>
      </w:pPr>
    </w:p>
    <w:p w14:paraId="56DAB736" w14:textId="2EDA5C2F" w:rsidR="00E544E5" w:rsidRPr="003F5FD5" w:rsidRDefault="00E544E5" w:rsidP="003F5FD5">
      <w:pPr>
        <w:widowControl w:val="0"/>
        <w:tabs>
          <w:tab w:val="clear" w:pos="-720"/>
        </w:tabs>
        <w:suppressAutoHyphens w:val="0"/>
        <w:rPr>
          <w:rFonts w:ascii="Calibri" w:eastAsia="Calibri" w:hAnsi="Calibri" w:cs="Calibri"/>
        </w:rPr>
      </w:pPr>
      <w:r>
        <w:rPr>
          <w:rFonts w:ascii="Calibri" w:eastAsia="Calibri" w:hAnsi="Calibri" w:cs="Calibri"/>
          <w:b/>
        </w:rPr>
        <w:t xml:space="preserve">Quote </w:t>
      </w:r>
      <w:r w:rsidRPr="003F5FD5">
        <w:rPr>
          <w:rFonts w:ascii="Calibri" w:eastAsia="Calibri" w:hAnsi="Calibri" w:cs="Calibri"/>
          <w:b/>
        </w:rPr>
        <w:t>for Tasks:</w:t>
      </w:r>
    </w:p>
    <w:p w14:paraId="78FA3EF1" w14:textId="77777777" w:rsidR="003F5FD5" w:rsidRPr="003F5FD5" w:rsidRDefault="003F5FD5" w:rsidP="003F5FD5">
      <w:pPr>
        <w:widowControl w:val="0"/>
        <w:tabs>
          <w:tab w:val="clear" w:pos="-720"/>
          <w:tab w:val="left" w:pos="500"/>
        </w:tabs>
        <w:suppressAutoHyphens w:val="0"/>
        <w:rPr>
          <w:rFonts w:ascii="Calibri" w:eastAsia="Calibri" w:hAnsi="Calibri" w:cs="Calibri"/>
          <w:sz w:val="6"/>
          <w:szCs w:val="6"/>
        </w:rPr>
      </w:pPr>
    </w:p>
    <w:tbl>
      <w:tblPr>
        <w:tblW w:w="1037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2777"/>
        <w:gridCol w:w="2803"/>
        <w:gridCol w:w="1995"/>
        <w:gridCol w:w="12"/>
      </w:tblGrid>
      <w:tr w:rsidR="003F5FD5" w:rsidRPr="003F5FD5" w14:paraId="0D44CE77" w14:textId="77777777" w:rsidTr="000010AB">
        <w:trPr>
          <w:gridAfter w:val="1"/>
          <w:wAfter w:w="12" w:type="dxa"/>
        </w:trPr>
        <w:tc>
          <w:tcPr>
            <w:tcW w:w="2790" w:type="dxa"/>
          </w:tcPr>
          <w:p w14:paraId="41AD362C" w14:textId="77777777" w:rsidR="003F5FD5" w:rsidRPr="003F5FD5" w:rsidRDefault="003F5FD5" w:rsidP="003F5FD5">
            <w:pPr>
              <w:widowControl w:val="0"/>
              <w:tabs>
                <w:tab w:val="clear" w:pos="-720"/>
              </w:tabs>
              <w:suppressAutoHyphens w:val="0"/>
              <w:rPr>
                <w:rFonts w:ascii="Calibri" w:eastAsia="Calibri" w:hAnsi="Calibri" w:cs="Calibri"/>
              </w:rPr>
            </w:pPr>
            <w:r w:rsidRPr="003F5FD5">
              <w:rPr>
                <w:rFonts w:ascii="Calibri" w:eastAsia="Calibri" w:hAnsi="Calibri" w:cs="Calibri"/>
                <w:b/>
              </w:rPr>
              <w:t>Task</w:t>
            </w:r>
          </w:p>
        </w:tc>
        <w:tc>
          <w:tcPr>
            <w:tcW w:w="2777" w:type="dxa"/>
          </w:tcPr>
          <w:p w14:paraId="2D040E40" w14:textId="77777777" w:rsidR="003F5FD5" w:rsidRPr="003F5FD5" w:rsidRDefault="003F5FD5" w:rsidP="003F5FD5">
            <w:pPr>
              <w:widowControl w:val="0"/>
              <w:tabs>
                <w:tab w:val="clear" w:pos="-720"/>
              </w:tabs>
              <w:suppressAutoHyphens w:val="0"/>
              <w:rPr>
                <w:rFonts w:ascii="Calibri" w:eastAsia="Calibri" w:hAnsi="Calibri" w:cs="Calibri"/>
              </w:rPr>
            </w:pPr>
            <w:r w:rsidRPr="003F5FD5">
              <w:rPr>
                <w:rFonts w:ascii="Calibri" w:eastAsia="Calibri" w:hAnsi="Calibri" w:cs="Calibri"/>
                <w:b/>
              </w:rPr>
              <w:t>Cost</w:t>
            </w:r>
          </w:p>
        </w:tc>
        <w:tc>
          <w:tcPr>
            <w:tcW w:w="2803" w:type="dxa"/>
          </w:tcPr>
          <w:p w14:paraId="0FA3860B" w14:textId="77777777" w:rsidR="003F5FD5" w:rsidRPr="003F5FD5" w:rsidRDefault="003F5FD5" w:rsidP="003F5FD5">
            <w:pPr>
              <w:widowControl w:val="0"/>
              <w:tabs>
                <w:tab w:val="clear" w:pos="-720"/>
              </w:tabs>
              <w:suppressAutoHyphens w:val="0"/>
              <w:rPr>
                <w:rFonts w:ascii="Calibri" w:eastAsia="Calibri" w:hAnsi="Calibri" w:cs="Calibri"/>
              </w:rPr>
            </w:pPr>
            <w:r w:rsidRPr="003F5FD5">
              <w:rPr>
                <w:rFonts w:ascii="Calibri" w:eastAsia="Calibri" w:hAnsi="Calibri" w:cs="Calibri"/>
                <w:b/>
              </w:rPr>
              <w:t>Time Frame</w:t>
            </w:r>
          </w:p>
        </w:tc>
        <w:tc>
          <w:tcPr>
            <w:tcW w:w="1995" w:type="dxa"/>
          </w:tcPr>
          <w:p w14:paraId="0F5A10D7" w14:textId="77777777" w:rsidR="003F5FD5" w:rsidRPr="003F5FD5" w:rsidRDefault="003F5FD5" w:rsidP="003F5FD5">
            <w:pPr>
              <w:widowControl w:val="0"/>
              <w:tabs>
                <w:tab w:val="clear" w:pos="-720"/>
              </w:tabs>
              <w:suppressAutoHyphens w:val="0"/>
              <w:rPr>
                <w:rFonts w:ascii="Calibri" w:eastAsia="Calibri" w:hAnsi="Calibri" w:cs="Calibri"/>
              </w:rPr>
            </w:pPr>
            <w:r w:rsidRPr="003F5FD5">
              <w:rPr>
                <w:rFonts w:ascii="Calibri" w:eastAsia="Calibri" w:hAnsi="Calibri" w:cs="Calibri"/>
                <w:b/>
              </w:rPr>
              <w:t>Total Costs</w:t>
            </w:r>
          </w:p>
        </w:tc>
      </w:tr>
      <w:tr w:rsidR="003F5FD5" w:rsidRPr="003F5FD5" w14:paraId="28C890B9" w14:textId="77777777" w:rsidTr="000010AB">
        <w:trPr>
          <w:gridAfter w:val="1"/>
          <w:wAfter w:w="12" w:type="dxa"/>
          <w:trHeight w:val="701"/>
        </w:trPr>
        <w:tc>
          <w:tcPr>
            <w:tcW w:w="2790" w:type="dxa"/>
            <w:vAlign w:val="center"/>
          </w:tcPr>
          <w:p w14:paraId="23B17436" w14:textId="77777777" w:rsidR="003F5FD5" w:rsidRPr="003F5FD5" w:rsidRDefault="003F5FD5" w:rsidP="003F5FD5">
            <w:pPr>
              <w:widowControl w:val="0"/>
              <w:tabs>
                <w:tab w:val="clear" w:pos="-720"/>
              </w:tabs>
              <w:suppressAutoHyphens w:val="0"/>
              <w:rPr>
                <w:rFonts w:ascii="Calibri" w:eastAsia="Calibri" w:hAnsi="Calibri" w:cs="Calibri"/>
                <w:b/>
              </w:rPr>
            </w:pPr>
            <w:r w:rsidRPr="003F5FD5">
              <w:rPr>
                <w:rFonts w:ascii="Calibri" w:eastAsia="Calibri" w:hAnsi="Calibri" w:cs="Calibri"/>
                <w:b/>
              </w:rPr>
              <w:t>Task 1: Dumpster Delivery</w:t>
            </w:r>
          </w:p>
        </w:tc>
        <w:tc>
          <w:tcPr>
            <w:tcW w:w="2777" w:type="dxa"/>
            <w:vAlign w:val="center"/>
          </w:tcPr>
          <w:p w14:paraId="69C4124F" w14:textId="77777777" w:rsidR="003F5FD5" w:rsidRPr="003F5FD5" w:rsidRDefault="003F5FD5" w:rsidP="00E544E5">
            <w:pPr>
              <w:widowControl w:val="0"/>
              <w:tabs>
                <w:tab w:val="clear" w:pos="-720"/>
              </w:tabs>
              <w:suppressAutoHyphens w:val="0"/>
              <w:autoSpaceDE w:val="0"/>
              <w:autoSpaceDN w:val="0"/>
              <w:adjustRightInd w:val="0"/>
              <w:rPr>
                <w:rFonts w:ascii="Calibri" w:hAnsi="Calibri"/>
              </w:rPr>
            </w:pPr>
            <w:r w:rsidRPr="003F5FD5">
              <w:rPr>
                <w:rFonts w:ascii="Calibri" w:hAnsi="Calibri"/>
              </w:rPr>
              <w:t xml:space="preserve">$_______ / delivery  </w:t>
            </w:r>
          </w:p>
          <w:p w14:paraId="21FF409C" w14:textId="58614558" w:rsidR="003F5FD5" w:rsidRPr="003F5FD5" w:rsidRDefault="00907EA1" w:rsidP="00907EA1">
            <w:pPr>
              <w:widowControl w:val="0"/>
              <w:tabs>
                <w:tab w:val="clear" w:pos="-720"/>
              </w:tabs>
              <w:suppressAutoHyphens w:val="0"/>
              <w:rPr>
                <w:rFonts w:ascii="Calibri" w:eastAsia="Calibri" w:hAnsi="Calibri" w:cs="Calibri"/>
                <w:b/>
              </w:rPr>
            </w:pPr>
            <w:r>
              <w:rPr>
                <w:rFonts w:ascii="Calibri" w:hAnsi="Calibri"/>
              </w:rPr>
              <w:t>Nine</w:t>
            </w:r>
            <w:r w:rsidR="003F5FD5" w:rsidRPr="003F5FD5">
              <w:rPr>
                <w:rFonts w:ascii="Calibri" w:hAnsi="Calibri"/>
              </w:rPr>
              <w:t xml:space="preserve"> (</w:t>
            </w:r>
            <w:r>
              <w:rPr>
                <w:rFonts w:ascii="Calibri" w:hAnsi="Calibri"/>
              </w:rPr>
              <w:t>9</w:t>
            </w:r>
            <w:r w:rsidR="003F5FD5">
              <w:rPr>
                <w:rFonts w:ascii="Calibri" w:hAnsi="Calibri"/>
              </w:rPr>
              <w:t>)</w:t>
            </w:r>
            <w:r w:rsidR="003F5FD5" w:rsidRPr="003F5FD5">
              <w:rPr>
                <w:rFonts w:ascii="Calibri" w:hAnsi="Calibri"/>
              </w:rPr>
              <w:t xml:space="preserve"> </w:t>
            </w:r>
            <w:r>
              <w:rPr>
                <w:rFonts w:ascii="Calibri" w:hAnsi="Calibri"/>
              </w:rPr>
              <w:t>8</w:t>
            </w:r>
            <w:r w:rsidR="003F5FD5" w:rsidRPr="003F5FD5">
              <w:rPr>
                <w:rFonts w:ascii="Calibri" w:hAnsi="Calibri"/>
              </w:rPr>
              <w:t>-yard dumpsters</w:t>
            </w:r>
          </w:p>
        </w:tc>
        <w:tc>
          <w:tcPr>
            <w:tcW w:w="2803" w:type="dxa"/>
            <w:vAlign w:val="center"/>
          </w:tcPr>
          <w:p w14:paraId="585E6754" w14:textId="77777777" w:rsidR="003F5FD5" w:rsidRPr="003F5FD5" w:rsidRDefault="003F5FD5" w:rsidP="003F5FD5">
            <w:pPr>
              <w:widowControl w:val="0"/>
              <w:tabs>
                <w:tab w:val="clear" w:pos="-720"/>
              </w:tabs>
              <w:suppressAutoHyphens w:val="0"/>
              <w:rPr>
                <w:rFonts w:ascii="Calibri" w:eastAsia="Calibri" w:hAnsi="Calibri" w:cs="Calibri"/>
                <w:b/>
              </w:rPr>
            </w:pPr>
            <w:r w:rsidRPr="003F5FD5">
              <w:rPr>
                <w:rFonts w:ascii="Calibri" w:eastAsia="Calibri" w:hAnsi="Calibri" w:cs="Calibri"/>
              </w:rPr>
              <w:t>One-time charge</w:t>
            </w:r>
          </w:p>
        </w:tc>
        <w:tc>
          <w:tcPr>
            <w:tcW w:w="1995" w:type="dxa"/>
            <w:vAlign w:val="center"/>
          </w:tcPr>
          <w:p w14:paraId="38AEE65F" w14:textId="77777777" w:rsidR="003F5FD5" w:rsidRPr="003F5FD5" w:rsidRDefault="003F5FD5" w:rsidP="003F5FD5">
            <w:pPr>
              <w:widowControl w:val="0"/>
              <w:tabs>
                <w:tab w:val="clear" w:pos="-720"/>
              </w:tabs>
              <w:suppressAutoHyphens w:val="0"/>
              <w:rPr>
                <w:rFonts w:ascii="Calibri" w:eastAsia="Calibri" w:hAnsi="Calibri" w:cs="Calibri"/>
                <w:b/>
              </w:rPr>
            </w:pPr>
            <w:r w:rsidRPr="003F5FD5">
              <w:rPr>
                <w:rFonts w:ascii="Calibri" w:hAnsi="Calibri"/>
              </w:rPr>
              <w:t>$______________</w:t>
            </w:r>
          </w:p>
        </w:tc>
      </w:tr>
      <w:tr w:rsidR="003F5FD5" w:rsidRPr="003F5FD5" w14:paraId="6DA6CFFC" w14:textId="77777777" w:rsidTr="000010AB">
        <w:trPr>
          <w:gridAfter w:val="1"/>
          <w:wAfter w:w="12" w:type="dxa"/>
          <w:trHeight w:val="935"/>
        </w:trPr>
        <w:tc>
          <w:tcPr>
            <w:tcW w:w="2790" w:type="dxa"/>
            <w:vAlign w:val="center"/>
          </w:tcPr>
          <w:p w14:paraId="3164C440" w14:textId="619EFDE8" w:rsidR="003F5FD5" w:rsidRPr="00166CC1" w:rsidRDefault="003F5FD5" w:rsidP="003F5FD5">
            <w:pPr>
              <w:widowControl w:val="0"/>
              <w:tabs>
                <w:tab w:val="clear" w:pos="-720"/>
              </w:tabs>
              <w:suppressAutoHyphens w:val="0"/>
              <w:rPr>
                <w:rFonts w:ascii="Calibri" w:eastAsia="Calibri" w:hAnsi="Calibri" w:cs="Calibri"/>
                <w:b/>
              </w:rPr>
            </w:pPr>
            <w:r w:rsidRPr="003F5FD5">
              <w:rPr>
                <w:rFonts w:ascii="Calibri" w:eastAsia="Calibri" w:hAnsi="Calibri" w:cs="Calibri"/>
                <w:b/>
              </w:rPr>
              <w:t>Task 2</w:t>
            </w:r>
            <w:r w:rsidRPr="003F5FD5">
              <w:rPr>
                <w:rFonts w:ascii="Calibri" w:eastAsia="Calibri" w:hAnsi="Calibri" w:cs="Calibri"/>
              </w:rPr>
              <w:t xml:space="preserve">: </w:t>
            </w:r>
            <w:r w:rsidR="00907EA1">
              <w:rPr>
                <w:rFonts w:ascii="Calibri" w:eastAsia="Calibri" w:hAnsi="Calibri" w:cs="Calibri"/>
                <w:b/>
              </w:rPr>
              <w:t>Campground Service</w:t>
            </w:r>
          </w:p>
          <w:p w14:paraId="01C9AA30" w14:textId="77777777" w:rsidR="003F5FD5" w:rsidRPr="003F5FD5" w:rsidRDefault="003F5FD5" w:rsidP="003F5FD5">
            <w:pPr>
              <w:widowControl w:val="0"/>
              <w:tabs>
                <w:tab w:val="clear" w:pos="-720"/>
              </w:tabs>
              <w:suppressAutoHyphens w:val="0"/>
              <w:rPr>
                <w:rFonts w:ascii="Calibri" w:eastAsia="Calibri" w:hAnsi="Calibri" w:cs="Calibri"/>
              </w:rPr>
            </w:pPr>
            <w:r w:rsidRPr="003F5FD5">
              <w:rPr>
                <w:rFonts w:ascii="Calibri" w:eastAsia="Calibri" w:hAnsi="Calibri" w:cs="Calibri"/>
              </w:rPr>
              <w:t>Six (6) months</w:t>
            </w:r>
          </w:p>
        </w:tc>
        <w:tc>
          <w:tcPr>
            <w:tcW w:w="2777" w:type="dxa"/>
            <w:vAlign w:val="center"/>
          </w:tcPr>
          <w:p w14:paraId="3092AC3C" w14:textId="68560277" w:rsidR="003F5FD5" w:rsidRPr="003F5FD5" w:rsidRDefault="00907EA1" w:rsidP="003F5FD5">
            <w:pPr>
              <w:widowControl w:val="0"/>
              <w:tabs>
                <w:tab w:val="clear" w:pos="-720"/>
              </w:tabs>
              <w:suppressAutoHyphens w:val="0"/>
              <w:rPr>
                <w:rFonts w:ascii="Calibri" w:eastAsia="Calibri" w:hAnsi="Calibri" w:cs="Calibri"/>
              </w:rPr>
            </w:pPr>
            <w:r>
              <w:rPr>
                <w:rFonts w:ascii="Calibri" w:eastAsia="Calibri" w:hAnsi="Calibri" w:cs="Calibri"/>
              </w:rPr>
              <w:t>Seven</w:t>
            </w:r>
            <w:r w:rsidR="003F5FD5" w:rsidRPr="003F5FD5">
              <w:rPr>
                <w:rFonts w:ascii="Calibri" w:eastAsia="Calibri" w:hAnsi="Calibri" w:cs="Calibri"/>
              </w:rPr>
              <w:t xml:space="preserve"> (</w:t>
            </w:r>
            <w:r>
              <w:rPr>
                <w:rFonts w:ascii="Calibri" w:eastAsia="Calibri" w:hAnsi="Calibri" w:cs="Calibri"/>
              </w:rPr>
              <w:t>7</w:t>
            </w:r>
            <w:r w:rsidR="003F5FD5" w:rsidRPr="003F5FD5">
              <w:rPr>
                <w:rFonts w:ascii="Calibri" w:eastAsia="Calibri" w:hAnsi="Calibri" w:cs="Calibri"/>
              </w:rPr>
              <w:t>) dumpsters/month</w:t>
            </w:r>
          </w:p>
          <w:p w14:paraId="05E64781" w14:textId="77777777" w:rsidR="003F5FD5" w:rsidRPr="003F5FD5" w:rsidRDefault="003F5FD5" w:rsidP="003F5FD5">
            <w:pPr>
              <w:widowControl w:val="0"/>
              <w:tabs>
                <w:tab w:val="clear" w:pos="-720"/>
              </w:tabs>
              <w:suppressAutoHyphens w:val="0"/>
              <w:rPr>
                <w:rFonts w:ascii="Calibri" w:eastAsia="Calibri" w:hAnsi="Calibri" w:cs="Calibri"/>
                <w:sz w:val="10"/>
                <w:szCs w:val="10"/>
              </w:rPr>
            </w:pPr>
          </w:p>
          <w:p w14:paraId="6E51D1D7" w14:textId="77777777" w:rsidR="003F5FD5" w:rsidRPr="003F5FD5" w:rsidRDefault="003F5FD5" w:rsidP="003F5FD5">
            <w:pPr>
              <w:widowControl w:val="0"/>
              <w:tabs>
                <w:tab w:val="clear" w:pos="-720"/>
              </w:tabs>
              <w:suppressAutoHyphens w:val="0"/>
              <w:rPr>
                <w:rFonts w:ascii="Calibri" w:eastAsia="Calibri" w:hAnsi="Calibri" w:cs="Calibri"/>
              </w:rPr>
            </w:pPr>
            <w:r w:rsidRPr="003F5FD5">
              <w:rPr>
                <w:rFonts w:ascii="Calibri" w:eastAsia="Calibri" w:hAnsi="Calibri" w:cs="Calibri"/>
              </w:rPr>
              <w:t>$____________/month</w:t>
            </w:r>
          </w:p>
        </w:tc>
        <w:tc>
          <w:tcPr>
            <w:tcW w:w="2803" w:type="dxa"/>
            <w:vAlign w:val="center"/>
          </w:tcPr>
          <w:p w14:paraId="53EC04DD" w14:textId="77777777" w:rsidR="003F5FD5" w:rsidRPr="003F5FD5" w:rsidRDefault="003F5FD5" w:rsidP="003F5FD5">
            <w:pPr>
              <w:widowControl w:val="0"/>
              <w:tabs>
                <w:tab w:val="clear" w:pos="-720"/>
              </w:tabs>
              <w:suppressAutoHyphens w:val="0"/>
              <w:rPr>
                <w:rFonts w:ascii="Calibri" w:eastAsia="Calibri" w:hAnsi="Calibri" w:cs="Calibri"/>
              </w:rPr>
            </w:pPr>
            <w:r w:rsidRPr="003F5FD5">
              <w:rPr>
                <w:rFonts w:ascii="Calibri" w:eastAsia="Calibri" w:hAnsi="Calibri" w:cs="Calibri"/>
              </w:rPr>
              <w:t>May 1</w:t>
            </w:r>
            <w:r w:rsidRPr="003F5FD5">
              <w:rPr>
                <w:rFonts w:ascii="Calibri" w:eastAsia="Calibri" w:hAnsi="Calibri" w:cs="Calibri"/>
                <w:vertAlign w:val="superscript"/>
              </w:rPr>
              <w:t>st</w:t>
            </w:r>
            <w:r w:rsidRPr="003F5FD5">
              <w:rPr>
                <w:rFonts w:ascii="Calibri" w:eastAsia="Calibri" w:hAnsi="Calibri" w:cs="Calibri"/>
              </w:rPr>
              <w:t xml:space="preserve">  – October 31</w:t>
            </w:r>
            <w:r w:rsidRPr="003F5FD5">
              <w:rPr>
                <w:rFonts w:ascii="Calibri" w:eastAsia="Calibri" w:hAnsi="Calibri" w:cs="Calibri"/>
                <w:vertAlign w:val="superscript"/>
              </w:rPr>
              <w:t>st</w:t>
            </w:r>
          </w:p>
        </w:tc>
        <w:tc>
          <w:tcPr>
            <w:tcW w:w="1995" w:type="dxa"/>
            <w:vAlign w:val="center"/>
          </w:tcPr>
          <w:p w14:paraId="20837185" w14:textId="77777777" w:rsidR="003F5FD5" w:rsidRPr="003F5FD5" w:rsidRDefault="003F5FD5" w:rsidP="003F5FD5">
            <w:pPr>
              <w:widowControl w:val="0"/>
              <w:tabs>
                <w:tab w:val="clear" w:pos="-720"/>
              </w:tabs>
              <w:suppressAutoHyphens w:val="0"/>
              <w:rPr>
                <w:rFonts w:ascii="Calibri" w:eastAsia="Calibri" w:hAnsi="Calibri" w:cs="Calibri"/>
              </w:rPr>
            </w:pPr>
            <w:r w:rsidRPr="003F5FD5">
              <w:rPr>
                <w:rFonts w:ascii="Calibri" w:hAnsi="Calibri"/>
              </w:rPr>
              <w:t>$______________</w:t>
            </w:r>
          </w:p>
        </w:tc>
      </w:tr>
      <w:tr w:rsidR="003F5FD5" w:rsidRPr="003F5FD5" w14:paraId="081572A2" w14:textId="77777777" w:rsidTr="000010AB">
        <w:trPr>
          <w:gridAfter w:val="1"/>
          <w:wAfter w:w="12" w:type="dxa"/>
          <w:trHeight w:val="944"/>
        </w:trPr>
        <w:tc>
          <w:tcPr>
            <w:tcW w:w="2790" w:type="dxa"/>
            <w:vAlign w:val="center"/>
          </w:tcPr>
          <w:p w14:paraId="3385DA21" w14:textId="4E43DFB9" w:rsidR="003F5FD5" w:rsidRPr="003F5FD5" w:rsidRDefault="003F5FD5" w:rsidP="003F5FD5">
            <w:pPr>
              <w:widowControl w:val="0"/>
              <w:tabs>
                <w:tab w:val="clear" w:pos="-720"/>
              </w:tabs>
              <w:suppressAutoHyphens w:val="0"/>
              <w:rPr>
                <w:rFonts w:ascii="Calibri" w:eastAsia="Calibri" w:hAnsi="Calibri" w:cs="Calibri"/>
              </w:rPr>
            </w:pPr>
            <w:r w:rsidRPr="003F5FD5">
              <w:rPr>
                <w:rFonts w:ascii="Calibri" w:eastAsia="Calibri" w:hAnsi="Calibri" w:cs="Calibri"/>
                <w:b/>
              </w:rPr>
              <w:t>Task 3</w:t>
            </w:r>
            <w:r w:rsidRPr="003F5FD5">
              <w:rPr>
                <w:rFonts w:ascii="Calibri" w:eastAsia="Calibri" w:hAnsi="Calibri" w:cs="Calibri"/>
              </w:rPr>
              <w:t>:</w:t>
            </w:r>
            <w:r w:rsidR="00907EA1">
              <w:rPr>
                <w:rFonts w:ascii="Calibri" w:eastAsia="Calibri" w:hAnsi="Calibri" w:cs="Calibri"/>
                <w:b/>
              </w:rPr>
              <w:t>Office Trash Service – Rec Season</w:t>
            </w:r>
            <w:r w:rsidRPr="003F5FD5">
              <w:rPr>
                <w:rFonts w:ascii="Calibri" w:eastAsia="Calibri" w:hAnsi="Calibri" w:cs="Calibri"/>
              </w:rPr>
              <w:t xml:space="preserve"> </w:t>
            </w:r>
          </w:p>
          <w:p w14:paraId="310DE6E7" w14:textId="74EAE20B" w:rsidR="003F5FD5" w:rsidRPr="003F5FD5" w:rsidRDefault="00254830" w:rsidP="00254830">
            <w:pPr>
              <w:widowControl w:val="0"/>
              <w:tabs>
                <w:tab w:val="clear" w:pos="-720"/>
              </w:tabs>
              <w:suppressAutoHyphens w:val="0"/>
              <w:rPr>
                <w:rFonts w:ascii="Calibri" w:eastAsia="Calibri" w:hAnsi="Calibri" w:cs="Calibri"/>
              </w:rPr>
            </w:pPr>
            <w:r>
              <w:rPr>
                <w:rFonts w:ascii="Calibri" w:eastAsia="Calibri" w:hAnsi="Calibri" w:cs="Calibri"/>
              </w:rPr>
              <w:t>Twelve</w:t>
            </w:r>
            <w:r w:rsidR="003F5FD5" w:rsidRPr="003F5FD5">
              <w:rPr>
                <w:rFonts w:ascii="Calibri" w:eastAsia="Calibri" w:hAnsi="Calibri" w:cs="Calibri"/>
              </w:rPr>
              <w:t xml:space="preserve"> (</w:t>
            </w:r>
            <w:r>
              <w:rPr>
                <w:rFonts w:ascii="Calibri" w:eastAsia="Calibri" w:hAnsi="Calibri" w:cs="Calibri"/>
              </w:rPr>
              <w:t>12</w:t>
            </w:r>
            <w:r w:rsidR="003F5FD5" w:rsidRPr="003F5FD5">
              <w:rPr>
                <w:rFonts w:ascii="Calibri" w:eastAsia="Calibri" w:hAnsi="Calibri" w:cs="Calibri"/>
              </w:rPr>
              <w:t>) months</w:t>
            </w:r>
          </w:p>
        </w:tc>
        <w:tc>
          <w:tcPr>
            <w:tcW w:w="2777" w:type="dxa"/>
            <w:vAlign w:val="center"/>
          </w:tcPr>
          <w:p w14:paraId="7D5FE742" w14:textId="420E17F0" w:rsidR="003F5FD5" w:rsidRPr="003F5FD5" w:rsidRDefault="00907EA1" w:rsidP="00E544E5">
            <w:pPr>
              <w:widowControl w:val="0"/>
              <w:tabs>
                <w:tab w:val="clear" w:pos="-720"/>
              </w:tabs>
              <w:suppressAutoHyphens w:val="0"/>
              <w:rPr>
                <w:rFonts w:ascii="Calibri" w:eastAsia="Calibri" w:hAnsi="Calibri" w:cs="Calibri"/>
              </w:rPr>
            </w:pPr>
            <w:r>
              <w:rPr>
                <w:rFonts w:ascii="Calibri" w:eastAsia="Calibri" w:hAnsi="Calibri" w:cs="Calibri"/>
              </w:rPr>
              <w:t>Two</w:t>
            </w:r>
            <w:r w:rsidR="003F5FD5" w:rsidRPr="003F5FD5">
              <w:rPr>
                <w:rFonts w:ascii="Calibri" w:eastAsia="Calibri" w:hAnsi="Calibri" w:cs="Calibri"/>
              </w:rPr>
              <w:t xml:space="preserve"> (</w:t>
            </w:r>
            <w:r>
              <w:rPr>
                <w:rFonts w:ascii="Calibri" w:eastAsia="Calibri" w:hAnsi="Calibri" w:cs="Calibri"/>
              </w:rPr>
              <w:t>2</w:t>
            </w:r>
            <w:r w:rsidR="003F5FD5" w:rsidRPr="003F5FD5">
              <w:rPr>
                <w:rFonts w:ascii="Calibri" w:eastAsia="Calibri" w:hAnsi="Calibri" w:cs="Calibri"/>
              </w:rPr>
              <w:t>) dumpster / month</w:t>
            </w:r>
          </w:p>
          <w:p w14:paraId="6337C9C8" w14:textId="77777777" w:rsidR="003F5FD5" w:rsidRPr="003F5FD5" w:rsidRDefault="003F5FD5" w:rsidP="00E544E5">
            <w:pPr>
              <w:widowControl w:val="0"/>
              <w:tabs>
                <w:tab w:val="clear" w:pos="-720"/>
              </w:tabs>
              <w:suppressAutoHyphens w:val="0"/>
              <w:rPr>
                <w:rFonts w:ascii="Calibri" w:eastAsia="Calibri" w:hAnsi="Calibri" w:cs="Calibri"/>
                <w:sz w:val="10"/>
                <w:szCs w:val="10"/>
              </w:rPr>
            </w:pPr>
          </w:p>
          <w:p w14:paraId="6E44F2C4" w14:textId="77777777" w:rsidR="003F5FD5" w:rsidRPr="003F5FD5" w:rsidRDefault="003F5FD5" w:rsidP="00E544E5">
            <w:pPr>
              <w:widowControl w:val="0"/>
              <w:tabs>
                <w:tab w:val="clear" w:pos="-720"/>
              </w:tabs>
              <w:suppressAutoHyphens w:val="0"/>
              <w:rPr>
                <w:rFonts w:ascii="Calibri" w:eastAsia="Calibri" w:hAnsi="Calibri" w:cs="Calibri"/>
              </w:rPr>
            </w:pPr>
            <w:r w:rsidRPr="003F5FD5">
              <w:rPr>
                <w:rFonts w:ascii="Calibri" w:eastAsia="Calibri" w:hAnsi="Calibri" w:cs="Calibri"/>
              </w:rPr>
              <w:t>$____________/month</w:t>
            </w:r>
          </w:p>
        </w:tc>
        <w:tc>
          <w:tcPr>
            <w:tcW w:w="2803" w:type="dxa"/>
            <w:vAlign w:val="center"/>
          </w:tcPr>
          <w:p w14:paraId="662245BB" w14:textId="051EF814" w:rsidR="003F5FD5" w:rsidRPr="003F5FD5" w:rsidRDefault="000010AB" w:rsidP="000010AB">
            <w:pPr>
              <w:widowControl w:val="0"/>
              <w:tabs>
                <w:tab w:val="clear" w:pos="-720"/>
              </w:tabs>
              <w:suppressAutoHyphens w:val="0"/>
              <w:rPr>
                <w:rFonts w:ascii="Calibri" w:eastAsia="Calibri" w:hAnsi="Calibri" w:cs="Calibri"/>
              </w:rPr>
            </w:pPr>
            <w:r>
              <w:rPr>
                <w:rFonts w:ascii="Calibri" w:eastAsia="Calibri" w:hAnsi="Calibri" w:cs="Calibri"/>
              </w:rPr>
              <w:t>October 1</w:t>
            </w:r>
            <w:r w:rsidRPr="000010AB">
              <w:rPr>
                <w:rFonts w:ascii="Calibri" w:eastAsia="Calibri" w:hAnsi="Calibri" w:cs="Calibri"/>
                <w:vertAlign w:val="superscript"/>
              </w:rPr>
              <w:t>st</w:t>
            </w:r>
            <w:r>
              <w:rPr>
                <w:rFonts w:ascii="Calibri" w:eastAsia="Calibri" w:hAnsi="Calibri" w:cs="Calibri"/>
              </w:rPr>
              <w:t xml:space="preserve"> – September 30</w:t>
            </w:r>
            <w:r w:rsidRPr="000010AB">
              <w:rPr>
                <w:rFonts w:ascii="Calibri" w:eastAsia="Calibri" w:hAnsi="Calibri" w:cs="Calibri"/>
                <w:vertAlign w:val="superscript"/>
              </w:rPr>
              <w:t>th</w:t>
            </w:r>
            <w:r>
              <w:rPr>
                <w:rFonts w:ascii="Calibri" w:eastAsia="Calibri" w:hAnsi="Calibri" w:cs="Calibri"/>
              </w:rPr>
              <w:t xml:space="preserve"> </w:t>
            </w:r>
            <w:r w:rsidR="00907EA1">
              <w:rPr>
                <w:rFonts w:ascii="Calibri" w:eastAsia="Calibri" w:hAnsi="Calibri" w:cs="Calibri"/>
              </w:rPr>
              <w:t xml:space="preserve"> </w:t>
            </w:r>
          </w:p>
        </w:tc>
        <w:tc>
          <w:tcPr>
            <w:tcW w:w="1995" w:type="dxa"/>
            <w:vAlign w:val="center"/>
          </w:tcPr>
          <w:p w14:paraId="4BDA12F1" w14:textId="77777777" w:rsidR="003F5FD5" w:rsidRPr="003F5FD5" w:rsidRDefault="003F5FD5" w:rsidP="003F5FD5">
            <w:pPr>
              <w:widowControl w:val="0"/>
              <w:tabs>
                <w:tab w:val="clear" w:pos="-720"/>
              </w:tabs>
              <w:suppressAutoHyphens w:val="0"/>
              <w:rPr>
                <w:rFonts w:ascii="Calibri" w:eastAsia="Calibri" w:hAnsi="Calibri" w:cs="Calibri"/>
              </w:rPr>
            </w:pPr>
            <w:r w:rsidRPr="003F5FD5">
              <w:rPr>
                <w:rFonts w:ascii="Calibri" w:hAnsi="Calibri"/>
              </w:rPr>
              <w:t>$______________</w:t>
            </w:r>
          </w:p>
        </w:tc>
      </w:tr>
      <w:tr w:rsidR="00907EA1" w:rsidRPr="003F5FD5" w14:paraId="37E080C4" w14:textId="77777777" w:rsidTr="000010AB">
        <w:trPr>
          <w:gridAfter w:val="1"/>
          <w:wAfter w:w="12" w:type="dxa"/>
          <w:trHeight w:val="476"/>
        </w:trPr>
        <w:tc>
          <w:tcPr>
            <w:tcW w:w="2790" w:type="dxa"/>
            <w:vAlign w:val="center"/>
          </w:tcPr>
          <w:p w14:paraId="1914A2BF" w14:textId="10B27E8D" w:rsidR="00907EA1" w:rsidRDefault="00907EA1" w:rsidP="003F5FD5">
            <w:pPr>
              <w:widowControl w:val="0"/>
              <w:tabs>
                <w:tab w:val="clear" w:pos="-720"/>
              </w:tabs>
              <w:suppressAutoHyphens w:val="0"/>
              <w:rPr>
                <w:rFonts w:ascii="Calibri" w:eastAsia="Calibri" w:hAnsi="Calibri" w:cs="Calibri"/>
                <w:b/>
              </w:rPr>
            </w:pPr>
            <w:r>
              <w:rPr>
                <w:rFonts w:ascii="Calibri" w:eastAsia="Calibri" w:hAnsi="Calibri" w:cs="Calibri"/>
                <w:b/>
              </w:rPr>
              <w:t>Cost per Year</w:t>
            </w:r>
          </w:p>
        </w:tc>
        <w:tc>
          <w:tcPr>
            <w:tcW w:w="2777" w:type="dxa"/>
            <w:vAlign w:val="center"/>
          </w:tcPr>
          <w:p w14:paraId="47B44943" w14:textId="77777777" w:rsidR="00907EA1" w:rsidRDefault="00907EA1" w:rsidP="00907EA1">
            <w:pPr>
              <w:widowControl w:val="0"/>
              <w:tabs>
                <w:tab w:val="clear" w:pos="-720"/>
              </w:tabs>
              <w:suppressAutoHyphens w:val="0"/>
              <w:rPr>
                <w:rFonts w:ascii="Calibri" w:eastAsia="Calibri" w:hAnsi="Calibri" w:cs="Calibri"/>
              </w:rPr>
            </w:pPr>
          </w:p>
        </w:tc>
        <w:tc>
          <w:tcPr>
            <w:tcW w:w="2803" w:type="dxa"/>
            <w:vAlign w:val="center"/>
          </w:tcPr>
          <w:p w14:paraId="6A6B5AF1" w14:textId="77777777" w:rsidR="00907EA1" w:rsidRDefault="00907EA1" w:rsidP="00907EA1">
            <w:pPr>
              <w:widowControl w:val="0"/>
              <w:tabs>
                <w:tab w:val="clear" w:pos="-720"/>
              </w:tabs>
              <w:suppressAutoHyphens w:val="0"/>
              <w:rPr>
                <w:rFonts w:ascii="Calibri" w:eastAsia="Calibri" w:hAnsi="Calibri" w:cs="Calibri"/>
              </w:rPr>
            </w:pPr>
          </w:p>
        </w:tc>
        <w:tc>
          <w:tcPr>
            <w:tcW w:w="1995" w:type="dxa"/>
            <w:vAlign w:val="center"/>
          </w:tcPr>
          <w:p w14:paraId="338CB3F5" w14:textId="119D6065" w:rsidR="00907EA1" w:rsidRPr="003F5FD5" w:rsidRDefault="00907EA1" w:rsidP="003F5FD5">
            <w:pPr>
              <w:widowControl w:val="0"/>
              <w:tabs>
                <w:tab w:val="clear" w:pos="-720"/>
              </w:tabs>
              <w:suppressAutoHyphens w:val="0"/>
              <w:rPr>
                <w:rFonts w:ascii="Calibri" w:hAnsi="Calibri"/>
              </w:rPr>
            </w:pPr>
            <w:r w:rsidRPr="003F5FD5">
              <w:rPr>
                <w:rFonts w:ascii="Calibri" w:hAnsi="Calibri"/>
              </w:rPr>
              <w:t>$______________</w:t>
            </w:r>
          </w:p>
        </w:tc>
      </w:tr>
      <w:tr w:rsidR="003F5FD5" w:rsidRPr="003F5FD5" w14:paraId="210A0C96" w14:textId="77777777" w:rsidTr="000010AB">
        <w:trPr>
          <w:trHeight w:val="530"/>
        </w:trPr>
        <w:tc>
          <w:tcPr>
            <w:tcW w:w="8370" w:type="dxa"/>
            <w:gridSpan w:val="3"/>
            <w:vAlign w:val="center"/>
          </w:tcPr>
          <w:p w14:paraId="05AC71A6" w14:textId="04392561" w:rsidR="003F5FD5" w:rsidRPr="00166CC1" w:rsidRDefault="00E544E5" w:rsidP="00E544E5">
            <w:pPr>
              <w:widowControl w:val="0"/>
              <w:tabs>
                <w:tab w:val="clear" w:pos="-720"/>
              </w:tabs>
              <w:suppressAutoHyphens w:val="0"/>
              <w:rPr>
                <w:rFonts w:ascii="Calibri" w:eastAsia="Calibri" w:hAnsi="Calibri" w:cs="Calibri"/>
                <w:b/>
              </w:rPr>
            </w:pPr>
            <w:r>
              <w:rPr>
                <w:rFonts w:ascii="Calibri" w:eastAsia="Calibri" w:hAnsi="Calibri" w:cs="Calibri"/>
                <w:b/>
              </w:rPr>
              <w:t xml:space="preserve">Grand </w:t>
            </w:r>
            <w:r w:rsidR="00166CC1">
              <w:rPr>
                <w:rFonts w:ascii="Calibri" w:eastAsia="Calibri" w:hAnsi="Calibri" w:cs="Calibri"/>
                <w:b/>
              </w:rPr>
              <w:t xml:space="preserve">Total </w:t>
            </w:r>
            <w:r>
              <w:rPr>
                <w:rFonts w:ascii="Calibri" w:eastAsia="Calibri" w:hAnsi="Calibri" w:cs="Calibri"/>
                <w:b/>
              </w:rPr>
              <w:t>Quote</w:t>
            </w:r>
          </w:p>
        </w:tc>
        <w:tc>
          <w:tcPr>
            <w:tcW w:w="2007" w:type="dxa"/>
            <w:gridSpan w:val="2"/>
            <w:vAlign w:val="center"/>
          </w:tcPr>
          <w:p w14:paraId="4390B204" w14:textId="77777777" w:rsidR="003F5FD5" w:rsidRPr="003F5FD5" w:rsidRDefault="003F5FD5" w:rsidP="003F5FD5">
            <w:pPr>
              <w:widowControl w:val="0"/>
              <w:tabs>
                <w:tab w:val="clear" w:pos="-720"/>
              </w:tabs>
              <w:suppressAutoHyphens w:val="0"/>
              <w:autoSpaceDE w:val="0"/>
              <w:autoSpaceDN w:val="0"/>
              <w:adjustRightInd w:val="0"/>
              <w:rPr>
                <w:rFonts w:ascii="Calibri" w:hAnsi="Calibri"/>
              </w:rPr>
            </w:pPr>
            <w:r w:rsidRPr="003F5FD5">
              <w:rPr>
                <w:rFonts w:ascii="Calibri" w:hAnsi="Calibri"/>
              </w:rPr>
              <w:t>$_______________</w:t>
            </w:r>
          </w:p>
        </w:tc>
      </w:tr>
    </w:tbl>
    <w:p w14:paraId="199194C3" w14:textId="77777777" w:rsidR="003F5FD5" w:rsidRPr="003F5FD5" w:rsidRDefault="003F5FD5" w:rsidP="003F5FD5">
      <w:pPr>
        <w:widowControl w:val="0"/>
        <w:tabs>
          <w:tab w:val="clear" w:pos="-720"/>
        </w:tabs>
        <w:suppressAutoHyphens w:val="0"/>
        <w:rPr>
          <w:rFonts w:ascii="Calibri" w:eastAsia="Calibri" w:hAnsi="Calibri" w:cs="Calibri"/>
        </w:rPr>
      </w:pPr>
    </w:p>
    <w:p w14:paraId="0104AE26" w14:textId="63A8714E" w:rsidR="003F5FD5" w:rsidRPr="003F5FD5" w:rsidRDefault="003F5FD5" w:rsidP="001F4D3D">
      <w:pPr>
        <w:ind w:firstLine="720"/>
      </w:pPr>
      <w:bookmarkStart w:id="1" w:name="gjdgxs" w:colFirst="0" w:colLast="0"/>
      <w:bookmarkEnd w:id="1"/>
      <w:r w:rsidRPr="003F5FD5">
        <w:t>Day</w:t>
      </w:r>
      <w:r w:rsidR="00907EA1">
        <w:t>s</w:t>
      </w:r>
      <w:r w:rsidRPr="003F5FD5">
        <w:t xml:space="preserve"> of week for Task 2: ___________________________________</w:t>
      </w:r>
    </w:p>
    <w:p w14:paraId="2B9988DA" w14:textId="77777777" w:rsidR="003F5FD5" w:rsidRPr="003F5FD5" w:rsidRDefault="003F5FD5" w:rsidP="001F4D3D">
      <w:pPr>
        <w:ind w:firstLine="720"/>
      </w:pPr>
    </w:p>
    <w:p w14:paraId="3C23CAA5" w14:textId="2B93B1B5" w:rsidR="003F5FD5" w:rsidRDefault="003F5FD5" w:rsidP="001F4D3D">
      <w:pPr>
        <w:widowControl w:val="0"/>
        <w:tabs>
          <w:tab w:val="clear" w:pos="-720"/>
        </w:tabs>
        <w:suppressAutoHyphens w:val="0"/>
        <w:ind w:firstLine="720"/>
      </w:pPr>
      <w:r w:rsidRPr="003F5FD5">
        <w:t>Day of week for Task 3: _____________________________</w:t>
      </w:r>
    </w:p>
    <w:p w14:paraId="5C152878" w14:textId="1A6D5A33" w:rsidR="00907EA1" w:rsidRDefault="00907EA1" w:rsidP="001F4D3D">
      <w:pPr>
        <w:widowControl w:val="0"/>
        <w:tabs>
          <w:tab w:val="clear" w:pos="-720"/>
        </w:tabs>
        <w:suppressAutoHyphens w:val="0"/>
        <w:ind w:firstLine="720"/>
      </w:pPr>
    </w:p>
    <w:p w14:paraId="4421EACE" w14:textId="2C16304F" w:rsidR="003F5FD5" w:rsidRDefault="003F5FD5" w:rsidP="003F5FD5">
      <w:pPr>
        <w:widowControl w:val="0"/>
        <w:tabs>
          <w:tab w:val="clear" w:pos="-720"/>
        </w:tabs>
        <w:suppressAutoHyphens w:val="0"/>
        <w:rPr>
          <w:rFonts w:ascii="Calibri" w:eastAsia="Calibri" w:hAnsi="Calibri" w:cs="Calibri"/>
        </w:rPr>
      </w:pPr>
    </w:p>
    <w:p w14:paraId="6A4815E5" w14:textId="0A2ABC8E" w:rsidR="00E544E5" w:rsidRDefault="00E544E5" w:rsidP="003F5FD5">
      <w:pPr>
        <w:widowControl w:val="0"/>
        <w:tabs>
          <w:tab w:val="clear" w:pos="-720"/>
        </w:tabs>
        <w:suppressAutoHyphens w:val="0"/>
        <w:rPr>
          <w:rFonts w:ascii="Calibri" w:eastAsia="Calibri" w:hAnsi="Calibri" w:cs="Calibri"/>
        </w:rPr>
      </w:pPr>
    </w:p>
    <w:p w14:paraId="24904291" w14:textId="77777777" w:rsidR="00E544E5" w:rsidRPr="003F5FD5" w:rsidRDefault="00E544E5" w:rsidP="003F5FD5">
      <w:pPr>
        <w:widowControl w:val="0"/>
        <w:tabs>
          <w:tab w:val="clear" w:pos="-720"/>
        </w:tabs>
        <w:suppressAutoHyphens w:val="0"/>
        <w:rPr>
          <w:rFonts w:ascii="Calibri" w:eastAsia="Calibri" w:hAnsi="Calibri" w:cs="Calibri"/>
        </w:rPr>
      </w:pPr>
    </w:p>
    <w:p w14:paraId="6439AE4F" w14:textId="77777777" w:rsidR="003F5FD5" w:rsidRPr="003F5FD5" w:rsidRDefault="003F5FD5" w:rsidP="003F5FD5">
      <w:pPr>
        <w:widowControl w:val="0"/>
        <w:tabs>
          <w:tab w:val="clear" w:pos="-720"/>
        </w:tabs>
        <w:suppressAutoHyphens w:val="0"/>
        <w:spacing w:line="480" w:lineRule="auto"/>
        <w:rPr>
          <w:rFonts w:ascii="Calibri" w:eastAsia="Calibri" w:hAnsi="Calibri" w:cs="Calibri"/>
        </w:rPr>
      </w:pPr>
      <w:r w:rsidRPr="003F5FD5">
        <w:rPr>
          <w:rFonts w:ascii="Calibri" w:eastAsia="Calibri" w:hAnsi="Calibri" w:cs="Calibri"/>
          <w:b/>
        </w:rPr>
        <w:t>Signature:</w:t>
      </w:r>
      <w:r w:rsidRPr="003F5FD5">
        <w:rPr>
          <w:rFonts w:ascii="Calibri" w:eastAsia="Calibri" w:hAnsi="Calibri" w:cs="Calibri"/>
        </w:rPr>
        <w:t xml:space="preserve"> _____________________________________________________________________</w:t>
      </w:r>
    </w:p>
    <w:p w14:paraId="13E105DC" w14:textId="77777777" w:rsidR="003F5FD5" w:rsidRPr="003F5FD5" w:rsidRDefault="003F5FD5" w:rsidP="003F5FD5">
      <w:pPr>
        <w:widowControl w:val="0"/>
        <w:tabs>
          <w:tab w:val="clear" w:pos="-720"/>
        </w:tabs>
        <w:suppressAutoHyphens w:val="0"/>
        <w:spacing w:line="480" w:lineRule="auto"/>
        <w:rPr>
          <w:rFonts w:ascii="Calibri" w:eastAsia="Calibri" w:hAnsi="Calibri" w:cs="Calibri"/>
        </w:rPr>
      </w:pPr>
      <w:r w:rsidRPr="003F5FD5">
        <w:rPr>
          <w:rFonts w:ascii="Calibri" w:eastAsia="Calibri" w:hAnsi="Calibri" w:cs="Calibri"/>
          <w:b/>
        </w:rPr>
        <w:t>Date:</w:t>
      </w:r>
      <w:r w:rsidRPr="003F5FD5">
        <w:rPr>
          <w:rFonts w:ascii="Calibri" w:eastAsia="Calibri" w:hAnsi="Calibri" w:cs="Calibri"/>
        </w:rPr>
        <w:t xml:space="preserve"> _________________________________________________________________________</w:t>
      </w:r>
    </w:p>
    <w:p w14:paraId="3AAA97BF" w14:textId="77777777" w:rsidR="003F5FD5" w:rsidRPr="003F5FD5" w:rsidRDefault="003F5FD5" w:rsidP="003F5FD5">
      <w:pPr>
        <w:widowControl w:val="0"/>
        <w:tabs>
          <w:tab w:val="clear" w:pos="-720"/>
        </w:tabs>
        <w:suppressAutoHyphens w:val="0"/>
        <w:spacing w:line="480" w:lineRule="auto"/>
        <w:rPr>
          <w:rFonts w:ascii="Calibri" w:eastAsia="Calibri" w:hAnsi="Calibri" w:cs="Calibri"/>
        </w:rPr>
      </w:pPr>
      <w:r w:rsidRPr="003F5FD5">
        <w:rPr>
          <w:rFonts w:ascii="Calibri" w:eastAsia="Calibri" w:hAnsi="Calibri" w:cs="Calibri"/>
          <w:b/>
        </w:rPr>
        <w:t>Printed Name and Title:</w:t>
      </w:r>
      <w:r w:rsidRPr="003F5FD5">
        <w:rPr>
          <w:rFonts w:ascii="Calibri" w:eastAsia="Calibri" w:hAnsi="Calibri" w:cs="Calibri"/>
        </w:rPr>
        <w:t xml:space="preserve"> _________________________________________________________</w:t>
      </w:r>
    </w:p>
    <w:p w14:paraId="3D8C5786" w14:textId="77777777" w:rsidR="003F5FD5" w:rsidRPr="003F5FD5" w:rsidRDefault="003F5FD5" w:rsidP="003F5FD5">
      <w:pPr>
        <w:widowControl w:val="0"/>
        <w:tabs>
          <w:tab w:val="clear" w:pos="-720"/>
        </w:tabs>
        <w:suppressAutoHyphens w:val="0"/>
        <w:spacing w:line="480" w:lineRule="auto"/>
        <w:rPr>
          <w:rFonts w:ascii="Calibri" w:eastAsia="Calibri" w:hAnsi="Calibri" w:cs="Calibri"/>
        </w:rPr>
      </w:pPr>
      <w:r w:rsidRPr="003F5FD5">
        <w:rPr>
          <w:rFonts w:ascii="Calibri" w:eastAsia="Calibri" w:hAnsi="Calibri" w:cs="Calibri"/>
          <w:b/>
        </w:rPr>
        <w:t>Name of Vendor Organization:</w:t>
      </w:r>
      <w:r w:rsidRPr="003F5FD5">
        <w:rPr>
          <w:rFonts w:ascii="Calibri" w:eastAsia="Calibri" w:hAnsi="Calibri" w:cs="Calibri"/>
        </w:rPr>
        <w:t xml:space="preserve"> ___________________________________________________</w:t>
      </w:r>
    </w:p>
    <w:p w14:paraId="4C06810D" w14:textId="77777777" w:rsidR="003F5FD5" w:rsidRPr="003F5FD5" w:rsidRDefault="003F5FD5" w:rsidP="003F5FD5">
      <w:pPr>
        <w:widowControl w:val="0"/>
        <w:tabs>
          <w:tab w:val="clear" w:pos="-720"/>
        </w:tabs>
        <w:suppressAutoHyphens w:val="0"/>
        <w:spacing w:line="480" w:lineRule="auto"/>
        <w:rPr>
          <w:rFonts w:ascii="Calibri" w:eastAsia="Calibri" w:hAnsi="Calibri" w:cs="Calibri"/>
        </w:rPr>
      </w:pPr>
      <w:r w:rsidRPr="003F5FD5">
        <w:rPr>
          <w:rFonts w:ascii="Calibri" w:eastAsia="Calibri" w:hAnsi="Calibri" w:cs="Calibri"/>
          <w:b/>
        </w:rPr>
        <w:t>Address:</w:t>
      </w:r>
      <w:r w:rsidRPr="003F5FD5">
        <w:rPr>
          <w:rFonts w:ascii="Calibri" w:eastAsia="Calibri" w:hAnsi="Calibri" w:cs="Calibri"/>
        </w:rPr>
        <w:t xml:space="preserve"> _____________________________________________________________________</w:t>
      </w:r>
    </w:p>
    <w:p w14:paraId="3091B39A" w14:textId="77777777" w:rsidR="003F5FD5" w:rsidRPr="003F5FD5" w:rsidRDefault="003F5FD5" w:rsidP="003F5FD5">
      <w:pPr>
        <w:widowControl w:val="0"/>
        <w:tabs>
          <w:tab w:val="clear" w:pos="-720"/>
        </w:tabs>
        <w:suppressAutoHyphens w:val="0"/>
        <w:spacing w:line="480" w:lineRule="auto"/>
        <w:rPr>
          <w:rFonts w:ascii="Calibri" w:eastAsia="Calibri" w:hAnsi="Calibri" w:cs="Calibri"/>
        </w:rPr>
      </w:pPr>
      <w:r w:rsidRPr="003F5FD5">
        <w:rPr>
          <w:rFonts w:ascii="Calibri" w:eastAsia="Calibri" w:hAnsi="Calibri" w:cs="Calibri"/>
          <w:b/>
        </w:rPr>
        <w:t xml:space="preserve">Phone: </w:t>
      </w:r>
      <w:r w:rsidRPr="003F5FD5">
        <w:rPr>
          <w:rFonts w:ascii="Calibri" w:eastAsia="Calibri" w:hAnsi="Calibri" w:cs="Calibri"/>
        </w:rPr>
        <w:t>_______________________________________________________________________</w:t>
      </w:r>
    </w:p>
    <w:p w14:paraId="60A3F9A7" w14:textId="77777777" w:rsidR="003F5FD5" w:rsidRPr="003F5FD5" w:rsidRDefault="003F5FD5" w:rsidP="003F5FD5">
      <w:pPr>
        <w:widowControl w:val="0"/>
        <w:tabs>
          <w:tab w:val="clear" w:pos="-720"/>
        </w:tabs>
        <w:suppressAutoHyphens w:val="0"/>
        <w:spacing w:line="480" w:lineRule="auto"/>
        <w:rPr>
          <w:rFonts w:ascii="Calibri" w:eastAsia="Calibri" w:hAnsi="Calibri" w:cs="Calibri"/>
        </w:rPr>
      </w:pPr>
      <w:r w:rsidRPr="003F5FD5">
        <w:rPr>
          <w:rFonts w:ascii="Calibri" w:eastAsia="Calibri" w:hAnsi="Calibri" w:cs="Calibri"/>
          <w:b/>
        </w:rPr>
        <w:t>Email:</w:t>
      </w:r>
      <w:r w:rsidRPr="003F5FD5">
        <w:rPr>
          <w:rFonts w:ascii="Calibri" w:eastAsia="Calibri" w:hAnsi="Calibri" w:cs="Calibri"/>
        </w:rPr>
        <w:t xml:space="preserve"> ________________________________________________________________________</w:t>
      </w:r>
    </w:p>
    <w:p w14:paraId="5D363A21" w14:textId="77777777" w:rsidR="00BE27A3" w:rsidRPr="00284127" w:rsidRDefault="00BE27A3" w:rsidP="003F5FD5">
      <w:pPr>
        <w:jc w:val="center"/>
      </w:pPr>
    </w:p>
    <w:sectPr w:rsidR="00BE27A3" w:rsidRPr="00284127" w:rsidSect="003506FF">
      <w:footerReference w:type="default" r:id="rId10"/>
      <w:footerReference w:type="first" r:id="rId11"/>
      <w:pgSz w:w="12240" w:h="15840"/>
      <w:pgMar w:top="1008" w:right="720" w:bottom="864" w:left="720" w:header="432"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E40C4" w14:textId="77777777" w:rsidR="00763F05" w:rsidRDefault="00763F05" w:rsidP="003F799C">
      <w:r>
        <w:separator/>
      </w:r>
    </w:p>
  </w:endnote>
  <w:endnote w:type="continuationSeparator" w:id="0">
    <w:p w14:paraId="02BB00D9" w14:textId="77777777" w:rsidR="00763F05" w:rsidRDefault="00763F05" w:rsidP="003F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512F" w14:textId="25A3C5BF" w:rsidR="003A63A9" w:rsidRPr="003A63A9" w:rsidRDefault="003A63A9" w:rsidP="003A63A9">
    <w:pPr>
      <w:pStyle w:val="Footer"/>
      <w:jc w:val="right"/>
      <w:rPr>
        <w:sz w:val="18"/>
        <w:szCs w:val="18"/>
      </w:rPr>
    </w:pPr>
    <w:r w:rsidRPr="003A63A9">
      <w:rPr>
        <w:sz w:val="18"/>
        <w:szCs w:val="18"/>
      </w:rPr>
      <w:t xml:space="preserve">RFQ; </w:t>
    </w:r>
    <w:r w:rsidR="003F5FD5">
      <w:rPr>
        <w:color w:val="0066FF"/>
        <w:sz w:val="18"/>
        <w:szCs w:val="18"/>
      </w:rPr>
      <w:t>20CRDPB</w:t>
    </w:r>
    <w:r w:rsidR="00907EA1">
      <w:rPr>
        <w:color w:val="0066FF"/>
        <w:sz w:val="18"/>
        <w:szCs w:val="18"/>
      </w:rPr>
      <w:t>RONEI-00</w:t>
    </w:r>
    <w:r w:rsidR="003F5FD5">
      <w:rPr>
        <w:color w:val="0066FF"/>
        <w:sz w:val="18"/>
        <w:szCs w:val="18"/>
      </w:rPr>
      <w:t>1</w:t>
    </w:r>
    <w:r w:rsidR="00907EA1">
      <w:rPr>
        <w:color w:val="0066FF"/>
        <w:sz w:val="18"/>
        <w:szCs w:val="18"/>
      </w:rPr>
      <w:t>5</w:t>
    </w:r>
    <w:r w:rsidRPr="003A63A9">
      <w:rPr>
        <w:sz w:val="18"/>
        <w:szCs w:val="18"/>
      </w:rPr>
      <w:t xml:space="preserve">; </w:t>
    </w:r>
    <w:r w:rsidRPr="003A63A9">
      <w:rPr>
        <w:sz w:val="18"/>
        <w:szCs w:val="18"/>
      </w:rPr>
      <w:fldChar w:fldCharType="begin"/>
    </w:r>
    <w:r w:rsidRPr="003A63A9">
      <w:rPr>
        <w:sz w:val="18"/>
        <w:szCs w:val="18"/>
      </w:rPr>
      <w:instrText xml:space="preserve"> PAGE   \* MERGEFORMAT </w:instrText>
    </w:r>
    <w:r w:rsidRPr="003A63A9">
      <w:rPr>
        <w:sz w:val="18"/>
        <w:szCs w:val="18"/>
      </w:rPr>
      <w:fldChar w:fldCharType="separate"/>
    </w:r>
    <w:r w:rsidR="00DE49ED">
      <w:rPr>
        <w:noProof/>
        <w:sz w:val="18"/>
        <w:szCs w:val="18"/>
      </w:rPr>
      <w:t>3</w:t>
    </w:r>
    <w:r w:rsidRPr="003A63A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CB15" w14:textId="3B4AD5EB" w:rsidR="00C579EC" w:rsidRPr="003A63A9" w:rsidRDefault="00C579EC" w:rsidP="003A63A9">
    <w:pPr>
      <w:pStyle w:val="Footer"/>
      <w:jc w:val="right"/>
      <w:rPr>
        <w:sz w:val="18"/>
        <w:szCs w:val="18"/>
      </w:rPr>
    </w:pPr>
    <w:r w:rsidRPr="003A63A9">
      <w:rPr>
        <w:sz w:val="18"/>
        <w:szCs w:val="18"/>
      </w:rPr>
      <w:t xml:space="preserve">RFQ; </w:t>
    </w:r>
    <w:r w:rsidR="00FC2371">
      <w:rPr>
        <w:color w:val="0066FF"/>
        <w:sz w:val="18"/>
        <w:szCs w:val="18"/>
      </w:rPr>
      <w:t>20CRDPBMSHEA-0001</w:t>
    </w:r>
    <w:r w:rsidRPr="003A63A9">
      <w:rPr>
        <w:sz w:val="18"/>
        <w:szCs w:val="18"/>
      </w:rPr>
      <w:t xml:space="preserve">; </w:t>
    </w:r>
    <w:r w:rsidRPr="003A63A9">
      <w:rPr>
        <w:sz w:val="18"/>
        <w:szCs w:val="18"/>
      </w:rPr>
      <w:fldChar w:fldCharType="begin"/>
    </w:r>
    <w:r w:rsidRPr="003A63A9">
      <w:rPr>
        <w:sz w:val="18"/>
        <w:szCs w:val="18"/>
      </w:rPr>
      <w:instrText xml:space="preserve"> PAGE   \* MERGEFORMAT </w:instrText>
    </w:r>
    <w:r w:rsidRPr="003A63A9">
      <w:rPr>
        <w:sz w:val="18"/>
        <w:szCs w:val="18"/>
      </w:rPr>
      <w:fldChar w:fldCharType="separate"/>
    </w:r>
    <w:r w:rsidR="00DE49ED">
      <w:rPr>
        <w:noProof/>
        <w:sz w:val="18"/>
        <w:szCs w:val="18"/>
      </w:rPr>
      <w:t>1</w:t>
    </w:r>
    <w:r w:rsidRPr="003A63A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FE4B2" w14:textId="77777777" w:rsidR="00763F05" w:rsidRDefault="00763F05" w:rsidP="003F799C">
      <w:r>
        <w:separator/>
      </w:r>
    </w:p>
  </w:footnote>
  <w:footnote w:type="continuationSeparator" w:id="0">
    <w:p w14:paraId="46AD1BD7" w14:textId="77777777" w:rsidR="00763F05" w:rsidRDefault="00763F05" w:rsidP="003F7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1D39"/>
    <w:multiLevelType w:val="hybridMultilevel"/>
    <w:tmpl w:val="346683D2"/>
    <w:lvl w:ilvl="0" w:tplc="D41A8646">
      <w:start w:val="1"/>
      <w:numFmt w:val="bullet"/>
      <w:lvlText w:val=""/>
      <w:lvlJc w:val="left"/>
      <w:pPr>
        <w:tabs>
          <w:tab w:val="num" w:pos="720"/>
        </w:tabs>
        <w:ind w:left="720" w:hanging="360"/>
      </w:pPr>
      <w:rPr>
        <w:rFonts w:ascii="Wingdings 2" w:hAnsi="Wingdings 2" w:hint="default"/>
        <w:color w:val="auto"/>
      </w:rPr>
    </w:lvl>
    <w:lvl w:ilvl="1" w:tplc="07C689F2">
      <w:start w:val="1"/>
      <w:numFmt w:val="bullet"/>
      <w:lvlText w:val=""/>
      <w:lvlJc w:val="left"/>
      <w:pPr>
        <w:tabs>
          <w:tab w:val="num" w:pos="720"/>
        </w:tabs>
        <w:ind w:left="720" w:hanging="360"/>
      </w:pPr>
      <w:rPr>
        <w:rFonts w:ascii="Wingdings 2" w:hAnsi="Wingdings 2"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905BE"/>
    <w:multiLevelType w:val="hybridMultilevel"/>
    <w:tmpl w:val="FF54BF90"/>
    <w:lvl w:ilvl="0" w:tplc="A3D485AE">
      <w:start w:val="1"/>
      <w:numFmt w:val="bullet"/>
      <w:lvlText w:val="•"/>
      <w:lvlJc w:val="left"/>
      <w:pPr>
        <w:ind w:left="720" w:hanging="360"/>
      </w:pPr>
      <w:rPr>
        <w:rFonts w:ascii="Calibri" w:hAnsi="Calibri" w:cs="Times New Roman" w:hint="default"/>
        <w:spacing w:val="0"/>
        <w:w w:val="100"/>
        <w:sz w:val="22"/>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D2F4A"/>
    <w:multiLevelType w:val="hybridMultilevel"/>
    <w:tmpl w:val="D3F2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629D7"/>
    <w:multiLevelType w:val="hybridMultilevel"/>
    <w:tmpl w:val="C466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E768D"/>
    <w:multiLevelType w:val="hybridMultilevel"/>
    <w:tmpl w:val="8874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271C0"/>
    <w:multiLevelType w:val="hybridMultilevel"/>
    <w:tmpl w:val="1DE0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76FA8"/>
    <w:multiLevelType w:val="hybridMultilevel"/>
    <w:tmpl w:val="476EA972"/>
    <w:lvl w:ilvl="0" w:tplc="C6042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8177CA"/>
    <w:multiLevelType w:val="hybridMultilevel"/>
    <w:tmpl w:val="B12EC33E"/>
    <w:lvl w:ilvl="0" w:tplc="D41A8646">
      <w:start w:val="1"/>
      <w:numFmt w:val="bullet"/>
      <w:lvlText w:val=""/>
      <w:lvlJc w:val="left"/>
      <w:pPr>
        <w:tabs>
          <w:tab w:val="num" w:pos="765"/>
        </w:tabs>
        <w:ind w:left="765" w:hanging="360"/>
      </w:pPr>
      <w:rPr>
        <w:rFonts w:ascii="Wingdings 2" w:hAnsi="Wingdings 2"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775A112A"/>
    <w:multiLevelType w:val="hybridMultilevel"/>
    <w:tmpl w:val="6A06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8"/>
  </w:num>
  <w:num w:numId="5">
    <w:abstractNumId w:val="6"/>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E5"/>
    <w:rsid w:val="00000ACA"/>
    <w:rsid w:val="000010AB"/>
    <w:rsid w:val="00001AD6"/>
    <w:rsid w:val="0002149F"/>
    <w:rsid w:val="00025480"/>
    <w:rsid w:val="0002557D"/>
    <w:rsid w:val="000316CA"/>
    <w:rsid w:val="00034137"/>
    <w:rsid w:val="00035C11"/>
    <w:rsid w:val="00036F4E"/>
    <w:rsid w:val="00057D77"/>
    <w:rsid w:val="00061D26"/>
    <w:rsid w:val="00065A51"/>
    <w:rsid w:val="00072CF6"/>
    <w:rsid w:val="00093484"/>
    <w:rsid w:val="00093F1A"/>
    <w:rsid w:val="000A3312"/>
    <w:rsid w:val="000A4F6C"/>
    <w:rsid w:val="000B605C"/>
    <w:rsid w:val="000B64DC"/>
    <w:rsid w:val="000B7161"/>
    <w:rsid w:val="000D7768"/>
    <w:rsid w:val="000D7855"/>
    <w:rsid w:val="000E08FB"/>
    <w:rsid w:val="000E5DBA"/>
    <w:rsid w:val="000E6D23"/>
    <w:rsid w:val="000F1053"/>
    <w:rsid w:val="000F4878"/>
    <w:rsid w:val="00102023"/>
    <w:rsid w:val="00103F87"/>
    <w:rsid w:val="00104991"/>
    <w:rsid w:val="00106562"/>
    <w:rsid w:val="00113F96"/>
    <w:rsid w:val="00130DFA"/>
    <w:rsid w:val="00133BF8"/>
    <w:rsid w:val="00140F3A"/>
    <w:rsid w:val="00142754"/>
    <w:rsid w:val="001460BD"/>
    <w:rsid w:val="00152CAD"/>
    <w:rsid w:val="0016503E"/>
    <w:rsid w:val="00166CC1"/>
    <w:rsid w:val="00171C8E"/>
    <w:rsid w:val="00172527"/>
    <w:rsid w:val="001755CC"/>
    <w:rsid w:val="00181300"/>
    <w:rsid w:val="00196688"/>
    <w:rsid w:val="0019750B"/>
    <w:rsid w:val="001B1BDB"/>
    <w:rsid w:val="001B7C98"/>
    <w:rsid w:val="001D7C37"/>
    <w:rsid w:val="001F0EAE"/>
    <w:rsid w:val="001F4D3D"/>
    <w:rsid w:val="001F6697"/>
    <w:rsid w:val="00205BDC"/>
    <w:rsid w:val="00221C26"/>
    <w:rsid w:val="00246ACC"/>
    <w:rsid w:val="00254830"/>
    <w:rsid w:val="002555BB"/>
    <w:rsid w:val="00261EE5"/>
    <w:rsid w:val="00270C4B"/>
    <w:rsid w:val="00281405"/>
    <w:rsid w:val="00284127"/>
    <w:rsid w:val="00287495"/>
    <w:rsid w:val="00292091"/>
    <w:rsid w:val="002D39AB"/>
    <w:rsid w:val="002D5C6A"/>
    <w:rsid w:val="002E56BE"/>
    <w:rsid w:val="002E6423"/>
    <w:rsid w:val="002F1AC9"/>
    <w:rsid w:val="002F3927"/>
    <w:rsid w:val="0031310B"/>
    <w:rsid w:val="00317553"/>
    <w:rsid w:val="0032119D"/>
    <w:rsid w:val="00346EC8"/>
    <w:rsid w:val="003506FF"/>
    <w:rsid w:val="0035393A"/>
    <w:rsid w:val="003559F6"/>
    <w:rsid w:val="0035676E"/>
    <w:rsid w:val="00365B6E"/>
    <w:rsid w:val="00375AA0"/>
    <w:rsid w:val="003766BA"/>
    <w:rsid w:val="00383A44"/>
    <w:rsid w:val="00395370"/>
    <w:rsid w:val="0039577A"/>
    <w:rsid w:val="003A0D82"/>
    <w:rsid w:val="003A413A"/>
    <w:rsid w:val="003A63A9"/>
    <w:rsid w:val="003C0965"/>
    <w:rsid w:val="003F1196"/>
    <w:rsid w:val="003F5FD5"/>
    <w:rsid w:val="003F799C"/>
    <w:rsid w:val="004033CA"/>
    <w:rsid w:val="004039DF"/>
    <w:rsid w:val="004061A3"/>
    <w:rsid w:val="0042477A"/>
    <w:rsid w:val="00424AE5"/>
    <w:rsid w:val="004265F0"/>
    <w:rsid w:val="00427DC0"/>
    <w:rsid w:val="00431471"/>
    <w:rsid w:val="0043167D"/>
    <w:rsid w:val="004426A0"/>
    <w:rsid w:val="00447289"/>
    <w:rsid w:val="004644B6"/>
    <w:rsid w:val="004678A2"/>
    <w:rsid w:val="004813AA"/>
    <w:rsid w:val="00487497"/>
    <w:rsid w:val="00515216"/>
    <w:rsid w:val="00532252"/>
    <w:rsid w:val="00552877"/>
    <w:rsid w:val="00552B7A"/>
    <w:rsid w:val="00557080"/>
    <w:rsid w:val="00562A8E"/>
    <w:rsid w:val="0059294A"/>
    <w:rsid w:val="00596E1E"/>
    <w:rsid w:val="005A6819"/>
    <w:rsid w:val="005A76B0"/>
    <w:rsid w:val="005B5576"/>
    <w:rsid w:val="005C4567"/>
    <w:rsid w:val="005C5A7B"/>
    <w:rsid w:val="005D1884"/>
    <w:rsid w:val="005D2578"/>
    <w:rsid w:val="005F3FF1"/>
    <w:rsid w:val="005F70D6"/>
    <w:rsid w:val="006004C0"/>
    <w:rsid w:val="00605E80"/>
    <w:rsid w:val="00634F33"/>
    <w:rsid w:val="00655BE5"/>
    <w:rsid w:val="00655EA1"/>
    <w:rsid w:val="00661C5C"/>
    <w:rsid w:val="00664C55"/>
    <w:rsid w:val="00671BB1"/>
    <w:rsid w:val="006A20BD"/>
    <w:rsid w:val="006B0849"/>
    <w:rsid w:val="006C3471"/>
    <w:rsid w:val="006C471D"/>
    <w:rsid w:val="006D4779"/>
    <w:rsid w:val="006D6730"/>
    <w:rsid w:val="006E21C8"/>
    <w:rsid w:val="006E7DB9"/>
    <w:rsid w:val="00700ED2"/>
    <w:rsid w:val="00702BDD"/>
    <w:rsid w:val="007050C7"/>
    <w:rsid w:val="00722958"/>
    <w:rsid w:val="0072538B"/>
    <w:rsid w:val="00726715"/>
    <w:rsid w:val="0074020A"/>
    <w:rsid w:val="00741FFB"/>
    <w:rsid w:val="00746098"/>
    <w:rsid w:val="00750DAD"/>
    <w:rsid w:val="0075387C"/>
    <w:rsid w:val="00756183"/>
    <w:rsid w:val="007618E3"/>
    <w:rsid w:val="007635C8"/>
    <w:rsid w:val="00763F05"/>
    <w:rsid w:val="007668B8"/>
    <w:rsid w:val="0077537F"/>
    <w:rsid w:val="0077544E"/>
    <w:rsid w:val="0077736E"/>
    <w:rsid w:val="00781142"/>
    <w:rsid w:val="0078191C"/>
    <w:rsid w:val="007854C2"/>
    <w:rsid w:val="007904A5"/>
    <w:rsid w:val="00792063"/>
    <w:rsid w:val="007922F8"/>
    <w:rsid w:val="007B284D"/>
    <w:rsid w:val="007C24D6"/>
    <w:rsid w:val="007C3D86"/>
    <w:rsid w:val="007C51E1"/>
    <w:rsid w:val="007C6BD4"/>
    <w:rsid w:val="007D2DF6"/>
    <w:rsid w:val="007F2BD9"/>
    <w:rsid w:val="007F67D0"/>
    <w:rsid w:val="008049B0"/>
    <w:rsid w:val="00806AFB"/>
    <w:rsid w:val="00810F85"/>
    <w:rsid w:val="00812CED"/>
    <w:rsid w:val="00817810"/>
    <w:rsid w:val="00822F0D"/>
    <w:rsid w:val="00846484"/>
    <w:rsid w:val="00854A16"/>
    <w:rsid w:val="0088023B"/>
    <w:rsid w:val="008978A0"/>
    <w:rsid w:val="008A3EE8"/>
    <w:rsid w:val="008C26DD"/>
    <w:rsid w:val="008C316B"/>
    <w:rsid w:val="008C7E44"/>
    <w:rsid w:val="008D290E"/>
    <w:rsid w:val="008E2774"/>
    <w:rsid w:val="008F263E"/>
    <w:rsid w:val="008F3F5B"/>
    <w:rsid w:val="008F6E07"/>
    <w:rsid w:val="00904612"/>
    <w:rsid w:val="00907EA1"/>
    <w:rsid w:val="009144F2"/>
    <w:rsid w:val="00930087"/>
    <w:rsid w:val="00933554"/>
    <w:rsid w:val="009435AB"/>
    <w:rsid w:val="009459C4"/>
    <w:rsid w:val="00954243"/>
    <w:rsid w:val="00954DFC"/>
    <w:rsid w:val="00974825"/>
    <w:rsid w:val="00993096"/>
    <w:rsid w:val="009930B4"/>
    <w:rsid w:val="00996D57"/>
    <w:rsid w:val="009A1C6C"/>
    <w:rsid w:val="009B66E4"/>
    <w:rsid w:val="009C5D01"/>
    <w:rsid w:val="009C7398"/>
    <w:rsid w:val="009D197B"/>
    <w:rsid w:val="009D3B6B"/>
    <w:rsid w:val="009D5127"/>
    <w:rsid w:val="009D5264"/>
    <w:rsid w:val="009D6B76"/>
    <w:rsid w:val="009E2337"/>
    <w:rsid w:val="009F466B"/>
    <w:rsid w:val="00A038CB"/>
    <w:rsid w:val="00A10193"/>
    <w:rsid w:val="00A113A8"/>
    <w:rsid w:val="00A14382"/>
    <w:rsid w:val="00A234CB"/>
    <w:rsid w:val="00A337B7"/>
    <w:rsid w:val="00A46BE8"/>
    <w:rsid w:val="00A550EA"/>
    <w:rsid w:val="00A61C68"/>
    <w:rsid w:val="00A638CF"/>
    <w:rsid w:val="00A74269"/>
    <w:rsid w:val="00A8633E"/>
    <w:rsid w:val="00AC01BC"/>
    <w:rsid w:val="00AC4571"/>
    <w:rsid w:val="00AD50B7"/>
    <w:rsid w:val="00AE112F"/>
    <w:rsid w:val="00AE169C"/>
    <w:rsid w:val="00AF1874"/>
    <w:rsid w:val="00AF4495"/>
    <w:rsid w:val="00AF596B"/>
    <w:rsid w:val="00B00DF1"/>
    <w:rsid w:val="00B16760"/>
    <w:rsid w:val="00B22CE5"/>
    <w:rsid w:val="00B24764"/>
    <w:rsid w:val="00B252C6"/>
    <w:rsid w:val="00B2530E"/>
    <w:rsid w:val="00B255A8"/>
    <w:rsid w:val="00B32263"/>
    <w:rsid w:val="00B4438E"/>
    <w:rsid w:val="00B45068"/>
    <w:rsid w:val="00B60B6E"/>
    <w:rsid w:val="00B65A58"/>
    <w:rsid w:val="00B853A3"/>
    <w:rsid w:val="00B85D5F"/>
    <w:rsid w:val="00B86045"/>
    <w:rsid w:val="00B8747B"/>
    <w:rsid w:val="00BB58AC"/>
    <w:rsid w:val="00BC0EC7"/>
    <w:rsid w:val="00BC5BC0"/>
    <w:rsid w:val="00BC5DC8"/>
    <w:rsid w:val="00BC7E05"/>
    <w:rsid w:val="00BD40B7"/>
    <w:rsid w:val="00BE27A3"/>
    <w:rsid w:val="00BF2B3A"/>
    <w:rsid w:val="00BF631C"/>
    <w:rsid w:val="00C027AB"/>
    <w:rsid w:val="00C03457"/>
    <w:rsid w:val="00C0613D"/>
    <w:rsid w:val="00C07076"/>
    <w:rsid w:val="00C07306"/>
    <w:rsid w:val="00C12140"/>
    <w:rsid w:val="00C14204"/>
    <w:rsid w:val="00C15885"/>
    <w:rsid w:val="00C3131F"/>
    <w:rsid w:val="00C51114"/>
    <w:rsid w:val="00C579EC"/>
    <w:rsid w:val="00C6677F"/>
    <w:rsid w:val="00C7526E"/>
    <w:rsid w:val="00C7646D"/>
    <w:rsid w:val="00C879C1"/>
    <w:rsid w:val="00C91AB2"/>
    <w:rsid w:val="00C97EE6"/>
    <w:rsid w:val="00CA4D19"/>
    <w:rsid w:val="00CB55B0"/>
    <w:rsid w:val="00CC323D"/>
    <w:rsid w:val="00CC57E3"/>
    <w:rsid w:val="00CD1181"/>
    <w:rsid w:val="00CE0083"/>
    <w:rsid w:val="00CE25EF"/>
    <w:rsid w:val="00CE62F5"/>
    <w:rsid w:val="00D15DA3"/>
    <w:rsid w:val="00D2288E"/>
    <w:rsid w:val="00D229DB"/>
    <w:rsid w:val="00D3112F"/>
    <w:rsid w:val="00D713F8"/>
    <w:rsid w:val="00D71E74"/>
    <w:rsid w:val="00D726F7"/>
    <w:rsid w:val="00D75FB7"/>
    <w:rsid w:val="00D77AEA"/>
    <w:rsid w:val="00D77C58"/>
    <w:rsid w:val="00D82963"/>
    <w:rsid w:val="00D83B7E"/>
    <w:rsid w:val="00D8676A"/>
    <w:rsid w:val="00DA54A3"/>
    <w:rsid w:val="00DB2D28"/>
    <w:rsid w:val="00DB3899"/>
    <w:rsid w:val="00DC0173"/>
    <w:rsid w:val="00DD5ADD"/>
    <w:rsid w:val="00DE30CE"/>
    <w:rsid w:val="00DE49ED"/>
    <w:rsid w:val="00DF516C"/>
    <w:rsid w:val="00E02EF9"/>
    <w:rsid w:val="00E0437A"/>
    <w:rsid w:val="00E046FE"/>
    <w:rsid w:val="00E067DF"/>
    <w:rsid w:val="00E07E1A"/>
    <w:rsid w:val="00E221AF"/>
    <w:rsid w:val="00E24438"/>
    <w:rsid w:val="00E340FF"/>
    <w:rsid w:val="00E40334"/>
    <w:rsid w:val="00E428A9"/>
    <w:rsid w:val="00E53870"/>
    <w:rsid w:val="00E544E5"/>
    <w:rsid w:val="00E70770"/>
    <w:rsid w:val="00E70C00"/>
    <w:rsid w:val="00E75334"/>
    <w:rsid w:val="00E8541B"/>
    <w:rsid w:val="00E85598"/>
    <w:rsid w:val="00E91B48"/>
    <w:rsid w:val="00E91D61"/>
    <w:rsid w:val="00E9528D"/>
    <w:rsid w:val="00E9594D"/>
    <w:rsid w:val="00E9648D"/>
    <w:rsid w:val="00EA3AAA"/>
    <w:rsid w:val="00EA4991"/>
    <w:rsid w:val="00EC2D63"/>
    <w:rsid w:val="00ED6281"/>
    <w:rsid w:val="00ED709E"/>
    <w:rsid w:val="00EE255B"/>
    <w:rsid w:val="00EE32DB"/>
    <w:rsid w:val="00F012AA"/>
    <w:rsid w:val="00F07D08"/>
    <w:rsid w:val="00F10405"/>
    <w:rsid w:val="00F10C51"/>
    <w:rsid w:val="00F1325D"/>
    <w:rsid w:val="00F23B7E"/>
    <w:rsid w:val="00F25A3D"/>
    <w:rsid w:val="00F25C81"/>
    <w:rsid w:val="00F50DBF"/>
    <w:rsid w:val="00F52210"/>
    <w:rsid w:val="00F52238"/>
    <w:rsid w:val="00F529B3"/>
    <w:rsid w:val="00F60712"/>
    <w:rsid w:val="00F710D8"/>
    <w:rsid w:val="00F80259"/>
    <w:rsid w:val="00F91F89"/>
    <w:rsid w:val="00F9591B"/>
    <w:rsid w:val="00FA6CB1"/>
    <w:rsid w:val="00FB5467"/>
    <w:rsid w:val="00FB71D0"/>
    <w:rsid w:val="00FC2371"/>
    <w:rsid w:val="00FC2CE2"/>
    <w:rsid w:val="00FC4F96"/>
    <w:rsid w:val="00FD2603"/>
    <w:rsid w:val="00FD437B"/>
    <w:rsid w:val="00FE1F20"/>
    <w:rsid w:val="00FF0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DBA0A19"/>
  <w15:docId w15:val="{E40F9A29-E7BC-4A9B-B263-52CB4098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99C"/>
    <w:pPr>
      <w:tabs>
        <w:tab w:val="left" w:pos="-720"/>
      </w:tabs>
      <w:suppressAutoHyphens/>
    </w:pPr>
    <w:rPr>
      <w:rFonts w:asciiTheme="minorHAnsi" w:hAnsiTheme="minorHAnsi" w:cs="Arial"/>
      <w:sz w:val="22"/>
      <w:szCs w:val="22"/>
    </w:rPr>
  </w:style>
  <w:style w:type="paragraph" w:styleId="Heading2">
    <w:name w:val="heading 2"/>
    <w:basedOn w:val="Normal"/>
    <w:next w:val="Normal"/>
    <w:link w:val="Heading2Char"/>
    <w:qFormat/>
    <w:rsid w:val="00552877"/>
    <w:pPr>
      <w:keepNext/>
      <w:pBdr>
        <w:bottom w:val="single" w:sz="12" w:space="1" w:color="auto"/>
      </w:pBdr>
      <w:ind w:left="2160" w:hanging="2160"/>
      <w:outlineLvl w:val="1"/>
    </w:pPr>
    <w:rPr>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57D"/>
    <w:pPr>
      <w:tabs>
        <w:tab w:val="center" w:pos="4680"/>
        <w:tab w:val="right" w:pos="9360"/>
      </w:tabs>
    </w:pPr>
  </w:style>
  <w:style w:type="character" w:customStyle="1" w:styleId="HeaderChar">
    <w:name w:val="Header Char"/>
    <w:link w:val="Header"/>
    <w:rsid w:val="0002557D"/>
    <w:rPr>
      <w:sz w:val="24"/>
      <w:szCs w:val="24"/>
    </w:rPr>
  </w:style>
  <w:style w:type="paragraph" w:styleId="Footer">
    <w:name w:val="footer"/>
    <w:basedOn w:val="Normal"/>
    <w:link w:val="FooterChar"/>
    <w:uiPriority w:val="99"/>
    <w:rsid w:val="0002557D"/>
    <w:pPr>
      <w:tabs>
        <w:tab w:val="center" w:pos="4680"/>
        <w:tab w:val="right" w:pos="9360"/>
      </w:tabs>
    </w:pPr>
  </w:style>
  <w:style w:type="character" w:customStyle="1" w:styleId="FooterChar">
    <w:name w:val="Footer Char"/>
    <w:link w:val="Footer"/>
    <w:uiPriority w:val="99"/>
    <w:rsid w:val="0002557D"/>
    <w:rPr>
      <w:sz w:val="24"/>
      <w:szCs w:val="24"/>
    </w:rPr>
  </w:style>
  <w:style w:type="character" w:customStyle="1" w:styleId="Heading2Char">
    <w:name w:val="Heading 2 Char"/>
    <w:link w:val="Heading2"/>
    <w:rsid w:val="00552877"/>
    <w:rPr>
      <w:b/>
      <w:spacing w:val="-2"/>
      <w:sz w:val="24"/>
    </w:rPr>
  </w:style>
  <w:style w:type="paragraph" w:styleId="Title">
    <w:name w:val="Title"/>
    <w:basedOn w:val="Normal"/>
    <w:link w:val="TitleChar"/>
    <w:qFormat/>
    <w:rsid w:val="00552877"/>
    <w:pPr>
      <w:jc w:val="center"/>
    </w:pPr>
    <w:rPr>
      <w:rFonts w:ascii="CG Times (W1)" w:hAnsi="CG Times (W1)"/>
      <w:b/>
      <w:sz w:val="28"/>
      <w:szCs w:val="20"/>
    </w:rPr>
  </w:style>
  <w:style w:type="character" w:customStyle="1" w:styleId="TitleChar">
    <w:name w:val="Title Char"/>
    <w:link w:val="Title"/>
    <w:rsid w:val="00552877"/>
    <w:rPr>
      <w:rFonts w:ascii="CG Times (W1)" w:hAnsi="CG Times (W1)"/>
      <w:b/>
      <w:sz w:val="28"/>
    </w:rPr>
  </w:style>
  <w:style w:type="paragraph" w:styleId="BodyText">
    <w:name w:val="Body Text"/>
    <w:basedOn w:val="Normal"/>
    <w:link w:val="BodyTextChar"/>
    <w:rsid w:val="00552877"/>
    <w:rPr>
      <w:rFonts w:ascii="CG Times (W1)" w:hAnsi="CG Times (W1)"/>
      <w:spacing w:val="-2"/>
      <w:szCs w:val="20"/>
    </w:rPr>
  </w:style>
  <w:style w:type="character" w:customStyle="1" w:styleId="BodyTextChar">
    <w:name w:val="Body Text Char"/>
    <w:link w:val="BodyText"/>
    <w:rsid w:val="00552877"/>
    <w:rPr>
      <w:rFonts w:ascii="CG Times (W1)" w:hAnsi="CG Times (W1)"/>
      <w:spacing w:val="-2"/>
      <w:sz w:val="22"/>
    </w:rPr>
  </w:style>
  <w:style w:type="paragraph" w:styleId="BodyTextIndent">
    <w:name w:val="Body Text Indent"/>
    <w:basedOn w:val="Normal"/>
    <w:link w:val="BodyTextIndentChar"/>
    <w:rsid w:val="00552877"/>
    <w:pPr>
      <w:jc w:val="both"/>
    </w:pPr>
    <w:rPr>
      <w:szCs w:val="20"/>
    </w:rPr>
  </w:style>
  <w:style w:type="character" w:customStyle="1" w:styleId="BodyTextIndentChar">
    <w:name w:val="Body Text Indent Char"/>
    <w:link w:val="BodyTextIndent"/>
    <w:rsid w:val="00552877"/>
    <w:rPr>
      <w:sz w:val="22"/>
    </w:rPr>
  </w:style>
  <w:style w:type="paragraph" w:styleId="BodyText3">
    <w:name w:val="Body Text 3"/>
    <w:basedOn w:val="Normal"/>
    <w:link w:val="BodyText3Char"/>
    <w:uiPriority w:val="99"/>
    <w:rsid w:val="00552877"/>
    <w:rPr>
      <w:color w:val="000000"/>
      <w:spacing w:val="-2"/>
      <w:szCs w:val="20"/>
    </w:rPr>
  </w:style>
  <w:style w:type="character" w:customStyle="1" w:styleId="BodyText3Char">
    <w:name w:val="Body Text 3 Char"/>
    <w:link w:val="BodyText3"/>
    <w:uiPriority w:val="99"/>
    <w:rsid w:val="00552877"/>
    <w:rPr>
      <w:color w:val="000000"/>
      <w:spacing w:val="-2"/>
      <w:sz w:val="22"/>
    </w:rPr>
  </w:style>
  <w:style w:type="paragraph" w:customStyle="1" w:styleId="indent2">
    <w:name w:val="indent2"/>
    <w:basedOn w:val="Normal"/>
    <w:rsid w:val="00552877"/>
    <w:pPr>
      <w:tabs>
        <w:tab w:val="left" w:pos="360"/>
      </w:tabs>
      <w:jc w:val="both"/>
    </w:pPr>
    <w:rPr>
      <w:szCs w:val="20"/>
    </w:rPr>
  </w:style>
  <w:style w:type="character" w:styleId="CommentReference">
    <w:name w:val="annotation reference"/>
    <w:rsid w:val="00552877"/>
    <w:rPr>
      <w:rFonts w:cs="Times New Roman"/>
      <w:sz w:val="16"/>
      <w:szCs w:val="16"/>
    </w:rPr>
  </w:style>
  <w:style w:type="character" w:styleId="PageNumber">
    <w:name w:val="page number"/>
    <w:rsid w:val="00552877"/>
    <w:rPr>
      <w:rFonts w:cs="Times New Roman"/>
    </w:rPr>
  </w:style>
  <w:style w:type="paragraph" w:customStyle="1" w:styleId="H3">
    <w:name w:val="H3"/>
    <w:basedOn w:val="Normal"/>
    <w:next w:val="Normal"/>
    <w:rsid w:val="00552877"/>
    <w:pPr>
      <w:keepNext/>
      <w:spacing w:before="100" w:after="100"/>
      <w:outlineLvl w:val="3"/>
    </w:pPr>
    <w:rPr>
      <w:b/>
      <w:sz w:val="28"/>
      <w:szCs w:val="20"/>
    </w:rPr>
  </w:style>
  <w:style w:type="paragraph" w:styleId="BalloonText">
    <w:name w:val="Balloon Text"/>
    <w:basedOn w:val="Normal"/>
    <w:link w:val="BalloonTextChar"/>
    <w:rsid w:val="00746098"/>
    <w:rPr>
      <w:rFonts w:ascii="Tahoma" w:hAnsi="Tahoma" w:cs="Tahoma"/>
      <w:sz w:val="16"/>
      <w:szCs w:val="16"/>
    </w:rPr>
  </w:style>
  <w:style w:type="character" w:customStyle="1" w:styleId="BalloonTextChar">
    <w:name w:val="Balloon Text Char"/>
    <w:link w:val="BalloonText"/>
    <w:rsid w:val="00746098"/>
    <w:rPr>
      <w:rFonts w:ascii="Tahoma" w:hAnsi="Tahoma" w:cs="Tahoma"/>
      <w:sz w:val="16"/>
      <w:szCs w:val="16"/>
    </w:rPr>
  </w:style>
  <w:style w:type="paragraph" w:customStyle="1" w:styleId="Default">
    <w:name w:val="Default"/>
    <w:rsid w:val="00C879C1"/>
    <w:pPr>
      <w:autoSpaceDE w:val="0"/>
      <w:autoSpaceDN w:val="0"/>
      <w:adjustRightInd w:val="0"/>
    </w:pPr>
    <w:rPr>
      <w:rFonts w:ascii="Symbol" w:hAnsi="Symbol" w:cs="Symbol"/>
      <w:color w:val="000000"/>
      <w:sz w:val="24"/>
      <w:szCs w:val="24"/>
    </w:rPr>
  </w:style>
  <w:style w:type="character" w:styleId="Hyperlink">
    <w:name w:val="Hyperlink"/>
    <w:uiPriority w:val="99"/>
    <w:unhideWhenUsed/>
    <w:rsid w:val="000E6D23"/>
    <w:rPr>
      <w:color w:val="0000FF"/>
      <w:u w:val="single"/>
    </w:rPr>
  </w:style>
  <w:style w:type="paragraph" w:styleId="ListParagraph">
    <w:name w:val="List Paragraph"/>
    <w:basedOn w:val="Normal"/>
    <w:uiPriority w:val="34"/>
    <w:qFormat/>
    <w:rsid w:val="009D5264"/>
    <w:pPr>
      <w:ind w:left="720"/>
      <w:contextualSpacing/>
    </w:pPr>
    <w:rPr>
      <w:sz w:val="20"/>
      <w:szCs w:val="20"/>
    </w:rPr>
  </w:style>
  <w:style w:type="paragraph" w:styleId="CommentText">
    <w:name w:val="annotation text"/>
    <w:basedOn w:val="Normal"/>
    <w:link w:val="CommentTextChar"/>
    <w:uiPriority w:val="99"/>
    <w:rsid w:val="00F529B3"/>
    <w:rPr>
      <w:sz w:val="20"/>
      <w:szCs w:val="20"/>
    </w:rPr>
  </w:style>
  <w:style w:type="character" w:customStyle="1" w:styleId="CommentTextChar">
    <w:name w:val="Comment Text Char"/>
    <w:basedOn w:val="DefaultParagraphFont"/>
    <w:link w:val="CommentText"/>
    <w:uiPriority w:val="99"/>
    <w:rsid w:val="00F529B3"/>
  </w:style>
  <w:style w:type="paragraph" w:styleId="CommentSubject">
    <w:name w:val="annotation subject"/>
    <w:basedOn w:val="CommentText"/>
    <w:next w:val="CommentText"/>
    <w:link w:val="CommentSubjectChar"/>
    <w:rsid w:val="00F529B3"/>
    <w:rPr>
      <w:b/>
      <w:bCs/>
    </w:rPr>
  </w:style>
  <w:style w:type="character" w:customStyle="1" w:styleId="CommentSubjectChar">
    <w:name w:val="Comment Subject Char"/>
    <w:link w:val="CommentSubject"/>
    <w:rsid w:val="00F529B3"/>
    <w:rPr>
      <w:b/>
      <w:bCs/>
    </w:rPr>
  </w:style>
  <w:style w:type="paragraph" w:styleId="Revision">
    <w:name w:val="Revision"/>
    <w:hidden/>
    <w:uiPriority w:val="99"/>
    <w:semiHidden/>
    <w:rsid w:val="00634F33"/>
    <w:rPr>
      <w:sz w:val="24"/>
      <w:szCs w:val="24"/>
    </w:rPr>
  </w:style>
  <w:style w:type="table" w:styleId="TableGrid">
    <w:name w:val="Table Grid"/>
    <w:basedOn w:val="TableNormal"/>
    <w:uiPriority w:val="59"/>
    <w:rsid w:val="003F799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445">
      <w:bodyDiv w:val="1"/>
      <w:marLeft w:val="0"/>
      <w:marRight w:val="0"/>
      <w:marTop w:val="0"/>
      <w:marBottom w:val="0"/>
      <w:divBdr>
        <w:top w:val="none" w:sz="0" w:space="0" w:color="auto"/>
        <w:left w:val="none" w:sz="0" w:space="0" w:color="auto"/>
        <w:bottom w:val="none" w:sz="0" w:space="0" w:color="auto"/>
        <w:right w:val="none" w:sz="0" w:space="0" w:color="auto"/>
      </w:divBdr>
    </w:div>
    <w:div w:id="263343161">
      <w:bodyDiv w:val="1"/>
      <w:marLeft w:val="0"/>
      <w:marRight w:val="0"/>
      <w:marTop w:val="0"/>
      <w:marBottom w:val="0"/>
      <w:divBdr>
        <w:top w:val="none" w:sz="0" w:space="0" w:color="auto"/>
        <w:left w:val="none" w:sz="0" w:space="0" w:color="auto"/>
        <w:bottom w:val="none" w:sz="0" w:space="0" w:color="auto"/>
        <w:right w:val="none" w:sz="0" w:space="0" w:color="auto"/>
      </w:divBdr>
    </w:div>
    <w:div w:id="151102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opportunities.io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yan.Oneill@dnr.io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owadnr.gov/About-DNR/RFP-Bid-L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INFORMAL COMPETITIVE SOLICITATION</vt:lpstr>
    </vt:vector>
  </TitlesOfParts>
  <Company>潉慷䐠灥牡浴湥⁴景丠瑡牵污删獥畯捲獥</Company>
  <LinksUpToDate>false</LinksUpToDate>
  <CharactersWithSpaces>8889</CharactersWithSpaces>
  <SharedDoc>false</SharedDoc>
  <HLinks>
    <vt:vector size="18" baseType="variant">
      <vt:variant>
        <vt:i4>131072</vt:i4>
      </vt:variant>
      <vt:variant>
        <vt:i4>6</vt:i4>
      </vt:variant>
      <vt:variant>
        <vt:i4>0</vt:i4>
      </vt:variant>
      <vt:variant>
        <vt:i4>5</vt:i4>
      </vt:variant>
      <vt:variant>
        <vt:lpwstr>http://www.iowadnr.gov/InsideDNR/RFPBidLettings.aspx</vt:lpwstr>
      </vt:variant>
      <vt:variant>
        <vt:lpwstr/>
      </vt:variant>
      <vt:variant>
        <vt:i4>524372</vt:i4>
      </vt:variant>
      <vt:variant>
        <vt:i4>3</vt:i4>
      </vt:variant>
      <vt:variant>
        <vt:i4>0</vt:i4>
      </vt:variant>
      <vt:variant>
        <vt:i4>5</vt:i4>
      </vt:variant>
      <vt:variant>
        <vt:lpwstr>http://bidopportunities.iowa.gov/</vt:lpwstr>
      </vt:variant>
      <vt:variant>
        <vt:lpwstr/>
      </vt:variant>
      <vt:variant>
        <vt:i4>327715</vt:i4>
      </vt:variant>
      <vt:variant>
        <vt:i4>0</vt:i4>
      </vt:variant>
      <vt:variant>
        <vt:i4>0</vt:i4>
      </vt:variant>
      <vt:variant>
        <vt:i4>5</vt:i4>
      </vt:variant>
      <vt:variant>
        <vt:lpwstr>mailto:Xxxx.Xxxx@dnr.iowa.gov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COMPETITIVE SOLICITATION</dc:title>
  <dc:creator>APrezi1</dc:creator>
  <cp:lastModifiedBy>Fowler, Rhonda [DNR]</cp:lastModifiedBy>
  <cp:revision>2</cp:revision>
  <cp:lastPrinted>2017-04-07T16:12:00Z</cp:lastPrinted>
  <dcterms:created xsi:type="dcterms:W3CDTF">2019-08-20T21:00:00Z</dcterms:created>
  <dcterms:modified xsi:type="dcterms:W3CDTF">2019-08-20T21:00:00Z</dcterms:modified>
</cp:coreProperties>
</file>