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028" w:rsidRDefault="006D3028">
      <w:pPr>
        <w:spacing w:after="60"/>
        <w:jc w:val="center"/>
        <w:rPr>
          <w:rFonts w:asciiTheme="minorHAnsi" w:hAnsiTheme="minorHAnsi" w:cstheme="minorHAnsi"/>
          <w:b/>
          <w:smallCaps/>
          <w:szCs w:val="24"/>
        </w:rPr>
      </w:pPr>
      <w:r w:rsidRPr="00FF43BB">
        <w:rPr>
          <w:rFonts w:asciiTheme="minorHAnsi" w:hAnsiTheme="minorHAnsi" w:cstheme="minorHAnsi"/>
          <w:b/>
          <w:smallCaps/>
          <w:szCs w:val="24"/>
        </w:rPr>
        <w:t>Request for Proposal</w:t>
      </w:r>
    </w:p>
    <w:p w:rsidR="006D3028" w:rsidRPr="003D4204" w:rsidRDefault="006D3028" w:rsidP="00FD6330">
      <w:pPr>
        <w:spacing w:after="60"/>
        <w:jc w:val="both"/>
        <w:rPr>
          <w:rFonts w:asciiTheme="minorHAnsi" w:hAnsiTheme="minorHAnsi" w:cstheme="minorHAnsi"/>
          <w:b/>
          <w:smallCaps/>
          <w:sz w:val="22"/>
          <w:szCs w:val="22"/>
        </w:rPr>
      </w:pPr>
      <w:r w:rsidRPr="003D4204">
        <w:rPr>
          <w:rFonts w:asciiTheme="minorHAnsi" w:hAnsiTheme="minorHAnsi" w:cstheme="minorHAnsi"/>
          <w:b/>
          <w:smallCaps/>
          <w:sz w:val="22"/>
          <w:szCs w:val="22"/>
        </w:rPr>
        <w:t>RFP Cover Sheet</w:t>
      </w:r>
    </w:p>
    <w:p w:rsidR="006D3028" w:rsidRPr="003D4204" w:rsidRDefault="00844E80" w:rsidP="00FD6330">
      <w:pPr>
        <w:spacing w:after="60"/>
        <w:jc w:val="both"/>
        <w:rPr>
          <w:rFonts w:asciiTheme="minorHAnsi" w:hAnsiTheme="minorHAnsi" w:cstheme="minorHAnsi"/>
          <w:b/>
          <w:bCs/>
          <w:iCs/>
          <w:sz w:val="22"/>
          <w:szCs w:val="22"/>
        </w:rPr>
      </w:pPr>
      <w:r>
        <w:rPr>
          <w:rFonts w:asciiTheme="minorHAnsi" w:hAnsiTheme="minorHAnsi" w:cstheme="minorHAnsi"/>
          <w:b/>
          <w:bCs/>
          <w:iCs/>
          <w:sz w:val="22"/>
          <w:szCs w:val="22"/>
        </w:rPr>
        <w:t>Administrative Information</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1800"/>
        <w:gridCol w:w="720"/>
        <w:gridCol w:w="630"/>
        <w:gridCol w:w="360"/>
        <w:gridCol w:w="360"/>
        <w:gridCol w:w="1440"/>
        <w:gridCol w:w="2430"/>
        <w:gridCol w:w="270"/>
      </w:tblGrid>
      <w:tr w:rsidR="006D3028" w:rsidRPr="003D4204" w:rsidTr="00AA347C">
        <w:trPr>
          <w:cantSplit/>
          <w:trHeight w:val="422"/>
        </w:trPr>
        <w:tc>
          <w:tcPr>
            <w:tcW w:w="1440" w:type="dxa"/>
            <w:vAlign w:val="center"/>
          </w:tcPr>
          <w:p w:rsidR="006D3028" w:rsidRPr="003D4204" w:rsidRDefault="00AA347C" w:rsidP="00844E80">
            <w:pPr>
              <w:rPr>
                <w:rFonts w:asciiTheme="minorHAnsi" w:hAnsiTheme="minorHAnsi" w:cstheme="minorHAnsi"/>
                <w:b/>
                <w:bCs/>
                <w:sz w:val="22"/>
                <w:szCs w:val="22"/>
              </w:rPr>
            </w:pPr>
            <w:r w:rsidRPr="003D4204">
              <w:rPr>
                <w:rFonts w:asciiTheme="minorHAnsi" w:hAnsiTheme="minorHAnsi" w:cstheme="minorHAnsi"/>
                <w:b/>
                <w:bCs/>
                <w:sz w:val="22"/>
                <w:szCs w:val="22"/>
              </w:rPr>
              <w:t>RFP Number</w:t>
            </w:r>
          </w:p>
        </w:tc>
        <w:tc>
          <w:tcPr>
            <w:tcW w:w="1800" w:type="dxa"/>
            <w:vAlign w:val="center"/>
          </w:tcPr>
          <w:p w:rsidR="006D3028" w:rsidRPr="003D4204" w:rsidRDefault="00AA347C" w:rsidP="00E837DB">
            <w:pPr>
              <w:rPr>
                <w:rFonts w:asciiTheme="minorHAnsi" w:hAnsiTheme="minorHAnsi" w:cstheme="minorHAnsi"/>
                <w:bCs/>
                <w:sz w:val="22"/>
                <w:szCs w:val="22"/>
              </w:rPr>
            </w:pPr>
            <w:r>
              <w:rPr>
                <w:rFonts w:asciiTheme="minorHAnsi" w:hAnsiTheme="minorHAnsi" w:cstheme="minorHAnsi"/>
                <w:bCs/>
                <w:sz w:val="22"/>
                <w:szCs w:val="22"/>
              </w:rPr>
              <w:t>RFP</w:t>
            </w:r>
            <w:r w:rsidR="00ED02C4">
              <w:rPr>
                <w:rFonts w:asciiTheme="minorHAnsi" w:hAnsiTheme="minorHAnsi" w:cstheme="minorHAnsi"/>
                <w:bCs/>
                <w:sz w:val="22"/>
                <w:szCs w:val="22"/>
              </w:rPr>
              <w:t>0922005020</w:t>
            </w:r>
          </w:p>
        </w:tc>
        <w:tc>
          <w:tcPr>
            <w:tcW w:w="1350" w:type="dxa"/>
            <w:gridSpan w:val="2"/>
            <w:vAlign w:val="center"/>
          </w:tcPr>
          <w:p w:rsidR="006D3028" w:rsidRPr="003D4204" w:rsidRDefault="00AA347C" w:rsidP="00AA347C">
            <w:pPr>
              <w:rPr>
                <w:rFonts w:asciiTheme="minorHAnsi" w:hAnsiTheme="minorHAnsi" w:cstheme="minorHAnsi"/>
                <w:b/>
                <w:bCs/>
                <w:sz w:val="22"/>
                <w:szCs w:val="22"/>
              </w:rPr>
            </w:pPr>
            <w:r>
              <w:rPr>
                <w:rFonts w:asciiTheme="minorHAnsi" w:hAnsiTheme="minorHAnsi" w:cstheme="minorHAnsi"/>
                <w:b/>
                <w:bCs/>
                <w:sz w:val="22"/>
                <w:szCs w:val="22"/>
              </w:rPr>
              <w:t>Title</w:t>
            </w:r>
            <w:r w:rsidRPr="003D4204">
              <w:rPr>
                <w:rFonts w:asciiTheme="minorHAnsi" w:hAnsiTheme="minorHAnsi" w:cstheme="minorHAnsi"/>
                <w:b/>
                <w:bCs/>
                <w:sz w:val="22"/>
                <w:szCs w:val="22"/>
              </w:rPr>
              <w:t xml:space="preserve"> </w:t>
            </w:r>
            <w:r>
              <w:rPr>
                <w:rFonts w:asciiTheme="minorHAnsi" w:hAnsiTheme="minorHAnsi" w:cstheme="minorHAnsi"/>
                <w:b/>
                <w:bCs/>
                <w:sz w:val="22"/>
                <w:szCs w:val="22"/>
              </w:rPr>
              <w:t>of</w:t>
            </w:r>
            <w:r w:rsidRPr="003D4204">
              <w:rPr>
                <w:rFonts w:asciiTheme="minorHAnsi" w:hAnsiTheme="minorHAnsi" w:cstheme="minorHAnsi"/>
                <w:b/>
                <w:bCs/>
                <w:sz w:val="22"/>
                <w:szCs w:val="22"/>
              </w:rPr>
              <w:t xml:space="preserve"> RFP </w:t>
            </w:r>
          </w:p>
        </w:tc>
        <w:tc>
          <w:tcPr>
            <w:tcW w:w="4860" w:type="dxa"/>
            <w:gridSpan w:val="5"/>
            <w:vAlign w:val="center"/>
          </w:tcPr>
          <w:p w:rsidR="00AD284C" w:rsidRPr="003D4204" w:rsidRDefault="003A009A" w:rsidP="002503F4">
            <w:pPr>
              <w:rPr>
                <w:rFonts w:asciiTheme="minorHAnsi" w:hAnsiTheme="minorHAnsi" w:cstheme="minorHAnsi"/>
                <w:bCs/>
                <w:sz w:val="22"/>
                <w:szCs w:val="22"/>
              </w:rPr>
            </w:pPr>
            <w:r>
              <w:rPr>
                <w:rFonts w:asciiTheme="minorHAnsi" w:hAnsiTheme="minorHAnsi" w:cstheme="minorHAnsi"/>
                <w:bCs/>
                <w:sz w:val="22"/>
                <w:szCs w:val="22"/>
              </w:rPr>
              <w:t xml:space="preserve">Marketing &amp; </w:t>
            </w:r>
            <w:r w:rsidR="002503F4">
              <w:rPr>
                <w:rFonts w:asciiTheme="minorHAnsi" w:hAnsiTheme="minorHAnsi" w:cstheme="minorHAnsi"/>
                <w:bCs/>
                <w:sz w:val="22"/>
                <w:szCs w:val="22"/>
              </w:rPr>
              <w:t>Design</w:t>
            </w:r>
            <w:r>
              <w:rPr>
                <w:rFonts w:asciiTheme="minorHAnsi" w:hAnsiTheme="minorHAnsi" w:cstheme="minorHAnsi"/>
                <w:bCs/>
                <w:sz w:val="22"/>
                <w:szCs w:val="22"/>
              </w:rPr>
              <w:t xml:space="preserve"> Services</w:t>
            </w:r>
          </w:p>
        </w:tc>
      </w:tr>
      <w:tr w:rsidR="006D3028" w:rsidRPr="003D4204" w:rsidTr="00AA347C">
        <w:trPr>
          <w:cantSplit/>
          <w:trHeight w:val="128"/>
        </w:trPr>
        <w:tc>
          <w:tcPr>
            <w:tcW w:w="1440" w:type="dxa"/>
            <w:vAlign w:val="center"/>
          </w:tcPr>
          <w:p w:rsidR="006D3028" w:rsidRPr="003D4204" w:rsidRDefault="006D3028" w:rsidP="00E837DB">
            <w:pPr>
              <w:rPr>
                <w:rFonts w:asciiTheme="minorHAnsi" w:hAnsiTheme="minorHAnsi" w:cstheme="minorHAnsi"/>
                <w:b/>
                <w:bCs/>
                <w:sz w:val="22"/>
                <w:szCs w:val="22"/>
              </w:rPr>
            </w:pPr>
            <w:r w:rsidRPr="003D4204">
              <w:rPr>
                <w:rFonts w:asciiTheme="minorHAnsi" w:hAnsiTheme="minorHAnsi" w:cstheme="minorHAnsi"/>
                <w:b/>
                <w:bCs/>
                <w:sz w:val="22"/>
                <w:szCs w:val="22"/>
              </w:rPr>
              <w:t>Agency</w:t>
            </w:r>
          </w:p>
        </w:tc>
        <w:tc>
          <w:tcPr>
            <w:tcW w:w="8010" w:type="dxa"/>
            <w:gridSpan w:val="8"/>
            <w:vAlign w:val="center"/>
          </w:tcPr>
          <w:p w:rsidR="006D3028" w:rsidRPr="003D4204" w:rsidRDefault="00E15742" w:rsidP="005A5774">
            <w:pPr>
              <w:rPr>
                <w:rFonts w:asciiTheme="minorHAnsi" w:hAnsiTheme="minorHAnsi" w:cstheme="minorHAnsi"/>
                <w:bCs/>
                <w:sz w:val="22"/>
                <w:szCs w:val="22"/>
              </w:rPr>
            </w:pPr>
            <w:r w:rsidRPr="00EA2A77">
              <w:rPr>
                <w:rFonts w:asciiTheme="minorHAnsi" w:hAnsiTheme="minorHAnsi" w:cstheme="minorHAnsi"/>
                <w:bCs/>
                <w:sz w:val="22"/>
                <w:szCs w:val="22"/>
              </w:rPr>
              <w:t xml:space="preserve">Iowa Department of Administrative Services (DAS) </w:t>
            </w:r>
            <w:r w:rsidR="003A009A">
              <w:rPr>
                <w:rFonts w:asciiTheme="minorHAnsi" w:hAnsiTheme="minorHAnsi" w:cstheme="minorHAnsi"/>
                <w:bCs/>
                <w:sz w:val="22"/>
                <w:szCs w:val="22"/>
              </w:rPr>
              <w:t>on behalf of the Iowa Department on Aging</w:t>
            </w:r>
          </w:p>
        </w:tc>
      </w:tr>
      <w:tr w:rsidR="006D3028" w:rsidRPr="003D4204" w:rsidTr="00FD6330">
        <w:trPr>
          <w:cantSplit/>
          <w:trHeight w:val="127"/>
        </w:trPr>
        <w:tc>
          <w:tcPr>
            <w:tcW w:w="4950" w:type="dxa"/>
            <w:gridSpan w:val="5"/>
            <w:shd w:val="clear" w:color="auto" w:fill="FFFFFF" w:themeFill="background1"/>
            <w:vAlign w:val="center"/>
          </w:tcPr>
          <w:p w:rsidR="006D3028" w:rsidRPr="00A62BDE" w:rsidRDefault="006D3028" w:rsidP="00276F58">
            <w:pPr>
              <w:rPr>
                <w:rFonts w:asciiTheme="minorHAnsi" w:hAnsiTheme="minorHAnsi" w:cstheme="minorHAnsi"/>
                <w:b/>
                <w:bCs/>
                <w:sz w:val="22"/>
                <w:szCs w:val="22"/>
              </w:rPr>
            </w:pPr>
            <w:r w:rsidRPr="00A62BDE">
              <w:rPr>
                <w:rFonts w:asciiTheme="minorHAnsi" w:hAnsiTheme="minorHAnsi" w:cstheme="minorHAnsi"/>
                <w:b/>
                <w:bCs/>
                <w:sz w:val="22"/>
                <w:szCs w:val="22"/>
              </w:rPr>
              <w:t xml:space="preserve">Number of </w:t>
            </w:r>
            <w:r w:rsidR="00276F58">
              <w:rPr>
                <w:rFonts w:asciiTheme="minorHAnsi" w:hAnsiTheme="minorHAnsi" w:cstheme="minorHAnsi"/>
                <w:b/>
                <w:bCs/>
                <w:sz w:val="22"/>
                <w:szCs w:val="22"/>
              </w:rPr>
              <w:t>years</w:t>
            </w:r>
            <w:r w:rsidRPr="00A62BDE">
              <w:rPr>
                <w:rFonts w:asciiTheme="minorHAnsi" w:hAnsiTheme="minorHAnsi" w:cstheme="minorHAnsi"/>
                <w:b/>
                <w:bCs/>
                <w:sz w:val="22"/>
                <w:szCs w:val="22"/>
              </w:rPr>
              <w:t xml:space="preserve"> of the initial term of the contract</w:t>
            </w:r>
          </w:p>
        </w:tc>
        <w:tc>
          <w:tcPr>
            <w:tcW w:w="360" w:type="dxa"/>
            <w:shd w:val="clear" w:color="auto" w:fill="FFFFFF" w:themeFill="background1"/>
            <w:vAlign w:val="center"/>
          </w:tcPr>
          <w:p w:rsidR="006D3028" w:rsidRPr="00A62BDE" w:rsidRDefault="005A5774" w:rsidP="007A551B">
            <w:pPr>
              <w:jc w:val="center"/>
              <w:rPr>
                <w:rFonts w:asciiTheme="minorHAnsi" w:hAnsiTheme="minorHAnsi" w:cstheme="minorHAnsi"/>
                <w:b/>
                <w:bCs/>
                <w:sz w:val="22"/>
                <w:szCs w:val="22"/>
              </w:rPr>
            </w:pPr>
            <w:r>
              <w:rPr>
                <w:rFonts w:asciiTheme="minorHAnsi" w:hAnsiTheme="minorHAnsi" w:cstheme="minorHAnsi"/>
                <w:sz w:val="22"/>
                <w:szCs w:val="22"/>
              </w:rPr>
              <w:t>1</w:t>
            </w:r>
          </w:p>
        </w:tc>
        <w:tc>
          <w:tcPr>
            <w:tcW w:w="3870" w:type="dxa"/>
            <w:gridSpan w:val="2"/>
            <w:shd w:val="clear" w:color="auto" w:fill="FFFFFF" w:themeFill="background1"/>
            <w:vAlign w:val="center"/>
          </w:tcPr>
          <w:p w:rsidR="006D3028" w:rsidRPr="00A62BDE" w:rsidRDefault="006D3028" w:rsidP="00E837DB">
            <w:pPr>
              <w:rPr>
                <w:rFonts w:asciiTheme="minorHAnsi" w:hAnsiTheme="minorHAnsi" w:cstheme="minorHAnsi"/>
                <w:b/>
                <w:bCs/>
                <w:sz w:val="22"/>
                <w:szCs w:val="22"/>
              </w:rPr>
            </w:pPr>
            <w:r w:rsidRPr="00A62BDE">
              <w:rPr>
                <w:rFonts w:asciiTheme="minorHAnsi" w:hAnsiTheme="minorHAnsi" w:cstheme="minorHAnsi"/>
                <w:b/>
                <w:bCs/>
                <w:sz w:val="22"/>
                <w:szCs w:val="22"/>
              </w:rPr>
              <w:t>Number of possible annual extensions</w:t>
            </w:r>
          </w:p>
        </w:tc>
        <w:tc>
          <w:tcPr>
            <w:tcW w:w="270" w:type="dxa"/>
            <w:shd w:val="clear" w:color="auto" w:fill="FFFFFF" w:themeFill="background1"/>
            <w:vAlign w:val="center"/>
          </w:tcPr>
          <w:p w:rsidR="006D3028" w:rsidRPr="00A62BDE" w:rsidRDefault="003A009A" w:rsidP="007A551B">
            <w:pPr>
              <w:jc w:val="center"/>
              <w:rPr>
                <w:rFonts w:asciiTheme="minorHAnsi" w:hAnsiTheme="minorHAnsi" w:cstheme="minorHAnsi"/>
                <w:b/>
                <w:bCs/>
                <w:sz w:val="22"/>
                <w:szCs w:val="22"/>
              </w:rPr>
            </w:pPr>
            <w:r>
              <w:rPr>
                <w:rFonts w:asciiTheme="minorHAnsi" w:hAnsiTheme="minorHAnsi" w:cstheme="minorHAnsi"/>
                <w:sz w:val="22"/>
                <w:szCs w:val="22"/>
              </w:rPr>
              <w:t>4</w:t>
            </w:r>
          </w:p>
        </w:tc>
      </w:tr>
      <w:tr w:rsidR="00366987" w:rsidRPr="003D4204" w:rsidTr="00C7749A">
        <w:trPr>
          <w:cantSplit/>
        </w:trPr>
        <w:tc>
          <w:tcPr>
            <w:tcW w:w="3960" w:type="dxa"/>
            <w:gridSpan w:val="3"/>
            <w:shd w:val="clear" w:color="auto" w:fill="FFFFFF" w:themeFill="background1"/>
            <w:vAlign w:val="center"/>
          </w:tcPr>
          <w:p w:rsidR="00366987" w:rsidRPr="00A62BDE" w:rsidRDefault="00366987" w:rsidP="00366987">
            <w:pPr>
              <w:rPr>
                <w:rFonts w:asciiTheme="minorHAnsi" w:hAnsiTheme="minorHAnsi" w:cstheme="minorHAnsi"/>
                <w:b/>
                <w:bCs/>
                <w:sz w:val="22"/>
                <w:szCs w:val="22"/>
              </w:rPr>
            </w:pPr>
            <w:r w:rsidRPr="003D4204">
              <w:rPr>
                <w:rFonts w:asciiTheme="minorHAnsi" w:hAnsiTheme="minorHAnsi" w:cstheme="minorHAnsi"/>
                <w:b/>
                <w:bCs/>
                <w:sz w:val="22"/>
                <w:szCs w:val="22"/>
              </w:rPr>
              <w:t xml:space="preserve">Available to </w:t>
            </w:r>
            <w:r>
              <w:rPr>
                <w:rFonts w:asciiTheme="minorHAnsi" w:hAnsiTheme="minorHAnsi" w:cstheme="minorHAnsi"/>
                <w:b/>
                <w:bCs/>
                <w:sz w:val="22"/>
                <w:szCs w:val="22"/>
              </w:rPr>
              <w:t>other State agencies</w:t>
            </w:r>
            <w:r w:rsidRPr="003D4204">
              <w:rPr>
                <w:rFonts w:asciiTheme="minorHAnsi" w:hAnsiTheme="minorHAnsi" w:cstheme="minorHAnsi"/>
                <w:b/>
                <w:bCs/>
                <w:sz w:val="22"/>
                <w:szCs w:val="22"/>
              </w:rPr>
              <w:t>?</w:t>
            </w:r>
          </w:p>
        </w:tc>
        <w:tc>
          <w:tcPr>
            <w:tcW w:w="5490" w:type="dxa"/>
            <w:gridSpan w:val="6"/>
            <w:shd w:val="clear" w:color="auto" w:fill="FFFFFF" w:themeFill="background1"/>
            <w:vAlign w:val="center"/>
          </w:tcPr>
          <w:p w:rsidR="00366987" w:rsidRPr="00A62BDE" w:rsidRDefault="00366987" w:rsidP="00C7749A">
            <w:pPr>
              <w:jc w:val="center"/>
              <w:rPr>
                <w:rFonts w:asciiTheme="minorHAnsi" w:hAnsiTheme="minorHAnsi" w:cstheme="minorHAnsi"/>
                <w:sz w:val="22"/>
                <w:szCs w:val="22"/>
              </w:rPr>
            </w:pPr>
            <w:r w:rsidRPr="003D4204">
              <w:rPr>
                <w:rFonts w:asciiTheme="minorHAnsi" w:hAnsiTheme="minorHAnsi" w:cstheme="minorHAnsi"/>
                <w:bCs/>
                <w:sz w:val="22"/>
                <w:szCs w:val="22"/>
              </w:rPr>
              <w:t>yes</w:t>
            </w:r>
          </w:p>
        </w:tc>
      </w:tr>
      <w:tr w:rsidR="00FD6330" w:rsidRPr="003D4204" w:rsidTr="00FD6330">
        <w:trPr>
          <w:cantSplit/>
        </w:trPr>
        <w:tc>
          <w:tcPr>
            <w:tcW w:w="3960" w:type="dxa"/>
            <w:gridSpan w:val="3"/>
            <w:shd w:val="clear" w:color="auto" w:fill="FFFFFF" w:themeFill="background1"/>
            <w:vAlign w:val="center"/>
          </w:tcPr>
          <w:p w:rsidR="00FD6330" w:rsidRPr="00A62BDE" w:rsidRDefault="00FD6330" w:rsidP="00E837DB">
            <w:pPr>
              <w:rPr>
                <w:rFonts w:asciiTheme="minorHAnsi" w:hAnsiTheme="minorHAnsi" w:cstheme="minorHAnsi"/>
                <w:b/>
                <w:bCs/>
                <w:sz w:val="22"/>
                <w:szCs w:val="22"/>
              </w:rPr>
            </w:pPr>
            <w:r w:rsidRPr="003D4204">
              <w:rPr>
                <w:rFonts w:asciiTheme="minorHAnsi" w:hAnsiTheme="minorHAnsi" w:cstheme="minorHAnsi"/>
                <w:b/>
                <w:bCs/>
                <w:sz w:val="22"/>
                <w:szCs w:val="22"/>
              </w:rPr>
              <w:t>Available to Political Subdivisions?</w:t>
            </w:r>
          </w:p>
        </w:tc>
        <w:tc>
          <w:tcPr>
            <w:tcW w:w="5490" w:type="dxa"/>
            <w:gridSpan w:val="6"/>
            <w:shd w:val="clear" w:color="auto" w:fill="FFFFFF" w:themeFill="background1"/>
            <w:vAlign w:val="center"/>
          </w:tcPr>
          <w:p w:rsidR="00FD6330" w:rsidRPr="00A62BDE" w:rsidRDefault="00FD6330" w:rsidP="007970E5">
            <w:pPr>
              <w:jc w:val="center"/>
              <w:rPr>
                <w:rFonts w:asciiTheme="minorHAnsi" w:hAnsiTheme="minorHAnsi" w:cstheme="minorHAnsi"/>
                <w:sz w:val="22"/>
                <w:szCs w:val="22"/>
              </w:rPr>
            </w:pPr>
            <w:r w:rsidRPr="003D4204">
              <w:rPr>
                <w:rFonts w:asciiTheme="minorHAnsi" w:hAnsiTheme="minorHAnsi" w:cstheme="minorHAnsi"/>
                <w:bCs/>
                <w:sz w:val="22"/>
                <w:szCs w:val="22"/>
              </w:rPr>
              <w:t>yes</w:t>
            </w:r>
          </w:p>
        </w:tc>
      </w:tr>
      <w:tr w:rsidR="006D3028" w:rsidRPr="003D4204" w:rsidTr="00ED02C4">
        <w:tc>
          <w:tcPr>
            <w:tcW w:w="9450" w:type="dxa"/>
            <w:gridSpan w:val="9"/>
            <w:shd w:val="clear" w:color="auto" w:fill="auto"/>
            <w:vAlign w:val="center"/>
          </w:tcPr>
          <w:p w:rsidR="00FD6330" w:rsidRPr="00ED02C4" w:rsidRDefault="006D3028" w:rsidP="00E837DB">
            <w:pPr>
              <w:tabs>
                <w:tab w:val="left" w:leader="underscore" w:pos="8640"/>
              </w:tabs>
              <w:rPr>
                <w:rFonts w:asciiTheme="minorHAnsi" w:hAnsiTheme="minorHAnsi" w:cstheme="minorHAnsi"/>
                <w:sz w:val="22"/>
                <w:szCs w:val="22"/>
              </w:rPr>
            </w:pPr>
            <w:r w:rsidRPr="00ED02C4">
              <w:rPr>
                <w:rFonts w:asciiTheme="minorHAnsi" w:hAnsiTheme="minorHAnsi" w:cstheme="minorHAnsi"/>
                <w:sz w:val="22"/>
                <w:szCs w:val="22"/>
              </w:rPr>
              <w:t>State Issuing Officer:</w:t>
            </w:r>
            <w:r w:rsidR="006643F9" w:rsidRPr="00ED02C4">
              <w:rPr>
                <w:rFonts w:asciiTheme="minorHAnsi" w:hAnsiTheme="minorHAnsi" w:cstheme="minorHAnsi"/>
                <w:sz w:val="22"/>
                <w:szCs w:val="22"/>
              </w:rPr>
              <w:t xml:space="preserve"> </w:t>
            </w:r>
          </w:p>
          <w:p w:rsidR="00276F58" w:rsidRPr="00ED02C4" w:rsidRDefault="00ED02C4" w:rsidP="00FD6330">
            <w:pPr>
              <w:tabs>
                <w:tab w:val="left" w:leader="underscore" w:pos="8640"/>
              </w:tabs>
              <w:ind w:left="162"/>
              <w:rPr>
                <w:rFonts w:asciiTheme="minorHAnsi" w:hAnsiTheme="minorHAnsi" w:cstheme="minorHAnsi"/>
                <w:sz w:val="18"/>
                <w:szCs w:val="18"/>
              </w:rPr>
            </w:pPr>
            <w:r w:rsidRPr="00ED02C4">
              <w:rPr>
                <w:rFonts w:asciiTheme="minorHAnsi" w:hAnsiTheme="minorHAnsi" w:cstheme="minorHAnsi"/>
                <w:sz w:val="20"/>
              </w:rPr>
              <w:t>Randy Worstell</w:t>
            </w:r>
            <w:r w:rsidR="00276F58" w:rsidRPr="00ED02C4">
              <w:rPr>
                <w:rFonts w:asciiTheme="minorHAnsi" w:hAnsiTheme="minorHAnsi" w:cstheme="minorHAnsi"/>
                <w:sz w:val="18"/>
                <w:szCs w:val="18"/>
              </w:rPr>
              <w:t xml:space="preserve"> </w:t>
            </w:r>
          </w:p>
          <w:p w:rsidR="00276F58" w:rsidRPr="00ED02C4" w:rsidRDefault="00276F58" w:rsidP="00FD6330">
            <w:pPr>
              <w:tabs>
                <w:tab w:val="left" w:leader="underscore" w:pos="8640"/>
              </w:tabs>
              <w:ind w:left="162"/>
              <w:rPr>
                <w:rFonts w:asciiTheme="minorHAnsi" w:hAnsiTheme="minorHAnsi" w:cstheme="minorHAnsi"/>
                <w:sz w:val="18"/>
                <w:szCs w:val="18"/>
              </w:rPr>
            </w:pPr>
            <w:r w:rsidRPr="00ED02C4">
              <w:rPr>
                <w:rFonts w:asciiTheme="minorHAnsi" w:hAnsiTheme="minorHAnsi" w:cstheme="minorHAnsi"/>
                <w:sz w:val="18"/>
                <w:szCs w:val="18"/>
              </w:rPr>
              <w:t xml:space="preserve">Phone: </w:t>
            </w:r>
            <w:r w:rsidRPr="00ED02C4">
              <w:rPr>
                <w:rFonts w:asciiTheme="minorHAnsi" w:hAnsiTheme="minorHAnsi"/>
                <w:sz w:val="18"/>
              </w:rPr>
              <w:t>515-</w:t>
            </w:r>
            <w:r w:rsidR="00ED02C4" w:rsidRPr="00ED02C4">
              <w:rPr>
                <w:rFonts w:asciiTheme="minorHAnsi" w:hAnsiTheme="minorHAnsi"/>
                <w:sz w:val="18"/>
              </w:rPr>
              <w:t>443.3004</w:t>
            </w:r>
            <w:r w:rsidRPr="00ED02C4">
              <w:rPr>
                <w:rFonts w:asciiTheme="minorHAnsi" w:hAnsiTheme="minorHAnsi" w:cstheme="minorHAnsi"/>
                <w:sz w:val="18"/>
                <w:szCs w:val="18"/>
              </w:rPr>
              <w:t xml:space="preserve">  </w:t>
            </w:r>
          </w:p>
          <w:p w:rsidR="006D3028" w:rsidRPr="003D4204" w:rsidRDefault="00276F58" w:rsidP="00FD6330">
            <w:pPr>
              <w:tabs>
                <w:tab w:val="left" w:leader="underscore" w:pos="8640"/>
              </w:tabs>
              <w:ind w:left="162"/>
              <w:rPr>
                <w:rFonts w:asciiTheme="minorHAnsi" w:hAnsiTheme="minorHAnsi" w:cstheme="minorHAnsi"/>
                <w:b/>
                <w:sz w:val="22"/>
                <w:szCs w:val="22"/>
              </w:rPr>
            </w:pPr>
            <w:r w:rsidRPr="00ED02C4">
              <w:rPr>
                <w:rFonts w:asciiTheme="minorHAnsi" w:hAnsiTheme="minorHAnsi" w:cstheme="minorHAnsi"/>
                <w:sz w:val="18"/>
                <w:szCs w:val="18"/>
              </w:rPr>
              <w:t xml:space="preserve">E-mail: </w:t>
            </w:r>
            <w:r w:rsidR="00ED02C4" w:rsidRPr="00ED02C4">
              <w:rPr>
                <w:rFonts w:asciiTheme="minorHAnsi" w:hAnsiTheme="minorHAnsi" w:cstheme="minorHAnsi"/>
                <w:sz w:val="18"/>
                <w:szCs w:val="18"/>
              </w:rPr>
              <w:t>randy.worstell</w:t>
            </w:r>
            <w:r w:rsidRPr="00ED02C4">
              <w:rPr>
                <w:rFonts w:asciiTheme="minorHAnsi" w:hAnsiTheme="minorHAnsi"/>
                <w:sz w:val="18"/>
              </w:rPr>
              <w:t>@iowa.gov</w:t>
            </w:r>
          </w:p>
        </w:tc>
      </w:tr>
      <w:tr w:rsidR="006D3028" w:rsidRPr="003D4204" w:rsidTr="003D47BE">
        <w:trPr>
          <w:trHeight w:val="368"/>
        </w:trPr>
        <w:tc>
          <w:tcPr>
            <w:tcW w:w="6750" w:type="dxa"/>
            <w:gridSpan w:val="7"/>
            <w:vAlign w:val="center"/>
          </w:tcPr>
          <w:p w:rsidR="003F2793" w:rsidRPr="003D4204" w:rsidRDefault="006D3028" w:rsidP="006C70FB">
            <w:pPr>
              <w:tabs>
                <w:tab w:val="left" w:leader="underscore" w:pos="8640"/>
              </w:tabs>
              <w:rPr>
                <w:rFonts w:asciiTheme="minorHAnsi" w:hAnsiTheme="minorHAnsi" w:cstheme="minorHAnsi"/>
                <w:b/>
                <w:sz w:val="22"/>
                <w:szCs w:val="22"/>
              </w:rPr>
            </w:pPr>
            <w:r w:rsidRPr="003D4204">
              <w:rPr>
                <w:rFonts w:asciiTheme="minorHAnsi" w:hAnsiTheme="minorHAnsi" w:cstheme="minorHAnsi"/>
                <w:b/>
                <w:sz w:val="22"/>
                <w:szCs w:val="22"/>
              </w:rPr>
              <w:t xml:space="preserve">PROCUREMENT </w:t>
            </w:r>
            <w:r w:rsidRPr="003D4204">
              <w:rPr>
                <w:rFonts w:asciiTheme="minorHAnsi" w:hAnsiTheme="minorHAnsi" w:cstheme="minorHAnsi"/>
                <w:b/>
                <w:bCs/>
                <w:sz w:val="22"/>
                <w:szCs w:val="22"/>
              </w:rPr>
              <w:t>TIMETABLE</w:t>
            </w:r>
            <w:r w:rsidRPr="003D4204">
              <w:rPr>
                <w:rFonts w:asciiTheme="minorHAnsi" w:hAnsiTheme="minorHAnsi" w:cstheme="minorHAnsi"/>
                <w:b/>
                <w:sz w:val="22"/>
                <w:szCs w:val="22"/>
              </w:rPr>
              <w:t>—Event or Action</w:t>
            </w:r>
          </w:p>
        </w:tc>
        <w:tc>
          <w:tcPr>
            <w:tcW w:w="2700" w:type="dxa"/>
            <w:gridSpan w:val="2"/>
            <w:vAlign w:val="center"/>
          </w:tcPr>
          <w:p w:rsidR="006D3028" w:rsidRPr="003D4204" w:rsidRDefault="006D3028" w:rsidP="00276F58">
            <w:pPr>
              <w:tabs>
                <w:tab w:val="left" w:leader="underscore" w:pos="8640"/>
              </w:tabs>
              <w:jc w:val="center"/>
              <w:rPr>
                <w:rFonts w:asciiTheme="minorHAnsi" w:hAnsiTheme="minorHAnsi" w:cstheme="minorHAnsi"/>
                <w:b/>
                <w:sz w:val="22"/>
                <w:szCs w:val="22"/>
              </w:rPr>
            </w:pPr>
            <w:r w:rsidRPr="003D4204">
              <w:rPr>
                <w:rFonts w:asciiTheme="minorHAnsi" w:hAnsiTheme="minorHAnsi" w:cstheme="minorHAnsi"/>
                <w:b/>
                <w:sz w:val="22"/>
                <w:szCs w:val="22"/>
              </w:rPr>
              <w:t>Date/Time</w:t>
            </w:r>
            <w:r w:rsidR="003F2793" w:rsidRPr="003D4204">
              <w:rPr>
                <w:rFonts w:asciiTheme="minorHAnsi" w:hAnsiTheme="minorHAnsi" w:cstheme="minorHAnsi"/>
                <w:b/>
                <w:sz w:val="22"/>
                <w:szCs w:val="22"/>
              </w:rPr>
              <w:t xml:space="preserve"> </w:t>
            </w:r>
            <w:r w:rsidRPr="003D4204">
              <w:rPr>
                <w:rFonts w:asciiTheme="minorHAnsi" w:hAnsiTheme="minorHAnsi" w:cstheme="minorHAnsi"/>
                <w:b/>
                <w:sz w:val="22"/>
                <w:szCs w:val="22"/>
              </w:rPr>
              <w:t>(Central Time)</w:t>
            </w:r>
          </w:p>
        </w:tc>
      </w:tr>
      <w:tr w:rsidR="006D3028" w:rsidRPr="003D4204" w:rsidTr="003D47BE">
        <w:tc>
          <w:tcPr>
            <w:tcW w:w="6750" w:type="dxa"/>
            <w:gridSpan w:val="7"/>
            <w:vAlign w:val="center"/>
          </w:tcPr>
          <w:p w:rsidR="006D3028" w:rsidRPr="003D4204" w:rsidRDefault="006D3028" w:rsidP="00E837DB">
            <w:pPr>
              <w:tabs>
                <w:tab w:val="left" w:leader="underscore" w:pos="8640"/>
              </w:tabs>
              <w:rPr>
                <w:rFonts w:asciiTheme="minorHAnsi" w:hAnsiTheme="minorHAnsi" w:cstheme="minorHAnsi"/>
                <w:bCs/>
                <w:sz w:val="22"/>
                <w:szCs w:val="22"/>
              </w:rPr>
            </w:pPr>
            <w:r w:rsidRPr="003D4204">
              <w:rPr>
                <w:rFonts w:asciiTheme="minorHAnsi" w:hAnsiTheme="minorHAnsi" w:cstheme="minorHAnsi"/>
                <w:bCs/>
                <w:sz w:val="22"/>
                <w:szCs w:val="22"/>
              </w:rPr>
              <w:t>State Posts Notice of RFP on TSB website</w:t>
            </w:r>
          </w:p>
        </w:tc>
        <w:tc>
          <w:tcPr>
            <w:tcW w:w="2700" w:type="dxa"/>
            <w:gridSpan w:val="2"/>
            <w:vAlign w:val="center"/>
          </w:tcPr>
          <w:p w:rsidR="006D3028" w:rsidRPr="00DB0FA5" w:rsidRDefault="00ED02C4" w:rsidP="00AB6CAD">
            <w:pPr>
              <w:tabs>
                <w:tab w:val="left" w:leader="underscore" w:pos="8640"/>
              </w:tabs>
              <w:jc w:val="center"/>
              <w:rPr>
                <w:rFonts w:asciiTheme="minorHAnsi" w:hAnsiTheme="minorHAnsi" w:cstheme="minorHAnsi"/>
                <w:sz w:val="22"/>
                <w:szCs w:val="22"/>
              </w:rPr>
            </w:pPr>
            <w:r>
              <w:rPr>
                <w:rFonts w:asciiTheme="minorHAnsi" w:hAnsiTheme="minorHAnsi" w:cstheme="minorHAnsi"/>
                <w:sz w:val="22"/>
                <w:szCs w:val="22"/>
              </w:rPr>
              <w:t>September</w:t>
            </w:r>
            <w:r w:rsidR="00AD284C" w:rsidRPr="00DB0FA5">
              <w:rPr>
                <w:rFonts w:asciiTheme="minorHAnsi" w:hAnsiTheme="minorHAnsi" w:cstheme="minorHAnsi"/>
                <w:sz w:val="22"/>
                <w:szCs w:val="22"/>
              </w:rPr>
              <w:t xml:space="preserve"> </w:t>
            </w:r>
            <w:r w:rsidR="00014FCF">
              <w:rPr>
                <w:rFonts w:asciiTheme="minorHAnsi" w:hAnsiTheme="minorHAnsi" w:cstheme="minorHAnsi"/>
                <w:sz w:val="22"/>
                <w:szCs w:val="22"/>
              </w:rPr>
              <w:t>2</w:t>
            </w:r>
            <w:r w:rsidR="00605CC8">
              <w:rPr>
                <w:rFonts w:asciiTheme="minorHAnsi" w:hAnsiTheme="minorHAnsi" w:cstheme="minorHAnsi"/>
                <w:sz w:val="22"/>
                <w:szCs w:val="22"/>
              </w:rPr>
              <w:t>7</w:t>
            </w:r>
            <w:r w:rsidR="00AD284C" w:rsidRPr="00DB0FA5">
              <w:rPr>
                <w:rFonts w:asciiTheme="minorHAnsi" w:hAnsiTheme="minorHAnsi" w:cstheme="minorHAnsi"/>
                <w:sz w:val="22"/>
                <w:szCs w:val="22"/>
              </w:rPr>
              <w:t xml:space="preserve">, </w:t>
            </w:r>
            <w:r w:rsidR="00AB6CAD">
              <w:rPr>
                <w:rFonts w:asciiTheme="minorHAnsi" w:hAnsiTheme="minorHAnsi" w:cstheme="minorHAnsi"/>
                <w:sz w:val="22"/>
                <w:szCs w:val="22"/>
              </w:rPr>
              <w:t>202</w:t>
            </w:r>
            <w:r>
              <w:rPr>
                <w:rFonts w:asciiTheme="minorHAnsi" w:hAnsiTheme="minorHAnsi" w:cstheme="minorHAnsi"/>
                <w:sz w:val="22"/>
                <w:szCs w:val="22"/>
              </w:rPr>
              <w:t>1</w:t>
            </w:r>
          </w:p>
        </w:tc>
      </w:tr>
      <w:tr w:rsidR="00ED02C4" w:rsidRPr="003D4204" w:rsidTr="00ED02C4">
        <w:tc>
          <w:tcPr>
            <w:tcW w:w="6750" w:type="dxa"/>
            <w:gridSpan w:val="7"/>
            <w:vAlign w:val="center"/>
          </w:tcPr>
          <w:p w:rsidR="00ED02C4" w:rsidRPr="003D4204" w:rsidRDefault="00ED02C4" w:rsidP="00ED02C4">
            <w:pPr>
              <w:tabs>
                <w:tab w:val="left" w:leader="underscore" w:pos="8640"/>
              </w:tabs>
              <w:rPr>
                <w:rFonts w:asciiTheme="minorHAnsi" w:hAnsiTheme="minorHAnsi" w:cstheme="minorHAnsi"/>
                <w:bCs/>
                <w:sz w:val="22"/>
                <w:szCs w:val="22"/>
              </w:rPr>
            </w:pPr>
            <w:r w:rsidRPr="003D4204">
              <w:rPr>
                <w:rFonts w:asciiTheme="minorHAnsi" w:hAnsiTheme="minorHAnsi" w:cstheme="minorHAnsi"/>
                <w:bCs/>
                <w:sz w:val="22"/>
                <w:szCs w:val="22"/>
              </w:rPr>
              <w:t xml:space="preserve">State Issues RFP </w:t>
            </w:r>
          </w:p>
        </w:tc>
        <w:tc>
          <w:tcPr>
            <w:tcW w:w="2700" w:type="dxa"/>
            <w:gridSpan w:val="2"/>
          </w:tcPr>
          <w:p w:rsidR="00ED02C4" w:rsidRDefault="00014FCF" w:rsidP="00ED02C4">
            <w:pPr>
              <w:jc w:val="center"/>
            </w:pPr>
            <w:r>
              <w:rPr>
                <w:rFonts w:asciiTheme="minorHAnsi" w:hAnsiTheme="minorHAnsi" w:cstheme="minorHAnsi"/>
                <w:sz w:val="22"/>
                <w:szCs w:val="22"/>
              </w:rPr>
              <w:t>September 2</w:t>
            </w:r>
            <w:r w:rsidR="00605CC8">
              <w:rPr>
                <w:rFonts w:asciiTheme="minorHAnsi" w:hAnsiTheme="minorHAnsi" w:cstheme="minorHAnsi"/>
                <w:sz w:val="22"/>
                <w:szCs w:val="22"/>
              </w:rPr>
              <w:t>9</w:t>
            </w:r>
            <w:r w:rsidR="00ED02C4" w:rsidRPr="00941997">
              <w:rPr>
                <w:rFonts w:asciiTheme="minorHAnsi" w:hAnsiTheme="minorHAnsi" w:cstheme="minorHAnsi"/>
                <w:sz w:val="22"/>
                <w:szCs w:val="22"/>
              </w:rPr>
              <w:t>, 2021</w:t>
            </w:r>
          </w:p>
        </w:tc>
      </w:tr>
      <w:tr w:rsidR="00ED02C4" w:rsidRPr="003D4204" w:rsidTr="00ED02C4">
        <w:trPr>
          <w:trHeight w:val="341"/>
        </w:trPr>
        <w:tc>
          <w:tcPr>
            <w:tcW w:w="6750" w:type="dxa"/>
            <w:gridSpan w:val="7"/>
            <w:vAlign w:val="center"/>
          </w:tcPr>
          <w:p w:rsidR="00ED02C4" w:rsidRDefault="00ED02C4" w:rsidP="00ED02C4">
            <w:pPr>
              <w:tabs>
                <w:tab w:val="left" w:leader="underscore" w:pos="8640"/>
              </w:tabs>
              <w:rPr>
                <w:rFonts w:asciiTheme="minorHAnsi" w:hAnsiTheme="minorHAnsi" w:cstheme="minorHAnsi"/>
                <w:bCs/>
                <w:sz w:val="22"/>
                <w:szCs w:val="22"/>
                <w:lang w:val="fr-FR"/>
              </w:rPr>
            </w:pPr>
            <w:r w:rsidRPr="006405E8">
              <w:rPr>
                <w:rFonts w:asciiTheme="minorHAnsi" w:hAnsiTheme="minorHAnsi" w:cstheme="minorHAnsi"/>
                <w:bCs/>
                <w:sz w:val="22"/>
                <w:szCs w:val="22"/>
              </w:rPr>
              <w:t>RF</w:t>
            </w:r>
            <w:r>
              <w:rPr>
                <w:rFonts w:asciiTheme="minorHAnsi" w:hAnsiTheme="minorHAnsi" w:cstheme="minorHAnsi"/>
                <w:bCs/>
                <w:sz w:val="22"/>
                <w:szCs w:val="22"/>
              </w:rPr>
              <w:t>P</w:t>
            </w:r>
            <w:r w:rsidRPr="006405E8">
              <w:rPr>
                <w:rFonts w:asciiTheme="minorHAnsi" w:hAnsiTheme="minorHAnsi" w:cstheme="minorHAnsi"/>
                <w:bCs/>
                <w:sz w:val="22"/>
                <w:szCs w:val="22"/>
              </w:rPr>
              <w:t xml:space="preserve"> written questions, requests for clarification, and suggested changes from </w:t>
            </w:r>
            <w:r>
              <w:rPr>
                <w:rFonts w:asciiTheme="minorHAnsi" w:hAnsiTheme="minorHAnsi" w:cstheme="minorHAnsi"/>
                <w:bCs/>
                <w:sz w:val="22"/>
                <w:szCs w:val="22"/>
              </w:rPr>
              <w:t>Respondent</w:t>
            </w:r>
            <w:r w:rsidRPr="006405E8">
              <w:rPr>
                <w:rFonts w:asciiTheme="minorHAnsi" w:hAnsiTheme="minorHAnsi" w:cstheme="minorHAnsi"/>
                <w:bCs/>
                <w:sz w:val="22"/>
                <w:szCs w:val="22"/>
              </w:rPr>
              <w:t>s due</w:t>
            </w:r>
          </w:p>
        </w:tc>
        <w:tc>
          <w:tcPr>
            <w:tcW w:w="2700" w:type="dxa"/>
            <w:gridSpan w:val="2"/>
          </w:tcPr>
          <w:p w:rsidR="00ED02C4" w:rsidRDefault="00605CC8" w:rsidP="00ED02C4">
            <w:pPr>
              <w:jc w:val="center"/>
            </w:pPr>
            <w:r>
              <w:rPr>
                <w:rFonts w:asciiTheme="minorHAnsi" w:hAnsiTheme="minorHAnsi" w:cstheme="minorHAnsi"/>
                <w:sz w:val="22"/>
                <w:szCs w:val="22"/>
              </w:rPr>
              <w:t>October</w:t>
            </w:r>
            <w:r w:rsidR="003A009A">
              <w:rPr>
                <w:rFonts w:asciiTheme="minorHAnsi" w:hAnsiTheme="minorHAnsi" w:cstheme="minorHAnsi"/>
                <w:sz w:val="22"/>
                <w:szCs w:val="22"/>
              </w:rPr>
              <w:t xml:space="preserve"> </w:t>
            </w:r>
            <w:r>
              <w:rPr>
                <w:rFonts w:asciiTheme="minorHAnsi" w:hAnsiTheme="minorHAnsi" w:cstheme="minorHAnsi"/>
                <w:sz w:val="22"/>
                <w:szCs w:val="22"/>
              </w:rPr>
              <w:t>1</w:t>
            </w:r>
            <w:r w:rsidR="003A009A">
              <w:rPr>
                <w:rFonts w:asciiTheme="minorHAnsi" w:hAnsiTheme="minorHAnsi" w:cstheme="minorHAnsi"/>
                <w:sz w:val="22"/>
                <w:szCs w:val="22"/>
              </w:rPr>
              <w:t>2</w:t>
            </w:r>
            <w:r w:rsidR="00ED02C4" w:rsidRPr="00941997">
              <w:rPr>
                <w:rFonts w:asciiTheme="minorHAnsi" w:hAnsiTheme="minorHAnsi" w:cstheme="minorHAnsi"/>
                <w:sz w:val="22"/>
                <w:szCs w:val="22"/>
              </w:rPr>
              <w:t>, 2021</w:t>
            </w:r>
          </w:p>
        </w:tc>
      </w:tr>
      <w:tr w:rsidR="000417F3" w:rsidRPr="003D4204" w:rsidTr="003D47BE">
        <w:trPr>
          <w:trHeight w:val="341"/>
        </w:trPr>
        <w:tc>
          <w:tcPr>
            <w:tcW w:w="6750" w:type="dxa"/>
            <w:gridSpan w:val="7"/>
            <w:vAlign w:val="center"/>
          </w:tcPr>
          <w:p w:rsidR="000417F3" w:rsidRPr="003D4204" w:rsidRDefault="000417F3" w:rsidP="00E837DB">
            <w:pPr>
              <w:tabs>
                <w:tab w:val="left" w:leader="underscore" w:pos="8640"/>
              </w:tabs>
              <w:rPr>
                <w:rFonts w:asciiTheme="minorHAnsi" w:hAnsiTheme="minorHAnsi" w:cstheme="minorHAnsi"/>
                <w:bCs/>
                <w:sz w:val="22"/>
                <w:szCs w:val="22"/>
              </w:rPr>
            </w:pPr>
            <w:r w:rsidRPr="003D4204">
              <w:rPr>
                <w:rFonts w:asciiTheme="minorHAnsi" w:hAnsiTheme="minorHAnsi" w:cstheme="minorHAnsi"/>
                <w:bCs/>
                <w:sz w:val="22"/>
                <w:szCs w:val="22"/>
              </w:rPr>
              <w:t>Proposals Due</w:t>
            </w:r>
          </w:p>
        </w:tc>
        <w:tc>
          <w:tcPr>
            <w:tcW w:w="2700" w:type="dxa"/>
            <w:gridSpan w:val="2"/>
            <w:vAlign w:val="center"/>
          </w:tcPr>
          <w:p w:rsidR="00ED02C4" w:rsidRDefault="003A009A" w:rsidP="00AB6CAD">
            <w:pPr>
              <w:tabs>
                <w:tab w:val="left" w:leader="underscore" w:pos="8640"/>
              </w:tabs>
              <w:jc w:val="center"/>
              <w:rPr>
                <w:rFonts w:asciiTheme="minorHAnsi" w:hAnsiTheme="minorHAnsi" w:cstheme="minorHAnsi"/>
                <w:sz w:val="22"/>
                <w:szCs w:val="22"/>
              </w:rPr>
            </w:pPr>
            <w:r>
              <w:rPr>
                <w:rFonts w:asciiTheme="minorHAnsi" w:hAnsiTheme="minorHAnsi" w:cstheme="minorHAnsi"/>
                <w:sz w:val="22"/>
                <w:szCs w:val="22"/>
              </w:rPr>
              <w:t>October</w:t>
            </w:r>
            <w:r w:rsidR="00ED02C4" w:rsidRPr="00DB0FA5">
              <w:rPr>
                <w:rFonts w:asciiTheme="minorHAnsi" w:hAnsiTheme="minorHAnsi" w:cstheme="minorHAnsi"/>
                <w:sz w:val="22"/>
                <w:szCs w:val="22"/>
              </w:rPr>
              <w:t xml:space="preserve"> </w:t>
            </w:r>
            <w:r>
              <w:rPr>
                <w:rFonts w:asciiTheme="minorHAnsi" w:hAnsiTheme="minorHAnsi" w:cstheme="minorHAnsi"/>
                <w:sz w:val="22"/>
                <w:szCs w:val="22"/>
              </w:rPr>
              <w:t>27</w:t>
            </w:r>
            <w:r w:rsidR="00ED02C4" w:rsidRPr="00DB0FA5">
              <w:rPr>
                <w:rFonts w:asciiTheme="minorHAnsi" w:hAnsiTheme="minorHAnsi" w:cstheme="minorHAnsi"/>
                <w:sz w:val="22"/>
                <w:szCs w:val="22"/>
              </w:rPr>
              <w:t xml:space="preserve">, </w:t>
            </w:r>
            <w:r w:rsidR="00ED02C4">
              <w:rPr>
                <w:rFonts w:asciiTheme="minorHAnsi" w:hAnsiTheme="minorHAnsi" w:cstheme="minorHAnsi"/>
                <w:sz w:val="22"/>
                <w:szCs w:val="22"/>
              </w:rPr>
              <w:t xml:space="preserve">2021 @ </w:t>
            </w:r>
          </w:p>
          <w:p w:rsidR="000417F3" w:rsidRPr="00DB0FA5" w:rsidRDefault="000417F3" w:rsidP="00AB6CAD">
            <w:pPr>
              <w:tabs>
                <w:tab w:val="left" w:leader="underscore" w:pos="8640"/>
              </w:tabs>
              <w:jc w:val="center"/>
              <w:rPr>
                <w:rFonts w:asciiTheme="minorHAnsi" w:hAnsiTheme="minorHAnsi" w:cstheme="minorHAnsi"/>
                <w:sz w:val="22"/>
                <w:szCs w:val="22"/>
              </w:rPr>
            </w:pPr>
            <w:r w:rsidRPr="00DB0FA5">
              <w:rPr>
                <w:rFonts w:asciiTheme="minorHAnsi" w:hAnsiTheme="minorHAnsi" w:cstheme="minorHAnsi"/>
                <w:sz w:val="22"/>
                <w:szCs w:val="22"/>
              </w:rPr>
              <w:t>3:00 P.M.</w:t>
            </w:r>
            <w:r w:rsidR="00ED02C4">
              <w:rPr>
                <w:rFonts w:asciiTheme="minorHAnsi" w:hAnsiTheme="minorHAnsi" w:cstheme="minorHAnsi"/>
                <w:sz w:val="22"/>
                <w:szCs w:val="22"/>
              </w:rPr>
              <w:t xml:space="preserve"> Central</w:t>
            </w:r>
          </w:p>
        </w:tc>
      </w:tr>
      <w:tr w:rsidR="000417F3" w:rsidRPr="003D4204" w:rsidTr="006D50CE">
        <w:tc>
          <w:tcPr>
            <w:tcW w:w="9450" w:type="dxa"/>
            <w:gridSpan w:val="9"/>
            <w:vAlign w:val="center"/>
          </w:tcPr>
          <w:p w:rsidR="000417F3" w:rsidRPr="003D4204" w:rsidRDefault="000417F3" w:rsidP="00E837DB">
            <w:pPr>
              <w:tabs>
                <w:tab w:val="left" w:leader="underscore" w:pos="8640"/>
              </w:tabs>
              <w:rPr>
                <w:rFonts w:asciiTheme="minorHAnsi" w:hAnsiTheme="minorHAnsi" w:cstheme="minorHAnsi"/>
                <w:b/>
                <w:sz w:val="22"/>
                <w:szCs w:val="22"/>
              </w:rPr>
            </w:pPr>
            <w:r w:rsidRPr="003D4204">
              <w:rPr>
                <w:rFonts w:asciiTheme="minorHAnsi" w:hAnsiTheme="minorHAnsi" w:cstheme="minorHAnsi"/>
                <w:b/>
                <w:sz w:val="22"/>
                <w:szCs w:val="22"/>
              </w:rPr>
              <w:t>Relevant Websites</w:t>
            </w:r>
          </w:p>
        </w:tc>
      </w:tr>
      <w:tr w:rsidR="000417F3" w:rsidRPr="003D4204" w:rsidTr="00FD6330">
        <w:tc>
          <w:tcPr>
            <w:tcW w:w="9450" w:type="dxa"/>
            <w:gridSpan w:val="9"/>
            <w:vAlign w:val="center"/>
          </w:tcPr>
          <w:p w:rsidR="000417F3" w:rsidRPr="003D4204" w:rsidRDefault="000417F3" w:rsidP="006643F9">
            <w:pPr>
              <w:tabs>
                <w:tab w:val="left" w:leader="underscore" w:pos="8640"/>
              </w:tabs>
              <w:rPr>
                <w:rFonts w:asciiTheme="minorHAnsi" w:hAnsiTheme="minorHAnsi" w:cstheme="minorHAnsi"/>
                <w:b/>
                <w:sz w:val="22"/>
                <w:szCs w:val="22"/>
              </w:rPr>
            </w:pPr>
            <w:r w:rsidRPr="003D4204">
              <w:rPr>
                <w:rFonts w:asciiTheme="minorHAnsi" w:hAnsiTheme="minorHAnsi" w:cstheme="minorHAnsi"/>
                <w:bCs/>
                <w:sz w:val="22"/>
                <w:szCs w:val="22"/>
              </w:rPr>
              <w:t>Internet website where Addenda to this RFP will be posted</w:t>
            </w:r>
            <w:r>
              <w:rPr>
                <w:rFonts w:asciiTheme="minorHAnsi" w:hAnsiTheme="minorHAnsi" w:cstheme="minorHAnsi"/>
                <w:bCs/>
                <w:sz w:val="22"/>
                <w:szCs w:val="22"/>
              </w:rPr>
              <w:t xml:space="preserve"> </w:t>
            </w:r>
            <w:hyperlink r:id="rId11" w:history="1">
              <w:r w:rsidRPr="003D4204">
                <w:rPr>
                  <w:rStyle w:val="Hyperlink"/>
                  <w:rFonts w:asciiTheme="minorHAnsi" w:hAnsiTheme="minorHAnsi" w:cstheme="minorHAnsi"/>
                  <w:sz w:val="22"/>
                  <w:szCs w:val="22"/>
                </w:rPr>
                <w:t>http://bidopportunities.iowa.gov</w:t>
              </w:r>
            </w:hyperlink>
          </w:p>
        </w:tc>
      </w:tr>
      <w:tr w:rsidR="000417F3" w:rsidRPr="003D4204" w:rsidTr="00FD6330">
        <w:tc>
          <w:tcPr>
            <w:tcW w:w="9450" w:type="dxa"/>
            <w:gridSpan w:val="9"/>
            <w:vAlign w:val="center"/>
          </w:tcPr>
          <w:p w:rsidR="000417F3" w:rsidRPr="00420F75" w:rsidRDefault="000417F3" w:rsidP="00605CC8">
            <w:pPr>
              <w:tabs>
                <w:tab w:val="left" w:leader="underscore" w:pos="8640"/>
              </w:tabs>
              <w:rPr>
                <w:rFonts w:asciiTheme="minorHAnsi" w:hAnsiTheme="minorHAnsi" w:cs="Calibri"/>
                <w:sz w:val="22"/>
                <w:szCs w:val="22"/>
              </w:rPr>
            </w:pPr>
            <w:r w:rsidRPr="00420F75">
              <w:rPr>
                <w:rFonts w:asciiTheme="minorHAnsi" w:hAnsiTheme="minorHAnsi" w:cstheme="minorHAnsi"/>
                <w:bCs/>
                <w:sz w:val="22"/>
                <w:szCs w:val="22"/>
              </w:rPr>
              <w:t xml:space="preserve">Internet website where contract terms and conditions are posted </w:t>
            </w:r>
            <w:hyperlink r:id="rId12" w:history="1">
              <w:r w:rsidR="00D82D95" w:rsidRPr="00D82D95">
                <w:rPr>
                  <w:rStyle w:val="Hyperlink"/>
                  <w:rFonts w:asciiTheme="minorHAnsi" w:hAnsiTheme="minorHAnsi"/>
                  <w:sz w:val="22"/>
                  <w:szCs w:val="22"/>
                </w:rPr>
                <w:t>https://das.iowa.gov/sites/default/files/procurement/pdf/050116%20terms%20services.pdf</w:t>
              </w:r>
            </w:hyperlink>
            <w:r w:rsidR="00D82D95" w:rsidRPr="00D82D95">
              <w:rPr>
                <w:rFonts w:asciiTheme="minorHAnsi" w:hAnsiTheme="minorHAnsi"/>
                <w:sz w:val="22"/>
                <w:szCs w:val="22"/>
              </w:rPr>
              <w:t xml:space="preserve"> </w:t>
            </w:r>
          </w:p>
        </w:tc>
      </w:tr>
      <w:tr w:rsidR="000417F3" w:rsidRPr="003D4204" w:rsidTr="00FD6330">
        <w:tc>
          <w:tcPr>
            <w:tcW w:w="9450" w:type="dxa"/>
            <w:gridSpan w:val="9"/>
            <w:vAlign w:val="center"/>
          </w:tcPr>
          <w:p w:rsidR="000417F3" w:rsidRPr="003D4204" w:rsidRDefault="000417F3" w:rsidP="00276F58">
            <w:pPr>
              <w:ind w:right="162"/>
              <w:rPr>
                <w:rFonts w:asciiTheme="minorHAnsi" w:hAnsiTheme="minorHAnsi" w:cstheme="minorHAnsi"/>
                <w:b/>
                <w:sz w:val="22"/>
                <w:szCs w:val="22"/>
              </w:rPr>
            </w:pPr>
            <w:r w:rsidRPr="003D4204">
              <w:rPr>
                <w:rFonts w:asciiTheme="minorHAnsi" w:hAnsiTheme="minorHAnsi" w:cstheme="minorHAnsi"/>
                <w:b/>
                <w:sz w:val="22"/>
                <w:szCs w:val="22"/>
              </w:rPr>
              <w:t>Firm Proposal Terms</w:t>
            </w:r>
          </w:p>
          <w:p w:rsidR="000417F3" w:rsidRPr="003D4204" w:rsidRDefault="000417F3" w:rsidP="00276F58">
            <w:pPr>
              <w:tabs>
                <w:tab w:val="left" w:leader="underscore" w:pos="8640"/>
              </w:tabs>
              <w:rPr>
                <w:rFonts w:asciiTheme="minorHAnsi" w:hAnsiTheme="minorHAnsi" w:cstheme="minorHAnsi"/>
                <w:bCs/>
                <w:sz w:val="22"/>
                <w:szCs w:val="22"/>
              </w:rPr>
            </w:pPr>
            <w:r>
              <w:rPr>
                <w:rFonts w:asciiTheme="minorHAnsi" w:hAnsiTheme="minorHAnsi" w:cstheme="minorHAnsi"/>
                <w:bCs/>
                <w:sz w:val="22"/>
                <w:szCs w:val="22"/>
              </w:rPr>
              <w:t>T</w:t>
            </w:r>
            <w:r w:rsidRPr="003D4204">
              <w:rPr>
                <w:rFonts w:asciiTheme="minorHAnsi" w:hAnsiTheme="minorHAnsi" w:cstheme="minorHAnsi"/>
                <w:bCs/>
                <w:sz w:val="22"/>
                <w:szCs w:val="22"/>
              </w:rPr>
              <w:t xml:space="preserve">he minimum number of days following the deadline for submitting proposals that the </w:t>
            </w:r>
            <w:r>
              <w:rPr>
                <w:rFonts w:asciiTheme="minorHAnsi" w:hAnsiTheme="minorHAnsi" w:cstheme="minorHAnsi"/>
                <w:bCs/>
                <w:sz w:val="22"/>
                <w:szCs w:val="22"/>
              </w:rPr>
              <w:t>Respondent</w:t>
            </w:r>
            <w:r w:rsidRPr="003D4204">
              <w:rPr>
                <w:rFonts w:asciiTheme="minorHAnsi" w:hAnsiTheme="minorHAnsi" w:cstheme="minorHAnsi"/>
                <w:bCs/>
                <w:sz w:val="22"/>
                <w:szCs w:val="22"/>
              </w:rPr>
              <w:t xml:space="preserve"> guarantees all proposal terms, including price, will remain firm</w:t>
            </w:r>
            <w:r>
              <w:rPr>
                <w:rFonts w:asciiTheme="minorHAnsi" w:hAnsiTheme="minorHAnsi" w:cstheme="minorHAnsi"/>
                <w:bCs/>
                <w:sz w:val="22"/>
                <w:szCs w:val="22"/>
              </w:rPr>
              <w:t xml:space="preserve"> is </w:t>
            </w:r>
            <w:r w:rsidRPr="003D4204">
              <w:rPr>
                <w:rFonts w:asciiTheme="minorHAnsi" w:hAnsiTheme="minorHAnsi" w:cstheme="minorHAnsi"/>
                <w:sz w:val="22"/>
                <w:szCs w:val="22"/>
              </w:rPr>
              <w:t>120 Days</w:t>
            </w:r>
            <w:r>
              <w:rPr>
                <w:rFonts w:asciiTheme="minorHAnsi" w:hAnsiTheme="minorHAnsi" w:cstheme="minorHAnsi"/>
                <w:sz w:val="22"/>
                <w:szCs w:val="22"/>
              </w:rPr>
              <w:t xml:space="preserve">. </w:t>
            </w:r>
          </w:p>
        </w:tc>
      </w:tr>
    </w:tbl>
    <w:p w:rsidR="006D3028" w:rsidRPr="003D4204" w:rsidRDefault="006D3028">
      <w:pPr>
        <w:jc w:val="both"/>
        <w:rPr>
          <w:rFonts w:asciiTheme="minorHAnsi" w:hAnsiTheme="minorHAnsi" w:cstheme="minorHAnsi"/>
          <w:b/>
          <w:bCs/>
          <w:sz w:val="22"/>
          <w:szCs w:val="22"/>
        </w:rPr>
      </w:pPr>
    </w:p>
    <w:p w:rsidR="00DA006A" w:rsidRDefault="00DA006A">
      <w:pPr>
        <w:rPr>
          <w:rFonts w:asciiTheme="minorHAnsi" w:hAnsiTheme="minorHAnsi" w:cstheme="minorHAnsi"/>
          <w:b/>
          <w:spacing w:val="-3"/>
          <w:sz w:val="22"/>
          <w:szCs w:val="22"/>
        </w:rPr>
      </w:pPr>
      <w:r>
        <w:rPr>
          <w:rFonts w:asciiTheme="minorHAnsi" w:hAnsiTheme="minorHAnsi" w:cstheme="minorHAnsi"/>
          <w:spacing w:val="-3"/>
          <w:szCs w:val="22"/>
        </w:rPr>
        <w:br w:type="page"/>
      </w:r>
    </w:p>
    <w:p w:rsidR="006D3028" w:rsidRPr="003D4204" w:rsidRDefault="006D3028" w:rsidP="00FF43BB">
      <w:pPr>
        <w:pStyle w:val="Subtitle"/>
        <w:pBdr>
          <w:top w:val="single" w:sz="4" w:space="8" w:color="000000"/>
          <w:left w:val="single" w:sz="4" w:space="0" w:color="000000"/>
          <w:bottom w:val="single" w:sz="4" w:space="6" w:color="000000"/>
          <w:right w:val="single" w:sz="4" w:space="0" w:color="000000"/>
        </w:pBdr>
        <w:shd w:val="clear" w:color="auto" w:fill="FFFFFF" w:themeFill="background1"/>
        <w:jc w:val="center"/>
        <w:rPr>
          <w:rFonts w:asciiTheme="minorHAnsi" w:hAnsiTheme="minorHAnsi" w:cstheme="minorHAnsi"/>
          <w:szCs w:val="22"/>
        </w:rPr>
      </w:pPr>
      <w:r w:rsidRPr="003D4204">
        <w:rPr>
          <w:rFonts w:asciiTheme="minorHAnsi" w:hAnsiTheme="minorHAnsi" w:cstheme="minorHAnsi"/>
          <w:spacing w:val="-3"/>
          <w:szCs w:val="22"/>
        </w:rPr>
        <w:lastRenderedPageBreak/>
        <w:t>SECTION 1</w:t>
      </w:r>
      <w:r w:rsidR="001401AD" w:rsidRPr="003D4204">
        <w:rPr>
          <w:rFonts w:asciiTheme="minorHAnsi" w:hAnsiTheme="minorHAnsi" w:cstheme="minorHAnsi"/>
          <w:szCs w:val="22"/>
        </w:rPr>
        <w:t xml:space="preserve"> </w:t>
      </w:r>
      <w:r w:rsidRPr="003D4204">
        <w:rPr>
          <w:rFonts w:asciiTheme="minorHAnsi" w:hAnsiTheme="minorHAnsi" w:cstheme="minorHAnsi"/>
          <w:szCs w:val="22"/>
        </w:rPr>
        <w:t xml:space="preserve">  INTRODUCTION</w:t>
      </w:r>
    </w:p>
    <w:p w:rsidR="005B6B48" w:rsidRPr="003D4204" w:rsidRDefault="005B6B48" w:rsidP="005B6B48">
      <w:pPr>
        <w:tabs>
          <w:tab w:val="left" w:pos="720"/>
        </w:tabs>
        <w:jc w:val="both"/>
        <w:rPr>
          <w:rFonts w:asciiTheme="minorHAnsi" w:hAnsiTheme="minorHAnsi" w:cstheme="minorHAnsi"/>
          <w:b/>
          <w:bCs/>
          <w:sz w:val="22"/>
          <w:szCs w:val="22"/>
        </w:rPr>
      </w:pPr>
    </w:p>
    <w:p w:rsidR="006D3028" w:rsidRPr="003D4204" w:rsidRDefault="006D3028" w:rsidP="004A1DA9">
      <w:pPr>
        <w:pStyle w:val="ListParagraph"/>
        <w:numPr>
          <w:ilvl w:val="0"/>
          <w:numId w:val="19"/>
        </w:numPr>
        <w:tabs>
          <w:tab w:val="left" w:pos="720"/>
        </w:tabs>
        <w:ind w:hanging="720"/>
        <w:jc w:val="both"/>
        <w:rPr>
          <w:rFonts w:asciiTheme="minorHAnsi" w:hAnsiTheme="minorHAnsi" w:cstheme="minorHAnsi"/>
          <w:b/>
          <w:sz w:val="22"/>
          <w:szCs w:val="22"/>
        </w:rPr>
      </w:pPr>
      <w:r w:rsidRPr="003D4204">
        <w:rPr>
          <w:rFonts w:asciiTheme="minorHAnsi" w:hAnsiTheme="minorHAnsi" w:cstheme="minorHAnsi"/>
          <w:b/>
          <w:sz w:val="22"/>
          <w:szCs w:val="22"/>
        </w:rPr>
        <w:t>Purpose</w:t>
      </w:r>
    </w:p>
    <w:p w:rsidR="00A27A07" w:rsidRPr="00A27A07" w:rsidRDefault="006D3028" w:rsidP="00A27A07">
      <w:pPr>
        <w:tabs>
          <w:tab w:val="left" w:pos="720"/>
        </w:tabs>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purpose of this Request for Proposals (RFP) is to solicit proposals from Responsible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s to provide the goods and/or services identified on the RFP cover sheet and further described in Section 4 of this RFP to the Agency identified on the RFP cover sheet. </w:t>
      </w:r>
      <w:r w:rsidR="00A27A07" w:rsidRPr="00A27A07">
        <w:rPr>
          <w:rFonts w:asciiTheme="minorHAnsi" w:hAnsiTheme="minorHAnsi" w:cstheme="minorHAnsi"/>
          <w:sz w:val="22"/>
          <w:szCs w:val="22"/>
        </w:rPr>
        <w:t xml:space="preserve">The Agency intends to award a Contract(s) for the initial period identified on the RFP cover sheet, and the Agency, in its sole discretion, may extend the Contract(s) for up to the number of annual extensions identified on the RFP cover sheet. </w:t>
      </w:r>
    </w:p>
    <w:p w:rsidR="00C01027" w:rsidRPr="003D4204" w:rsidRDefault="00C01027" w:rsidP="00A27A07">
      <w:pPr>
        <w:ind w:left="720"/>
        <w:jc w:val="both"/>
        <w:rPr>
          <w:rFonts w:asciiTheme="minorHAnsi" w:hAnsiTheme="minorHAnsi" w:cstheme="minorHAnsi"/>
          <w:color w:val="FF0000"/>
          <w:sz w:val="22"/>
          <w:szCs w:val="22"/>
        </w:rPr>
      </w:pPr>
    </w:p>
    <w:p w:rsidR="006D3028" w:rsidRPr="003D4204" w:rsidRDefault="006D3028" w:rsidP="004A1DA9">
      <w:pPr>
        <w:pStyle w:val="ListParagraph"/>
        <w:numPr>
          <w:ilvl w:val="0"/>
          <w:numId w:val="19"/>
        </w:numPr>
        <w:tabs>
          <w:tab w:val="left" w:pos="720"/>
        </w:tabs>
        <w:ind w:hanging="720"/>
        <w:jc w:val="both"/>
        <w:rPr>
          <w:rFonts w:asciiTheme="minorHAnsi" w:hAnsiTheme="minorHAnsi" w:cstheme="minorHAnsi"/>
          <w:b/>
          <w:sz w:val="22"/>
          <w:szCs w:val="22"/>
        </w:rPr>
      </w:pPr>
      <w:r w:rsidRPr="003D4204">
        <w:rPr>
          <w:rFonts w:asciiTheme="minorHAnsi" w:hAnsiTheme="minorHAnsi" w:cstheme="minorHAnsi"/>
          <w:b/>
          <w:sz w:val="22"/>
          <w:szCs w:val="22"/>
        </w:rPr>
        <w:t>Definitions</w:t>
      </w:r>
    </w:p>
    <w:p w:rsidR="00C113FB" w:rsidRDefault="00C113FB" w:rsidP="00077DBB">
      <w:pPr>
        <w:tabs>
          <w:tab w:val="left" w:pos="720"/>
        </w:tabs>
        <w:ind w:left="720"/>
        <w:jc w:val="both"/>
        <w:rPr>
          <w:rFonts w:asciiTheme="minorHAnsi" w:hAnsiTheme="minorHAnsi" w:cstheme="minorHAnsi"/>
          <w:sz w:val="22"/>
          <w:szCs w:val="22"/>
        </w:rPr>
      </w:pPr>
      <w:r w:rsidRPr="003D4204">
        <w:rPr>
          <w:rFonts w:asciiTheme="minorHAnsi" w:hAnsiTheme="minorHAnsi" w:cstheme="minorHAnsi"/>
          <w:sz w:val="22"/>
          <w:szCs w:val="22"/>
        </w:rPr>
        <w:t>For the purposes of this RFP and the resulting contract, the following terms shall mean:</w:t>
      </w:r>
    </w:p>
    <w:p w:rsidR="00DB0FA5" w:rsidRPr="003D4204" w:rsidRDefault="00DB0FA5" w:rsidP="00C113FB">
      <w:pPr>
        <w:tabs>
          <w:tab w:val="left" w:pos="720"/>
        </w:tabs>
        <w:jc w:val="both"/>
        <w:rPr>
          <w:rFonts w:asciiTheme="minorHAnsi" w:hAnsiTheme="minorHAnsi" w:cstheme="minorHAnsi"/>
          <w:b/>
          <w:sz w:val="22"/>
        </w:rPr>
      </w:pPr>
    </w:p>
    <w:p w:rsidR="007619B8" w:rsidRPr="009E13BD" w:rsidRDefault="007619B8" w:rsidP="007619B8">
      <w:pPr>
        <w:tabs>
          <w:tab w:val="left" w:pos="1620"/>
        </w:tabs>
        <w:ind w:left="720"/>
        <w:jc w:val="both"/>
        <w:rPr>
          <w:rFonts w:ascii="Calibri" w:hAnsi="Calibri" w:cs="Arial"/>
          <w:sz w:val="22"/>
          <w:szCs w:val="22"/>
        </w:rPr>
      </w:pPr>
      <w:r w:rsidRPr="009E13BD">
        <w:rPr>
          <w:rFonts w:ascii="Calibri" w:hAnsi="Calibri" w:cs="Arial"/>
          <w:b/>
          <w:sz w:val="22"/>
          <w:szCs w:val="22"/>
        </w:rPr>
        <w:t xml:space="preserve">“Agency” </w:t>
      </w:r>
      <w:r w:rsidRPr="009E13BD">
        <w:rPr>
          <w:rFonts w:ascii="Calibri" w:hAnsi="Calibri" w:cs="Arial"/>
          <w:sz w:val="22"/>
          <w:szCs w:val="22"/>
        </w:rPr>
        <w:t xml:space="preserve">means the </w:t>
      </w:r>
      <w:r w:rsidRPr="009E13BD">
        <w:rPr>
          <w:rFonts w:ascii="Calibri" w:hAnsi="Calibri"/>
          <w:sz w:val="22"/>
          <w:szCs w:val="22"/>
        </w:rPr>
        <w:t>agency</w:t>
      </w:r>
      <w:r w:rsidRPr="009E13BD">
        <w:rPr>
          <w:rFonts w:ascii="Calibri" w:hAnsi="Calibri" w:cs="Arial"/>
          <w:sz w:val="22"/>
          <w:szCs w:val="22"/>
        </w:rPr>
        <w:t xml:space="preserve"> identified on the RFP cover sheet that is issuing the RFP and any other agency that purchases from the Contract.</w:t>
      </w:r>
    </w:p>
    <w:p w:rsidR="00DB0FA5" w:rsidRPr="003D4204" w:rsidRDefault="00DB0FA5" w:rsidP="00DB0FA5">
      <w:pPr>
        <w:tabs>
          <w:tab w:val="left" w:pos="720"/>
        </w:tabs>
        <w:ind w:left="1440" w:hanging="1080"/>
        <w:jc w:val="both"/>
        <w:rPr>
          <w:rFonts w:asciiTheme="minorHAnsi" w:hAnsiTheme="minorHAnsi" w:cstheme="minorHAnsi"/>
          <w:sz w:val="22"/>
          <w:szCs w:val="22"/>
        </w:rPr>
      </w:pPr>
    </w:p>
    <w:p w:rsidR="00C113FB" w:rsidRDefault="00C113FB" w:rsidP="00077DBB">
      <w:pPr>
        <w:tabs>
          <w:tab w:val="left" w:pos="720"/>
        </w:tabs>
        <w:ind w:left="720"/>
        <w:jc w:val="both"/>
        <w:rPr>
          <w:rFonts w:asciiTheme="minorHAnsi" w:hAnsiTheme="minorHAnsi" w:cstheme="minorHAnsi"/>
          <w:sz w:val="22"/>
          <w:szCs w:val="22"/>
        </w:rPr>
      </w:pPr>
      <w:r w:rsidRPr="003D4204">
        <w:rPr>
          <w:rFonts w:asciiTheme="minorHAnsi" w:hAnsiTheme="minorHAnsi" w:cstheme="minorHAnsi"/>
          <w:b/>
          <w:sz w:val="22"/>
          <w:szCs w:val="22"/>
        </w:rPr>
        <w:t xml:space="preserve">“Contract” </w:t>
      </w:r>
      <w:r w:rsidRPr="003D4204">
        <w:rPr>
          <w:rFonts w:asciiTheme="minorHAnsi" w:hAnsiTheme="minorHAnsi" w:cstheme="minorHAnsi"/>
          <w:sz w:val="22"/>
          <w:szCs w:val="22"/>
        </w:rPr>
        <w:t xml:space="preserve">means the contract(s) entered into with the successful </w:t>
      </w:r>
      <w:r w:rsidR="00904DFE">
        <w:rPr>
          <w:rFonts w:asciiTheme="minorHAnsi" w:hAnsiTheme="minorHAnsi" w:cstheme="minorHAnsi"/>
          <w:sz w:val="22"/>
          <w:szCs w:val="22"/>
        </w:rPr>
        <w:t>Respondent</w:t>
      </w:r>
      <w:r w:rsidRPr="003D4204">
        <w:rPr>
          <w:rFonts w:asciiTheme="minorHAnsi" w:hAnsiTheme="minorHAnsi" w:cstheme="minorHAnsi"/>
          <w:sz w:val="22"/>
          <w:szCs w:val="22"/>
        </w:rPr>
        <w:t xml:space="preserve">(s) as described in Section </w:t>
      </w:r>
      <w:r w:rsidR="00335E40" w:rsidRPr="003D4204">
        <w:rPr>
          <w:rFonts w:asciiTheme="minorHAnsi" w:hAnsiTheme="minorHAnsi" w:cstheme="minorHAnsi"/>
          <w:sz w:val="22"/>
          <w:szCs w:val="22"/>
        </w:rPr>
        <w:t>6</w:t>
      </w:r>
      <w:r w:rsidRPr="003D4204">
        <w:rPr>
          <w:rFonts w:asciiTheme="minorHAnsi" w:hAnsiTheme="minorHAnsi" w:cstheme="minorHAnsi"/>
          <w:sz w:val="22"/>
          <w:szCs w:val="22"/>
        </w:rPr>
        <w:t>.1.</w:t>
      </w:r>
    </w:p>
    <w:p w:rsidR="00DB0FA5" w:rsidRPr="003D4204" w:rsidRDefault="00DB0FA5" w:rsidP="00C113FB">
      <w:pPr>
        <w:tabs>
          <w:tab w:val="left" w:pos="720"/>
        </w:tabs>
        <w:ind w:left="1440" w:hanging="1080"/>
        <w:jc w:val="both"/>
        <w:rPr>
          <w:rFonts w:asciiTheme="minorHAnsi" w:hAnsiTheme="minorHAnsi" w:cstheme="minorHAnsi"/>
          <w:sz w:val="22"/>
          <w:szCs w:val="22"/>
        </w:rPr>
      </w:pPr>
    </w:p>
    <w:p w:rsidR="00DB0FA5" w:rsidRDefault="00C113FB" w:rsidP="003D47BE">
      <w:pPr>
        <w:tabs>
          <w:tab w:val="left" w:pos="720"/>
        </w:tabs>
        <w:ind w:left="720"/>
        <w:jc w:val="both"/>
        <w:rPr>
          <w:rFonts w:asciiTheme="minorHAnsi" w:hAnsiTheme="minorHAnsi" w:cstheme="minorHAnsi"/>
          <w:sz w:val="22"/>
          <w:szCs w:val="22"/>
        </w:rPr>
      </w:pPr>
      <w:r w:rsidRPr="003D4204">
        <w:rPr>
          <w:rFonts w:asciiTheme="minorHAnsi" w:hAnsiTheme="minorHAnsi" w:cstheme="minorHAnsi"/>
          <w:b/>
          <w:sz w:val="22"/>
          <w:szCs w:val="22"/>
        </w:rPr>
        <w:t>“Contractor”</w:t>
      </w:r>
      <w:r w:rsidRPr="003D47BE">
        <w:rPr>
          <w:rFonts w:asciiTheme="minorHAnsi" w:hAnsiTheme="minorHAnsi" w:cstheme="minorHAnsi"/>
          <w:sz w:val="22"/>
          <w:szCs w:val="22"/>
        </w:rPr>
        <w:t xml:space="preserve"> </w:t>
      </w:r>
      <w:r w:rsidR="003D47BE" w:rsidRPr="003D47BE">
        <w:rPr>
          <w:rFonts w:asciiTheme="minorHAnsi" w:hAnsiTheme="minorHAnsi" w:cstheme="minorHAnsi"/>
          <w:sz w:val="22"/>
          <w:szCs w:val="22"/>
        </w:rPr>
        <w:t>means the awarded business/person to provide the contractual services agreed upon.</w:t>
      </w:r>
    </w:p>
    <w:p w:rsidR="00606768" w:rsidRPr="003D47BE" w:rsidRDefault="00606768" w:rsidP="003D47BE">
      <w:pPr>
        <w:tabs>
          <w:tab w:val="left" w:pos="720"/>
        </w:tabs>
        <w:ind w:left="720"/>
        <w:jc w:val="both"/>
        <w:rPr>
          <w:rFonts w:asciiTheme="minorHAnsi" w:hAnsiTheme="minorHAnsi" w:cstheme="minorHAnsi"/>
          <w:sz w:val="22"/>
          <w:szCs w:val="22"/>
        </w:rPr>
      </w:pPr>
    </w:p>
    <w:p w:rsidR="00753922" w:rsidRPr="009E13BD" w:rsidRDefault="00753922" w:rsidP="00753922">
      <w:pPr>
        <w:tabs>
          <w:tab w:val="left" w:pos="1620"/>
        </w:tabs>
        <w:ind w:left="720"/>
        <w:jc w:val="both"/>
        <w:rPr>
          <w:rFonts w:ascii="Calibri" w:hAnsi="Calibri" w:cs="Arial"/>
          <w:sz w:val="22"/>
          <w:szCs w:val="22"/>
        </w:rPr>
      </w:pPr>
      <w:r w:rsidRPr="00753922">
        <w:rPr>
          <w:rFonts w:ascii="Calibri" w:hAnsi="Calibri" w:cs="Arial"/>
          <w:b/>
          <w:sz w:val="22"/>
          <w:szCs w:val="22"/>
        </w:rPr>
        <w:t>“Deliverable”</w:t>
      </w:r>
      <w:r>
        <w:rPr>
          <w:rFonts w:ascii="Calibri" w:hAnsi="Calibri" w:cs="Arial"/>
          <w:sz w:val="22"/>
          <w:szCs w:val="22"/>
        </w:rPr>
        <w:t xml:space="preserve"> means the completion of a milestone or accomplishment of a task. </w:t>
      </w:r>
    </w:p>
    <w:p w:rsidR="00753922" w:rsidRDefault="00753922" w:rsidP="00606768">
      <w:pPr>
        <w:tabs>
          <w:tab w:val="left" w:pos="1620"/>
        </w:tabs>
        <w:ind w:left="720"/>
        <w:jc w:val="both"/>
        <w:rPr>
          <w:rFonts w:asciiTheme="minorHAnsi" w:hAnsiTheme="minorHAnsi" w:cs="Arial"/>
          <w:b/>
          <w:sz w:val="22"/>
          <w:szCs w:val="22"/>
        </w:rPr>
      </w:pPr>
    </w:p>
    <w:p w:rsidR="00606768" w:rsidRPr="00A157E7" w:rsidRDefault="00606768" w:rsidP="00606768">
      <w:pPr>
        <w:tabs>
          <w:tab w:val="left" w:pos="1620"/>
        </w:tabs>
        <w:ind w:left="720"/>
        <w:jc w:val="both"/>
        <w:rPr>
          <w:rFonts w:asciiTheme="minorHAnsi" w:hAnsiTheme="minorHAnsi" w:cs="Arial"/>
          <w:sz w:val="22"/>
          <w:szCs w:val="22"/>
        </w:rPr>
      </w:pPr>
      <w:r w:rsidRPr="00A157E7">
        <w:rPr>
          <w:rFonts w:asciiTheme="minorHAnsi" w:hAnsiTheme="minorHAnsi" w:cs="Arial"/>
          <w:b/>
          <w:sz w:val="22"/>
          <w:szCs w:val="22"/>
        </w:rPr>
        <w:t xml:space="preserve">“General Terms and Conditions” </w:t>
      </w:r>
      <w:r w:rsidRPr="00A157E7">
        <w:rPr>
          <w:rFonts w:asciiTheme="minorHAnsi" w:hAnsiTheme="minorHAnsi" w:cs="Arial"/>
          <w:sz w:val="22"/>
          <w:szCs w:val="22"/>
        </w:rPr>
        <w:t>mean</w:t>
      </w:r>
      <w:r w:rsidR="00F37192">
        <w:rPr>
          <w:rFonts w:asciiTheme="minorHAnsi" w:hAnsiTheme="minorHAnsi" w:cs="Arial"/>
          <w:sz w:val="22"/>
          <w:szCs w:val="22"/>
        </w:rPr>
        <w:t>s</w:t>
      </w:r>
      <w:r w:rsidRPr="00A157E7">
        <w:rPr>
          <w:rFonts w:asciiTheme="minorHAnsi" w:hAnsiTheme="minorHAnsi" w:cs="Arial"/>
          <w:sz w:val="22"/>
          <w:szCs w:val="22"/>
        </w:rPr>
        <w:t xml:space="preserve"> the General Terms and Conditions for Services Contracts as referenced on the RFP cover page.</w:t>
      </w:r>
    </w:p>
    <w:p w:rsidR="003D47BE" w:rsidRDefault="003D47BE" w:rsidP="003D47BE">
      <w:pPr>
        <w:tabs>
          <w:tab w:val="left" w:pos="720"/>
        </w:tabs>
        <w:ind w:left="720"/>
        <w:jc w:val="both"/>
        <w:rPr>
          <w:rFonts w:asciiTheme="minorHAnsi" w:hAnsiTheme="minorHAnsi" w:cstheme="minorHAnsi"/>
          <w:sz w:val="22"/>
          <w:szCs w:val="22"/>
        </w:rPr>
      </w:pPr>
    </w:p>
    <w:p w:rsidR="00564A8C" w:rsidRPr="003D47BE" w:rsidRDefault="00DB0FA5" w:rsidP="00077DBB">
      <w:pPr>
        <w:tabs>
          <w:tab w:val="left" w:pos="720"/>
        </w:tabs>
        <w:ind w:left="720"/>
        <w:jc w:val="both"/>
        <w:rPr>
          <w:rFonts w:asciiTheme="minorHAnsi" w:hAnsiTheme="minorHAnsi" w:cstheme="minorHAnsi"/>
          <w:sz w:val="22"/>
          <w:szCs w:val="22"/>
        </w:rPr>
      </w:pPr>
      <w:r w:rsidRPr="003D47BE">
        <w:rPr>
          <w:rFonts w:asciiTheme="minorHAnsi" w:hAnsiTheme="minorHAnsi" w:cstheme="minorHAnsi"/>
          <w:b/>
          <w:sz w:val="22"/>
          <w:szCs w:val="22"/>
        </w:rPr>
        <w:t xml:space="preserve">“Proposal” </w:t>
      </w:r>
      <w:r w:rsidRPr="003D47BE">
        <w:rPr>
          <w:rFonts w:asciiTheme="minorHAnsi" w:hAnsiTheme="minorHAnsi" w:cstheme="minorHAnsi"/>
          <w:sz w:val="22"/>
          <w:szCs w:val="22"/>
        </w:rPr>
        <w:t xml:space="preserve">means the </w:t>
      </w:r>
      <w:r w:rsidR="007853D8">
        <w:rPr>
          <w:rFonts w:asciiTheme="minorHAnsi" w:hAnsiTheme="minorHAnsi" w:cstheme="minorHAnsi"/>
          <w:sz w:val="22"/>
          <w:szCs w:val="22"/>
        </w:rPr>
        <w:t>Respondent</w:t>
      </w:r>
      <w:r w:rsidRPr="003D47BE">
        <w:rPr>
          <w:rFonts w:asciiTheme="minorHAnsi" w:hAnsiTheme="minorHAnsi" w:cstheme="minorHAnsi"/>
          <w:sz w:val="22"/>
          <w:szCs w:val="22"/>
        </w:rPr>
        <w:t xml:space="preserve">’s proposal submitted in response to the RFP. </w:t>
      </w:r>
    </w:p>
    <w:p w:rsidR="003D47BE" w:rsidRPr="003D47BE" w:rsidRDefault="003D47BE" w:rsidP="00077DBB">
      <w:pPr>
        <w:tabs>
          <w:tab w:val="left" w:pos="720"/>
        </w:tabs>
        <w:ind w:left="720"/>
        <w:jc w:val="both"/>
        <w:rPr>
          <w:rFonts w:asciiTheme="minorHAnsi" w:hAnsiTheme="minorHAnsi" w:cstheme="minorHAnsi"/>
          <w:sz w:val="22"/>
          <w:szCs w:val="22"/>
        </w:rPr>
      </w:pPr>
    </w:p>
    <w:p w:rsidR="00DB0FA5" w:rsidRDefault="003D47BE" w:rsidP="003D47BE">
      <w:pPr>
        <w:tabs>
          <w:tab w:val="left" w:pos="720"/>
        </w:tabs>
        <w:ind w:left="720"/>
        <w:jc w:val="both"/>
        <w:rPr>
          <w:rFonts w:asciiTheme="minorHAnsi" w:hAnsiTheme="minorHAnsi" w:cstheme="minorHAnsi"/>
          <w:sz w:val="22"/>
          <w:szCs w:val="22"/>
        </w:rPr>
      </w:pPr>
      <w:r w:rsidRPr="003D47BE">
        <w:rPr>
          <w:rFonts w:asciiTheme="minorHAnsi" w:hAnsiTheme="minorHAnsi"/>
          <w:b/>
          <w:bCs/>
          <w:sz w:val="22"/>
          <w:szCs w:val="22"/>
        </w:rPr>
        <w:t xml:space="preserve">“Respondent” </w:t>
      </w:r>
      <w:r w:rsidRPr="003D47BE">
        <w:rPr>
          <w:rFonts w:asciiTheme="minorHAnsi" w:hAnsiTheme="minorHAnsi" w:cstheme="minorHAnsi"/>
          <w:sz w:val="22"/>
          <w:szCs w:val="22"/>
        </w:rPr>
        <w:t>means the company, organization or other business entity submitting a proposal in response to this RFP.</w:t>
      </w:r>
    </w:p>
    <w:p w:rsidR="00460B50" w:rsidRDefault="00460B50" w:rsidP="003D47BE">
      <w:pPr>
        <w:tabs>
          <w:tab w:val="left" w:pos="720"/>
        </w:tabs>
        <w:ind w:left="720"/>
        <w:jc w:val="both"/>
        <w:rPr>
          <w:rFonts w:asciiTheme="minorHAnsi" w:hAnsiTheme="minorHAnsi" w:cstheme="minorHAnsi"/>
          <w:sz w:val="22"/>
          <w:szCs w:val="22"/>
        </w:rPr>
      </w:pPr>
    </w:p>
    <w:p w:rsidR="003624BA" w:rsidRPr="003624BA" w:rsidRDefault="003624BA" w:rsidP="003D47BE">
      <w:pPr>
        <w:tabs>
          <w:tab w:val="left" w:pos="720"/>
        </w:tabs>
        <w:ind w:left="720"/>
        <w:jc w:val="both"/>
        <w:rPr>
          <w:rFonts w:asciiTheme="minorHAnsi" w:hAnsiTheme="minorHAnsi" w:cstheme="minorHAnsi"/>
          <w:sz w:val="22"/>
          <w:szCs w:val="22"/>
        </w:rPr>
      </w:pPr>
      <w:r w:rsidRPr="003624BA">
        <w:rPr>
          <w:rFonts w:asciiTheme="minorHAnsi" w:hAnsiTheme="minorHAnsi"/>
          <w:b/>
          <w:bCs/>
          <w:sz w:val="22"/>
          <w:szCs w:val="22"/>
        </w:rPr>
        <w:t xml:space="preserve">“Responsible Respondent” </w:t>
      </w:r>
      <w:r w:rsidRPr="003624BA">
        <w:rPr>
          <w:rFonts w:asciiTheme="minorHAnsi" w:hAnsiTheme="minorHAnsi"/>
          <w:sz w:val="22"/>
          <w:szCs w:val="22"/>
        </w:rPr>
        <w:t xml:space="preserve">means a </w:t>
      </w:r>
      <w:r w:rsidR="00904DFE">
        <w:rPr>
          <w:rFonts w:asciiTheme="minorHAnsi" w:hAnsiTheme="minorHAnsi"/>
          <w:sz w:val="22"/>
          <w:szCs w:val="22"/>
        </w:rPr>
        <w:t>Respondent</w:t>
      </w:r>
      <w:r w:rsidRPr="003624BA">
        <w:rPr>
          <w:rFonts w:asciiTheme="minorHAnsi" w:hAnsiTheme="minorHAnsi"/>
          <w:sz w:val="22"/>
          <w:szCs w:val="22"/>
        </w:rPr>
        <w:t xml:space="preserve"> that has the capability in all material respects to perform the </w:t>
      </w:r>
      <w:r w:rsidR="00F37192">
        <w:rPr>
          <w:rFonts w:asciiTheme="minorHAnsi" w:hAnsiTheme="minorHAnsi"/>
          <w:sz w:val="22"/>
          <w:szCs w:val="22"/>
        </w:rPr>
        <w:t xml:space="preserve">scope of work and </w:t>
      </w:r>
      <w:r w:rsidRPr="003624BA">
        <w:rPr>
          <w:rFonts w:asciiTheme="minorHAnsi" w:hAnsiTheme="minorHAnsi"/>
          <w:sz w:val="22"/>
          <w:szCs w:val="22"/>
        </w:rPr>
        <w:t xml:space="preserve">specifications of the Contract. In determining whether a </w:t>
      </w:r>
      <w:r w:rsidR="00904DFE">
        <w:rPr>
          <w:rFonts w:asciiTheme="minorHAnsi" w:hAnsiTheme="minorHAnsi"/>
          <w:sz w:val="22"/>
          <w:szCs w:val="22"/>
        </w:rPr>
        <w:t>Respondent</w:t>
      </w:r>
      <w:r w:rsidRPr="003624BA">
        <w:rPr>
          <w:rFonts w:asciiTheme="minorHAnsi" w:hAnsiTheme="minorHAnsi"/>
          <w:sz w:val="22"/>
          <w:szCs w:val="22"/>
        </w:rPr>
        <w:t xml:space="preserve"> is a Responsible </w:t>
      </w:r>
      <w:r w:rsidR="00904DFE">
        <w:rPr>
          <w:rFonts w:asciiTheme="minorHAnsi" w:hAnsiTheme="minorHAnsi"/>
          <w:sz w:val="22"/>
          <w:szCs w:val="22"/>
        </w:rPr>
        <w:t>Respondent</w:t>
      </w:r>
      <w:r w:rsidRPr="003624BA">
        <w:rPr>
          <w:rFonts w:asciiTheme="minorHAnsi" w:hAnsiTheme="minorHAnsi"/>
          <w:sz w:val="22"/>
          <w:szCs w:val="22"/>
        </w:rPr>
        <w:t xml:space="preserve">, the Agency may consider various factors including, but not limited to, the </w:t>
      </w:r>
      <w:r w:rsidR="00904DFE">
        <w:rPr>
          <w:rFonts w:asciiTheme="minorHAnsi" w:hAnsiTheme="minorHAnsi"/>
          <w:sz w:val="22"/>
          <w:szCs w:val="22"/>
        </w:rPr>
        <w:t>Respondent</w:t>
      </w:r>
      <w:r w:rsidRPr="003624BA">
        <w:rPr>
          <w:rFonts w:asciiTheme="minorHAnsi" w:hAnsiTheme="minorHAnsi"/>
          <w:sz w:val="22"/>
          <w:szCs w:val="22"/>
        </w:rPr>
        <w:t xml:space="preserve">’s competence and qualifications to provide the goods or services requested, the </w:t>
      </w:r>
      <w:r w:rsidR="00904DFE">
        <w:rPr>
          <w:rFonts w:asciiTheme="minorHAnsi" w:hAnsiTheme="minorHAnsi"/>
          <w:sz w:val="22"/>
          <w:szCs w:val="22"/>
        </w:rPr>
        <w:t>Respondent</w:t>
      </w:r>
      <w:r w:rsidRPr="003624BA">
        <w:rPr>
          <w:rFonts w:asciiTheme="minorHAnsi" w:hAnsiTheme="minorHAnsi"/>
          <w:sz w:val="22"/>
          <w:szCs w:val="22"/>
        </w:rPr>
        <w:t xml:space="preserve">’s integrity and reliability, the past performance of the </w:t>
      </w:r>
      <w:r w:rsidR="00904DFE">
        <w:rPr>
          <w:rFonts w:asciiTheme="minorHAnsi" w:hAnsiTheme="minorHAnsi"/>
          <w:sz w:val="22"/>
          <w:szCs w:val="22"/>
        </w:rPr>
        <w:t>Respondent</w:t>
      </w:r>
      <w:r w:rsidRPr="003624BA">
        <w:rPr>
          <w:rFonts w:asciiTheme="minorHAnsi" w:hAnsiTheme="minorHAnsi"/>
          <w:sz w:val="22"/>
          <w:szCs w:val="22"/>
        </w:rPr>
        <w:t xml:space="preserve"> and the best interest of the Agency and the State.</w:t>
      </w:r>
    </w:p>
    <w:p w:rsidR="003D47BE" w:rsidRPr="003D47BE" w:rsidRDefault="003D47BE" w:rsidP="003D47BE">
      <w:pPr>
        <w:tabs>
          <w:tab w:val="left" w:pos="720"/>
        </w:tabs>
        <w:ind w:left="720"/>
        <w:jc w:val="both"/>
        <w:rPr>
          <w:rFonts w:asciiTheme="minorHAnsi" w:hAnsiTheme="minorHAnsi" w:cstheme="minorHAnsi"/>
          <w:sz w:val="22"/>
          <w:szCs w:val="22"/>
        </w:rPr>
      </w:pPr>
    </w:p>
    <w:p w:rsidR="00DB0FA5" w:rsidRDefault="00DB0FA5" w:rsidP="00077DBB">
      <w:pPr>
        <w:tabs>
          <w:tab w:val="left" w:pos="720"/>
        </w:tabs>
        <w:ind w:left="720"/>
        <w:jc w:val="both"/>
        <w:rPr>
          <w:rFonts w:asciiTheme="minorHAnsi" w:hAnsiTheme="minorHAnsi" w:cstheme="minorHAnsi"/>
          <w:sz w:val="22"/>
          <w:szCs w:val="22"/>
        </w:rPr>
      </w:pPr>
      <w:r w:rsidRPr="003D4204">
        <w:rPr>
          <w:rFonts w:asciiTheme="minorHAnsi" w:hAnsiTheme="minorHAnsi" w:cstheme="minorHAnsi"/>
          <w:b/>
          <w:sz w:val="22"/>
          <w:szCs w:val="22"/>
        </w:rPr>
        <w:t>“Responsive Proposal”</w:t>
      </w:r>
      <w:r w:rsidRPr="003D4204">
        <w:rPr>
          <w:rFonts w:asciiTheme="minorHAnsi" w:hAnsiTheme="minorHAnsi" w:cstheme="minorHAnsi"/>
          <w:sz w:val="22"/>
          <w:szCs w:val="22"/>
        </w:rPr>
        <w:t xml:space="preserve"> means a Proposal that complies with the material provisions of this RFP.</w:t>
      </w:r>
    </w:p>
    <w:p w:rsidR="00DB0FA5" w:rsidRDefault="00DB0FA5" w:rsidP="00C113FB">
      <w:pPr>
        <w:tabs>
          <w:tab w:val="left" w:pos="720"/>
        </w:tabs>
        <w:ind w:left="1440" w:hanging="1080"/>
        <w:jc w:val="both"/>
        <w:rPr>
          <w:rFonts w:asciiTheme="minorHAnsi" w:hAnsiTheme="minorHAnsi" w:cstheme="minorHAnsi"/>
          <w:sz w:val="22"/>
          <w:szCs w:val="22"/>
        </w:rPr>
      </w:pPr>
    </w:p>
    <w:p w:rsidR="00564A8C" w:rsidRDefault="00DB0FA5" w:rsidP="00077DBB">
      <w:pPr>
        <w:tabs>
          <w:tab w:val="left" w:pos="720"/>
        </w:tabs>
        <w:ind w:left="720"/>
        <w:jc w:val="both"/>
        <w:rPr>
          <w:rFonts w:asciiTheme="minorHAnsi" w:hAnsiTheme="minorHAnsi" w:cstheme="minorHAnsi"/>
          <w:sz w:val="22"/>
          <w:szCs w:val="22"/>
        </w:rPr>
      </w:pPr>
      <w:r w:rsidRPr="003D4204">
        <w:rPr>
          <w:rFonts w:asciiTheme="minorHAnsi" w:hAnsiTheme="minorHAnsi" w:cstheme="minorHAnsi"/>
          <w:b/>
          <w:sz w:val="22"/>
          <w:szCs w:val="22"/>
        </w:rPr>
        <w:t>“RFP”</w:t>
      </w:r>
      <w:r w:rsidRPr="003D4204">
        <w:rPr>
          <w:rFonts w:asciiTheme="minorHAnsi" w:hAnsiTheme="minorHAnsi" w:cstheme="minorHAnsi"/>
          <w:sz w:val="22"/>
          <w:szCs w:val="22"/>
        </w:rPr>
        <w:t xml:space="preserve"> means this Request for Proposals and any attachments, exhibits, schedules or addenda hereto.</w:t>
      </w:r>
    </w:p>
    <w:p w:rsidR="00DB0FA5" w:rsidRPr="003D4204" w:rsidRDefault="00DB0FA5" w:rsidP="00DB0FA5">
      <w:pPr>
        <w:tabs>
          <w:tab w:val="left" w:pos="720"/>
        </w:tabs>
        <w:ind w:left="1440" w:hanging="1080"/>
        <w:jc w:val="both"/>
        <w:rPr>
          <w:rFonts w:asciiTheme="minorHAnsi" w:hAnsiTheme="minorHAnsi" w:cstheme="minorHAnsi"/>
          <w:sz w:val="22"/>
          <w:szCs w:val="22"/>
        </w:rPr>
      </w:pPr>
    </w:p>
    <w:p w:rsidR="00564A8C" w:rsidRPr="005A5774" w:rsidRDefault="00DB0FA5" w:rsidP="00077DBB">
      <w:pPr>
        <w:tabs>
          <w:tab w:val="left" w:pos="720"/>
        </w:tabs>
        <w:ind w:left="720"/>
        <w:jc w:val="both"/>
        <w:rPr>
          <w:rFonts w:asciiTheme="minorHAnsi" w:hAnsiTheme="minorHAnsi" w:cstheme="minorHAnsi"/>
          <w:sz w:val="22"/>
          <w:szCs w:val="22"/>
        </w:rPr>
      </w:pPr>
      <w:r w:rsidRPr="003D4204">
        <w:rPr>
          <w:rFonts w:asciiTheme="minorHAnsi" w:hAnsiTheme="minorHAnsi" w:cstheme="minorHAnsi"/>
          <w:b/>
          <w:sz w:val="22"/>
          <w:szCs w:val="22"/>
        </w:rPr>
        <w:t>“</w:t>
      </w:r>
      <w:r w:rsidRPr="005A5774">
        <w:rPr>
          <w:rFonts w:asciiTheme="minorHAnsi" w:hAnsiTheme="minorHAnsi" w:cstheme="minorHAnsi"/>
          <w:b/>
          <w:sz w:val="22"/>
          <w:szCs w:val="22"/>
        </w:rPr>
        <w:t xml:space="preserve">State” </w:t>
      </w:r>
      <w:r w:rsidRPr="005A5774">
        <w:rPr>
          <w:rFonts w:asciiTheme="minorHAnsi" w:hAnsiTheme="minorHAnsi" w:cstheme="minorHAnsi"/>
          <w:sz w:val="22"/>
          <w:szCs w:val="22"/>
        </w:rPr>
        <w:t>means the State of Iowa, the Agency, and all state agencies, boards, and commissions, and any political subdivisions making purchases from the Contract as permitted by this RFP.</w:t>
      </w:r>
    </w:p>
    <w:p w:rsidR="005B6B48" w:rsidRPr="005A5774" w:rsidRDefault="005B6B48" w:rsidP="005B6B48">
      <w:pPr>
        <w:pStyle w:val="ListParagraph"/>
        <w:tabs>
          <w:tab w:val="left" w:pos="720"/>
        </w:tabs>
        <w:ind w:left="1440"/>
        <w:jc w:val="both"/>
        <w:rPr>
          <w:rFonts w:asciiTheme="minorHAnsi" w:hAnsiTheme="minorHAnsi" w:cstheme="minorHAnsi"/>
          <w:sz w:val="22"/>
          <w:szCs w:val="22"/>
        </w:rPr>
      </w:pPr>
    </w:p>
    <w:p w:rsidR="006D3028" w:rsidRPr="005A5774" w:rsidRDefault="006D3028" w:rsidP="004A1DA9">
      <w:pPr>
        <w:pStyle w:val="ListParagraph"/>
        <w:numPr>
          <w:ilvl w:val="0"/>
          <w:numId w:val="19"/>
        </w:numPr>
        <w:tabs>
          <w:tab w:val="left" w:pos="720"/>
        </w:tabs>
        <w:ind w:hanging="720"/>
        <w:jc w:val="both"/>
        <w:rPr>
          <w:rFonts w:asciiTheme="minorHAnsi" w:hAnsiTheme="minorHAnsi" w:cstheme="minorHAnsi"/>
          <w:b/>
          <w:sz w:val="22"/>
          <w:szCs w:val="22"/>
        </w:rPr>
      </w:pPr>
      <w:r w:rsidRPr="005A5774">
        <w:rPr>
          <w:rFonts w:asciiTheme="minorHAnsi" w:hAnsiTheme="minorHAnsi" w:cstheme="minorHAnsi"/>
          <w:b/>
          <w:sz w:val="22"/>
          <w:szCs w:val="22"/>
        </w:rPr>
        <w:t>Overview of the RFP Process</w:t>
      </w:r>
    </w:p>
    <w:p w:rsidR="0089325A" w:rsidRDefault="0089325A" w:rsidP="0089325A">
      <w:pPr>
        <w:pStyle w:val="ListParagraph"/>
        <w:jc w:val="both"/>
        <w:rPr>
          <w:rFonts w:asciiTheme="minorHAnsi" w:hAnsiTheme="minorHAnsi" w:cstheme="minorHAnsi"/>
          <w:sz w:val="22"/>
          <w:szCs w:val="22"/>
        </w:rPr>
      </w:pPr>
      <w:r w:rsidRPr="0089325A">
        <w:rPr>
          <w:rFonts w:asciiTheme="minorHAnsi" w:hAnsiTheme="minorHAnsi" w:cstheme="minorHAnsi"/>
          <w:sz w:val="22"/>
          <w:szCs w:val="22"/>
        </w:rPr>
        <w:t xml:space="preserve">This RFP is designed to provide Respondents with the information necessary for the preparation of competitive Proposals.  The RFP process is for the Agency’s benefit and is intended to provide the Agency with competitive information to assist in the selection process.  It is not intended to be comprehensive. Each </w:t>
      </w:r>
      <w:r w:rsidR="00101B88">
        <w:rPr>
          <w:rFonts w:asciiTheme="minorHAnsi" w:hAnsiTheme="minorHAnsi" w:cstheme="minorHAnsi"/>
          <w:sz w:val="22"/>
          <w:szCs w:val="22"/>
        </w:rPr>
        <w:t>Respondent</w:t>
      </w:r>
      <w:r w:rsidRPr="0089325A">
        <w:rPr>
          <w:rFonts w:asciiTheme="minorHAnsi" w:hAnsiTheme="minorHAnsi" w:cstheme="minorHAnsi"/>
          <w:sz w:val="22"/>
          <w:szCs w:val="22"/>
        </w:rPr>
        <w:t xml:space="preserve"> is responsible for determining all factors necessary for submission of a comprehensive Proposal.</w:t>
      </w:r>
    </w:p>
    <w:p w:rsidR="00101B88" w:rsidRDefault="00101B88" w:rsidP="0089325A">
      <w:pPr>
        <w:pStyle w:val="ListParagraph"/>
        <w:jc w:val="both"/>
        <w:rPr>
          <w:rFonts w:asciiTheme="minorHAnsi" w:hAnsiTheme="minorHAnsi" w:cstheme="minorHAnsi"/>
          <w:sz w:val="22"/>
          <w:szCs w:val="22"/>
        </w:rPr>
      </w:pPr>
    </w:p>
    <w:p w:rsidR="00101B88" w:rsidRDefault="00904DFE" w:rsidP="00101B88">
      <w:pPr>
        <w:ind w:left="720"/>
        <w:jc w:val="both"/>
        <w:rPr>
          <w:rFonts w:ascii="Calibri" w:hAnsi="Calibri"/>
          <w:b/>
          <w:sz w:val="22"/>
          <w:szCs w:val="22"/>
        </w:rPr>
      </w:pPr>
      <w:r>
        <w:rPr>
          <w:rFonts w:ascii="Calibri" w:hAnsi="Calibri"/>
          <w:b/>
          <w:sz w:val="22"/>
          <w:szCs w:val="22"/>
        </w:rPr>
        <w:t>Respondent</w:t>
      </w:r>
      <w:r w:rsidR="00101B88">
        <w:rPr>
          <w:rFonts w:ascii="Calibri" w:hAnsi="Calibri"/>
          <w:b/>
          <w:sz w:val="22"/>
          <w:szCs w:val="22"/>
        </w:rPr>
        <w:t xml:space="preserve"> should review Attachment 3, Form 22 Request for Confidentiality, for more information if its Proposal contains confidential information. </w:t>
      </w:r>
      <w:r w:rsidR="00101B88">
        <w:rPr>
          <w:rFonts w:ascii="Calibri" w:hAnsi="Calibri"/>
          <w:b/>
          <w:color w:val="FF0000"/>
          <w:sz w:val="22"/>
          <w:szCs w:val="22"/>
        </w:rPr>
        <w:t>Any Proposal marked “Confidential” or “Proprietary” on every page may be disqualified.</w:t>
      </w:r>
    </w:p>
    <w:p w:rsidR="0089325A" w:rsidRPr="0089325A" w:rsidRDefault="0089325A" w:rsidP="0089325A">
      <w:pPr>
        <w:pStyle w:val="ListParagraph"/>
        <w:jc w:val="both"/>
        <w:rPr>
          <w:rFonts w:asciiTheme="minorHAnsi" w:hAnsiTheme="minorHAnsi" w:cstheme="minorHAnsi"/>
          <w:sz w:val="22"/>
          <w:szCs w:val="22"/>
        </w:rPr>
      </w:pPr>
    </w:p>
    <w:p w:rsidR="006D3028" w:rsidRDefault="006D3028" w:rsidP="00CF2330">
      <w:pPr>
        <w:ind w:left="720"/>
        <w:jc w:val="both"/>
        <w:rPr>
          <w:rFonts w:asciiTheme="minorHAnsi" w:hAnsiTheme="minorHAnsi" w:cstheme="minorHAnsi"/>
          <w:b/>
          <w:sz w:val="22"/>
          <w:szCs w:val="22"/>
        </w:rPr>
      </w:pPr>
      <w:r w:rsidRPr="005A5774">
        <w:rPr>
          <w:rFonts w:asciiTheme="minorHAnsi" w:hAnsiTheme="minorHAnsi" w:cstheme="minorHAnsi"/>
          <w:sz w:val="22"/>
          <w:szCs w:val="22"/>
        </w:rPr>
        <w:t xml:space="preserve">It is the Agency’s intention to evaluate Proposals from all </w:t>
      </w:r>
      <w:r w:rsidR="000F4A67">
        <w:rPr>
          <w:rFonts w:asciiTheme="minorHAnsi" w:hAnsiTheme="minorHAnsi" w:cstheme="minorHAnsi"/>
          <w:sz w:val="22"/>
          <w:szCs w:val="22"/>
        </w:rPr>
        <w:t>Respondents</w:t>
      </w:r>
      <w:r w:rsidRPr="005A5774">
        <w:rPr>
          <w:rFonts w:asciiTheme="minorHAnsi" w:hAnsiTheme="minorHAnsi" w:cstheme="minorHAnsi"/>
          <w:sz w:val="22"/>
          <w:szCs w:val="22"/>
        </w:rPr>
        <w:t xml:space="preserve"> that submit timely Responsive Proposals, and award the Contract(s) in accordance with </w:t>
      </w:r>
      <w:r w:rsidR="008F4762">
        <w:rPr>
          <w:rFonts w:asciiTheme="minorHAnsi" w:hAnsiTheme="minorHAnsi" w:cstheme="minorHAnsi"/>
          <w:sz w:val="22"/>
          <w:szCs w:val="22"/>
        </w:rPr>
        <w:t>e</w:t>
      </w:r>
      <w:r w:rsidRPr="005A5774">
        <w:rPr>
          <w:rFonts w:asciiTheme="minorHAnsi" w:hAnsiTheme="minorHAnsi" w:cstheme="minorHAnsi"/>
          <w:sz w:val="22"/>
          <w:szCs w:val="22"/>
        </w:rPr>
        <w:t xml:space="preserve">valuation and </w:t>
      </w:r>
      <w:r w:rsidR="008F4762">
        <w:rPr>
          <w:rFonts w:asciiTheme="minorHAnsi" w:hAnsiTheme="minorHAnsi" w:cstheme="minorHAnsi"/>
          <w:sz w:val="22"/>
          <w:szCs w:val="22"/>
        </w:rPr>
        <w:t>s</w:t>
      </w:r>
      <w:r w:rsidRPr="005A5774">
        <w:rPr>
          <w:rFonts w:asciiTheme="minorHAnsi" w:hAnsiTheme="minorHAnsi" w:cstheme="minorHAnsi"/>
          <w:sz w:val="22"/>
          <w:szCs w:val="22"/>
        </w:rPr>
        <w:t>election</w:t>
      </w:r>
      <w:r w:rsidR="008F4762">
        <w:rPr>
          <w:rFonts w:asciiTheme="minorHAnsi" w:hAnsiTheme="minorHAnsi" w:cstheme="minorHAnsi"/>
          <w:sz w:val="22"/>
          <w:szCs w:val="22"/>
        </w:rPr>
        <w:t xml:space="preserve"> criteria </w:t>
      </w:r>
      <w:r w:rsidR="007443BE">
        <w:rPr>
          <w:rFonts w:asciiTheme="minorHAnsi" w:hAnsiTheme="minorHAnsi" w:cstheme="minorHAnsi"/>
          <w:sz w:val="22"/>
          <w:szCs w:val="22"/>
        </w:rPr>
        <w:t>provided</w:t>
      </w:r>
      <w:r w:rsidR="008F4762">
        <w:rPr>
          <w:rFonts w:asciiTheme="minorHAnsi" w:hAnsiTheme="minorHAnsi" w:cstheme="minorHAnsi"/>
          <w:sz w:val="22"/>
          <w:szCs w:val="22"/>
        </w:rPr>
        <w:t xml:space="preserve"> in this RFP</w:t>
      </w:r>
      <w:r w:rsidRPr="005A5774">
        <w:rPr>
          <w:rFonts w:asciiTheme="minorHAnsi" w:hAnsiTheme="minorHAnsi" w:cstheme="minorHAnsi"/>
          <w:sz w:val="22"/>
          <w:szCs w:val="22"/>
        </w:rPr>
        <w:t>.</w:t>
      </w:r>
      <w:r w:rsidRPr="005A5774">
        <w:rPr>
          <w:rFonts w:asciiTheme="minorHAnsi" w:hAnsiTheme="minorHAnsi" w:cstheme="minorHAnsi"/>
          <w:b/>
          <w:sz w:val="22"/>
          <w:szCs w:val="22"/>
        </w:rPr>
        <w:t xml:space="preserve"> </w:t>
      </w:r>
    </w:p>
    <w:p w:rsidR="003A009A" w:rsidRDefault="003A009A" w:rsidP="00CF2330">
      <w:pPr>
        <w:ind w:left="720"/>
        <w:jc w:val="both"/>
        <w:rPr>
          <w:rFonts w:asciiTheme="minorHAnsi" w:hAnsiTheme="minorHAnsi" w:cstheme="minorHAnsi"/>
          <w:b/>
          <w:sz w:val="22"/>
          <w:szCs w:val="22"/>
        </w:rPr>
      </w:pPr>
    </w:p>
    <w:p w:rsidR="003A009A" w:rsidRPr="003A009A" w:rsidRDefault="003A009A" w:rsidP="003A009A">
      <w:pPr>
        <w:autoSpaceDE w:val="0"/>
        <w:autoSpaceDN w:val="0"/>
        <w:adjustRightInd w:val="0"/>
        <w:ind w:left="720"/>
        <w:rPr>
          <w:rFonts w:ascii="Calibri" w:hAnsi="Calibri" w:cs="Calibri"/>
          <w:sz w:val="22"/>
          <w:szCs w:val="22"/>
        </w:rPr>
      </w:pPr>
      <w:r>
        <w:rPr>
          <w:rFonts w:ascii="Calibri" w:hAnsi="Calibri" w:cs="Calibri"/>
          <w:sz w:val="22"/>
          <w:szCs w:val="22"/>
        </w:rPr>
        <w:t>Respondents are required to submit their Proposals in hardcopy and on digital media (i.e. CD, USB drive, etc.). It is the Agency’s intention to evaluate Proposals from all Respondents that submit timely Responsive Proposals, and award the Contract(s) in accordance with Section 5, Evaluation and Selection.</w:t>
      </w:r>
    </w:p>
    <w:p w:rsidR="005A5774" w:rsidRPr="005A5774" w:rsidRDefault="005A5774" w:rsidP="005A5774">
      <w:pPr>
        <w:tabs>
          <w:tab w:val="left" w:pos="720"/>
        </w:tabs>
        <w:jc w:val="both"/>
        <w:rPr>
          <w:rFonts w:asciiTheme="minorHAnsi" w:hAnsiTheme="minorHAnsi" w:cstheme="minorHAnsi"/>
          <w:b/>
          <w:sz w:val="22"/>
          <w:szCs w:val="22"/>
        </w:rPr>
      </w:pPr>
    </w:p>
    <w:p w:rsidR="005A5774" w:rsidRPr="005A5774" w:rsidRDefault="00F4194F" w:rsidP="004A1DA9">
      <w:pPr>
        <w:pStyle w:val="ListParagraph"/>
        <w:numPr>
          <w:ilvl w:val="0"/>
          <w:numId w:val="19"/>
        </w:numPr>
        <w:tabs>
          <w:tab w:val="left" w:pos="720"/>
        </w:tabs>
        <w:ind w:hanging="720"/>
        <w:jc w:val="both"/>
        <w:rPr>
          <w:rFonts w:asciiTheme="minorHAnsi" w:hAnsiTheme="minorHAnsi" w:cstheme="minorHAnsi"/>
          <w:b/>
          <w:sz w:val="22"/>
          <w:szCs w:val="22"/>
        </w:rPr>
      </w:pPr>
      <w:r>
        <w:rPr>
          <w:rFonts w:asciiTheme="minorHAnsi" w:hAnsiTheme="minorHAnsi" w:cstheme="minorHAnsi"/>
          <w:b/>
          <w:sz w:val="22"/>
          <w:szCs w:val="22"/>
        </w:rPr>
        <w:t>O</w:t>
      </w:r>
      <w:r w:rsidR="005A5774" w:rsidRPr="005A5774">
        <w:rPr>
          <w:rFonts w:asciiTheme="minorHAnsi" w:hAnsiTheme="minorHAnsi" w:cstheme="minorHAnsi"/>
          <w:b/>
          <w:sz w:val="22"/>
          <w:szCs w:val="22"/>
        </w:rPr>
        <w:t>bjective</w:t>
      </w:r>
      <w:r>
        <w:rPr>
          <w:rFonts w:asciiTheme="minorHAnsi" w:hAnsiTheme="minorHAnsi" w:cstheme="minorHAnsi"/>
          <w:b/>
          <w:sz w:val="22"/>
          <w:szCs w:val="22"/>
        </w:rPr>
        <w:t>s</w:t>
      </w:r>
    </w:p>
    <w:p w:rsidR="005A5774" w:rsidRPr="00056856" w:rsidRDefault="005A5774" w:rsidP="00864335">
      <w:pPr>
        <w:ind w:left="720"/>
        <w:jc w:val="both"/>
        <w:rPr>
          <w:rFonts w:asciiTheme="minorHAnsi" w:hAnsiTheme="minorHAnsi" w:cstheme="minorHAnsi"/>
          <w:sz w:val="22"/>
          <w:szCs w:val="22"/>
        </w:rPr>
      </w:pPr>
      <w:r w:rsidRPr="00056856">
        <w:rPr>
          <w:rFonts w:asciiTheme="minorHAnsi" w:hAnsiTheme="minorHAnsi" w:cstheme="minorHAnsi"/>
          <w:sz w:val="22"/>
          <w:szCs w:val="22"/>
        </w:rPr>
        <w:t>The State of Iowa-</w:t>
      </w:r>
      <w:r w:rsidR="00056856" w:rsidRPr="00056856">
        <w:rPr>
          <w:rFonts w:asciiTheme="minorHAnsi" w:hAnsiTheme="minorHAnsi" w:cstheme="minorHAnsi"/>
          <w:sz w:val="22"/>
          <w:szCs w:val="22"/>
        </w:rPr>
        <w:t>Department of Administrative Service</w:t>
      </w:r>
      <w:r w:rsidR="00864335">
        <w:rPr>
          <w:rFonts w:asciiTheme="minorHAnsi" w:hAnsiTheme="minorHAnsi" w:cstheme="minorHAnsi"/>
          <w:sz w:val="22"/>
          <w:szCs w:val="22"/>
        </w:rPr>
        <w:t>s for</w:t>
      </w:r>
      <w:r w:rsidR="004701F3">
        <w:rPr>
          <w:rFonts w:asciiTheme="minorHAnsi" w:hAnsiTheme="minorHAnsi" w:cstheme="minorHAnsi"/>
          <w:sz w:val="22"/>
          <w:szCs w:val="22"/>
        </w:rPr>
        <w:t xml:space="preserve"> the Iowa Department on Aging is seeking </w:t>
      </w:r>
      <w:r w:rsidR="00056856">
        <w:rPr>
          <w:rFonts w:asciiTheme="minorHAnsi" w:hAnsiTheme="minorHAnsi" w:cstheme="minorHAnsi"/>
          <w:sz w:val="22"/>
          <w:szCs w:val="22"/>
        </w:rPr>
        <w:t xml:space="preserve">a vendor with the following capabilities for </w:t>
      </w:r>
      <w:r w:rsidR="00864335">
        <w:rPr>
          <w:rFonts w:asciiTheme="minorHAnsi" w:hAnsiTheme="minorHAnsi" w:cstheme="minorHAnsi"/>
          <w:sz w:val="22"/>
          <w:szCs w:val="22"/>
        </w:rPr>
        <w:t>the National Resource Center on Nutrition and Aging (NRCNA):</w:t>
      </w:r>
    </w:p>
    <w:p w:rsidR="00056856" w:rsidRDefault="00056856" w:rsidP="00056856">
      <w:pPr>
        <w:autoSpaceDE w:val="0"/>
        <w:autoSpaceDN w:val="0"/>
        <w:adjustRightInd w:val="0"/>
        <w:ind w:left="1440"/>
        <w:rPr>
          <w:rFonts w:ascii="Times New Roman" w:hAnsi="Times New Roman"/>
          <w:sz w:val="22"/>
          <w:szCs w:val="22"/>
        </w:rPr>
      </w:pPr>
      <w:r>
        <w:rPr>
          <w:rFonts w:ascii="Courier New" w:hAnsi="Courier New" w:cs="Courier New"/>
          <w:sz w:val="22"/>
          <w:szCs w:val="22"/>
        </w:rPr>
        <w:t xml:space="preserve">o </w:t>
      </w:r>
      <w:r>
        <w:rPr>
          <w:rFonts w:ascii="Times New Roman" w:hAnsi="Times New Roman"/>
          <w:sz w:val="22"/>
          <w:szCs w:val="22"/>
        </w:rPr>
        <w:t>Market Research</w:t>
      </w:r>
      <w:r w:rsidR="00934FC0">
        <w:rPr>
          <w:rFonts w:ascii="Times New Roman" w:hAnsi="Times New Roman"/>
          <w:sz w:val="22"/>
          <w:szCs w:val="22"/>
        </w:rPr>
        <w:t xml:space="preserve"> and development of a targeted marketing strategy</w:t>
      </w:r>
    </w:p>
    <w:p w:rsidR="00934FC0" w:rsidRDefault="00056856" w:rsidP="00934FC0">
      <w:pPr>
        <w:autoSpaceDE w:val="0"/>
        <w:autoSpaceDN w:val="0"/>
        <w:adjustRightInd w:val="0"/>
        <w:ind w:left="1440"/>
        <w:rPr>
          <w:rFonts w:ascii="Times New Roman" w:hAnsi="Times New Roman"/>
          <w:sz w:val="22"/>
          <w:szCs w:val="22"/>
        </w:rPr>
      </w:pPr>
      <w:r>
        <w:rPr>
          <w:rFonts w:ascii="Courier New" w:hAnsi="Courier New" w:cs="Courier New"/>
          <w:sz w:val="22"/>
          <w:szCs w:val="22"/>
        </w:rPr>
        <w:t xml:space="preserve">o </w:t>
      </w:r>
      <w:r>
        <w:rPr>
          <w:rFonts w:ascii="Times New Roman" w:hAnsi="Times New Roman"/>
          <w:sz w:val="22"/>
          <w:szCs w:val="22"/>
        </w:rPr>
        <w:t>Branding</w:t>
      </w:r>
      <w:r w:rsidR="00934FC0">
        <w:rPr>
          <w:rFonts w:ascii="Times New Roman" w:hAnsi="Times New Roman"/>
          <w:sz w:val="22"/>
          <w:szCs w:val="22"/>
        </w:rPr>
        <w:t xml:space="preserve"> and Guidance on refining brand with letterhead and promotional materials to be used by all partners</w:t>
      </w:r>
    </w:p>
    <w:p w:rsidR="00934FC0" w:rsidRPr="00934FC0" w:rsidRDefault="00934FC0" w:rsidP="00934FC0">
      <w:pPr>
        <w:pStyle w:val="ListParagraph"/>
        <w:numPr>
          <w:ilvl w:val="0"/>
          <w:numId w:val="38"/>
        </w:numPr>
        <w:autoSpaceDE w:val="0"/>
        <w:autoSpaceDN w:val="0"/>
        <w:adjustRightInd w:val="0"/>
        <w:rPr>
          <w:rFonts w:ascii="Times New Roman" w:hAnsi="Times New Roman"/>
          <w:sz w:val="22"/>
          <w:szCs w:val="22"/>
        </w:rPr>
      </w:pPr>
      <w:r w:rsidRPr="00934FC0">
        <w:rPr>
          <w:rFonts w:ascii="Times New Roman" w:hAnsi="Times New Roman"/>
          <w:sz w:val="22"/>
          <w:szCs w:val="22"/>
        </w:rPr>
        <w:t>Provide written recommendations in designing public interface and website</w:t>
      </w:r>
    </w:p>
    <w:p w:rsidR="00056856" w:rsidRDefault="00056856" w:rsidP="00934FC0">
      <w:pPr>
        <w:autoSpaceDE w:val="0"/>
        <w:autoSpaceDN w:val="0"/>
        <w:adjustRightInd w:val="0"/>
        <w:ind w:left="1440"/>
        <w:rPr>
          <w:rFonts w:ascii="Times New Roman" w:hAnsi="Times New Roman"/>
          <w:sz w:val="22"/>
          <w:szCs w:val="22"/>
        </w:rPr>
      </w:pPr>
      <w:r>
        <w:rPr>
          <w:rFonts w:ascii="Courier New" w:hAnsi="Courier New" w:cs="Courier New"/>
          <w:sz w:val="22"/>
          <w:szCs w:val="22"/>
        </w:rPr>
        <w:t xml:space="preserve">o </w:t>
      </w:r>
      <w:r>
        <w:rPr>
          <w:rFonts w:ascii="Times New Roman" w:hAnsi="Times New Roman"/>
          <w:sz w:val="22"/>
          <w:szCs w:val="22"/>
        </w:rPr>
        <w:t>Graphic Design &amp; Collateral Creation</w:t>
      </w:r>
    </w:p>
    <w:p w:rsidR="00056856" w:rsidRDefault="00056856" w:rsidP="00056856">
      <w:pPr>
        <w:autoSpaceDE w:val="0"/>
        <w:autoSpaceDN w:val="0"/>
        <w:adjustRightInd w:val="0"/>
        <w:ind w:left="1440"/>
        <w:rPr>
          <w:rFonts w:ascii="Times New Roman" w:hAnsi="Times New Roman"/>
          <w:sz w:val="22"/>
          <w:szCs w:val="22"/>
        </w:rPr>
      </w:pPr>
      <w:r>
        <w:rPr>
          <w:rFonts w:ascii="Courier New" w:hAnsi="Courier New" w:cs="Courier New"/>
          <w:sz w:val="22"/>
          <w:szCs w:val="22"/>
        </w:rPr>
        <w:t xml:space="preserve">o </w:t>
      </w:r>
      <w:r>
        <w:rPr>
          <w:rFonts w:ascii="Times New Roman" w:hAnsi="Times New Roman"/>
          <w:sz w:val="22"/>
          <w:szCs w:val="22"/>
        </w:rPr>
        <w:t>Digital Marketing</w:t>
      </w:r>
    </w:p>
    <w:p w:rsidR="00056856" w:rsidRDefault="00056856" w:rsidP="00056856">
      <w:pPr>
        <w:autoSpaceDE w:val="0"/>
        <w:autoSpaceDN w:val="0"/>
        <w:adjustRightInd w:val="0"/>
        <w:ind w:left="1440"/>
        <w:rPr>
          <w:rFonts w:ascii="Times New Roman" w:hAnsi="Times New Roman"/>
          <w:sz w:val="22"/>
          <w:szCs w:val="22"/>
        </w:rPr>
      </w:pPr>
      <w:r>
        <w:rPr>
          <w:rFonts w:ascii="Courier New" w:hAnsi="Courier New" w:cs="Courier New"/>
          <w:sz w:val="22"/>
          <w:szCs w:val="22"/>
        </w:rPr>
        <w:t xml:space="preserve">o </w:t>
      </w:r>
      <w:r w:rsidR="00934FC0">
        <w:rPr>
          <w:rFonts w:ascii="Times New Roman" w:hAnsi="Times New Roman"/>
          <w:sz w:val="22"/>
          <w:szCs w:val="22"/>
        </w:rPr>
        <w:t>Social Media</w:t>
      </w:r>
      <w:r>
        <w:rPr>
          <w:rFonts w:ascii="Times New Roman" w:hAnsi="Times New Roman"/>
          <w:sz w:val="22"/>
          <w:szCs w:val="22"/>
        </w:rPr>
        <w:t xml:space="preserve"> Content Creation</w:t>
      </w:r>
    </w:p>
    <w:p w:rsidR="00056856" w:rsidRDefault="00056856" w:rsidP="00056856">
      <w:pPr>
        <w:autoSpaceDE w:val="0"/>
        <w:autoSpaceDN w:val="0"/>
        <w:adjustRightInd w:val="0"/>
        <w:ind w:left="1440"/>
        <w:rPr>
          <w:rFonts w:ascii="Times New Roman" w:hAnsi="Times New Roman"/>
          <w:sz w:val="22"/>
          <w:szCs w:val="22"/>
        </w:rPr>
      </w:pPr>
      <w:r>
        <w:rPr>
          <w:rFonts w:ascii="Courier New" w:hAnsi="Courier New" w:cs="Courier New"/>
          <w:sz w:val="22"/>
          <w:szCs w:val="22"/>
        </w:rPr>
        <w:t xml:space="preserve">o </w:t>
      </w:r>
      <w:r>
        <w:rPr>
          <w:rFonts w:ascii="Times New Roman" w:hAnsi="Times New Roman"/>
          <w:sz w:val="22"/>
          <w:szCs w:val="22"/>
        </w:rPr>
        <w:t>Media Relations</w:t>
      </w:r>
    </w:p>
    <w:p w:rsidR="00056856" w:rsidRDefault="00056856" w:rsidP="00056856">
      <w:pPr>
        <w:autoSpaceDE w:val="0"/>
        <w:autoSpaceDN w:val="0"/>
        <w:adjustRightInd w:val="0"/>
        <w:ind w:left="1440"/>
        <w:rPr>
          <w:rFonts w:ascii="Times New Roman" w:hAnsi="Times New Roman"/>
          <w:sz w:val="22"/>
          <w:szCs w:val="22"/>
        </w:rPr>
      </w:pPr>
      <w:r>
        <w:rPr>
          <w:rFonts w:ascii="Courier New" w:hAnsi="Courier New" w:cs="Courier New"/>
          <w:sz w:val="22"/>
          <w:szCs w:val="22"/>
        </w:rPr>
        <w:t xml:space="preserve">o </w:t>
      </w:r>
      <w:r w:rsidR="00934FC0">
        <w:rPr>
          <w:rFonts w:ascii="Times New Roman" w:hAnsi="Times New Roman"/>
          <w:sz w:val="22"/>
          <w:szCs w:val="22"/>
        </w:rPr>
        <w:t>National, State, and Local</w:t>
      </w:r>
      <w:r>
        <w:rPr>
          <w:rFonts w:ascii="Times New Roman" w:hAnsi="Times New Roman"/>
          <w:sz w:val="22"/>
          <w:szCs w:val="22"/>
        </w:rPr>
        <w:t xml:space="preserve"> Relations</w:t>
      </w:r>
    </w:p>
    <w:p w:rsidR="005A5774" w:rsidRDefault="00056856" w:rsidP="00056856">
      <w:pPr>
        <w:ind w:left="1440"/>
        <w:rPr>
          <w:rFonts w:ascii="Times New Roman" w:hAnsi="Times New Roman"/>
          <w:sz w:val="22"/>
          <w:szCs w:val="22"/>
        </w:rPr>
      </w:pPr>
      <w:r>
        <w:rPr>
          <w:rFonts w:ascii="Courier New" w:hAnsi="Courier New" w:cs="Courier New"/>
          <w:sz w:val="22"/>
          <w:szCs w:val="22"/>
        </w:rPr>
        <w:t xml:space="preserve">o </w:t>
      </w:r>
      <w:r>
        <w:rPr>
          <w:rFonts w:ascii="Times New Roman" w:hAnsi="Times New Roman"/>
          <w:sz w:val="22"/>
          <w:szCs w:val="22"/>
        </w:rPr>
        <w:t>Video &amp; Audio Production</w:t>
      </w:r>
    </w:p>
    <w:p w:rsidR="00623E20" w:rsidRPr="005A5774" w:rsidRDefault="00623E20" w:rsidP="00056856">
      <w:pPr>
        <w:ind w:left="1440"/>
        <w:rPr>
          <w:rFonts w:asciiTheme="minorHAnsi" w:hAnsiTheme="minorHAnsi" w:cstheme="minorHAnsi"/>
          <w:b/>
          <w:sz w:val="22"/>
          <w:szCs w:val="22"/>
        </w:rPr>
      </w:pPr>
    </w:p>
    <w:p w:rsidR="00B72CAB" w:rsidRPr="00B72CAB" w:rsidRDefault="005A5774" w:rsidP="00BC7753">
      <w:pPr>
        <w:pStyle w:val="ListParagraph"/>
        <w:numPr>
          <w:ilvl w:val="0"/>
          <w:numId w:val="19"/>
        </w:numPr>
        <w:tabs>
          <w:tab w:val="left" w:pos="720"/>
        </w:tabs>
        <w:ind w:hanging="720"/>
        <w:jc w:val="both"/>
        <w:rPr>
          <w:rFonts w:asciiTheme="minorHAnsi" w:hAnsiTheme="minorHAnsi" w:cstheme="minorHAnsi"/>
          <w:sz w:val="22"/>
          <w:szCs w:val="22"/>
        </w:rPr>
      </w:pPr>
      <w:r w:rsidRPr="00B72CAB">
        <w:rPr>
          <w:rFonts w:asciiTheme="minorHAnsi" w:hAnsiTheme="minorHAnsi" w:cstheme="minorHAnsi"/>
          <w:b/>
          <w:sz w:val="22"/>
          <w:szCs w:val="22"/>
        </w:rPr>
        <w:t>Background</w:t>
      </w:r>
    </w:p>
    <w:p w:rsidR="00B72CAB" w:rsidRPr="00B72CAB" w:rsidRDefault="00B72CAB" w:rsidP="00B72CAB">
      <w:pPr>
        <w:pStyle w:val="ListParagraph"/>
        <w:tabs>
          <w:tab w:val="left" w:pos="720"/>
        </w:tabs>
        <w:jc w:val="both"/>
        <w:rPr>
          <w:rFonts w:asciiTheme="minorHAnsi" w:hAnsiTheme="minorHAnsi" w:cstheme="minorHAnsi"/>
          <w:sz w:val="22"/>
          <w:szCs w:val="22"/>
        </w:rPr>
      </w:pPr>
      <w:r w:rsidRPr="00B72CAB">
        <w:rPr>
          <w:rFonts w:asciiTheme="minorHAnsi" w:hAnsiTheme="minorHAnsi" w:cstheme="minorHAnsi"/>
          <w:sz w:val="22"/>
          <w:szCs w:val="22"/>
        </w:rPr>
        <w:t>The Iowa Department of Administrative Services is seeking consulting services to develop branding, marketing and com</w:t>
      </w:r>
      <w:r w:rsidR="00934FC0">
        <w:rPr>
          <w:rFonts w:asciiTheme="minorHAnsi" w:hAnsiTheme="minorHAnsi" w:cstheme="minorHAnsi"/>
          <w:sz w:val="22"/>
          <w:szCs w:val="22"/>
        </w:rPr>
        <w:t>munications plans and programs for the National Resource Center on Nutrition and Aging housed within the Iowa Department on Aging</w:t>
      </w:r>
      <w:r w:rsidR="00864335">
        <w:rPr>
          <w:rFonts w:asciiTheme="minorHAnsi" w:hAnsiTheme="minorHAnsi" w:cstheme="minorHAnsi"/>
          <w:sz w:val="22"/>
          <w:szCs w:val="22"/>
        </w:rPr>
        <w:t>.</w:t>
      </w:r>
    </w:p>
    <w:p w:rsidR="00B72CAB" w:rsidRPr="00864335" w:rsidRDefault="00B72CAB" w:rsidP="00864335">
      <w:pPr>
        <w:tabs>
          <w:tab w:val="left" w:pos="720"/>
        </w:tabs>
        <w:jc w:val="both"/>
        <w:rPr>
          <w:rFonts w:asciiTheme="minorHAnsi" w:hAnsiTheme="minorHAnsi" w:cstheme="minorHAnsi"/>
          <w:sz w:val="22"/>
          <w:szCs w:val="22"/>
        </w:rPr>
      </w:pPr>
    </w:p>
    <w:p w:rsidR="00B72CAB" w:rsidRDefault="00B72CAB" w:rsidP="00B72CAB">
      <w:pPr>
        <w:pStyle w:val="ListParagraph"/>
        <w:tabs>
          <w:tab w:val="left" w:pos="720"/>
        </w:tabs>
        <w:jc w:val="both"/>
        <w:rPr>
          <w:rFonts w:asciiTheme="minorHAnsi" w:hAnsiTheme="minorHAnsi" w:cstheme="minorHAnsi"/>
          <w:sz w:val="22"/>
          <w:szCs w:val="22"/>
        </w:rPr>
      </w:pPr>
    </w:p>
    <w:p w:rsidR="00B72CAB" w:rsidRPr="00544FC3" w:rsidRDefault="00B72CAB" w:rsidP="00BC7753">
      <w:pPr>
        <w:pStyle w:val="ListParagraph"/>
        <w:numPr>
          <w:ilvl w:val="0"/>
          <w:numId w:val="19"/>
        </w:numPr>
        <w:tabs>
          <w:tab w:val="left" w:pos="720"/>
        </w:tabs>
        <w:ind w:hanging="720"/>
        <w:jc w:val="both"/>
        <w:rPr>
          <w:rFonts w:asciiTheme="minorHAnsi" w:hAnsiTheme="minorHAnsi" w:cstheme="minorHAnsi"/>
          <w:b/>
          <w:sz w:val="22"/>
          <w:szCs w:val="22"/>
        </w:rPr>
      </w:pPr>
      <w:r w:rsidRPr="00544FC3">
        <w:rPr>
          <w:rFonts w:asciiTheme="minorHAnsi" w:hAnsiTheme="minorHAnsi" w:cstheme="minorHAnsi"/>
          <w:b/>
          <w:sz w:val="22"/>
          <w:szCs w:val="22"/>
        </w:rPr>
        <w:t>Scope of Work</w:t>
      </w:r>
    </w:p>
    <w:p w:rsidR="00544FC3" w:rsidRDefault="00544FC3" w:rsidP="00544FC3">
      <w:pPr>
        <w:pStyle w:val="ListParagraph"/>
        <w:tabs>
          <w:tab w:val="left" w:pos="720"/>
        </w:tabs>
        <w:jc w:val="both"/>
        <w:rPr>
          <w:rFonts w:asciiTheme="minorHAnsi" w:hAnsiTheme="minorHAnsi" w:cstheme="minorHAnsi"/>
          <w:sz w:val="22"/>
          <w:szCs w:val="22"/>
        </w:rPr>
      </w:pPr>
      <w:r>
        <w:rPr>
          <w:rFonts w:asciiTheme="minorHAnsi" w:hAnsiTheme="minorHAnsi" w:cstheme="minorHAnsi"/>
          <w:sz w:val="22"/>
          <w:szCs w:val="22"/>
        </w:rPr>
        <w:t>The contract awarded as a result of this RFP will include, but not limited to, the following tasks:</w:t>
      </w:r>
    </w:p>
    <w:p w:rsidR="00544FC3" w:rsidRDefault="00544FC3" w:rsidP="00544FC3">
      <w:pPr>
        <w:pStyle w:val="ListParagraph"/>
        <w:tabs>
          <w:tab w:val="left" w:pos="720"/>
        </w:tabs>
        <w:jc w:val="both"/>
        <w:rPr>
          <w:rFonts w:asciiTheme="minorHAnsi" w:hAnsiTheme="minorHAnsi" w:cstheme="minorHAnsi"/>
          <w:sz w:val="22"/>
          <w:szCs w:val="22"/>
        </w:rPr>
      </w:pPr>
    </w:p>
    <w:p w:rsidR="00934FC0" w:rsidRDefault="00544FC3" w:rsidP="00934FC0">
      <w:pPr>
        <w:autoSpaceDE w:val="0"/>
        <w:autoSpaceDN w:val="0"/>
        <w:adjustRightInd w:val="0"/>
        <w:ind w:left="1530" w:hanging="720"/>
        <w:rPr>
          <w:rFonts w:asciiTheme="minorHAnsi" w:hAnsiTheme="minorHAnsi" w:cstheme="minorHAnsi"/>
          <w:sz w:val="22"/>
          <w:szCs w:val="22"/>
        </w:rPr>
      </w:pPr>
      <w:r w:rsidRPr="00544FC3">
        <w:rPr>
          <w:rFonts w:asciiTheme="minorHAnsi" w:hAnsiTheme="minorHAnsi" w:cstheme="minorHAnsi"/>
          <w:sz w:val="22"/>
          <w:szCs w:val="22"/>
        </w:rPr>
        <w:t>1.6.1</w:t>
      </w:r>
      <w:r w:rsidRPr="00544FC3">
        <w:rPr>
          <w:rFonts w:asciiTheme="minorHAnsi" w:hAnsiTheme="minorHAnsi" w:cstheme="minorHAnsi"/>
          <w:sz w:val="22"/>
          <w:szCs w:val="22"/>
        </w:rPr>
        <w:tab/>
      </w:r>
      <w:r w:rsidR="00B72CAB" w:rsidRPr="00544FC3">
        <w:rPr>
          <w:rFonts w:asciiTheme="minorHAnsi" w:hAnsiTheme="minorHAnsi" w:cstheme="minorHAnsi"/>
          <w:sz w:val="22"/>
          <w:szCs w:val="22"/>
        </w:rPr>
        <w:t>Refinement of brand concept</w:t>
      </w:r>
      <w:r w:rsidRPr="00544FC3">
        <w:rPr>
          <w:rFonts w:asciiTheme="minorHAnsi" w:hAnsiTheme="minorHAnsi" w:cstheme="minorHAnsi"/>
          <w:sz w:val="22"/>
          <w:szCs w:val="22"/>
        </w:rPr>
        <w:t xml:space="preserve">, to include targeted </w:t>
      </w:r>
      <w:r>
        <w:rPr>
          <w:rFonts w:asciiTheme="minorHAnsi" w:hAnsiTheme="minorHAnsi" w:cstheme="minorHAnsi"/>
          <w:sz w:val="22"/>
          <w:szCs w:val="22"/>
        </w:rPr>
        <w:t xml:space="preserve">messaging, tagline </w:t>
      </w:r>
      <w:r w:rsidR="00934FC0">
        <w:rPr>
          <w:rFonts w:asciiTheme="minorHAnsi" w:hAnsiTheme="minorHAnsi" w:cstheme="minorHAnsi"/>
          <w:sz w:val="22"/>
          <w:szCs w:val="22"/>
        </w:rPr>
        <w:t>a</w:t>
      </w:r>
      <w:r>
        <w:rPr>
          <w:rFonts w:asciiTheme="minorHAnsi" w:hAnsiTheme="minorHAnsi" w:cstheme="minorHAnsi"/>
          <w:sz w:val="22"/>
          <w:szCs w:val="22"/>
        </w:rPr>
        <w:t xml:space="preserve">nd recommendation of specific elements to deliver brand message. </w:t>
      </w:r>
    </w:p>
    <w:p w:rsidR="00544FC3" w:rsidRDefault="00544FC3" w:rsidP="00544FC3">
      <w:pPr>
        <w:autoSpaceDE w:val="0"/>
        <w:autoSpaceDN w:val="0"/>
        <w:adjustRightInd w:val="0"/>
        <w:ind w:left="1530" w:hanging="720"/>
        <w:rPr>
          <w:rFonts w:asciiTheme="minorHAnsi" w:hAnsiTheme="minorHAnsi" w:cstheme="minorHAnsi"/>
          <w:sz w:val="22"/>
          <w:szCs w:val="22"/>
        </w:rPr>
      </w:pPr>
    </w:p>
    <w:p w:rsidR="00934FC0" w:rsidRDefault="00544FC3" w:rsidP="00FC48DF">
      <w:pPr>
        <w:autoSpaceDE w:val="0"/>
        <w:autoSpaceDN w:val="0"/>
        <w:adjustRightInd w:val="0"/>
        <w:ind w:left="1530" w:hanging="720"/>
        <w:rPr>
          <w:rFonts w:ascii="Calibri" w:hAnsi="Calibri" w:cs="Calibri"/>
          <w:sz w:val="22"/>
          <w:szCs w:val="22"/>
        </w:rPr>
      </w:pPr>
      <w:r>
        <w:rPr>
          <w:rFonts w:ascii="Calibri-Bold" w:hAnsi="Calibri-Bold" w:cs="Calibri-Bold"/>
          <w:b/>
          <w:bCs/>
          <w:sz w:val="22"/>
          <w:szCs w:val="22"/>
        </w:rPr>
        <w:t xml:space="preserve">1.6.2 </w:t>
      </w:r>
      <w:r>
        <w:rPr>
          <w:rFonts w:ascii="Calibri-Bold" w:hAnsi="Calibri-Bold" w:cs="Calibri-Bold"/>
          <w:b/>
          <w:bCs/>
          <w:sz w:val="22"/>
          <w:szCs w:val="22"/>
        </w:rPr>
        <w:tab/>
      </w:r>
      <w:r>
        <w:rPr>
          <w:rFonts w:ascii="Calibri" w:hAnsi="Calibri" w:cs="Calibri"/>
          <w:sz w:val="22"/>
          <w:szCs w:val="22"/>
        </w:rPr>
        <w:t>Development of a written brand positioning statement.</w:t>
      </w:r>
    </w:p>
    <w:p w:rsidR="00544FC3" w:rsidRDefault="00544FC3" w:rsidP="00544FC3">
      <w:pPr>
        <w:autoSpaceDE w:val="0"/>
        <w:autoSpaceDN w:val="0"/>
        <w:adjustRightInd w:val="0"/>
        <w:ind w:left="1530" w:hanging="720"/>
        <w:rPr>
          <w:rFonts w:ascii="Calibri" w:hAnsi="Calibri" w:cs="Calibri"/>
          <w:sz w:val="22"/>
          <w:szCs w:val="22"/>
        </w:rPr>
      </w:pPr>
    </w:p>
    <w:p w:rsidR="00544FC3" w:rsidRDefault="00544FC3" w:rsidP="00544FC3">
      <w:pPr>
        <w:autoSpaceDE w:val="0"/>
        <w:autoSpaceDN w:val="0"/>
        <w:adjustRightInd w:val="0"/>
        <w:ind w:left="1530" w:hanging="720"/>
        <w:rPr>
          <w:rFonts w:ascii="Calibri" w:hAnsi="Calibri" w:cs="Calibri"/>
          <w:sz w:val="22"/>
          <w:szCs w:val="22"/>
        </w:rPr>
      </w:pPr>
      <w:r>
        <w:rPr>
          <w:rFonts w:ascii="Calibri-Bold" w:hAnsi="Calibri-Bold" w:cs="Calibri-Bold"/>
          <w:b/>
          <w:bCs/>
          <w:sz w:val="22"/>
          <w:szCs w:val="22"/>
        </w:rPr>
        <w:t xml:space="preserve">1.6.3 </w:t>
      </w:r>
      <w:r>
        <w:rPr>
          <w:rFonts w:ascii="Calibri-Bold" w:hAnsi="Calibri-Bold" w:cs="Calibri-Bold"/>
          <w:b/>
          <w:bCs/>
          <w:sz w:val="22"/>
          <w:szCs w:val="22"/>
        </w:rPr>
        <w:tab/>
      </w:r>
      <w:r>
        <w:rPr>
          <w:rFonts w:ascii="Calibri" w:hAnsi="Calibri" w:cs="Calibri"/>
          <w:sz w:val="22"/>
          <w:szCs w:val="22"/>
        </w:rPr>
        <w:t>Facilitate and attend partner meetings related to strategy development and</w:t>
      </w:r>
    </w:p>
    <w:p w:rsidR="00544FC3" w:rsidRDefault="00544FC3" w:rsidP="00544FC3">
      <w:pPr>
        <w:autoSpaceDE w:val="0"/>
        <w:autoSpaceDN w:val="0"/>
        <w:adjustRightInd w:val="0"/>
        <w:ind w:left="1530" w:hanging="720"/>
        <w:rPr>
          <w:rFonts w:ascii="Calibri" w:hAnsi="Calibri" w:cs="Calibri"/>
          <w:sz w:val="22"/>
          <w:szCs w:val="22"/>
        </w:rPr>
      </w:pPr>
      <w:r>
        <w:rPr>
          <w:rFonts w:ascii="Calibri" w:hAnsi="Calibri" w:cs="Calibri"/>
          <w:sz w:val="22"/>
          <w:szCs w:val="22"/>
        </w:rPr>
        <w:tab/>
        <w:t xml:space="preserve">implementation for the use of </w:t>
      </w:r>
      <w:r w:rsidR="00934FC0">
        <w:rPr>
          <w:rFonts w:ascii="Calibri" w:hAnsi="Calibri" w:cs="Calibri"/>
          <w:sz w:val="22"/>
          <w:szCs w:val="22"/>
        </w:rPr>
        <w:t xml:space="preserve">the NRCNA. </w:t>
      </w:r>
    </w:p>
    <w:p w:rsidR="00934FC0" w:rsidRDefault="00934FC0" w:rsidP="00544FC3">
      <w:pPr>
        <w:autoSpaceDE w:val="0"/>
        <w:autoSpaceDN w:val="0"/>
        <w:adjustRightInd w:val="0"/>
        <w:ind w:left="1530" w:hanging="720"/>
        <w:rPr>
          <w:rFonts w:ascii="Calibri" w:hAnsi="Calibri" w:cs="Calibri"/>
          <w:sz w:val="22"/>
          <w:szCs w:val="22"/>
        </w:rPr>
      </w:pPr>
    </w:p>
    <w:p w:rsidR="00544FC3" w:rsidRDefault="00544FC3" w:rsidP="00544FC3">
      <w:pPr>
        <w:autoSpaceDE w:val="0"/>
        <w:autoSpaceDN w:val="0"/>
        <w:adjustRightInd w:val="0"/>
        <w:ind w:left="1530" w:hanging="720"/>
        <w:rPr>
          <w:rFonts w:ascii="Calibri" w:hAnsi="Calibri" w:cs="Calibri"/>
          <w:sz w:val="22"/>
          <w:szCs w:val="22"/>
        </w:rPr>
      </w:pPr>
      <w:r>
        <w:rPr>
          <w:rFonts w:ascii="Calibri-Bold" w:hAnsi="Calibri-Bold" w:cs="Calibri-Bold"/>
          <w:b/>
          <w:bCs/>
          <w:sz w:val="22"/>
          <w:szCs w:val="22"/>
        </w:rPr>
        <w:t xml:space="preserve">1.6.4 </w:t>
      </w:r>
      <w:r>
        <w:rPr>
          <w:rFonts w:ascii="Calibri-Bold" w:hAnsi="Calibri-Bold" w:cs="Calibri-Bold"/>
          <w:b/>
          <w:bCs/>
          <w:sz w:val="22"/>
          <w:szCs w:val="22"/>
        </w:rPr>
        <w:tab/>
      </w:r>
      <w:r>
        <w:rPr>
          <w:rFonts w:ascii="Calibri" w:hAnsi="Calibri" w:cs="Calibri"/>
          <w:sz w:val="22"/>
          <w:szCs w:val="22"/>
        </w:rPr>
        <w:t xml:space="preserve">Development of style guide </w:t>
      </w:r>
      <w:r w:rsidR="005B5C27">
        <w:rPr>
          <w:rFonts w:ascii="Calibri" w:hAnsi="Calibri" w:cs="Calibri"/>
          <w:sz w:val="22"/>
          <w:szCs w:val="22"/>
        </w:rPr>
        <w:t xml:space="preserve">and graphic design elements </w:t>
      </w:r>
      <w:r>
        <w:rPr>
          <w:rFonts w:ascii="Calibri" w:hAnsi="Calibri" w:cs="Calibri"/>
          <w:sz w:val="22"/>
          <w:szCs w:val="22"/>
        </w:rPr>
        <w:t>and assist in completing trademark activities.</w:t>
      </w:r>
    </w:p>
    <w:p w:rsidR="00544FC3" w:rsidRDefault="00544FC3" w:rsidP="00544FC3">
      <w:pPr>
        <w:autoSpaceDE w:val="0"/>
        <w:autoSpaceDN w:val="0"/>
        <w:adjustRightInd w:val="0"/>
        <w:ind w:left="1530" w:hanging="720"/>
        <w:rPr>
          <w:rFonts w:ascii="Calibri" w:hAnsi="Calibri" w:cs="Calibri"/>
          <w:sz w:val="22"/>
          <w:szCs w:val="22"/>
        </w:rPr>
      </w:pPr>
    </w:p>
    <w:p w:rsidR="00544FC3" w:rsidRDefault="00544FC3" w:rsidP="00544FC3">
      <w:pPr>
        <w:autoSpaceDE w:val="0"/>
        <w:autoSpaceDN w:val="0"/>
        <w:adjustRightInd w:val="0"/>
        <w:ind w:left="1530" w:hanging="720"/>
        <w:rPr>
          <w:rFonts w:ascii="Calibri" w:hAnsi="Calibri" w:cs="Calibri"/>
          <w:sz w:val="22"/>
          <w:szCs w:val="22"/>
        </w:rPr>
      </w:pPr>
      <w:r>
        <w:rPr>
          <w:rFonts w:ascii="Calibri-Bold" w:hAnsi="Calibri-Bold" w:cs="Calibri-Bold"/>
          <w:b/>
          <w:bCs/>
          <w:sz w:val="22"/>
          <w:szCs w:val="22"/>
        </w:rPr>
        <w:t xml:space="preserve">1.6.5 </w:t>
      </w:r>
      <w:r>
        <w:rPr>
          <w:rFonts w:ascii="Calibri-Bold" w:hAnsi="Calibri-Bold" w:cs="Calibri-Bold"/>
          <w:b/>
          <w:bCs/>
          <w:sz w:val="22"/>
          <w:szCs w:val="22"/>
        </w:rPr>
        <w:tab/>
      </w:r>
      <w:r>
        <w:rPr>
          <w:rFonts w:ascii="Calibri" w:hAnsi="Calibri" w:cs="Calibri"/>
          <w:sz w:val="22"/>
          <w:szCs w:val="22"/>
        </w:rPr>
        <w:t xml:space="preserve">Establish a written short-term and long-term marketing strategy for </w:t>
      </w:r>
      <w:r w:rsidR="00934FC0">
        <w:rPr>
          <w:rFonts w:ascii="Calibri" w:hAnsi="Calibri" w:cs="Calibri"/>
          <w:sz w:val="22"/>
          <w:szCs w:val="22"/>
        </w:rPr>
        <w:t>the NRCNA</w:t>
      </w:r>
      <w:r>
        <w:rPr>
          <w:rFonts w:ascii="Calibri" w:hAnsi="Calibri" w:cs="Calibri"/>
          <w:sz w:val="22"/>
          <w:szCs w:val="22"/>
        </w:rPr>
        <w:t xml:space="preserve"> for</w:t>
      </w:r>
    </w:p>
    <w:p w:rsidR="00544FC3" w:rsidRDefault="00544FC3" w:rsidP="00544FC3">
      <w:pPr>
        <w:autoSpaceDE w:val="0"/>
        <w:autoSpaceDN w:val="0"/>
        <w:adjustRightInd w:val="0"/>
        <w:ind w:left="1530" w:hanging="720"/>
        <w:rPr>
          <w:rFonts w:ascii="Calibri" w:hAnsi="Calibri" w:cs="Calibri"/>
          <w:sz w:val="22"/>
          <w:szCs w:val="22"/>
        </w:rPr>
      </w:pPr>
      <w:r>
        <w:rPr>
          <w:rFonts w:ascii="Calibri" w:hAnsi="Calibri" w:cs="Calibri"/>
          <w:sz w:val="22"/>
          <w:szCs w:val="22"/>
        </w:rPr>
        <w:tab/>
        <w:t>appropriate vehicles and placement opportunities to strategically introduce and deliver the brand message.</w:t>
      </w:r>
    </w:p>
    <w:p w:rsidR="00544FC3" w:rsidRDefault="00544FC3" w:rsidP="00544FC3">
      <w:pPr>
        <w:autoSpaceDE w:val="0"/>
        <w:autoSpaceDN w:val="0"/>
        <w:adjustRightInd w:val="0"/>
        <w:ind w:left="1530" w:hanging="720"/>
        <w:rPr>
          <w:rFonts w:ascii="Calibri" w:hAnsi="Calibri" w:cs="Calibri"/>
          <w:sz w:val="22"/>
          <w:szCs w:val="22"/>
        </w:rPr>
      </w:pPr>
    </w:p>
    <w:p w:rsidR="00544FC3" w:rsidRDefault="00544FC3" w:rsidP="00544FC3">
      <w:pPr>
        <w:autoSpaceDE w:val="0"/>
        <w:autoSpaceDN w:val="0"/>
        <w:adjustRightInd w:val="0"/>
        <w:ind w:left="1530" w:hanging="720"/>
        <w:rPr>
          <w:rFonts w:ascii="Calibri" w:hAnsi="Calibri" w:cs="Calibri"/>
          <w:sz w:val="22"/>
          <w:szCs w:val="22"/>
        </w:rPr>
      </w:pPr>
      <w:r>
        <w:rPr>
          <w:rFonts w:ascii="Calibri-Bold" w:hAnsi="Calibri-Bold" w:cs="Calibri-Bold"/>
          <w:b/>
          <w:bCs/>
          <w:sz w:val="22"/>
          <w:szCs w:val="22"/>
        </w:rPr>
        <w:t xml:space="preserve">1.6.6 </w:t>
      </w:r>
      <w:r>
        <w:rPr>
          <w:rFonts w:ascii="Calibri-Bold" w:hAnsi="Calibri-Bold" w:cs="Calibri-Bold"/>
          <w:b/>
          <w:bCs/>
          <w:sz w:val="22"/>
          <w:szCs w:val="22"/>
        </w:rPr>
        <w:tab/>
      </w:r>
      <w:r w:rsidR="00864335">
        <w:rPr>
          <w:rFonts w:ascii="Calibri" w:hAnsi="Calibri" w:cs="Calibri"/>
          <w:sz w:val="22"/>
          <w:szCs w:val="22"/>
        </w:rPr>
        <w:t>Development of</w:t>
      </w:r>
      <w:r w:rsidR="00934FC0">
        <w:rPr>
          <w:rFonts w:ascii="Calibri" w:hAnsi="Calibri" w:cs="Calibri"/>
          <w:sz w:val="22"/>
          <w:szCs w:val="22"/>
        </w:rPr>
        <w:t xml:space="preserve"> educational </w:t>
      </w:r>
      <w:r w:rsidR="00864335">
        <w:rPr>
          <w:rFonts w:ascii="Calibri" w:hAnsi="Calibri" w:cs="Calibri"/>
          <w:sz w:val="22"/>
          <w:szCs w:val="22"/>
        </w:rPr>
        <w:t xml:space="preserve">and promotional </w:t>
      </w:r>
      <w:r w:rsidR="00934FC0">
        <w:rPr>
          <w:rFonts w:ascii="Calibri" w:hAnsi="Calibri" w:cs="Calibri"/>
          <w:sz w:val="22"/>
          <w:szCs w:val="22"/>
        </w:rPr>
        <w:t>videos with input from communications and content team at IDA.</w:t>
      </w:r>
    </w:p>
    <w:p w:rsidR="00544FC3" w:rsidRDefault="00544FC3" w:rsidP="00544FC3">
      <w:pPr>
        <w:autoSpaceDE w:val="0"/>
        <w:autoSpaceDN w:val="0"/>
        <w:adjustRightInd w:val="0"/>
        <w:ind w:left="1530" w:hanging="720"/>
        <w:rPr>
          <w:rFonts w:ascii="Calibri" w:hAnsi="Calibri" w:cs="Calibri"/>
          <w:sz w:val="22"/>
          <w:szCs w:val="22"/>
        </w:rPr>
      </w:pPr>
    </w:p>
    <w:p w:rsidR="00B72CAB" w:rsidRDefault="00544FC3" w:rsidP="00FC48DF">
      <w:pPr>
        <w:tabs>
          <w:tab w:val="left" w:pos="720"/>
        </w:tabs>
        <w:ind w:left="1440" w:hanging="720"/>
        <w:jc w:val="both"/>
        <w:rPr>
          <w:rFonts w:ascii="Calibri" w:hAnsi="Calibri" w:cs="Calibri"/>
          <w:sz w:val="22"/>
          <w:szCs w:val="22"/>
        </w:rPr>
      </w:pPr>
      <w:r>
        <w:rPr>
          <w:rFonts w:ascii="Calibri-Bold" w:hAnsi="Calibri-Bold" w:cs="Calibri-Bold"/>
          <w:b/>
          <w:bCs/>
          <w:sz w:val="22"/>
          <w:szCs w:val="22"/>
        </w:rPr>
        <w:t xml:space="preserve">1.6.7 </w:t>
      </w:r>
      <w:r>
        <w:rPr>
          <w:rFonts w:ascii="Calibri-Bold" w:hAnsi="Calibri-Bold" w:cs="Calibri-Bold"/>
          <w:b/>
          <w:bCs/>
          <w:sz w:val="22"/>
          <w:szCs w:val="22"/>
        </w:rPr>
        <w:tab/>
        <w:t xml:space="preserve"> </w:t>
      </w:r>
      <w:r>
        <w:rPr>
          <w:rFonts w:ascii="Calibri" w:hAnsi="Calibri" w:cs="Calibri"/>
          <w:sz w:val="22"/>
          <w:szCs w:val="22"/>
        </w:rPr>
        <w:t xml:space="preserve">Provide written materials and guidance for use on </w:t>
      </w:r>
      <w:r w:rsidR="00934FC0">
        <w:rPr>
          <w:rFonts w:ascii="Calibri" w:hAnsi="Calibri" w:cs="Calibri"/>
          <w:sz w:val="22"/>
          <w:szCs w:val="22"/>
        </w:rPr>
        <w:t>nutriti</w:t>
      </w:r>
      <w:r w:rsidR="00FC48DF">
        <w:rPr>
          <w:rFonts w:ascii="Calibri" w:hAnsi="Calibri" w:cs="Calibri"/>
          <w:sz w:val="22"/>
          <w:szCs w:val="22"/>
        </w:rPr>
        <w:t xml:space="preserve">on and aging website including infographics, guides, social media templates, flyers, materials for print, and web materials. </w:t>
      </w:r>
    </w:p>
    <w:p w:rsidR="00FC48DF" w:rsidRDefault="00FC48DF" w:rsidP="00544FC3">
      <w:pPr>
        <w:tabs>
          <w:tab w:val="left" w:pos="720"/>
        </w:tabs>
        <w:ind w:left="720"/>
        <w:jc w:val="both"/>
        <w:rPr>
          <w:rFonts w:ascii="Calibri" w:hAnsi="Calibri" w:cs="Calibri"/>
          <w:sz w:val="22"/>
          <w:szCs w:val="22"/>
        </w:rPr>
      </w:pPr>
    </w:p>
    <w:p w:rsidR="00FC48DF" w:rsidRDefault="00FC48DF" w:rsidP="00FC48DF">
      <w:pPr>
        <w:tabs>
          <w:tab w:val="left" w:pos="720"/>
        </w:tabs>
        <w:ind w:left="1440" w:hanging="720"/>
        <w:jc w:val="both"/>
        <w:rPr>
          <w:rFonts w:ascii="Calibri" w:hAnsi="Calibri" w:cs="Calibri"/>
          <w:sz w:val="22"/>
          <w:szCs w:val="22"/>
        </w:rPr>
      </w:pPr>
      <w:r>
        <w:rPr>
          <w:rFonts w:ascii="Calibri" w:hAnsi="Calibri" w:cs="Calibri"/>
          <w:sz w:val="22"/>
          <w:szCs w:val="22"/>
        </w:rPr>
        <w:t xml:space="preserve">1.6.8 </w:t>
      </w:r>
      <w:r>
        <w:rPr>
          <w:rFonts w:ascii="Calibri" w:hAnsi="Calibri" w:cs="Calibri"/>
          <w:sz w:val="22"/>
          <w:szCs w:val="22"/>
        </w:rPr>
        <w:tab/>
        <w:t>Development of branded templates for distribution to partners of marketing materials, including but not limited to letterhead, presentations, brochures, and other recommend materials.</w:t>
      </w:r>
    </w:p>
    <w:p w:rsidR="00FC48DF" w:rsidRDefault="00FC48DF" w:rsidP="00FC48DF">
      <w:pPr>
        <w:tabs>
          <w:tab w:val="left" w:pos="720"/>
        </w:tabs>
        <w:ind w:left="1440" w:hanging="720"/>
        <w:jc w:val="both"/>
        <w:rPr>
          <w:rFonts w:ascii="Calibri" w:hAnsi="Calibri" w:cs="Calibri"/>
          <w:sz w:val="22"/>
          <w:szCs w:val="22"/>
        </w:rPr>
      </w:pPr>
    </w:p>
    <w:p w:rsidR="00FC48DF" w:rsidRDefault="00FC48DF" w:rsidP="00FC48DF">
      <w:pPr>
        <w:tabs>
          <w:tab w:val="left" w:pos="720"/>
        </w:tabs>
        <w:ind w:left="1440" w:hanging="720"/>
        <w:jc w:val="both"/>
        <w:rPr>
          <w:rFonts w:ascii="Calibri" w:hAnsi="Calibri" w:cs="Calibri"/>
          <w:sz w:val="22"/>
          <w:szCs w:val="22"/>
        </w:rPr>
      </w:pPr>
      <w:r>
        <w:rPr>
          <w:rFonts w:ascii="Calibri" w:hAnsi="Calibri" w:cs="Calibri"/>
          <w:sz w:val="22"/>
          <w:szCs w:val="22"/>
        </w:rPr>
        <w:t>1.6.9</w:t>
      </w:r>
      <w:r>
        <w:rPr>
          <w:rFonts w:ascii="Calibri" w:hAnsi="Calibri" w:cs="Calibri"/>
          <w:sz w:val="22"/>
          <w:szCs w:val="22"/>
        </w:rPr>
        <w:tab/>
        <w:t xml:space="preserve">Provide consultation services to NRCNA on marketing plan and communications/script for posted materials and live presentations. </w:t>
      </w:r>
    </w:p>
    <w:p w:rsidR="00FC48DF" w:rsidRDefault="00FC48DF" w:rsidP="00FC48DF">
      <w:pPr>
        <w:tabs>
          <w:tab w:val="left" w:pos="720"/>
        </w:tabs>
        <w:ind w:left="1440" w:hanging="720"/>
        <w:jc w:val="both"/>
        <w:rPr>
          <w:rFonts w:ascii="Calibri" w:hAnsi="Calibri" w:cs="Calibri"/>
          <w:sz w:val="22"/>
          <w:szCs w:val="22"/>
        </w:rPr>
      </w:pPr>
    </w:p>
    <w:p w:rsidR="00FC48DF" w:rsidRPr="00544FC3" w:rsidRDefault="00FC48DF" w:rsidP="00FC48DF">
      <w:pPr>
        <w:tabs>
          <w:tab w:val="left" w:pos="720"/>
        </w:tabs>
        <w:ind w:left="1440" w:hanging="720"/>
        <w:jc w:val="both"/>
        <w:rPr>
          <w:rFonts w:asciiTheme="minorHAnsi" w:hAnsiTheme="minorHAnsi" w:cstheme="minorHAnsi"/>
          <w:sz w:val="22"/>
          <w:szCs w:val="22"/>
        </w:rPr>
      </w:pPr>
      <w:r>
        <w:rPr>
          <w:rFonts w:ascii="Calibri" w:hAnsi="Calibri" w:cs="Calibri"/>
          <w:sz w:val="22"/>
          <w:szCs w:val="22"/>
        </w:rPr>
        <w:t>1.6.10</w:t>
      </w:r>
      <w:r>
        <w:rPr>
          <w:rFonts w:ascii="Calibri" w:hAnsi="Calibri" w:cs="Calibri"/>
          <w:sz w:val="22"/>
          <w:szCs w:val="22"/>
        </w:rPr>
        <w:tab/>
        <w:t xml:space="preserve">All materials developed must be 508-compliant. </w:t>
      </w:r>
    </w:p>
    <w:p w:rsidR="00A7211B" w:rsidRPr="003D4204" w:rsidRDefault="00A7211B" w:rsidP="009B2A72">
      <w:pPr>
        <w:pStyle w:val="BodyText"/>
        <w:ind w:left="720"/>
        <w:jc w:val="both"/>
        <w:rPr>
          <w:rFonts w:asciiTheme="minorHAnsi" w:hAnsiTheme="minorHAnsi" w:cstheme="minorHAnsi"/>
          <w:sz w:val="22"/>
          <w:szCs w:val="22"/>
        </w:rPr>
      </w:pPr>
    </w:p>
    <w:p w:rsidR="00A7211B" w:rsidRPr="003D4204" w:rsidRDefault="00A7211B">
      <w:pPr>
        <w:rPr>
          <w:rFonts w:asciiTheme="minorHAnsi" w:hAnsiTheme="minorHAnsi" w:cstheme="minorHAnsi"/>
          <w:b/>
          <w:spacing w:val="-3"/>
          <w:sz w:val="22"/>
          <w:szCs w:val="22"/>
        </w:rPr>
      </w:pPr>
      <w:r w:rsidRPr="003D4204">
        <w:rPr>
          <w:rFonts w:asciiTheme="minorHAnsi" w:hAnsiTheme="minorHAnsi" w:cstheme="minorHAnsi"/>
          <w:spacing w:val="-3"/>
          <w:szCs w:val="22"/>
        </w:rPr>
        <w:br w:type="page"/>
      </w:r>
    </w:p>
    <w:p w:rsidR="006D3028" w:rsidRPr="003D4204" w:rsidRDefault="006D3028" w:rsidP="00FF43BB">
      <w:pPr>
        <w:pStyle w:val="Subtitle"/>
        <w:pBdr>
          <w:top w:val="single" w:sz="4" w:space="8" w:color="000000"/>
          <w:left w:val="single" w:sz="4" w:space="0" w:color="000000"/>
          <w:bottom w:val="single" w:sz="4" w:space="6" w:color="000000"/>
          <w:right w:val="single" w:sz="4" w:space="0" w:color="000000"/>
        </w:pBdr>
        <w:shd w:val="clear" w:color="auto" w:fill="FFFFFF" w:themeFill="background1"/>
        <w:jc w:val="center"/>
        <w:rPr>
          <w:rFonts w:asciiTheme="minorHAnsi" w:hAnsiTheme="minorHAnsi" w:cstheme="minorHAnsi"/>
          <w:szCs w:val="22"/>
        </w:rPr>
      </w:pPr>
      <w:r w:rsidRPr="003D4204">
        <w:rPr>
          <w:rFonts w:asciiTheme="minorHAnsi" w:hAnsiTheme="minorHAnsi" w:cstheme="minorHAnsi"/>
          <w:spacing w:val="-3"/>
          <w:szCs w:val="22"/>
        </w:rPr>
        <w:lastRenderedPageBreak/>
        <w:t>SECTION 2</w:t>
      </w:r>
      <w:r w:rsidRPr="003D4204">
        <w:rPr>
          <w:rFonts w:asciiTheme="minorHAnsi" w:hAnsiTheme="minorHAnsi" w:cstheme="minorHAnsi"/>
          <w:szCs w:val="22"/>
        </w:rPr>
        <w:t xml:space="preserve"> </w:t>
      </w:r>
      <w:r w:rsidRPr="003D4204">
        <w:rPr>
          <w:rFonts w:asciiTheme="minorHAnsi" w:hAnsiTheme="minorHAnsi" w:cstheme="minorHAnsi"/>
          <w:szCs w:val="22"/>
        </w:rPr>
        <w:tab/>
        <w:t xml:space="preserve">  ADMINISTRATIVE INFORMATION</w:t>
      </w:r>
    </w:p>
    <w:p w:rsidR="006D3028" w:rsidRPr="003D4204" w:rsidRDefault="006D3028">
      <w:pPr>
        <w:rPr>
          <w:rFonts w:asciiTheme="minorHAnsi" w:hAnsiTheme="minorHAnsi" w:cstheme="minorHAnsi"/>
          <w:sz w:val="22"/>
          <w:szCs w:val="22"/>
        </w:rPr>
      </w:pPr>
    </w:p>
    <w:p w:rsidR="006D3028" w:rsidRPr="003D4204" w:rsidRDefault="006D3028" w:rsidP="0035757F">
      <w:pPr>
        <w:numPr>
          <w:ilvl w:val="1"/>
          <w:numId w:val="3"/>
        </w:numPr>
        <w:tabs>
          <w:tab w:val="left" w:pos="720"/>
        </w:tabs>
        <w:ind w:left="720" w:hanging="720"/>
        <w:jc w:val="both"/>
        <w:rPr>
          <w:rFonts w:asciiTheme="minorHAnsi" w:hAnsiTheme="minorHAnsi" w:cstheme="minorHAnsi"/>
          <w:sz w:val="22"/>
          <w:szCs w:val="22"/>
        </w:rPr>
      </w:pPr>
      <w:r w:rsidRPr="003D4204">
        <w:rPr>
          <w:rFonts w:asciiTheme="minorHAnsi" w:hAnsiTheme="minorHAnsi" w:cstheme="minorHAnsi"/>
          <w:b/>
          <w:sz w:val="22"/>
          <w:szCs w:val="22"/>
        </w:rPr>
        <w:t>Issuing Officer</w:t>
      </w:r>
    </w:p>
    <w:p w:rsidR="006D3028" w:rsidRPr="003D4204"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The Issuing Officer identified in the RFP cover sheet is the sole point of contact regarding the RFP from the date of issuance until a Notice of Intent to Award the Contract is issued.</w:t>
      </w:r>
    </w:p>
    <w:p w:rsidR="006D3028" w:rsidRPr="003D4204" w:rsidRDefault="006D3028">
      <w:pPr>
        <w:pStyle w:val="BodyTextIndent"/>
        <w:widowControl/>
        <w:jc w:val="both"/>
        <w:rPr>
          <w:rFonts w:asciiTheme="minorHAnsi" w:hAnsiTheme="minorHAnsi" w:cstheme="minorHAnsi"/>
          <w:b w:val="0"/>
          <w:sz w:val="22"/>
          <w:szCs w:val="22"/>
        </w:rPr>
      </w:pPr>
    </w:p>
    <w:p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3D4204">
        <w:rPr>
          <w:rFonts w:asciiTheme="minorHAnsi" w:hAnsiTheme="minorHAnsi" w:cstheme="minorHAnsi"/>
          <w:b/>
          <w:sz w:val="22"/>
          <w:szCs w:val="22"/>
        </w:rPr>
        <w:t>Restriction on Communication</w:t>
      </w:r>
    </w:p>
    <w:p w:rsidR="006D3028"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From the issue date of this RFP until a Notice of Intent to Award the Contract is issued, </w:t>
      </w:r>
      <w:r w:rsidR="003D47BE">
        <w:rPr>
          <w:rFonts w:asciiTheme="minorHAnsi" w:hAnsiTheme="minorHAnsi" w:cstheme="minorHAnsi"/>
          <w:sz w:val="22"/>
          <w:szCs w:val="22"/>
        </w:rPr>
        <w:t>Respondents</w:t>
      </w:r>
      <w:r w:rsidRPr="003D4204">
        <w:rPr>
          <w:rFonts w:asciiTheme="minorHAnsi" w:hAnsiTheme="minorHAnsi" w:cstheme="minorHAnsi"/>
          <w:sz w:val="22"/>
          <w:szCs w:val="22"/>
        </w:rPr>
        <w:t xml:space="preserve"> may contact only the Issuing Officer.  The Issuing Officer will respond only to written questions regarding the procurement process.  Questions related to the interpretation of this RFP must be submitted as provided in Section 2.  Oral questions related to the interpretation of this RFP will not be accepted.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s may be disqualified if they contact any State employee other than the Issuing Officer about the RFP except that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s may contact the State Targeted Small Business Office on issues related to the preference for Targeted Small Businesses. </w:t>
      </w:r>
    </w:p>
    <w:p w:rsidR="00F37192" w:rsidRDefault="00F37192" w:rsidP="00CF2330">
      <w:pPr>
        <w:ind w:left="720"/>
        <w:jc w:val="both"/>
        <w:rPr>
          <w:rFonts w:asciiTheme="minorHAnsi" w:hAnsiTheme="minorHAnsi" w:cstheme="minorHAnsi"/>
          <w:sz w:val="22"/>
          <w:szCs w:val="22"/>
        </w:rPr>
      </w:pPr>
    </w:p>
    <w:p w:rsidR="00F37192" w:rsidRPr="009E13BD" w:rsidRDefault="00F37192" w:rsidP="00F37192">
      <w:pPr>
        <w:ind w:left="720"/>
        <w:jc w:val="both"/>
        <w:rPr>
          <w:rFonts w:ascii="Calibri" w:hAnsi="Calibri"/>
          <w:sz w:val="22"/>
          <w:szCs w:val="22"/>
        </w:rPr>
      </w:pPr>
      <w:r>
        <w:rPr>
          <w:rFonts w:ascii="Calibri" w:hAnsi="Calibri"/>
          <w:sz w:val="22"/>
          <w:szCs w:val="22"/>
        </w:rPr>
        <w:t xml:space="preserve">This section shall not be construed as restricting communications related to the administration of any contract currently in effect between a </w:t>
      </w:r>
      <w:r w:rsidR="00904DFE">
        <w:rPr>
          <w:rFonts w:ascii="Calibri" w:hAnsi="Calibri"/>
          <w:sz w:val="22"/>
          <w:szCs w:val="22"/>
        </w:rPr>
        <w:t>Respondent</w:t>
      </w:r>
      <w:r>
        <w:rPr>
          <w:rFonts w:ascii="Calibri" w:hAnsi="Calibri"/>
          <w:sz w:val="22"/>
          <w:szCs w:val="22"/>
        </w:rPr>
        <w:t xml:space="preserve"> and the State.</w:t>
      </w:r>
    </w:p>
    <w:p w:rsidR="001F0AF5" w:rsidRPr="003D4204" w:rsidRDefault="001F0AF5" w:rsidP="00CF2330">
      <w:pPr>
        <w:ind w:left="720"/>
        <w:jc w:val="both"/>
        <w:rPr>
          <w:rFonts w:asciiTheme="minorHAnsi" w:hAnsiTheme="minorHAnsi" w:cstheme="minorHAnsi"/>
          <w:sz w:val="22"/>
          <w:szCs w:val="22"/>
        </w:rPr>
      </w:pPr>
    </w:p>
    <w:p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3D4204">
        <w:rPr>
          <w:rFonts w:asciiTheme="minorHAnsi" w:hAnsiTheme="minorHAnsi" w:cstheme="minorHAnsi"/>
          <w:b/>
          <w:sz w:val="22"/>
          <w:szCs w:val="22"/>
        </w:rPr>
        <w:t>Downloading the RFP from the Internet</w:t>
      </w:r>
    </w:p>
    <w:p w:rsidR="006D3028" w:rsidRPr="003D4204"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RFP and any addenda to the RFP will be posted at </w:t>
      </w:r>
      <w:hyperlink r:id="rId13" w:history="1">
        <w:r w:rsidRPr="003D4204">
          <w:rPr>
            <w:rStyle w:val="Hyperlink"/>
            <w:rFonts w:asciiTheme="minorHAnsi" w:hAnsiTheme="minorHAnsi" w:cstheme="minorHAnsi"/>
            <w:sz w:val="22"/>
            <w:szCs w:val="22"/>
          </w:rPr>
          <w:t>http://bidopportunities.iowa.gov/</w:t>
        </w:r>
      </w:hyperlink>
      <w:r w:rsidR="00335E40" w:rsidRPr="003D4204">
        <w:rPr>
          <w:rStyle w:val="Hyperlink"/>
          <w:rFonts w:asciiTheme="minorHAnsi" w:hAnsiTheme="minorHAnsi" w:cstheme="minorHAnsi"/>
          <w:sz w:val="22"/>
          <w:szCs w:val="22"/>
        </w:rPr>
        <w:t>.</w:t>
      </w:r>
      <w:r w:rsidRPr="003D4204">
        <w:rPr>
          <w:rFonts w:asciiTheme="minorHAnsi" w:hAnsiTheme="minorHAnsi" w:cstheme="minorHAnsi"/>
          <w:sz w:val="22"/>
          <w:szCs w:val="22"/>
        </w:rPr>
        <w:t xml:space="preserve">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is advised to check the website periodically for addenda to this RFP, particularly if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downloaded the RFP from the Internet as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may not automatically receive addenda. It is the </w:t>
      </w:r>
      <w:r w:rsidR="003D47BE">
        <w:rPr>
          <w:rFonts w:asciiTheme="minorHAnsi" w:hAnsiTheme="minorHAnsi" w:cstheme="minorHAnsi"/>
          <w:sz w:val="22"/>
          <w:szCs w:val="22"/>
        </w:rPr>
        <w:t>Respondent</w:t>
      </w:r>
      <w:r w:rsidRPr="003D4204">
        <w:rPr>
          <w:rFonts w:asciiTheme="minorHAnsi" w:hAnsiTheme="minorHAnsi" w:cstheme="minorHAnsi"/>
          <w:sz w:val="22"/>
          <w:szCs w:val="22"/>
        </w:rPr>
        <w:t>'s sole responsibility to check daily for addenda to posted documents.</w:t>
      </w:r>
    </w:p>
    <w:p w:rsidR="006D3028" w:rsidRPr="003D4204" w:rsidRDefault="006D3028">
      <w:pPr>
        <w:tabs>
          <w:tab w:val="left" w:pos="2160"/>
        </w:tabs>
        <w:ind w:left="1440" w:hanging="720"/>
        <w:jc w:val="both"/>
        <w:rPr>
          <w:rFonts w:asciiTheme="minorHAnsi" w:hAnsiTheme="minorHAnsi" w:cstheme="minorHAnsi"/>
          <w:sz w:val="22"/>
          <w:szCs w:val="22"/>
        </w:rPr>
      </w:pPr>
    </w:p>
    <w:p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3D4204">
        <w:rPr>
          <w:rFonts w:asciiTheme="minorHAnsi" w:hAnsiTheme="minorHAnsi" w:cstheme="minorHAnsi"/>
          <w:b/>
          <w:sz w:val="22"/>
          <w:szCs w:val="22"/>
        </w:rPr>
        <w:t>Procurement Timetable</w:t>
      </w:r>
    </w:p>
    <w:p w:rsidR="006D3028" w:rsidRPr="003D4204"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dates provided in the procurement timetable on the RFP cover sheet are provided for informational and planning purposes. The Agency reserves the right to change the dates.  If the Agency changes any of the deadlines for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submissions, the Agency will issue an addendum to the RFP.</w:t>
      </w:r>
    </w:p>
    <w:p w:rsidR="006D3028" w:rsidRPr="003D4204" w:rsidRDefault="006D3028">
      <w:pPr>
        <w:jc w:val="both"/>
        <w:rPr>
          <w:rFonts w:asciiTheme="minorHAnsi" w:hAnsiTheme="minorHAnsi" w:cstheme="minorHAnsi"/>
          <w:sz w:val="22"/>
          <w:szCs w:val="22"/>
        </w:rPr>
      </w:pPr>
    </w:p>
    <w:p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b/>
          <w:sz w:val="22"/>
          <w:szCs w:val="22"/>
        </w:rPr>
      </w:pPr>
      <w:r w:rsidRPr="003D4204">
        <w:rPr>
          <w:rFonts w:asciiTheme="minorHAnsi" w:hAnsiTheme="minorHAnsi" w:cstheme="minorHAnsi"/>
          <w:b/>
          <w:sz w:val="22"/>
          <w:szCs w:val="22"/>
        </w:rPr>
        <w:t xml:space="preserve">Questions, Requests for Clarification, and Suggested Changes </w:t>
      </w:r>
    </w:p>
    <w:p w:rsidR="006D3028" w:rsidRPr="003D4204" w:rsidRDefault="003D47BE" w:rsidP="00CF2330">
      <w:pPr>
        <w:ind w:left="720"/>
        <w:jc w:val="both"/>
        <w:rPr>
          <w:rFonts w:asciiTheme="minorHAnsi" w:hAnsiTheme="minorHAnsi" w:cstheme="minorHAnsi"/>
          <w:sz w:val="22"/>
          <w:szCs w:val="22"/>
        </w:rPr>
      </w:pPr>
      <w:r>
        <w:rPr>
          <w:rFonts w:asciiTheme="minorHAnsi" w:hAnsiTheme="minorHAnsi" w:cstheme="minorHAnsi"/>
          <w:sz w:val="22"/>
          <w:szCs w:val="22"/>
        </w:rPr>
        <w:t>Respondent</w:t>
      </w:r>
      <w:r w:rsidR="006D3028" w:rsidRPr="003D4204">
        <w:rPr>
          <w:rFonts w:asciiTheme="minorHAnsi" w:hAnsiTheme="minorHAnsi" w:cstheme="minorHAnsi"/>
          <w:sz w:val="22"/>
          <w:szCs w:val="22"/>
        </w:rPr>
        <w:t xml:space="preserve">s are invited to submit written questions and requests for clarifications regarding the RFP. </w:t>
      </w:r>
      <w:r>
        <w:rPr>
          <w:rFonts w:asciiTheme="minorHAnsi" w:hAnsiTheme="minorHAnsi" w:cstheme="minorHAnsi"/>
          <w:sz w:val="22"/>
          <w:szCs w:val="22"/>
        </w:rPr>
        <w:t>Respondent</w:t>
      </w:r>
      <w:r w:rsidR="006D3028" w:rsidRPr="003D4204">
        <w:rPr>
          <w:rFonts w:asciiTheme="minorHAnsi" w:hAnsiTheme="minorHAnsi" w:cstheme="minorHAnsi"/>
          <w:sz w:val="22"/>
          <w:szCs w:val="22"/>
        </w:rPr>
        <w:t xml:space="preserve">s may also submit suggestions for changes to the </w:t>
      </w:r>
      <w:r w:rsidR="00EF6493">
        <w:rPr>
          <w:rFonts w:asciiTheme="minorHAnsi" w:hAnsiTheme="minorHAnsi" w:cstheme="minorHAnsi"/>
          <w:sz w:val="22"/>
          <w:szCs w:val="22"/>
        </w:rPr>
        <w:t>specifications</w:t>
      </w:r>
      <w:r w:rsidR="006D3028" w:rsidRPr="003D4204">
        <w:rPr>
          <w:rFonts w:asciiTheme="minorHAnsi" w:hAnsiTheme="minorHAnsi" w:cstheme="minorHAnsi"/>
          <w:sz w:val="22"/>
          <w:szCs w:val="22"/>
        </w:rPr>
        <w:t xml:space="preserve"> of this RFP.  The questions, requests for clarifications, or suggestions must be in writing and received by the Issuing Officer </w:t>
      </w:r>
      <w:r w:rsidR="00101B88">
        <w:rPr>
          <w:rFonts w:asciiTheme="minorHAnsi" w:hAnsiTheme="minorHAnsi" w:cstheme="minorHAnsi"/>
          <w:sz w:val="22"/>
          <w:szCs w:val="22"/>
        </w:rPr>
        <w:t xml:space="preserve">on or </w:t>
      </w:r>
      <w:r w:rsidR="006D3028" w:rsidRPr="003D4204">
        <w:rPr>
          <w:rFonts w:asciiTheme="minorHAnsi" w:hAnsiTheme="minorHAnsi" w:cstheme="minorHAnsi"/>
          <w:sz w:val="22"/>
          <w:szCs w:val="22"/>
        </w:rPr>
        <w:t xml:space="preserve">before the date and time listed on the RFP cover sheet.  Oral questions will not be permitted. If the questions, requests for clarifications, or suggestions pertain to a specific section of the RFP, </w:t>
      </w:r>
      <w:r>
        <w:rPr>
          <w:rFonts w:asciiTheme="minorHAnsi" w:hAnsiTheme="minorHAnsi" w:cstheme="minorHAnsi"/>
          <w:sz w:val="22"/>
          <w:szCs w:val="22"/>
        </w:rPr>
        <w:t>Respondent</w:t>
      </w:r>
      <w:r w:rsidR="006D3028" w:rsidRPr="003D4204">
        <w:rPr>
          <w:rFonts w:asciiTheme="minorHAnsi" w:hAnsiTheme="minorHAnsi" w:cstheme="minorHAnsi"/>
          <w:sz w:val="22"/>
          <w:szCs w:val="22"/>
        </w:rPr>
        <w:t xml:space="preserve"> shall reference the page and section number(s).  The Agency will </w:t>
      </w:r>
      <w:r w:rsidR="00993D2E">
        <w:rPr>
          <w:rFonts w:asciiTheme="minorHAnsi" w:hAnsiTheme="minorHAnsi" w:cstheme="minorHAnsi"/>
          <w:sz w:val="22"/>
          <w:szCs w:val="22"/>
        </w:rPr>
        <w:t>post</w:t>
      </w:r>
      <w:r w:rsidR="006D3028" w:rsidRPr="003D4204">
        <w:rPr>
          <w:rFonts w:asciiTheme="minorHAnsi" w:hAnsiTheme="minorHAnsi" w:cstheme="minorHAnsi"/>
          <w:sz w:val="22"/>
          <w:szCs w:val="22"/>
        </w:rPr>
        <w:t xml:space="preserve"> written responses to questions, requests for clarifications, or sugges</w:t>
      </w:r>
      <w:r w:rsidR="003060A8">
        <w:rPr>
          <w:rFonts w:asciiTheme="minorHAnsi" w:hAnsiTheme="minorHAnsi" w:cstheme="minorHAnsi"/>
          <w:sz w:val="22"/>
          <w:szCs w:val="22"/>
        </w:rPr>
        <w:t xml:space="preserve">tions received from </w:t>
      </w:r>
      <w:r>
        <w:rPr>
          <w:rFonts w:asciiTheme="minorHAnsi" w:hAnsiTheme="minorHAnsi" w:cstheme="minorHAnsi"/>
          <w:sz w:val="22"/>
          <w:szCs w:val="22"/>
        </w:rPr>
        <w:t>Respondent</w:t>
      </w:r>
      <w:r w:rsidR="003060A8">
        <w:rPr>
          <w:rFonts w:asciiTheme="minorHAnsi" w:hAnsiTheme="minorHAnsi" w:cstheme="minorHAnsi"/>
          <w:sz w:val="22"/>
          <w:szCs w:val="22"/>
        </w:rPr>
        <w:t>s.</w:t>
      </w:r>
      <w:r w:rsidR="006D3028" w:rsidRPr="003D4204">
        <w:rPr>
          <w:rFonts w:asciiTheme="minorHAnsi" w:hAnsiTheme="minorHAnsi" w:cstheme="minorHAnsi"/>
          <w:sz w:val="22"/>
          <w:szCs w:val="22"/>
        </w:rPr>
        <w:t xml:space="preserve"> The Agency’s written responses will become an addendum to the RFP.  If the Agency decides to adopt a suggestion that modifies the RFP, the Agency will issue an addendum to the RFP.</w:t>
      </w:r>
      <w:r w:rsidR="002B75B5">
        <w:rPr>
          <w:rFonts w:asciiTheme="minorHAnsi" w:hAnsiTheme="minorHAnsi" w:cstheme="minorHAnsi"/>
          <w:sz w:val="22"/>
          <w:szCs w:val="22"/>
        </w:rPr>
        <w:t xml:space="preserve"> </w:t>
      </w:r>
    </w:p>
    <w:p w:rsidR="006D3028" w:rsidRPr="003D4204" w:rsidRDefault="006D3028">
      <w:pPr>
        <w:ind w:left="720"/>
        <w:jc w:val="both"/>
        <w:rPr>
          <w:rFonts w:asciiTheme="minorHAnsi" w:hAnsiTheme="minorHAnsi" w:cstheme="minorHAnsi"/>
          <w:sz w:val="22"/>
          <w:szCs w:val="22"/>
        </w:rPr>
      </w:pPr>
    </w:p>
    <w:p w:rsidR="006D3028"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The Agency assumes no responsi</w:t>
      </w:r>
      <w:r w:rsidR="000F6014" w:rsidRPr="003D4204">
        <w:rPr>
          <w:rFonts w:asciiTheme="minorHAnsi" w:hAnsiTheme="minorHAnsi" w:cstheme="minorHAnsi"/>
          <w:sz w:val="22"/>
          <w:szCs w:val="22"/>
        </w:rPr>
        <w:t>bility for oral representations</w:t>
      </w:r>
      <w:r w:rsidRPr="003D4204">
        <w:rPr>
          <w:rFonts w:asciiTheme="minorHAnsi" w:hAnsiTheme="minorHAnsi" w:cstheme="minorHAnsi"/>
          <w:sz w:val="22"/>
          <w:szCs w:val="22"/>
        </w:rPr>
        <w:t xml:space="preserve"> made by its officers or employees unless such representations are confirmed in writing and incorporated into the RFP through an addendum.</w:t>
      </w:r>
    </w:p>
    <w:p w:rsidR="000417F3" w:rsidRPr="003D4204" w:rsidRDefault="000417F3" w:rsidP="00CF2330">
      <w:pPr>
        <w:ind w:left="720"/>
        <w:jc w:val="both"/>
        <w:rPr>
          <w:rFonts w:asciiTheme="minorHAnsi" w:hAnsiTheme="minorHAnsi" w:cstheme="minorHAnsi"/>
          <w:sz w:val="22"/>
          <w:szCs w:val="22"/>
        </w:rPr>
      </w:pPr>
    </w:p>
    <w:p w:rsidR="006D3028" w:rsidRPr="003D4204" w:rsidRDefault="00CF2330"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3D4204">
        <w:rPr>
          <w:rFonts w:asciiTheme="minorHAnsi" w:hAnsiTheme="minorHAnsi" w:cstheme="minorHAnsi"/>
          <w:b/>
          <w:sz w:val="22"/>
          <w:szCs w:val="22"/>
        </w:rPr>
        <w:t>A</w:t>
      </w:r>
      <w:r w:rsidR="006D3028" w:rsidRPr="003D4204">
        <w:rPr>
          <w:rFonts w:asciiTheme="minorHAnsi" w:hAnsiTheme="minorHAnsi" w:cstheme="minorHAnsi"/>
          <w:b/>
          <w:sz w:val="22"/>
          <w:szCs w:val="22"/>
        </w:rPr>
        <w:t xml:space="preserve">mendment to the RFP </w:t>
      </w:r>
    </w:p>
    <w:p w:rsidR="006D3028" w:rsidRPr="003D4204"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Agency reserves the right to amend the RFP at any time using an addendum.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shall acknowledge receipt of all addenda in its Proposal.  If the Agency issues an addendum after the due date for receipt of Proposals, the Agency may, in its sole discretion, allow </w:t>
      </w:r>
      <w:r w:rsidR="003D47BE">
        <w:rPr>
          <w:rFonts w:asciiTheme="minorHAnsi" w:hAnsiTheme="minorHAnsi" w:cstheme="minorHAnsi"/>
          <w:sz w:val="22"/>
          <w:szCs w:val="22"/>
        </w:rPr>
        <w:t>Respondent</w:t>
      </w:r>
      <w:r w:rsidRPr="003D4204">
        <w:rPr>
          <w:rFonts w:asciiTheme="minorHAnsi" w:hAnsiTheme="minorHAnsi" w:cstheme="minorHAnsi"/>
          <w:sz w:val="22"/>
          <w:szCs w:val="22"/>
        </w:rPr>
        <w:t>s to amend their Proposals in response to the addendum.</w:t>
      </w:r>
    </w:p>
    <w:p w:rsidR="006D3028" w:rsidRPr="003D4204" w:rsidRDefault="006D3028">
      <w:pPr>
        <w:ind w:left="1440" w:hanging="660"/>
        <w:jc w:val="both"/>
        <w:rPr>
          <w:rFonts w:asciiTheme="minorHAnsi" w:hAnsiTheme="minorHAnsi" w:cstheme="minorHAnsi"/>
          <w:sz w:val="22"/>
          <w:szCs w:val="22"/>
        </w:rPr>
      </w:pPr>
    </w:p>
    <w:p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b/>
          <w:sz w:val="22"/>
          <w:szCs w:val="22"/>
        </w:rPr>
      </w:pPr>
      <w:r w:rsidRPr="003D4204">
        <w:rPr>
          <w:rFonts w:asciiTheme="minorHAnsi" w:hAnsiTheme="minorHAnsi" w:cstheme="minorHAnsi"/>
          <w:b/>
          <w:sz w:val="22"/>
          <w:szCs w:val="22"/>
        </w:rPr>
        <w:t>Amendment and Withdrawal of Proposal</w:t>
      </w:r>
    </w:p>
    <w:p w:rsidR="006D3028" w:rsidRPr="003D4204"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may amend or withdraw and resubmit its Proposal at any time before the Proposals are due.  The amendment must be in writing, signed by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and received by the time set for the receipt of Proposals.  Electronic mail and faxed amendments will not be accepted.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s must notify the Issuing Officer in writing prior to the due date for Proposals if they wish to completely withdraw their Proposals.  </w:t>
      </w:r>
    </w:p>
    <w:p w:rsidR="006D3028" w:rsidRPr="003D4204" w:rsidRDefault="006D3028">
      <w:pPr>
        <w:ind w:left="1440" w:hanging="720"/>
        <w:jc w:val="both"/>
        <w:rPr>
          <w:rFonts w:asciiTheme="minorHAnsi" w:hAnsiTheme="minorHAnsi" w:cstheme="minorHAnsi"/>
          <w:sz w:val="22"/>
          <w:szCs w:val="22"/>
        </w:rPr>
      </w:pPr>
    </w:p>
    <w:p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3D4204">
        <w:rPr>
          <w:rFonts w:asciiTheme="minorHAnsi" w:hAnsiTheme="minorHAnsi" w:cstheme="minorHAnsi"/>
          <w:b/>
          <w:sz w:val="22"/>
          <w:szCs w:val="22"/>
        </w:rPr>
        <w:t>Submission of Proposals</w:t>
      </w:r>
    </w:p>
    <w:p w:rsidR="00366987" w:rsidRPr="009E13BD" w:rsidRDefault="00366987" w:rsidP="00366987">
      <w:pPr>
        <w:ind w:left="720"/>
        <w:jc w:val="both"/>
        <w:rPr>
          <w:rFonts w:ascii="Calibri" w:hAnsi="Calibri"/>
          <w:sz w:val="22"/>
          <w:szCs w:val="22"/>
        </w:rPr>
      </w:pPr>
      <w:r>
        <w:rPr>
          <w:rFonts w:asciiTheme="minorHAnsi" w:hAnsiTheme="minorHAnsi" w:cstheme="minorHAnsi"/>
          <w:sz w:val="22"/>
          <w:szCs w:val="22"/>
        </w:rPr>
        <w:t>Respondent must submit Proposal in the State’s Vendor Self Service portal</w:t>
      </w:r>
      <w:r w:rsidR="006D3028" w:rsidRPr="003D4204">
        <w:rPr>
          <w:rFonts w:asciiTheme="minorHAnsi" w:hAnsiTheme="minorHAnsi" w:cstheme="minorHAnsi"/>
          <w:sz w:val="22"/>
          <w:szCs w:val="22"/>
        </w:rPr>
        <w:t xml:space="preserve"> before the “Proposals Due” date</w:t>
      </w:r>
      <w:r w:rsidR="00F37192">
        <w:rPr>
          <w:rFonts w:asciiTheme="minorHAnsi" w:hAnsiTheme="minorHAnsi" w:cstheme="minorHAnsi"/>
          <w:sz w:val="22"/>
          <w:szCs w:val="22"/>
        </w:rPr>
        <w:t xml:space="preserve"> and time</w:t>
      </w:r>
      <w:r w:rsidR="006D3028" w:rsidRPr="003D4204">
        <w:rPr>
          <w:rFonts w:asciiTheme="minorHAnsi" w:hAnsiTheme="minorHAnsi" w:cstheme="minorHAnsi"/>
          <w:sz w:val="22"/>
          <w:szCs w:val="22"/>
        </w:rPr>
        <w:t xml:space="preserve"> listed on the RFP cover sheet.  </w:t>
      </w:r>
      <w:r w:rsidR="006D3028" w:rsidRPr="003D4204">
        <w:rPr>
          <w:rFonts w:asciiTheme="minorHAnsi" w:hAnsiTheme="minorHAnsi" w:cstheme="minorHAnsi"/>
          <w:b/>
          <w:sz w:val="22"/>
          <w:szCs w:val="22"/>
        </w:rPr>
        <w:t xml:space="preserve">This is a mandatory </w:t>
      </w:r>
      <w:r w:rsidR="003A5150">
        <w:rPr>
          <w:rFonts w:asciiTheme="minorHAnsi" w:hAnsiTheme="minorHAnsi" w:cstheme="minorHAnsi"/>
          <w:b/>
          <w:sz w:val="22"/>
          <w:szCs w:val="22"/>
        </w:rPr>
        <w:t>specification</w:t>
      </w:r>
      <w:r w:rsidR="006D3028" w:rsidRPr="003D4204">
        <w:rPr>
          <w:rFonts w:asciiTheme="minorHAnsi" w:hAnsiTheme="minorHAnsi" w:cstheme="minorHAnsi"/>
          <w:b/>
          <w:sz w:val="22"/>
          <w:szCs w:val="22"/>
        </w:rPr>
        <w:t xml:space="preserve"> and will not be waived by the Agency.  Any Proposal received after this deadline will be rejected and returned unopened to the </w:t>
      </w:r>
      <w:r w:rsidR="003D47BE">
        <w:rPr>
          <w:rFonts w:asciiTheme="minorHAnsi" w:hAnsiTheme="minorHAnsi" w:cstheme="minorHAnsi"/>
          <w:b/>
          <w:sz w:val="22"/>
          <w:szCs w:val="22"/>
        </w:rPr>
        <w:t>Respondent</w:t>
      </w:r>
      <w:r w:rsidR="006D3028" w:rsidRPr="003D4204">
        <w:rPr>
          <w:rFonts w:asciiTheme="minorHAnsi" w:hAnsiTheme="minorHAnsi" w:cstheme="minorHAnsi"/>
          <w:b/>
          <w:sz w:val="22"/>
          <w:szCs w:val="22"/>
        </w:rPr>
        <w:t xml:space="preserve">. </w:t>
      </w:r>
      <w:r w:rsidR="003D47BE">
        <w:rPr>
          <w:rFonts w:asciiTheme="minorHAnsi" w:hAnsiTheme="minorHAnsi" w:cstheme="minorHAnsi"/>
          <w:sz w:val="22"/>
          <w:szCs w:val="22"/>
        </w:rPr>
        <w:t>Respondent</w:t>
      </w:r>
      <w:r w:rsidR="006D3028" w:rsidRPr="003D4204">
        <w:rPr>
          <w:rFonts w:asciiTheme="minorHAnsi" w:hAnsiTheme="minorHAnsi" w:cstheme="minorHAnsi"/>
          <w:sz w:val="22"/>
          <w:szCs w:val="22"/>
        </w:rPr>
        <w:t xml:space="preserve">s </w:t>
      </w:r>
      <w:r w:rsidR="00101B88">
        <w:rPr>
          <w:rFonts w:asciiTheme="minorHAnsi" w:hAnsiTheme="minorHAnsi" w:cstheme="minorHAnsi"/>
          <w:sz w:val="22"/>
          <w:szCs w:val="22"/>
        </w:rPr>
        <w:t>sending</w:t>
      </w:r>
      <w:r w:rsidR="006D3028" w:rsidRPr="003D4204">
        <w:rPr>
          <w:rFonts w:asciiTheme="minorHAnsi" w:hAnsiTheme="minorHAnsi" w:cstheme="minorHAnsi"/>
          <w:sz w:val="22"/>
          <w:szCs w:val="22"/>
        </w:rPr>
        <w:t xml:space="preserve"> Proposals must allow ample </w:t>
      </w:r>
      <w:r>
        <w:rPr>
          <w:rFonts w:asciiTheme="minorHAnsi" w:hAnsiTheme="minorHAnsi" w:cstheme="minorHAnsi"/>
          <w:sz w:val="22"/>
          <w:szCs w:val="22"/>
        </w:rPr>
        <w:t>upload</w:t>
      </w:r>
      <w:r w:rsidR="006D3028" w:rsidRPr="003D4204">
        <w:rPr>
          <w:rFonts w:asciiTheme="minorHAnsi" w:hAnsiTheme="minorHAnsi" w:cstheme="minorHAnsi"/>
          <w:sz w:val="22"/>
          <w:szCs w:val="22"/>
        </w:rPr>
        <w:t xml:space="preserve"> time to ensure timely receipt of their Proposals. It is the </w:t>
      </w:r>
      <w:r w:rsidR="003D47BE">
        <w:rPr>
          <w:rFonts w:asciiTheme="minorHAnsi" w:hAnsiTheme="minorHAnsi" w:cstheme="minorHAnsi"/>
          <w:sz w:val="22"/>
          <w:szCs w:val="22"/>
        </w:rPr>
        <w:t>Respondent</w:t>
      </w:r>
      <w:r w:rsidR="006D3028" w:rsidRPr="003D4204">
        <w:rPr>
          <w:rFonts w:asciiTheme="minorHAnsi" w:hAnsiTheme="minorHAnsi" w:cstheme="minorHAnsi"/>
          <w:sz w:val="22"/>
          <w:szCs w:val="22"/>
        </w:rPr>
        <w:t>’s responsibility to ensure that the Proposal is received prior to the deadline.  Electronic mail and faxed Proposals will not be accepted.</w:t>
      </w:r>
      <w:r>
        <w:rPr>
          <w:rFonts w:asciiTheme="minorHAnsi" w:hAnsiTheme="minorHAnsi" w:cstheme="minorHAnsi"/>
          <w:sz w:val="22"/>
          <w:szCs w:val="22"/>
        </w:rPr>
        <w:t xml:space="preserve"> </w:t>
      </w:r>
      <w:r>
        <w:rPr>
          <w:rFonts w:ascii="Calibri" w:hAnsi="Calibri"/>
          <w:sz w:val="22"/>
          <w:szCs w:val="22"/>
        </w:rPr>
        <w:t xml:space="preserve">There is a </w:t>
      </w:r>
      <w:r w:rsidRPr="00DD4E19">
        <w:rPr>
          <w:rFonts w:ascii="Calibri" w:hAnsi="Calibri"/>
          <w:sz w:val="22"/>
          <w:szCs w:val="22"/>
        </w:rPr>
        <w:t>10MB per file</w:t>
      </w:r>
      <w:r>
        <w:rPr>
          <w:rFonts w:ascii="Calibri" w:hAnsi="Calibri"/>
          <w:sz w:val="22"/>
          <w:szCs w:val="22"/>
        </w:rPr>
        <w:t xml:space="preserve"> size limitation, but</w:t>
      </w:r>
      <w:r w:rsidRPr="00DD4E19">
        <w:rPr>
          <w:rFonts w:ascii="Calibri" w:hAnsi="Calibri"/>
          <w:sz w:val="22"/>
          <w:szCs w:val="22"/>
        </w:rPr>
        <w:t xml:space="preserve"> no limit to number of files.</w:t>
      </w:r>
      <w:r>
        <w:rPr>
          <w:rFonts w:ascii="Calibri" w:hAnsi="Calibri"/>
          <w:sz w:val="22"/>
          <w:szCs w:val="22"/>
        </w:rPr>
        <w:t xml:space="preserve">  Plan accordingly.</w:t>
      </w:r>
    </w:p>
    <w:p w:rsidR="006D3028" w:rsidRPr="003D4204" w:rsidRDefault="006D3028">
      <w:pPr>
        <w:ind w:left="1440" w:hanging="720"/>
        <w:jc w:val="both"/>
        <w:rPr>
          <w:rFonts w:asciiTheme="minorHAnsi" w:hAnsiTheme="minorHAnsi" w:cstheme="minorHAnsi"/>
          <w:sz w:val="22"/>
          <w:szCs w:val="22"/>
        </w:rPr>
      </w:pPr>
    </w:p>
    <w:p w:rsidR="006D3028" w:rsidRPr="003D4204" w:rsidRDefault="003D47BE" w:rsidP="00CF2330">
      <w:pPr>
        <w:ind w:left="720"/>
        <w:jc w:val="both"/>
        <w:rPr>
          <w:rFonts w:asciiTheme="minorHAnsi" w:hAnsiTheme="minorHAnsi" w:cstheme="minorHAnsi"/>
          <w:i/>
          <w:sz w:val="22"/>
          <w:szCs w:val="22"/>
        </w:rPr>
      </w:pPr>
      <w:r>
        <w:rPr>
          <w:rFonts w:asciiTheme="minorHAnsi" w:hAnsiTheme="minorHAnsi" w:cstheme="minorHAnsi"/>
          <w:sz w:val="22"/>
          <w:szCs w:val="22"/>
        </w:rPr>
        <w:t>Respondent</w:t>
      </w:r>
      <w:r w:rsidR="006D3028" w:rsidRPr="003D4204">
        <w:rPr>
          <w:rFonts w:asciiTheme="minorHAnsi" w:hAnsiTheme="minorHAnsi" w:cstheme="minorHAnsi"/>
          <w:sz w:val="22"/>
          <w:szCs w:val="22"/>
        </w:rPr>
        <w:t xml:space="preserve">s must furnish all information necessary to enable the Agency to evaluate the Proposal. Oral information provided by the </w:t>
      </w:r>
      <w:r>
        <w:rPr>
          <w:rFonts w:asciiTheme="minorHAnsi" w:hAnsiTheme="minorHAnsi" w:cstheme="minorHAnsi"/>
          <w:sz w:val="22"/>
          <w:szCs w:val="22"/>
        </w:rPr>
        <w:t>Respondent</w:t>
      </w:r>
      <w:r w:rsidR="006D3028" w:rsidRPr="003D4204">
        <w:rPr>
          <w:rFonts w:asciiTheme="minorHAnsi" w:hAnsiTheme="minorHAnsi" w:cstheme="minorHAnsi"/>
          <w:sz w:val="22"/>
          <w:szCs w:val="22"/>
        </w:rPr>
        <w:t xml:space="preserve"> </w:t>
      </w:r>
      <w:r w:rsidR="00101B88">
        <w:rPr>
          <w:rFonts w:asciiTheme="minorHAnsi" w:hAnsiTheme="minorHAnsi" w:cstheme="minorHAnsi"/>
          <w:sz w:val="22"/>
          <w:szCs w:val="22"/>
        </w:rPr>
        <w:t>will</w:t>
      </w:r>
      <w:r w:rsidR="006D3028" w:rsidRPr="003D4204">
        <w:rPr>
          <w:rFonts w:asciiTheme="minorHAnsi" w:hAnsiTheme="minorHAnsi" w:cstheme="minorHAnsi"/>
          <w:sz w:val="22"/>
          <w:szCs w:val="22"/>
        </w:rPr>
        <w:t xml:space="preserve"> not be considered part of the </w:t>
      </w:r>
      <w:r>
        <w:rPr>
          <w:rFonts w:asciiTheme="minorHAnsi" w:hAnsiTheme="minorHAnsi" w:cstheme="minorHAnsi"/>
          <w:sz w:val="22"/>
          <w:szCs w:val="22"/>
        </w:rPr>
        <w:t>Respondent</w:t>
      </w:r>
      <w:r w:rsidR="006D3028" w:rsidRPr="003D4204">
        <w:rPr>
          <w:rFonts w:asciiTheme="minorHAnsi" w:hAnsiTheme="minorHAnsi" w:cstheme="minorHAnsi"/>
          <w:sz w:val="22"/>
          <w:szCs w:val="22"/>
        </w:rPr>
        <w:t>'s Proposal unless it is reduced to writing.</w:t>
      </w:r>
    </w:p>
    <w:p w:rsidR="006D3028" w:rsidRPr="003D4204" w:rsidRDefault="006D3028">
      <w:pPr>
        <w:ind w:left="1440" w:hanging="720"/>
        <w:jc w:val="both"/>
        <w:rPr>
          <w:rFonts w:asciiTheme="minorHAnsi" w:hAnsiTheme="minorHAnsi" w:cstheme="minorHAnsi"/>
          <w:sz w:val="22"/>
          <w:szCs w:val="22"/>
        </w:rPr>
      </w:pPr>
    </w:p>
    <w:p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b/>
          <w:sz w:val="22"/>
          <w:szCs w:val="22"/>
        </w:rPr>
      </w:pPr>
      <w:r w:rsidRPr="003D4204">
        <w:rPr>
          <w:rFonts w:asciiTheme="minorHAnsi" w:hAnsiTheme="minorHAnsi" w:cstheme="minorHAnsi"/>
          <w:b/>
          <w:sz w:val="22"/>
          <w:szCs w:val="22"/>
        </w:rPr>
        <w:t>Proposal Opening</w:t>
      </w:r>
    </w:p>
    <w:p w:rsidR="006D3028" w:rsidRPr="003D4204"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Agency will open Proposals after the deadline for submission of Proposals has passed.  The Proposals will remain confidential until the Agency has issued a Notice of Intent to Award a Contract.  </w:t>
      </w:r>
      <w:r w:rsidRPr="003D4204">
        <w:rPr>
          <w:rFonts w:asciiTheme="minorHAnsi" w:hAnsiTheme="minorHAnsi" w:cstheme="minorHAnsi"/>
          <w:sz w:val="22"/>
          <w:szCs w:val="22"/>
          <w:u w:val="single"/>
        </w:rPr>
        <w:t>See</w:t>
      </w:r>
      <w:r w:rsidRPr="003D4204">
        <w:rPr>
          <w:rFonts w:asciiTheme="minorHAnsi" w:hAnsiTheme="minorHAnsi" w:cstheme="minorHAnsi"/>
          <w:sz w:val="22"/>
          <w:szCs w:val="22"/>
        </w:rPr>
        <w:t xml:space="preserve"> </w:t>
      </w:r>
      <w:r w:rsidRPr="003D4204">
        <w:rPr>
          <w:rFonts w:asciiTheme="minorHAnsi" w:hAnsiTheme="minorHAnsi" w:cstheme="minorHAnsi"/>
          <w:i/>
          <w:sz w:val="22"/>
          <w:szCs w:val="22"/>
        </w:rPr>
        <w:t>Iowa Code Section 72.3</w:t>
      </w:r>
      <w:r w:rsidRPr="003D4204">
        <w:rPr>
          <w:rFonts w:asciiTheme="minorHAnsi" w:hAnsiTheme="minorHAnsi" w:cstheme="minorHAnsi"/>
          <w:sz w:val="22"/>
          <w:szCs w:val="22"/>
        </w:rPr>
        <w:t xml:space="preserve">. However, the names of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s who submitted timely Proposals will be publicly available after the Proposal opening. The announcement of </w:t>
      </w:r>
      <w:r w:rsidR="003D47BE">
        <w:rPr>
          <w:rFonts w:asciiTheme="minorHAnsi" w:hAnsiTheme="minorHAnsi" w:cstheme="minorHAnsi"/>
          <w:sz w:val="22"/>
          <w:szCs w:val="22"/>
        </w:rPr>
        <w:t>Respondent</w:t>
      </w:r>
      <w:r w:rsidRPr="003D4204">
        <w:rPr>
          <w:rFonts w:asciiTheme="minorHAnsi" w:hAnsiTheme="minorHAnsi" w:cstheme="minorHAnsi"/>
          <w:sz w:val="22"/>
          <w:szCs w:val="22"/>
        </w:rPr>
        <w:t>s who timely submitted Proposals does not mean that an individual Proposal has been deemed technically compliant or accepted for evaluation.</w:t>
      </w:r>
    </w:p>
    <w:p w:rsidR="006D3028" w:rsidRPr="003D4204" w:rsidRDefault="006D3028">
      <w:pPr>
        <w:jc w:val="both"/>
        <w:rPr>
          <w:rFonts w:asciiTheme="minorHAnsi" w:hAnsiTheme="minorHAnsi" w:cstheme="minorHAnsi"/>
          <w:b/>
          <w:sz w:val="22"/>
          <w:szCs w:val="22"/>
        </w:rPr>
      </w:pPr>
    </w:p>
    <w:p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3D4204">
        <w:rPr>
          <w:rFonts w:asciiTheme="minorHAnsi" w:hAnsiTheme="minorHAnsi" w:cstheme="minorHAnsi"/>
          <w:b/>
          <w:sz w:val="22"/>
          <w:szCs w:val="22"/>
        </w:rPr>
        <w:t>Costs of Preparing the Proposal</w:t>
      </w:r>
    </w:p>
    <w:p w:rsidR="006D3028" w:rsidRPr="003D4204"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costs of preparation and delivery of the Proposal are solely the responsibility of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w:t>
      </w:r>
    </w:p>
    <w:p w:rsidR="006D3028" w:rsidRPr="003D4204" w:rsidRDefault="006D3028">
      <w:pPr>
        <w:tabs>
          <w:tab w:val="left" w:pos="1260"/>
          <w:tab w:val="left" w:pos="1350"/>
          <w:tab w:val="left" w:pos="1440"/>
        </w:tabs>
        <w:ind w:left="1440"/>
        <w:jc w:val="both"/>
        <w:rPr>
          <w:rFonts w:asciiTheme="minorHAnsi" w:hAnsiTheme="minorHAnsi" w:cstheme="minorHAnsi"/>
          <w:sz w:val="22"/>
          <w:szCs w:val="22"/>
        </w:rPr>
      </w:pPr>
    </w:p>
    <w:p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b/>
          <w:sz w:val="22"/>
          <w:szCs w:val="22"/>
        </w:rPr>
      </w:pPr>
      <w:r w:rsidRPr="003D4204">
        <w:rPr>
          <w:rFonts w:asciiTheme="minorHAnsi" w:hAnsiTheme="minorHAnsi" w:cstheme="minorHAnsi"/>
          <w:b/>
          <w:sz w:val="22"/>
          <w:szCs w:val="22"/>
        </w:rPr>
        <w:t xml:space="preserve">No </w:t>
      </w:r>
      <w:r w:rsidR="005A2DD1">
        <w:rPr>
          <w:rFonts w:asciiTheme="minorHAnsi" w:hAnsiTheme="minorHAnsi" w:cstheme="minorHAnsi"/>
          <w:b/>
          <w:sz w:val="22"/>
          <w:szCs w:val="22"/>
        </w:rPr>
        <w:t>C</w:t>
      </w:r>
      <w:r w:rsidRPr="003D4204">
        <w:rPr>
          <w:rFonts w:asciiTheme="minorHAnsi" w:hAnsiTheme="minorHAnsi" w:cstheme="minorHAnsi"/>
          <w:b/>
          <w:sz w:val="22"/>
          <w:szCs w:val="22"/>
        </w:rPr>
        <w:t>ommitment to Contract</w:t>
      </w:r>
    </w:p>
    <w:p w:rsidR="006D3028" w:rsidRPr="003D4204"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The Agency reserves the right to reject any or all Proposals received in response to this RFP at any time prior to the execution of the Contract.  Issuance of this RFP in no way constitutes a commitment by the Agency to award a contract.</w:t>
      </w:r>
    </w:p>
    <w:p w:rsidR="006D3028" w:rsidRPr="003D4204" w:rsidRDefault="006D3028">
      <w:pPr>
        <w:tabs>
          <w:tab w:val="left" w:pos="1440"/>
        </w:tabs>
        <w:ind w:left="1440"/>
        <w:jc w:val="both"/>
        <w:rPr>
          <w:rFonts w:asciiTheme="minorHAnsi" w:hAnsiTheme="minorHAnsi" w:cstheme="minorHAnsi"/>
          <w:sz w:val="22"/>
          <w:szCs w:val="22"/>
        </w:rPr>
      </w:pPr>
    </w:p>
    <w:p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3D4204">
        <w:rPr>
          <w:rFonts w:asciiTheme="minorHAnsi" w:hAnsiTheme="minorHAnsi" w:cstheme="minorHAnsi"/>
          <w:b/>
          <w:sz w:val="22"/>
          <w:szCs w:val="22"/>
        </w:rPr>
        <w:t>Rejection of Proposals</w:t>
      </w:r>
    </w:p>
    <w:p w:rsidR="006D3028" w:rsidRPr="003D4204"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The Agency may reject outright and not evaluate a Proposal for reasons including</w:t>
      </w:r>
      <w:r w:rsidR="00101B88">
        <w:rPr>
          <w:rFonts w:asciiTheme="minorHAnsi" w:hAnsiTheme="minorHAnsi" w:cstheme="minorHAnsi"/>
          <w:sz w:val="22"/>
          <w:szCs w:val="22"/>
        </w:rPr>
        <w:t>,</w:t>
      </w:r>
      <w:r w:rsidRPr="003D4204">
        <w:rPr>
          <w:rFonts w:asciiTheme="minorHAnsi" w:hAnsiTheme="minorHAnsi" w:cstheme="minorHAnsi"/>
          <w:sz w:val="22"/>
          <w:szCs w:val="22"/>
        </w:rPr>
        <w:t xml:space="preserve"> without limitation:</w:t>
      </w:r>
    </w:p>
    <w:p w:rsidR="006D3028" w:rsidRPr="003D4204" w:rsidRDefault="006D3028">
      <w:pPr>
        <w:pStyle w:val="BodyTextIndent"/>
        <w:widowControl/>
        <w:ind w:left="1440" w:hanging="720"/>
        <w:jc w:val="both"/>
        <w:rPr>
          <w:rFonts w:asciiTheme="minorHAnsi" w:hAnsiTheme="minorHAnsi" w:cstheme="minorHAnsi"/>
          <w:b w:val="0"/>
          <w:sz w:val="22"/>
          <w:szCs w:val="22"/>
        </w:rPr>
      </w:pPr>
    </w:p>
    <w:p w:rsidR="006D3028" w:rsidRPr="003D4204" w:rsidRDefault="006D3028" w:rsidP="00814D5E">
      <w:pPr>
        <w:numPr>
          <w:ilvl w:val="2"/>
          <w:numId w:val="4"/>
        </w:numPr>
        <w:tabs>
          <w:tab w:val="left" w:pos="1620"/>
        </w:tabs>
        <w:spacing w:line="276" w:lineRule="auto"/>
        <w:ind w:left="2880" w:hanging="2160"/>
        <w:jc w:val="both"/>
        <w:rPr>
          <w:rFonts w:asciiTheme="minorHAnsi" w:hAnsiTheme="minorHAnsi" w:cstheme="minorHAnsi"/>
          <w:sz w:val="22"/>
          <w:szCs w:val="22"/>
        </w:rPr>
      </w:pPr>
      <w:r w:rsidRPr="003D4204">
        <w:rPr>
          <w:rFonts w:asciiTheme="minorHAnsi" w:hAnsiTheme="minorHAnsi" w:cstheme="minorHAnsi"/>
          <w:sz w:val="22"/>
          <w:szCs w:val="22"/>
        </w:rPr>
        <w:t xml:space="preserve">  </w:t>
      </w:r>
      <w:r w:rsidRPr="003D4204">
        <w:rPr>
          <w:rFonts w:asciiTheme="minorHAnsi" w:hAnsiTheme="minorHAnsi" w:cstheme="minorHAnsi"/>
          <w:sz w:val="22"/>
          <w:szCs w:val="22"/>
        </w:rPr>
        <w:tab/>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fails to deliver the </w:t>
      </w:r>
      <w:r w:rsidR="00101B88">
        <w:rPr>
          <w:rFonts w:asciiTheme="minorHAnsi" w:hAnsiTheme="minorHAnsi" w:cstheme="minorHAnsi"/>
          <w:sz w:val="22"/>
          <w:szCs w:val="22"/>
        </w:rPr>
        <w:t>C</w:t>
      </w:r>
      <w:r w:rsidRPr="003D4204">
        <w:rPr>
          <w:rFonts w:asciiTheme="minorHAnsi" w:hAnsiTheme="minorHAnsi" w:cstheme="minorHAnsi"/>
          <w:sz w:val="22"/>
          <w:szCs w:val="22"/>
        </w:rPr>
        <w:t xml:space="preserve">ost </w:t>
      </w:r>
      <w:r w:rsidR="00101B88">
        <w:rPr>
          <w:rFonts w:asciiTheme="minorHAnsi" w:hAnsiTheme="minorHAnsi" w:cstheme="minorHAnsi"/>
          <w:sz w:val="22"/>
          <w:szCs w:val="22"/>
        </w:rPr>
        <w:t>P</w:t>
      </w:r>
      <w:r w:rsidRPr="003D4204">
        <w:rPr>
          <w:rFonts w:asciiTheme="minorHAnsi" w:hAnsiTheme="minorHAnsi" w:cstheme="minorHAnsi"/>
          <w:sz w:val="22"/>
          <w:szCs w:val="22"/>
        </w:rPr>
        <w:t xml:space="preserve">roposal </w:t>
      </w:r>
      <w:r w:rsidR="002678E6">
        <w:rPr>
          <w:rFonts w:asciiTheme="minorHAnsi" w:hAnsiTheme="minorHAnsi" w:cstheme="minorHAnsi"/>
          <w:sz w:val="22"/>
          <w:szCs w:val="22"/>
        </w:rPr>
        <w:t>as</w:t>
      </w:r>
      <w:r w:rsidRPr="003D4204">
        <w:rPr>
          <w:rFonts w:asciiTheme="minorHAnsi" w:hAnsiTheme="minorHAnsi" w:cstheme="minorHAnsi"/>
          <w:sz w:val="22"/>
          <w:szCs w:val="22"/>
        </w:rPr>
        <w:t xml:space="preserve"> a separate </w:t>
      </w:r>
      <w:r w:rsidR="002678E6">
        <w:rPr>
          <w:rFonts w:asciiTheme="minorHAnsi" w:hAnsiTheme="minorHAnsi" w:cstheme="minorHAnsi"/>
          <w:sz w:val="22"/>
          <w:szCs w:val="22"/>
        </w:rPr>
        <w:t>file</w:t>
      </w:r>
      <w:r w:rsidRPr="003D4204">
        <w:rPr>
          <w:rFonts w:asciiTheme="minorHAnsi" w:hAnsiTheme="minorHAnsi" w:cstheme="minorHAnsi"/>
          <w:sz w:val="22"/>
          <w:szCs w:val="22"/>
        </w:rPr>
        <w:t>.</w:t>
      </w:r>
    </w:p>
    <w:p w:rsidR="006D3028" w:rsidRPr="003D4204" w:rsidRDefault="006D3028">
      <w:pPr>
        <w:tabs>
          <w:tab w:val="left" w:pos="1620"/>
        </w:tabs>
        <w:spacing w:line="276" w:lineRule="auto"/>
        <w:ind w:left="2880"/>
        <w:jc w:val="both"/>
        <w:rPr>
          <w:rFonts w:asciiTheme="minorHAnsi" w:hAnsiTheme="minorHAnsi" w:cstheme="minorHAnsi"/>
          <w:sz w:val="22"/>
          <w:szCs w:val="22"/>
        </w:rPr>
      </w:pPr>
    </w:p>
    <w:p w:rsidR="006D3028" w:rsidRPr="003D4204" w:rsidRDefault="006D3028" w:rsidP="00814D5E">
      <w:pPr>
        <w:numPr>
          <w:ilvl w:val="2"/>
          <w:numId w:val="4"/>
        </w:numPr>
        <w:tabs>
          <w:tab w:val="left" w:pos="1620"/>
        </w:tabs>
        <w:ind w:left="1620" w:hanging="900"/>
        <w:jc w:val="both"/>
        <w:rPr>
          <w:rFonts w:asciiTheme="minorHAnsi" w:hAnsiTheme="minorHAnsi" w:cstheme="minorHAnsi"/>
          <w:sz w:val="22"/>
          <w:szCs w:val="22"/>
        </w:rPr>
      </w:pPr>
      <w:r w:rsidRPr="003D4204">
        <w:rPr>
          <w:rFonts w:asciiTheme="minorHAnsi" w:hAnsiTheme="minorHAnsi" w:cstheme="minorHAnsi"/>
          <w:sz w:val="22"/>
          <w:szCs w:val="22"/>
        </w:rPr>
        <w:t xml:space="preserve">  </w:t>
      </w:r>
      <w:r w:rsidRPr="003D4204">
        <w:rPr>
          <w:rFonts w:asciiTheme="minorHAnsi" w:hAnsiTheme="minorHAnsi" w:cstheme="minorHAnsi"/>
          <w:sz w:val="22"/>
          <w:szCs w:val="22"/>
        </w:rPr>
        <w:tab/>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acknowledges that a mandatory </w:t>
      </w:r>
      <w:r w:rsidR="00EF6493">
        <w:rPr>
          <w:rFonts w:asciiTheme="minorHAnsi" w:hAnsiTheme="minorHAnsi" w:cstheme="minorHAnsi"/>
          <w:sz w:val="22"/>
          <w:szCs w:val="22"/>
        </w:rPr>
        <w:t>specification</w:t>
      </w:r>
      <w:r w:rsidRPr="003D4204">
        <w:rPr>
          <w:rFonts w:asciiTheme="minorHAnsi" w:hAnsiTheme="minorHAnsi" w:cstheme="minorHAnsi"/>
          <w:sz w:val="22"/>
          <w:szCs w:val="22"/>
        </w:rPr>
        <w:t xml:space="preserve"> of the RFP cannot be met.</w:t>
      </w:r>
    </w:p>
    <w:p w:rsidR="006D3028" w:rsidRPr="003D4204" w:rsidRDefault="006D3028">
      <w:pPr>
        <w:tabs>
          <w:tab w:val="left" w:pos="1620"/>
        </w:tabs>
        <w:ind w:left="1620"/>
        <w:jc w:val="both"/>
        <w:rPr>
          <w:rFonts w:asciiTheme="minorHAnsi" w:hAnsiTheme="minorHAnsi" w:cstheme="minorHAnsi"/>
          <w:sz w:val="22"/>
          <w:szCs w:val="22"/>
        </w:rPr>
      </w:pPr>
    </w:p>
    <w:p w:rsidR="006D3028" w:rsidRPr="003D4204" w:rsidRDefault="006D3028" w:rsidP="00814D5E">
      <w:pPr>
        <w:numPr>
          <w:ilvl w:val="2"/>
          <w:numId w:val="4"/>
        </w:numPr>
        <w:ind w:left="1620" w:hanging="900"/>
        <w:jc w:val="both"/>
        <w:rPr>
          <w:rFonts w:asciiTheme="minorHAnsi" w:hAnsiTheme="minorHAnsi" w:cstheme="minorHAnsi"/>
          <w:sz w:val="22"/>
          <w:szCs w:val="22"/>
        </w:rPr>
      </w:pPr>
      <w:r w:rsidRPr="003D4204">
        <w:rPr>
          <w:rFonts w:asciiTheme="minorHAnsi" w:hAnsiTheme="minorHAnsi" w:cstheme="minorHAnsi"/>
          <w:sz w:val="22"/>
          <w:szCs w:val="22"/>
        </w:rPr>
        <w:t xml:space="preserve">  </w:t>
      </w:r>
      <w:r w:rsidRPr="003D4204">
        <w:rPr>
          <w:rFonts w:asciiTheme="minorHAnsi" w:hAnsiTheme="minorHAnsi" w:cstheme="minorHAnsi"/>
          <w:sz w:val="22"/>
          <w:szCs w:val="22"/>
        </w:rPr>
        <w:tab/>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's Proposal changes a material </w:t>
      </w:r>
      <w:r w:rsidR="00EF6493">
        <w:rPr>
          <w:rFonts w:asciiTheme="minorHAnsi" w:hAnsiTheme="minorHAnsi" w:cstheme="minorHAnsi"/>
          <w:sz w:val="22"/>
          <w:szCs w:val="22"/>
        </w:rPr>
        <w:t>specification</w:t>
      </w:r>
      <w:r w:rsidR="00EF6493" w:rsidRPr="003D4204">
        <w:rPr>
          <w:rFonts w:asciiTheme="minorHAnsi" w:hAnsiTheme="minorHAnsi" w:cstheme="minorHAnsi"/>
          <w:sz w:val="22"/>
          <w:szCs w:val="22"/>
        </w:rPr>
        <w:t xml:space="preserve"> </w:t>
      </w:r>
      <w:r w:rsidRPr="003D4204">
        <w:rPr>
          <w:rFonts w:asciiTheme="minorHAnsi" w:hAnsiTheme="minorHAnsi" w:cstheme="minorHAnsi"/>
          <w:sz w:val="22"/>
          <w:szCs w:val="22"/>
        </w:rPr>
        <w:t xml:space="preserve">of the RFP or the Proposal is not compliant with the mandatory </w:t>
      </w:r>
      <w:r w:rsidR="00EF6493">
        <w:rPr>
          <w:rFonts w:asciiTheme="minorHAnsi" w:hAnsiTheme="minorHAnsi" w:cstheme="minorHAnsi"/>
          <w:sz w:val="22"/>
          <w:szCs w:val="22"/>
        </w:rPr>
        <w:t>specification</w:t>
      </w:r>
      <w:r w:rsidR="00EF6493" w:rsidRPr="003D4204">
        <w:rPr>
          <w:rFonts w:asciiTheme="minorHAnsi" w:hAnsiTheme="minorHAnsi" w:cstheme="minorHAnsi"/>
          <w:sz w:val="22"/>
          <w:szCs w:val="22"/>
        </w:rPr>
        <w:t xml:space="preserve"> </w:t>
      </w:r>
      <w:r w:rsidRPr="003D4204">
        <w:rPr>
          <w:rFonts w:asciiTheme="minorHAnsi" w:hAnsiTheme="minorHAnsi" w:cstheme="minorHAnsi"/>
          <w:sz w:val="22"/>
          <w:szCs w:val="22"/>
        </w:rPr>
        <w:t xml:space="preserve">of the RFP. </w:t>
      </w:r>
    </w:p>
    <w:p w:rsidR="006D3028" w:rsidRPr="003D4204" w:rsidRDefault="006D3028">
      <w:pPr>
        <w:ind w:left="1620"/>
        <w:jc w:val="both"/>
        <w:rPr>
          <w:rFonts w:asciiTheme="minorHAnsi" w:hAnsiTheme="minorHAnsi" w:cstheme="minorHAnsi"/>
          <w:sz w:val="22"/>
          <w:szCs w:val="22"/>
        </w:rPr>
      </w:pPr>
    </w:p>
    <w:p w:rsidR="006D3028" w:rsidRPr="003D4204" w:rsidRDefault="006D3028" w:rsidP="00814D5E">
      <w:pPr>
        <w:numPr>
          <w:ilvl w:val="2"/>
          <w:numId w:val="4"/>
        </w:numPr>
        <w:tabs>
          <w:tab w:val="left" w:pos="720"/>
          <w:tab w:val="left" w:pos="1620"/>
        </w:tabs>
        <w:ind w:left="2880" w:hanging="2160"/>
        <w:jc w:val="both"/>
        <w:rPr>
          <w:rFonts w:asciiTheme="minorHAnsi" w:hAnsiTheme="minorHAnsi" w:cstheme="minorHAnsi"/>
          <w:sz w:val="22"/>
          <w:szCs w:val="22"/>
        </w:rPr>
      </w:pPr>
      <w:r w:rsidRPr="003D4204">
        <w:rPr>
          <w:rFonts w:asciiTheme="minorHAnsi" w:hAnsiTheme="minorHAnsi" w:cstheme="minorHAnsi"/>
          <w:sz w:val="22"/>
          <w:szCs w:val="22"/>
        </w:rPr>
        <w:t xml:space="preserve">  </w:t>
      </w:r>
      <w:r w:rsidRPr="003D4204">
        <w:rPr>
          <w:rFonts w:asciiTheme="minorHAnsi" w:hAnsiTheme="minorHAnsi" w:cstheme="minorHAnsi"/>
          <w:sz w:val="22"/>
          <w:szCs w:val="22"/>
        </w:rPr>
        <w:tab/>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’s Proposal limits the rights of the Agency.</w:t>
      </w:r>
    </w:p>
    <w:p w:rsidR="006D3028" w:rsidRPr="003D4204" w:rsidRDefault="006D3028">
      <w:pPr>
        <w:pStyle w:val="ListParagraph"/>
        <w:rPr>
          <w:rFonts w:asciiTheme="minorHAnsi" w:hAnsiTheme="minorHAnsi" w:cstheme="minorHAnsi"/>
          <w:sz w:val="22"/>
          <w:szCs w:val="22"/>
        </w:rPr>
      </w:pPr>
    </w:p>
    <w:p w:rsidR="006D3028" w:rsidRPr="003D4204" w:rsidRDefault="006D3028" w:rsidP="00814D5E">
      <w:pPr>
        <w:numPr>
          <w:ilvl w:val="2"/>
          <w:numId w:val="4"/>
        </w:numPr>
        <w:ind w:left="1620" w:hanging="900"/>
        <w:jc w:val="both"/>
        <w:rPr>
          <w:rFonts w:asciiTheme="minorHAnsi" w:hAnsiTheme="minorHAnsi" w:cstheme="minorHAnsi"/>
          <w:sz w:val="22"/>
          <w:szCs w:val="22"/>
        </w:rPr>
      </w:pPr>
      <w:r w:rsidRPr="003D4204">
        <w:rPr>
          <w:rFonts w:asciiTheme="minorHAnsi" w:hAnsiTheme="minorHAnsi" w:cstheme="minorHAnsi"/>
          <w:sz w:val="22"/>
          <w:szCs w:val="22"/>
        </w:rPr>
        <w:t xml:space="preserve">  </w:t>
      </w:r>
      <w:r w:rsidRPr="003D4204">
        <w:rPr>
          <w:rFonts w:asciiTheme="minorHAnsi" w:hAnsiTheme="minorHAnsi" w:cstheme="minorHAnsi"/>
          <w:sz w:val="22"/>
          <w:szCs w:val="22"/>
        </w:rPr>
        <w:tab/>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fails to include information necessary to substantiate that it will be able to meet a </w:t>
      </w:r>
      <w:r w:rsidR="00EF6493">
        <w:rPr>
          <w:rFonts w:asciiTheme="minorHAnsi" w:hAnsiTheme="minorHAnsi" w:cstheme="minorHAnsi"/>
          <w:sz w:val="22"/>
          <w:szCs w:val="22"/>
        </w:rPr>
        <w:t>specification</w:t>
      </w:r>
      <w:r w:rsidR="00EF6493" w:rsidRPr="003D4204">
        <w:rPr>
          <w:rFonts w:asciiTheme="minorHAnsi" w:hAnsiTheme="minorHAnsi" w:cstheme="minorHAnsi"/>
          <w:sz w:val="22"/>
          <w:szCs w:val="22"/>
        </w:rPr>
        <w:t xml:space="preserve"> </w:t>
      </w:r>
      <w:r w:rsidRPr="003D4204">
        <w:rPr>
          <w:rFonts w:asciiTheme="minorHAnsi" w:hAnsiTheme="minorHAnsi" w:cstheme="minorHAnsi"/>
          <w:sz w:val="22"/>
          <w:szCs w:val="22"/>
        </w:rPr>
        <w:t xml:space="preserve">of the RFP as provided in Section </w:t>
      </w:r>
      <w:r w:rsidR="00101CC1">
        <w:rPr>
          <w:rFonts w:asciiTheme="minorHAnsi" w:hAnsiTheme="minorHAnsi" w:cstheme="minorHAnsi"/>
          <w:sz w:val="22"/>
          <w:szCs w:val="22"/>
        </w:rPr>
        <w:t>4</w:t>
      </w:r>
      <w:r w:rsidRPr="003D4204">
        <w:rPr>
          <w:rFonts w:asciiTheme="minorHAnsi" w:hAnsiTheme="minorHAnsi" w:cstheme="minorHAnsi"/>
          <w:sz w:val="22"/>
          <w:szCs w:val="22"/>
        </w:rPr>
        <w:t xml:space="preserve"> of the RFP.</w:t>
      </w:r>
    </w:p>
    <w:p w:rsidR="006D3028" w:rsidRPr="003D4204" w:rsidRDefault="006D3028">
      <w:pPr>
        <w:pStyle w:val="ListParagraph"/>
        <w:rPr>
          <w:rFonts w:asciiTheme="minorHAnsi" w:hAnsiTheme="minorHAnsi" w:cstheme="minorHAnsi"/>
          <w:sz w:val="22"/>
          <w:szCs w:val="22"/>
        </w:rPr>
      </w:pPr>
    </w:p>
    <w:p w:rsidR="006D3028" w:rsidRPr="003D4204" w:rsidRDefault="006D3028" w:rsidP="00814D5E">
      <w:pPr>
        <w:numPr>
          <w:ilvl w:val="2"/>
          <w:numId w:val="4"/>
        </w:numPr>
        <w:ind w:left="1620" w:hanging="900"/>
        <w:jc w:val="both"/>
        <w:rPr>
          <w:rFonts w:asciiTheme="minorHAnsi" w:hAnsiTheme="minorHAnsi" w:cstheme="minorHAnsi"/>
          <w:sz w:val="22"/>
          <w:szCs w:val="22"/>
        </w:rPr>
      </w:pPr>
      <w:r w:rsidRPr="003D4204">
        <w:rPr>
          <w:rFonts w:asciiTheme="minorHAnsi" w:hAnsiTheme="minorHAnsi" w:cstheme="minorHAnsi"/>
          <w:sz w:val="22"/>
          <w:szCs w:val="22"/>
        </w:rPr>
        <w:t xml:space="preserve">  </w:t>
      </w:r>
      <w:r w:rsidRPr="003D4204">
        <w:rPr>
          <w:rFonts w:asciiTheme="minorHAnsi" w:hAnsiTheme="minorHAnsi" w:cstheme="minorHAnsi"/>
          <w:sz w:val="22"/>
          <w:szCs w:val="22"/>
        </w:rPr>
        <w:tab/>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fails to timely respond to the Agency's request for information, documents, or references. </w:t>
      </w:r>
    </w:p>
    <w:p w:rsidR="006D3028" w:rsidRPr="003D4204" w:rsidRDefault="006D3028">
      <w:pPr>
        <w:pStyle w:val="ListParagraph"/>
        <w:rPr>
          <w:rFonts w:asciiTheme="minorHAnsi" w:hAnsiTheme="minorHAnsi" w:cstheme="minorHAnsi"/>
          <w:sz w:val="22"/>
          <w:szCs w:val="22"/>
        </w:rPr>
      </w:pPr>
    </w:p>
    <w:p w:rsidR="006D3028" w:rsidRPr="003D4204" w:rsidRDefault="006D3028" w:rsidP="00814D5E">
      <w:pPr>
        <w:numPr>
          <w:ilvl w:val="2"/>
          <w:numId w:val="4"/>
        </w:numPr>
        <w:ind w:left="1620" w:hanging="900"/>
        <w:jc w:val="both"/>
        <w:rPr>
          <w:rFonts w:asciiTheme="minorHAnsi" w:hAnsiTheme="minorHAnsi" w:cstheme="minorHAnsi"/>
          <w:sz w:val="22"/>
          <w:szCs w:val="22"/>
        </w:rPr>
      </w:pPr>
      <w:r w:rsidRPr="003D4204">
        <w:rPr>
          <w:rFonts w:asciiTheme="minorHAnsi" w:hAnsiTheme="minorHAnsi" w:cstheme="minorHAnsi"/>
          <w:sz w:val="22"/>
          <w:szCs w:val="22"/>
        </w:rPr>
        <w:t xml:space="preserve">  </w:t>
      </w:r>
      <w:r w:rsidRPr="003D4204">
        <w:rPr>
          <w:rFonts w:asciiTheme="minorHAnsi" w:hAnsiTheme="minorHAnsi" w:cstheme="minorHAnsi"/>
          <w:sz w:val="22"/>
          <w:szCs w:val="22"/>
        </w:rPr>
        <w:tab/>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fails to include proposal security, if required. </w:t>
      </w:r>
    </w:p>
    <w:p w:rsidR="006D3028" w:rsidRPr="003D4204" w:rsidRDefault="006D3028">
      <w:pPr>
        <w:pStyle w:val="ListParagraph"/>
        <w:rPr>
          <w:rFonts w:asciiTheme="minorHAnsi" w:hAnsiTheme="minorHAnsi" w:cstheme="minorHAnsi"/>
          <w:sz w:val="22"/>
          <w:szCs w:val="22"/>
        </w:rPr>
      </w:pPr>
    </w:p>
    <w:p w:rsidR="006D3028" w:rsidRPr="003D4204" w:rsidRDefault="006D3028" w:rsidP="00814D5E">
      <w:pPr>
        <w:numPr>
          <w:ilvl w:val="2"/>
          <w:numId w:val="4"/>
        </w:numPr>
        <w:ind w:left="1620" w:hanging="900"/>
        <w:jc w:val="both"/>
        <w:rPr>
          <w:rFonts w:asciiTheme="minorHAnsi" w:hAnsiTheme="minorHAnsi" w:cstheme="minorHAnsi"/>
          <w:sz w:val="22"/>
          <w:szCs w:val="22"/>
        </w:rPr>
      </w:pPr>
      <w:r w:rsidRPr="003D4204">
        <w:rPr>
          <w:rFonts w:asciiTheme="minorHAnsi" w:hAnsiTheme="minorHAnsi" w:cstheme="minorHAnsi"/>
          <w:sz w:val="22"/>
          <w:szCs w:val="22"/>
        </w:rPr>
        <w:t xml:space="preserve">  </w:t>
      </w:r>
      <w:r w:rsidRPr="003D4204">
        <w:rPr>
          <w:rFonts w:asciiTheme="minorHAnsi" w:hAnsiTheme="minorHAnsi" w:cstheme="minorHAnsi"/>
          <w:sz w:val="22"/>
          <w:szCs w:val="22"/>
        </w:rPr>
        <w:tab/>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fails to include any signature, certification, authorization, stipulation, disclosure or guarantee as provided in Section </w:t>
      </w:r>
      <w:r w:rsidR="00101CC1">
        <w:rPr>
          <w:rFonts w:asciiTheme="minorHAnsi" w:hAnsiTheme="minorHAnsi" w:cstheme="minorHAnsi"/>
          <w:sz w:val="22"/>
          <w:szCs w:val="22"/>
        </w:rPr>
        <w:t>4</w:t>
      </w:r>
      <w:r w:rsidRPr="003D4204">
        <w:rPr>
          <w:rFonts w:asciiTheme="minorHAnsi" w:hAnsiTheme="minorHAnsi" w:cstheme="minorHAnsi"/>
          <w:sz w:val="22"/>
          <w:szCs w:val="22"/>
        </w:rPr>
        <w:t xml:space="preserve"> of this RFP.</w:t>
      </w:r>
    </w:p>
    <w:p w:rsidR="006D3028" w:rsidRPr="003D4204" w:rsidRDefault="006D3028">
      <w:pPr>
        <w:pStyle w:val="ListParagraph"/>
        <w:rPr>
          <w:rFonts w:asciiTheme="minorHAnsi" w:hAnsiTheme="minorHAnsi" w:cstheme="minorHAnsi"/>
          <w:sz w:val="22"/>
          <w:szCs w:val="22"/>
        </w:rPr>
      </w:pPr>
    </w:p>
    <w:p w:rsidR="006D3028" w:rsidRPr="003D4204" w:rsidRDefault="006D3028" w:rsidP="00101CC1">
      <w:pPr>
        <w:numPr>
          <w:ilvl w:val="2"/>
          <w:numId w:val="4"/>
        </w:numPr>
        <w:tabs>
          <w:tab w:val="clear" w:pos="1440"/>
          <w:tab w:val="num" w:pos="1620"/>
        </w:tabs>
        <w:ind w:left="1620" w:hanging="900"/>
        <w:jc w:val="both"/>
        <w:rPr>
          <w:rFonts w:asciiTheme="minorHAnsi" w:hAnsiTheme="minorHAnsi" w:cstheme="minorHAnsi"/>
          <w:sz w:val="22"/>
          <w:szCs w:val="22"/>
        </w:rPr>
      </w:pPr>
      <w:r w:rsidRPr="003D4204">
        <w:rPr>
          <w:rFonts w:asciiTheme="minorHAnsi" w:hAnsiTheme="minorHAnsi" w:cstheme="minorHAnsi"/>
          <w:sz w:val="22"/>
          <w:szCs w:val="22"/>
        </w:rPr>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presents the information requested by this RFP in a format inconsistent with the instructions of the RFP or otherwise fails to comply with the </w:t>
      </w:r>
      <w:r w:rsidR="00EF6493">
        <w:rPr>
          <w:rFonts w:asciiTheme="minorHAnsi" w:hAnsiTheme="minorHAnsi" w:cstheme="minorHAnsi"/>
          <w:sz w:val="22"/>
          <w:szCs w:val="22"/>
        </w:rPr>
        <w:t>specification</w:t>
      </w:r>
      <w:r w:rsidRPr="003D4204">
        <w:rPr>
          <w:rFonts w:asciiTheme="minorHAnsi" w:hAnsiTheme="minorHAnsi" w:cstheme="minorHAnsi"/>
          <w:sz w:val="22"/>
          <w:szCs w:val="22"/>
        </w:rPr>
        <w:t>s of this RFP.</w:t>
      </w:r>
    </w:p>
    <w:p w:rsidR="006D3028" w:rsidRPr="003D4204" w:rsidRDefault="006D3028">
      <w:pPr>
        <w:pStyle w:val="ListParagraph"/>
        <w:rPr>
          <w:rFonts w:asciiTheme="minorHAnsi" w:hAnsiTheme="minorHAnsi" w:cstheme="minorHAnsi"/>
          <w:sz w:val="22"/>
          <w:szCs w:val="22"/>
        </w:rPr>
      </w:pPr>
    </w:p>
    <w:p w:rsidR="006D3028" w:rsidRPr="003D4204" w:rsidRDefault="006D3028" w:rsidP="00814D5E">
      <w:pPr>
        <w:numPr>
          <w:ilvl w:val="2"/>
          <w:numId w:val="4"/>
        </w:numPr>
        <w:tabs>
          <w:tab w:val="clear" w:pos="1440"/>
          <w:tab w:val="num" w:pos="1620"/>
        </w:tabs>
        <w:ind w:left="1620" w:hanging="900"/>
        <w:jc w:val="both"/>
        <w:rPr>
          <w:rFonts w:asciiTheme="minorHAnsi" w:hAnsiTheme="minorHAnsi" w:cstheme="minorHAnsi"/>
          <w:sz w:val="22"/>
          <w:szCs w:val="22"/>
        </w:rPr>
      </w:pPr>
      <w:r w:rsidRPr="003D4204">
        <w:rPr>
          <w:rFonts w:asciiTheme="minorHAnsi" w:hAnsiTheme="minorHAnsi" w:cstheme="minorHAnsi"/>
          <w:sz w:val="22"/>
          <w:szCs w:val="22"/>
        </w:rPr>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initiates unauthorized contact regarding the RFP with</w:t>
      </w:r>
      <w:r w:rsidR="00F37192">
        <w:rPr>
          <w:rFonts w:asciiTheme="minorHAnsi" w:hAnsiTheme="minorHAnsi" w:cstheme="minorHAnsi"/>
          <w:sz w:val="22"/>
          <w:szCs w:val="22"/>
        </w:rPr>
        <w:t xml:space="preserve"> a</w:t>
      </w:r>
      <w:r w:rsidRPr="003D4204">
        <w:rPr>
          <w:rFonts w:asciiTheme="minorHAnsi" w:hAnsiTheme="minorHAnsi" w:cstheme="minorHAnsi"/>
          <w:sz w:val="22"/>
          <w:szCs w:val="22"/>
        </w:rPr>
        <w:t xml:space="preserve"> </w:t>
      </w:r>
      <w:r w:rsidR="00F37192">
        <w:rPr>
          <w:rFonts w:asciiTheme="minorHAnsi" w:hAnsiTheme="minorHAnsi" w:cstheme="minorHAnsi"/>
          <w:sz w:val="22"/>
          <w:szCs w:val="22"/>
        </w:rPr>
        <w:t>State employee other than the Issuing Officer</w:t>
      </w:r>
      <w:r w:rsidRPr="003D4204">
        <w:rPr>
          <w:rFonts w:asciiTheme="minorHAnsi" w:hAnsiTheme="minorHAnsi" w:cstheme="minorHAnsi"/>
          <w:sz w:val="22"/>
          <w:szCs w:val="22"/>
        </w:rPr>
        <w:t>.</w:t>
      </w:r>
    </w:p>
    <w:p w:rsidR="006D3028" w:rsidRPr="003D4204" w:rsidRDefault="006D3028">
      <w:pPr>
        <w:pStyle w:val="ListParagraph"/>
        <w:rPr>
          <w:rFonts w:asciiTheme="minorHAnsi" w:hAnsiTheme="minorHAnsi" w:cstheme="minorHAnsi"/>
          <w:sz w:val="22"/>
          <w:szCs w:val="22"/>
        </w:rPr>
      </w:pPr>
    </w:p>
    <w:p w:rsidR="006D3028" w:rsidRPr="003D4204" w:rsidRDefault="006D3028" w:rsidP="00814D5E">
      <w:pPr>
        <w:numPr>
          <w:ilvl w:val="2"/>
          <w:numId w:val="4"/>
        </w:numPr>
        <w:tabs>
          <w:tab w:val="clear" w:pos="1440"/>
          <w:tab w:val="num" w:pos="1620"/>
        </w:tabs>
        <w:ind w:left="1620" w:hanging="900"/>
        <w:jc w:val="both"/>
        <w:rPr>
          <w:rFonts w:asciiTheme="minorHAnsi" w:hAnsiTheme="minorHAnsi" w:cstheme="minorHAnsi"/>
          <w:sz w:val="22"/>
          <w:szCs w:val="22"/>
        </w:rPr>
      </w:pPr>
      <w:r w:rsidRPr="003D4204">
        <w:rPr>
          <w:rFonts w:asciiTheme="minorHAnsi" w:hAnsiTheme="minorHAnsi" w:cstheme="minorHAnsi"/>
          <w:sz w:val="22"/>
          <w:szCs w:val="22"/>
        </w:rPr>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provides misleading or inaccurate responses.</w:t>
      </w:r>
    </w:p>
    <w:p w:rsidR="006D3028" w:rsidRPr="003D4204" w:rsidRDefault="006D3028">
      <w:pPr>
        <w:pStyle w:val="ListParagraph"/>
        <w:rPr>
          <w:rFonts w:asciiTheme="minorHAnsi" w:hAnsiTheme="minorHAnsi" w:cstheme="minorHAnsi"/>
          <w:sz w:val="22"/>
          <w:szCs w:val="22"/>
        </w:rPr>
      </w:pPr>
    </w:p>
    <w:p w:rsidR="006D3028" w:rsidRPr="007002AF" w:rsidRDefault="006D3028" w:rsidP="00814D5E">
      <w:pPr>
        <w:numPr>
          <w:ilvl w:val="2"/>
          <w:numId w:val="4"/>
        </w:numPr>
        <w:tabs>
          <w:tab w:val="clear" w:pos="1440"/>
          <w:tab w:val="num" w:pos="1620"/>
        </w:tabs>
        <w:ind w:left="1620" w:hanging="900"/>
        <w:jc w:val="both"/>
        <w:rPr>
          <w:rFonts w:ascii="Calibri" w:hAnsi="Calibri"/>
          <w:sz w:val="22"/>
        </w:rPr>
      </w:pPr>
      <w:r w:rsidRPr="007002AF">
        <w:rPr>
          <w:rFonts w:ascii="Calibri" w:hAnsi="Calibri"/>
          <w:sz w:val="22"/>
        </w:rPr>
        <w:t xml:space="preserve">The </w:t>
      </w:r>
      <w:r w:rsidR="003D47BE" w:rsidRPr="007002AF">
        <w:rPr>
          <w:rFonts w:ascii="Calibri" w:hAnsi="Calibri"/>
          <w:sz w:val="22"/>
        </w:rPr>
        <w:t>Respondent</w:t>
      </w:r>
      <w:r w:rsidRPr="007002AF">
        <w:rPr>
          <w:rFonts w:ascii="Calibri" w:hAnsi="Calibri"/>
          <w:sz w:val="22"/>
        </w:rPr>
        <w:t xml:space="preserve">’s Proposal is materially unbalanced. </w:t>
      </w:r>
      <w:r w:rsidR="007619B8">
        <w:rPr>
          <w:rFonts w:ascii="Calibri" w:hAnsi="Calibri"/>
          <w:sz w:val="22"/>
          <w:szCs w:val="22"/>
        </w:rPr>
        <w:t>A Proposal</w:t>
      </w:r>
      <w:r w:rsidR="007619B8" w:rsidRPr="008539AD">
        <w:rPr>
          <w:rFonts w:ascii="Calibri" w:hAnsi="Calibri"/>
          <w:sz w:val="22"/>
          <w:szCs w:val="22"/>
        </w:rPr>
        <w:t xml:space="preserve"> in which line item prices are structured so that it is possible that the Respondent who appears to be low will not end up having the lowest overall cost to the State, due to high prices on particular line items.</w:t>
      </w:r>
    </w:p>
    <w:p w:rsidR="006D3028" w:rsidRPr="003D4204" w:rsidRDefault="006D3028">
      <w:pPr>
        <w:pStyle w:val="ListParagraph"/>
        <w:rPr>
          <w:rFonts w:asciiTheme="minorHAnsi" w:hAnsiTheme="minorHAnsi" w:cstheme="minorHAnsi"/>
          <w:sz w:val="22"/>
          <w:szCs w:val="22"/>
        </w:rPr>
      </w:pPr>
    </w:p>
    <w:p w:rsidR="006D3028" w:rsidRPr="003D4204" w:rsidRDefault="006D3028" w:rsidP="00814D5E">
      <w:pPr>
        <w:numPr>
          <w:ilvl w:val="2"/>
          <w:numId w:val="4"/>
        </w:numPr>
        <w:tabs>
          <w:tab w:val="clear" w:pos="1440"/>
          <w:tab w:val="num" w:pos="1620"/>
        </w:tabs>
        <w:ind w:left="1620" w:hanging="900"/>
        <w:jc w:val="both"/>
        <w:rPr>
          <w:rFonts w:asciiTheme="minorHAnsi" w:hAnsiTheme="minorHAnsi" w:cstheme="minorHAnsi"/>
          <w:sz w:val="22"/>
          <w:szCs w:val="22"/>
        </w:rPr>
      </w:pPr>
      <w:r w:rsidRPr="003D4204">
        <w:rPr>
          <w:rFonts w:asciiTheme="minorHAnsi" w:hAnsiTheme="minorHAnsi" w:cstheme="minorHAnsi"/>
          <w:sz w:val="22"/>
          <w:szCs w:val="22"/>
        </w:rPr>
        <w:t xml:space="preserve">There is insufficient evidence (including evidence submitted by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and evidence obtained by the Agency from other sources) to satisfy the Agency that the </w:t>
      </w:r>
      <w:r w:rsidR="003D47BE">
        <w:rPr>
          <w:rFonts w:asciiTheme="minorHAnsi" w:hAnsiTheme="minorHAnsi" w:cstheme="minorHAnsi"/>
          <w:sz w:val="22"/>
          <w:szCs w:val="22"/>
        </w:rPr>
        <w:t>Respondent</w:t>
      </w:r>
      <w:r w:rsidR="003C2287">
        <w:rPr>
          <w:rFonts w:asciiTheme="minorHAnsi" w:hAnsiTheme="minorHAnsi" w:cstheme="minorHAnsi"/>
          <w:sz w:val="22"/>
          <w:szCs w:val="22"/>
        </w:rPr>
        <w:t xml:space="preserve"> is a Responsible Respondent</w:t>
      </w:r>
      <w:r w:rsidRPr="003D4204">
        <w:rPr>
          <w:rFonts w:asciiTheme="minorHAnsi" w:hAnsiTheme="minorHAnsi" w:cstheme="minorHAnsi"/>
          <w:sz w:val="22"/>
          <w:szCs w:val="22"/>
        </w:rPr>
        <w:t xml:space="preserve">. </w:t>
      </w:r>
    </w:p>
    <w:p w:rsidR="006D3028" w:rsidRPr="003D4204" w:rsidRDefault="006D3028">
      <w:pPr>
        <w:pStyle w:val="ListParagraph"/>
        <w:rPr>
          <w:rFonts w:asciiTheme="minorHAnsi" w:hAnsiTheme="minorHAnsi" w:cstheme="minorHAnsi"/>
          <w:sz w:val="22"/>
          <w:szCs w:val="22"/>
        </w:rPr>
      </w:pPr>
    </w:p>
    <w:p w:rsidR="006D3028" w:rsidRDefault="006D3028" w:rsidP="00814D5E">
      <w:pPr>
        <w:numPr>
          <w:ilvl w:val="2"/>
          <w:numId w:val="4"/>
        </w:numPr>
        <w:tabs>
          <w:tab w:val="clear" w:pos="1440"/>
          <w:tab w:val="num" w:pos="1620"/>
        </w:tabs>
        <w:ind w:left="1620" w:hanging="900"/>
        <w:jc w:val="both"/>
        <w:rPr>
          <w:rFonts w:asciiTheme="minorHAnsi" w:hAnsiTheme="minorHAnsi" w:cstheme="minorHAnsi"/>
          <w:sz w:val="22"/>
          <w:szCs w:val="22"/>
        </w:rPr>
      </w:pPr>
      <w:r w:rsidRPr="003D4204">
        <w:rPr>
          <w:rFonts w:asciiTheme="minorHAnsi" w:hAnsiTheme="minorHAnsi" w:cstheme="minorHAnsi"/>
          <w:sz w:val="22"/>
          <w:szCs w:val="22"/>
        </w:rPr>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alters the language in Attachment 1, Certification Letter or Attachment 2, Authorization to Release Information letter.</w:t>
      </w:r>
    </w:p>
    <w:p w:rsidR="001C4BF0" w:rsidRDefault="001C4BF0" w:rsidP="001C4BF0">
      <w:pPr>
        <w:pStyle w:val="ListParagraph"/>
        <w:rPr>
          <w:rFonts w:asciiTheme="minorHAnsi" w:hAnsiTheme="minorHAnsi" w:cstheme="minorHAnsi"/>
          <w:sz w:val="22"/>
          <w:szCs w:val="22"/>
        </w:rPr>
      </w:pPr>
    </w:p>
    <w:p w:rsidR="001C4BF0" w:rsidRPr="009E13BD" w:rsidRDefault="001C4BF0" w:rsidP="001C4BF0">
      <w:pPr>
        <w:numPr>
          <w:ilvl w:val="2"/>
          <w:numId w:val="4"/>
        </w:numPr>
        <w:tabs>
          <w:tab w:val="clear" w:pos="1440"/>
          <w:tab w:val="num" w:pos="1620"/>
        </w:tabs>
        <w:ind w:left="1620" w:hanging="900"/>
        <w:jc w:val="both"/>
        <w:rPr>
          <w:rFonts w:ascii="Calibri" w:hAnsi="Calibri"/>
          <w:sz w:val="22"/>
          <w:szCs w:val="22"/>
        </w:rPr>
      </w:pPr>
      <w:r>
        <w:rPr>
          <w:rFonts w:ascii="Calibri" w:hAnsi="Calibri"/>
          <w:sz w:val="22"/>
          <w:szCs w:val="22"/>
        </w:rPr>
        <w:t>The Respondent is a “scrutinized company” included on a “scrutinized company list” created by a public fund pursuant to Iowa Code section 12J.3.</w:t>
      </w:r>
    </w:p>
    <w:p w:rsidR="006D3028" w:rsidRDefault="006D3028">
      <w:pPr>
        <w:ind w:left="720"/>
        <w:jc w:val="both"/>
        <w:rPr>
          <w:rFonts w:asciiTheme="minorHAnsi" w:hAnsiTheme="minorHAnsi" w:cstheme="minorHAnsi"/>
          <w:sz w:val="22"/>
          <w:szCs w:val="22"/>
        </w:rPr>
      </w:pPr>
    </w:p>
    <w:p w:rsidR="00E252A4" w:rsidRDefault="00E252A4">
      <w:pPr>
        <w:ind w:left="720"/>
        <w:jc w:val="both"/>
        <w:rPr>
          <w:rFonts w:asciiTheme="minorHAnsi" w:hAnsiTheme="minorHAnsi" w:cstheme="minorHAnsi"/>
          <w:sz w:val="22"/>
          <w:szCs w:val="22"/>
        </w:rPr>
      </w:pPr>
    </w:p>
    <w:p w:rsidR="00E252A4" w:rsidRPr="003D4204" w:rsidRDefault="00E252A4">
      <w:pPr>
        <w:ind w:left="720"/>
        <w:jc w:val="both"/>
        <w:rPr>
          <w:rFonts w:asciiTheme="minorHAnsi" w:hAnsiTheme="minorHAnsi" w:cstheme="minorHAnsi"/>
          <w:sz w:val="22"/>
          <w:szCs w:val="22"/>
        </w:rPr>
      </w:pPr>
    </w:p>
    <w:p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3D4204">
        <w:rPr>
          <w:rFonts w:asciiTheme="minorHAnsi" w:hAnsiTheme="minorHAnsi" w:cstheme="minorHAnsi"/>
          <w:b/>
          <w:sz w:val="22"/>
          <w:szCs w:val="22"/>
        </w:rPr>
        <w:t>Nonmaterial Variances</w:t>
      </w:r>
    </w:p>
    <w:p w:rsidR="006D3028" w:rsidRPr="003D4204"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The Agency reserves the right to waive or permit cure of nonmaterial variances in the Proposal if, in the judgment of the Agency, it is in the State’s best interest to do so.  Nonmaterial variances</w:t>
      </w:r>
      <w:r w:rsidR="00101B88">
        <w:rPr>
          <w:rFonts w:asciiTheme="minorHAnsi" w:hAnsiTheme="minorHAnsi" w:cstheme="minorHAnsi"/>
          <w:sz w:val="22"/>
          <w:szCs w:val="22"/>
        </w:rPr>
        <w:t xml:space="preserve"> include but are not limited to,</w:t>
      </w:r>
      <w:r w:rsidRPr="003D4204">
        <w:rPr>
          <w:rFonts w:asciiTheme="minorHAnsi" w:hAnsiTheme="minorHAnsi" w:cstheme="minorHAnsi"/>
          <w:sz w:val="22"/>
          <w:szCs w:val="22"/>
        </w:rPr>
        <w:t xml:space="preserve"> minor failures to comply that</w:t>
      </w:r>
      <w:r w:rsidR="00101B88">
        <w:rPr>
          <w:rFonts w:asciiTheme="minorHAnsi" w:hAnsiTheme="minorHAnsi" w:cstheme="minorHAnsi"/>
          <w:sz w:val="22"/>
          <w:szCs w:val="22"/>
        </w:rPr>
        <w:t>:</w:t>
      </w:r>
      <w:r w:rsidRPr="003D4204">
        <w:rPr>
          <w:rFonts w:asciiTheme="minorHAnsi" w:hAnsiTheme="minorHAnsi" w:cstheme="minorHAnsi"/>
          <w:sz w:val="22"/>
          <w:szCs w:val="22"/>
        </w:rPr>
        <w:t xml:space="preserve"> do not affect overall responsiveness, are merely a matter</w:t>
      </w:r>
      <w:r w:rsidR="00101B88">
        <w:rPr>
          <w:rFonts w:asciiTheme="minorHAnsi" w:hAnsiTheme="minorHAnsi" w:cstheme="minorHAnsi"/>
          <w:sz w:val="22"/>
          <w:szCs w:val="22"/>
        </w:rPr>
        <w:t xml:space="preserve"> of form or format, </w:t>
      </w:r>
      <w:r w:rsidRPr="003D4204">
        <w:rPr>
          <w:rFonts w:asciiTheme="minorHAnsi" w:hAnsiTheme="minorHAnsi" w:cstheme="minorHAnsi"/>
          <w:sz w:val="22"/>
          <w:szCs w:val="22"/>
        </w:rPr>
        <w:t xml:space="preserve">do not change the relative standing or otherwise prejudice other </w:t>
      </w:r>
      <w:r w:rsidR="00904DFE">
        <w:rPr>
          <w:rFonts w:asciiTheme="minorHAnsi" w:hAnsiTheme="minorHAnsi" w:cstheme="minorHAnsi"/>
          <w:sz w:val="22"/>
          <w:szCs w:val="22"/>
        </w:rPr>
        <w:t>Respondent</w:t>
      </w:r>
      <w:r w:rsidRPr="003D4204">
        <w:rPr>
          <w:rFonts w:asciiTheme="minorHAnsi" w:hAnsiTheme="minorHAnsi" w:cstheme="minorHAnsi"/>
          <w:sz w:val="22"/>
          <w:szCs w:val="22"/>
        </w:rPr>
        <w:t xml:space="preserve">s, do not change the meaning or scope of the RFP, or do not reflect a material change in the </w:t>
      </w:r>
      <w:r w:rsidR="00EF6493">
        <w:rPr>
          <w:rFonts w:asciiTheme="minorHAnsi" w:hAnsiTheme="minorHAnsi" w:cstheme="minorHAnsi"/>
          <w:sz w:val="22"/>
          <w:szCs w:val="22"/>
        </w:rPr>
        <w:t xml:space="preserve">specifications </w:t>
      </w:r>
      <w:r w:rsidRPr="003D4204">
        <w:rPr>
          <w:rFonts w:asciiTheme="minorHAnsi" w:hAnsiTheme="minorHAnsi" w:cstheme="minorHAnsi"/>
          <w:sz w:val="22"/>
          <w:szCs w:val="22"/>
        </w:rPr>
        <w:t xml:space="preserve">of the RFP.  In the event the Agency waives or permits cure of nonmaterial variances, such waiver or cure will not modify the RFP </w:t>
      </w:r>
      <w:r w:rsidR="00EF6493">
        <w:rPr>
          <w:rFonts w:asciiTheme="minorHAnsi" w:hAnsiTheme="minorHAnsi" w:cstheme="minorHAnsi"/>
          <w:sz w:val="22"/>
          <w:szCs w:val="22"/>
        </w:rPr>
        <w:t xml:space="preserve">specifications </w:t>
      </w:r>
      <w:r w:rsidRPr="003D4204">
        <w:rPr>
          <w:rFonts w:asciiTheme="minorHAnsi" w:hAnsiTheme="minorHAnsi" w:cstheme="minorHAnsi"/>
          <w:sz w:val="22"/>
          <w:szCs w:val="22"/>
        </w:rPr>
        <w:t xml:space="preserve">or excuse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from full compliance with RFP specifications or other Contract </w:t>
      </w:r>
      <w:r w:rsidR="00EF6493">
        <w:rPr>
          <w:rFonts w:asciiTheme="minorHAnsi" w:hAnsiTheme="minorHAnsi" w:cstheme="minorHAnsi"/>
          <w:sz w:val="22"/>
          <w:szCs w:val="22"/>
        </w:rPr>
        <w:t xml:space="preserve">specifications </w:t>
      </w:r>
      <w:r w:rsidRPr="003D4204">
        <w:rPr>
          <w:rFonts w:asciiTheme="minorHAnsi" w:hAnsiTheme="minorHAnsi" w:cstheme="minorHAnsi"/>
          <w:sz w:val="22"/>
          <w:szCs w:val="22"/>
        </w:rPr>
        <w:t xml:space="preserve">if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is awarded the Contract.  The determination of materiality is in the sole discretion of the Agency.</w:t>
      </w:r>
    </w:p>
    <w:p w:rsidR="008B60A6" w:rsidRPr="003D4204" w:rsidRDefault="008B60A6">
      <w:pPr>
        <w:pStyle w:val="BodyTextIndent"/>
        <w:widowControl/>
        <w:ind w:left="1440"/>
        <w:jc w:val="both"/>
        <w:rPr>
          <w:rFonts w:asciiTheme="minorHAnsi" w:hAnsiTheme="minorHAnsi" w:cstheme="minorHAnsi"/>
          <w:b w:val="0"/>
          <w:sz w:val="22"/>
          <w:szCs w:val="22"/>
        </w:rPr>
      </w:pPr>
    </w:p>
    <w:p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3D4204">
        <w:rPr>
          <w:rFonts w:asciiTheme="minorHAnsi" w:hAnsiTheme="minorHAnsi" w:cstheme="minorHAnsi"/>
          <w:b/>
          <w:sz w:val="22"/>
          <w:szCs w:val="22"/>
        </w:rPr>
        <w:t>Reference Checks</w:t>
      </w:r>
    </w:p>
    <w:p w:rsidR="006D3028" w:rsidRPr="003D4204"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Agency reserves the right to contact any reference to assist in the evaluation of the Proposal, to verify information contained in the Proposal and to discuss the </w:t>
      </w:r>
      <w:r w:rsidR="003D47BE">
        <w:rPr>
          <w:rFonts w:asciiTheme="minorHAnsi" w:hAnsiTheme="minorHAnsi" w:cstheme="minorHAnsi"/>
          <w:sz w:val="22"/>
          <w:szCs w:val="22"/>
        </w:rPr>
        <w:t>Respondent</w:t>
      </w:r>
      <w:r w:rsidRPr="003D4204">
        <w:rPr>
          <w:rFonts w:asciiTheme="minorHAnsi" w:hAnsiTheme="minorHAnsi" w:cstheme="minorHAnsi"/>
          <w:sz w:val="22"/>
          <w:szCs w:val="22"/>
        </w:rPr>
        <w:t>’s qualifications and the qualifications of any subcontractor identified in the Proposal.</w:t>
      </w:r>
    </w:p>
    <w:p w:rsidR="006D3028" w:rsidRPr="003D4204" w:rsidRDefault="006D3028">
      <w:pPr>
        <w:jc w:val="both"/>
        <w:rPr>
          <w:rFonts w:asciiTheme="minorHAnsi" w:hAnsiTheme="minorHAnsi" w:cstheme="minorHAnsi"/>
          <w:b/>
          <w:sz w:val="22"/>
          <w:szCs w:val="22"/>
        </w:rPr>
      </w:pPr>
    </w:p>
    <w:p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3D4204">
        <w:rPr>
          <w:rFonts w:asciiTheme="minorHAnsi" w:hAnsiTheme="minorHAnsi" w:cstheme="minorHAnsi"/>
          <w:b/>
          <w:sz w:val="22"/>
          <w:szCs w:val="22"/>
        </w:rPr>
        <w:t xml:space="preserve">Information from Other Sources </w:t>
      </w:r>
    </w:p>
    <w:p w:rsidR="006D3028" w:rsidRPr="003D4204"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Agency reserves the right to obtain and consider information from other sources concerning a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such as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’s capability and performance under other contracts, the qualifications of any subcontractor identified in the Proposal,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’s financial stability, past or pending litigation, and other publicly available information. </w:t>
      </w:r>
    </w:p>
    <w:p w:rsidR="006D3028" w:rsidRPr="003D4204" w:rsidRDefault="006D3028">
      <w:pPr>
        <w:ind w:left="1440" w:hanging="720"/>
        <w:jc w:val="both"/>
        <w:rPr>
          <w:rFonts w:asciiTheme="minorHAnsi" w:hAnsiTheme="minorHAnsi" w:cstheme="minorHAnsi"/>
          <w:sz w:val="22"/>
          <w:szCs w:val="22"/>
        </w:rPr>
      </w:pPr>
    </w:p>
    <w:p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3D4204">
        <w:rPr>
          <w:rFonts w:asciiTheme="minorHAnsi" w:hAnsiTheme="minorHAnsi" w:cstheme="minorHAnsi"/>
          <w:b/>
          <w:sz w:val="22"/>
          <w:szCs w:val="22"/>
        </w:rPr>
        <w:t>Verification of Proposal Contents</w:t>
      </w:r>
    </w:p>
    <w:p w:rsidR="006D3028" w:rsidRPr="003D4204"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content of a Proposal submitted by a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is subject to verification.  If the Agency determines in its sole discretion that the content is in any way misleading or inaccurate, the Agency may reject the Proposal. </w:t>
      </w:r>
    </w:p>
    <w:p w:rsidR="006D3028" w:rsidRPr="003D4204" w:rsidRDefault="006D3028">
      <w:pPr>
        <w:tabs>
          <w:tab w:val="left" w:pos="1440"/>
        </w:tabs>
        <w:ind w:left="720" w:hanging="720"/>
        <w:jc w:val="both"/>
        <w:rPr>
          <w:rFonts w:asciiTheme="minorHAnsi" w:hAnsiTheme="minorHAnsi" w:cstheme="minorHAnsi"/>
          <w:b/>
          <w:sz w:val="22"/>
          <w:szCs w:val="22"/>
        </w:rPr>
      </w:pPr>
    </w:p>
    <w:p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3D4204">
        <w:rPr>
          <w:rFonts w:asciiTheme="minorHAnsi" w:hAnsiTheme="minorHAnsi" w:cstheme="minorHAnsi"/>
          <w:b/>
          <w:sz w:val="22"/>
          <w:szCs w:val="22"/>
        </w:rPr>
        <w:t>Proposal Clarification Process</w:t>
      </w:r>
    </w:p>
    <w:p w:rsidR="006D3028" w:rsidRPr="003D4204"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Agency reserves the right to contact a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after the submission of Proposals for the purpose of clarifying a Proposal.  This contact may include written questions, interviews, site visits, a review of past performance if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has provided goods and/or services to the State or any other political subdivision wherever located, or requests for corrective pages in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’s Proposal. The Agency will not consider information received from or through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if the information materially alters the content of the Proposal or the type of goods and/or services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is offering to the Agency. An individual authorized to legally bind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shall sign responses to any request for clarification.  Responses shall be submitted to the Agency within the time specified in the Agency's request.  Failure to comply with requests for additional information may result in rejection of the Proposal.  </w:t>
      </w:r>
    </w:p>
    <w:p w:rsidR="006D3028" w:rsidRPr="003D4204" w:rsidRDefault="006D3028">
      <w:pPr>
        <w:pStyle w:val="Header"/>
        <w:tabs>
          <w:tab w:val="clear" w:pos="4320"/>
          <w:tab w:val="clear" w:pos="8640"/>
          <w:tab w:val="left" w:pos="1440"/>
        </w:tabs>
        <w:jc w:val="both"/>
        <w:rPr>
          <w:rFonts w:asciiTheme="minorHAnsi" w:hAnsiTheme="minorHAnsi" w:cstheme="minorHAnsi"/>
          <w:szCs w:val="22"/>
        </w:rPr>
      </w:pPr>
    </w:p>
    <w:p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3D4204">
        <w:rPr>
          <w:rFonts w:asciiTheme="minorHAnsi" w:hAnsiTheme="minorHAnsi" w:cstheme="minorHAnsi"/>
          <w:b/>
          <w:sz w:val="22"/>
          <w:szCs w:val="22"/>
        </w:rPr>
        <w:t>Disposition of Proposals</w:t>
      </w:r>
    </w:p>
    <w:p w:rsidR="006D3028" w:rsidRPr="003D4204"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All Proposals become the property of the State and shall not be returned to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Once the Agency issues a Notice of Intent to Award the Contract, the contents of all Proposals will be </w:t>
      </w:r>
      <w:r w:rsidR="00067C89">
        <w:rPr>
          <w:rFonts w:asciiTheme="minorHAnsi" w:hAnsiTheme="minorHAnsi" w:cstheme="minorHAnsi"/>
          <w:sz w:val="22"/>
          <w:szCs w:val="22"/>
        </w:rPr>
        <w:t>p</w:t>
      </w:r>
      <w:r w:rsidRPr="003D4204">
        <w:rPr>
          <w:rFonts w:asciiTheme="minorHAnsi" w:hAnsiTheme="minorHAnsi" w:cstheme="minorHAnsi"/>
          <w:sz w:val="22"/>
          <w:szCs w:val="22"/>
        </w:rPr>
        <w:t xml:space="preserve">ublic </w:t>
      </w:r>
      <w:r w:rsidR="00067C89">
        <w:rPr>
          <w:rFonts w:asciiTheme="minorHAnsi" w:hAnsiTheme="minorHAnsi" w:cstheme="minorHAnsi"/>
          <w:sz w:val="22"/>
          <w:szCs w:val="22"/>
        </w:rPr>
        <w:t xml:space="preserve">records </w:t>
      </w:r>
      <w:r w:rsidRPr="003D4204">
        <w:rPr>
          <w:rFonts w:asciiTheme="minorHAnsi" w:hAnsiTheme="minorHAnsi" w:cstheme="minorHAnsi"/>
          <w:sz w:val="22"/>
          <w:szCs w:val="22"/>
        </w:rPr>
        <w:t xml:space="preserve">and be available for inspection by interested parties, except for information for which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properly requests confidential treatment according to exceptions provided in</w:t>
      </w:r>
      <w:r w:rsidRPr="003D4204">
        <w:rPr>
          <w:rFonts w:asciiTheme="minorHAnsi" w:hAnsiTheme="minorHAnsi" w:cstheme="minorHAnsi"/>
          <w:i/>
          <w:sz w:val="22"/>
          <w:szCs w:val="22"/>
        </w:rPr>
        <w:t xml:space="preserve"> Iowa Code Chapter 22</w:t>
      </w:r>
      <w:r w:rsidRPr="003D4204">
        <w:rPr>
          <w:rFonts w:asciiTheme="minorHAnsi" w:hAnsiTheme="minorHAnsi" w:cstheme="minorHAnsi"/>
          <w:sz w:val="22"/>
          <w:szCs w:val="22"/>
        </w:rPr>
        <w:t xml:space="preserve"> or other applicable law.  </w:t>
      </w:r>
    </w:p>
    <w:p w:rsidR="006D3028" w:rsidRDefault="006D3028">
      <w:pPr>
        <w:tabs>
          <w:tab w:val="left" w:pos="1440"/>
        </w:tabs>
        <w:ind w:left="1440" w:hanging="720"/>
        <w:jc w:val="both"/>
        <w:rPr>
          <w:rFonts w:asciiTheme="minorHAnsi" w:hAnsiTheme="minorHAnsi" w:cstheme="minorHAnsi"/>
          <w:sz w:val="22"/>
          <w:szCs w:val="22"/>
        </w:rPr>
      </w:pPr>
    </w:p>
    <w:p w:rsidR="00E252A4" w:rsidRPr="003D4204" w:rsidRDefault="00E252A4">
      <w:pPr>
        <w:tabs>
          <w:tab w:val="left" w:pos="1440"/>
        </w:tabs>
        <w:ind w:left="1440" w:hanging="720"/>
        <w:jc w:val="both"/>
        <w:rPr>
          <w:rFonts w:asciiTheme="minorHAnsi" w:hAnsiTheme="minorHAnsi" w:cstheme="minorHAnsi"/>
          <w:sz w:val="22"/>
          <w:szCs w:val="22"/>
        </w:rPr>
      </w:pPr>
    </w:p>
    <w:p w:rsidR="004A1DA9" w:rsidRDefault="004A1DA9" w:rsidP="004A1DA9">
      <w:pPr>
        <w:numPr>
          <w:ilvl w:val="1"/>
          <w:numId w:val="4"/>
        </w:numPr>
        <w:tabs>
          <w:tab w:val="clear" w:pos="630"/>
          <w:tab w:val="num" w:pos="0"/>
          <w:tab w:val="left" w:pos="720"/>
        </w:tabs>
        <w:ind w:left="0" w:firstLine="0"/>
        <w:jc w:val="both"/>
        <w:rPr>
          <w:rFonts w:ascii="Calibri" w:hAnsi="Calibri"/>
          <w:sz w:val="22"/>
          <w:szCs w:val="22"/>
        </w:rPr>
      </w:pPr>
      <w:r>
        <w:rPr>
          <w:rFonts w:ascii="Calibri" w:hAnsi="Calibri"/>
          <w:b/>
          <w:sz w:val="22"/>
          <w:szCs w:val="22"/>
        </w:rPr>
        <w:t>Public Records and Requests for Confidential Treatment</w:t>
      </w:r>
    </w:p>
    <w:p w:rsidR="004A1DA9" w:rsidRDefault="004A1DA9" w:rsidP="004A1DA9">
      <w:pPr>
        <w:ind w:left="720"/>
        <w:jc w:val="both"/>
        <w:rPr>
          <w:rFonts w:ascii="Calibri" w:hAnsi="Calibri"/>
          <w:b/>
          <w:bCs/>
          <w:iCs/>
          <w:sz w:val="22"/>
          <w:szCs w:val="22"/>
        </w:rPr>
      </w:pPr>
      <w:r>
        <w:rPr>
          <w:rFonts w:ascii="Calibri" w:hAnsi="Calibri"/>
          <w:bCs/>
          <w:iCs/>
          <w:sz w:val="22"/>
          <w:szCs w:val="22"/>
        </w:rPr>
        <w:t xml:space="preserve">The Agency’s release of public records is governed by Iowa Code chapter 22. </w:t>
      </w:r>
      <w:r w:rsidR="00904DFE">
        <w:rPr>
          <w:rFonts w:ascii="Calibri" w:hAnsi="Calibri"/>
          <w:bCs/>
          <w:iCs/>
          <w:sz w:val="22"/>
          <w:szCs w:val="22"/>
        </w:rPr>
        <w:t>Respondent</w:t>
      </w:r>
      <w:r>
        <w:rPr>
          <w:rFonts w:ascii="Calibri" w:hAnsi="Calibri"/>
          <w:bCs/>
          <w:iCs/>
          <w:sz w:val="22"/>
          <w:szCs w:val="22"/>
        </w:rPr>
        <w:t xml:space="preserve">s are encouraged to familiarize themselves with Chapter 22 before submitting a Proposal. The Agency will copy and produce public records upon </w:t>
      </w:r>
      <w:r>
        <w:rPr>
          <w:rFonts w:ascii="Calibri" w:hAnsi="Calibri"/>
          <w:sz w:val="22"/>
          <w:szCs w:val="22"/>
        </w:rPr>
        <w:t>request</w:t>
      </w:r>
      <w:r>
        <w:rPr>
          <w:rFonts w:ascii="Calibri" w:hAnsi="Calibri"/>
          <w:bCs/>
          <w:iCs/>
          <w:sz w:val="22"/>
          <w:szCs w:val="22"/>
        </w:rPr>
        <w:t xml:space="preserve"> as required to comply with Chapter 22 and will treat all information submitted by a </w:t>
      </w:r>
      <w:r w:rsidR="00904DFE">
        <w:rPr>
          <w:rFonts w:ascii="Calibri" w:hAnsi="Calibri"/>
          <w:bCs/>
          <w:iCs/>
          <w:sz w:val="22"/>
          <w:szCs w:val="22"/>
        </w:rPr>
        <w:t>Respondent</w:t>
      </w:r>
      <w:r>
        <w:rPr>
          <w:rFonts w:ascii="Calibri" w:hAnsi="Calibri"/>
          <w:bCs/>
          <w:iCs/>
          <w:sz w:val="22"/>
          <w:szCs w:val="22"/>
        </w:rPr>
        <w:t xml:space="preserve"> as non-confidential records unless </w:t>
      </w:r>
      <w:r w:rsidR="00904DFE">
        <w:rPr>
          <w:rFonts w:ascii="Calibri" w:hAnsi="Calibri"/>
          <w:bCs/>
          <w:iCs/>
          <w:sz w:val="22"/>
          <w:szCs w:val="22"/>
        </w:rPr>
        <w:t>Respondent</w:t>
      </w:r>
      <w:r>
        <w:rPr>
          <w:rFonts w:ascii="Calibri" w:hAnsi="Calibri"/>
          <w:bCs/>
          <w:iCs/>
          <w:sz w:val="22"/>
          <w:szCs w:val="22"/>
        </w:rPr>
        <w:t xml:space="preserve"> requests specific parts of the Proposal be treated as confidential at the time of the submission as set forth herein </w:t>
      </w:r>
      <w:r>
        <w:rPr>
          <w:rFonts w:ascii="Calibri" w:hAnsi="Calibri"/>
          <w:b/>
          <w:bCs/>
          <w:iCs/>
          <w:sz w:val="22"/>
          <w:szCs w:val="22"/>
        </w:rPr>
        <w:t>AND the information is confidential under Iowa or other applicable law.</w:t>
      </w:r>
    </w:p>
    <w:p w:rsidR="004A1DA9" w:rsidRPr="00524469" w:rsidRDefault="004A1DA9" w:rsidP="004A1DA9">
      <w:pPr>
        <w:ind w:left="720"/>
        <w:jc w:val="both"/>
        <w:rPr>
          <w:rFonts w:ascii="Calibri" w:hAnsi="Calibri"/>
          <w:bCs/>
          <w:iCs/>
          <w:sz w:val="22"/>
          <w:szCs w:val="22"/>
        </w:rPr>
      </w:pPr>
    </w:p>
    <w:p w:rsidR="004A1DA9" w:rsidRPr="00524469" w:rsidRDefault="004A1DA9" w:rsidP="00F26C69">
      <w:pPr>
        <w:numPr>
          <w:ilvl w:val="1"/>
          <w:numId w:val="4"/>
        </w:numPr>
        <w:tabs>
          <w:tab w:val="clear" w:pos="630"/>
          <w:tab w:val="num" w:pos="0"/>
          <w:tab w:val="left" w:pos="720"/>
        </w:tabs>
        <w:ind w:left="0" w:firstLine="0"/>
        <w:jc w:val="both"/>
        <w:rPr>
          <w:rFonts w:ascii="Calibri" w:hAnsi="Calibri"/>
          <w:b/>
          <w:bCs/>
          <w:iCs/>
          <w:sz w:val="22"/>
          <w:szCs w:val="22"/>
        </w:rPr>
      </w:pPr>
      <w:r w:rsidRPr="00524469">
        <w:rPr>
          <w:rFonts w:ascii="Calibri" w:hAnsi="Calibri"/>
          <w:b/>
          <w:bCs/>
          <w:iCs/>
          <w:sz w:val="22"/>
          <w:szCs w:val="22"/>
        </w:rPr>
        <w:t>Form 22 Request for Confidentiality</w:t>
      </w:r>
    </w:p>
    <w:p w:rsidR="00460244" w:rsidRPr="00524469" w:rsidRDefault="004A1DA9" w:rsidP="00460244">
      <w:pPr>
        <w:ind w:left="720"/>
        <w:jc w:val="both"/>
        <w:rPr>
          <w:rFonts w:ascii="Calibri" w:hAnsi="Calibri"/>
          <w:b/>
          <w:bCs/>
          <w:i/>
          <w:iCs/>
          <w:sz w:val="22"/>
          <w:szCs w:val="22"/>
        </w:rPr>
      </w:pPr>
      <w:r w:rsidRPr="00524469">
        <w:rPr>
          <w:rFonts w:ascii="Calibri" w:hAnsi="Calibri"/>
          <w:b/>
          <w:bCs/>
          <w:i/>
          <w:iCs/>
          <w:sz w:val="22"/>
          <w:szCs w:val="22"/>
        </w:rPr>
        <w:t xml:space="preserve">FORM 22 MUST BE COMPLETED AND INCLUDED WITH </w:t>
      </w:r>
      <w:r w:rsidR="00904DFE">
        <w:rPr>
          <w:rFonts w:ascii="Calibri" w:hAnsi="Calibri"/>
          <w:b/>
          <w:bCs/>
          <w:i/>
          <w:iCs/>
          <w:sz w:val="22"/>
          <w:szCs w:val="22"/>
        </w:rPr>
        <w:t>RESPONDENT</w:t>
      </w:r>
      <w:r w:rsidRPr="00524469">
        <w:rPr>
          <w:rFonts w:ascii="Calibri" w:hAnsi="Calibri"/>
          <w:b/>
          <w:bCs/>
          <w:i/>
          <w:iCs/>
          <w:sz w:val="22"/>
          <w:szCs w:val="22"/>
        </w:rPr>
        <w:t xml:space="preserve">’S PROPOSAL. COMPLETION AND SUBMITTAL OF FORM 22 IS REQUIRED WHETHER THE PROPOSAL DOES OR DOES NOT CONTAIN INFORMATION FOR WHICH CONFIDENTIAL TREATMENT WILL BE REQUESTED. </w:t>
      </w:r>
      <w:r w:rsidR="00460244" w:rsidRPr="00524469">
        <w:rPr>
          <w:rFonts w:ascii="Calibri" w:hAnsi="Calibri"/>
          <w:b/>
          <w:bCs/>
          <w:i/>
          <w:iCs/>
          <w:sz w:val="22"/>
          <w:szCs w:val="22"/>
          <w:u w:val="single"/>
        </w:rPr>
        <w:t>FAILURE TO SUBMIT A COMPLETED FORM 22 WILL RESULT IN THE PROPOSAL</w:t>
      </w:r>
      <w:r w:rsidR="00460244">
        <w:rPr>
          <w:rFonts w:ascii="Calibri" w:hAnsi="Calibri"/>
          <w:b/>
          <w:bCs/>
          <w:i/>
          <w:iCs/>
          <w:sz w:val="22"/>
          <w:szCs w:val="22"/>
          <w:u w:val="single"/>
        </w:rPr>
        <w:t xml:space="preserve"> BEING</w:t>
      </w:r>
      <w:r w:rsidR="00460244" w:rsidRPr="00524469">
        <w:rPr>
          <w:rFonts w:ascii="Calibri" w:hAnsi="Calibri"/>
          <w:b/>
          <w:bCs/>
          <w:i/>
          <w:iCs/>
          <w:sz w:val="22"/>
          <w:szCs w:val="22"/>
          <w:u w:val="single"/>
        </w:rPr>
        <w:t xml:space="preserve"> CONSIDERED NON-RESPONSIVE AND </w:t>
      </w:r>
      <w:r w:rsidR="00460244">
        <w:rPr>
          <w:rFonts w:ascii="Calibri" w:hAnsi="Calibri"/>
          <w:b/>
          <w:bCs/>
          <w:i/>
          <w:iCs/>
          <w:sz w:val="22"/>
          <w:szCs w:val="22"/>
          <w:u w:val="single"/>
        </w:rPr>
        <w:t>ELIMINATED FROM EVALUATION</w:t>
      </w:r>
      <w:r w:rsidR="00460244" w:rsidRPr="00524469">
        <w:rPr>
          <w:rFonts w:ascii="Calibri" w:hAnsi="Calibri"/>
          <w:b/>
          <w:bCs/>
          <w:i/>
          <w:iCs/>
          <w:sz w:val="22"/>
          <w:szCs w:val="22"/>
          <w:u w:val="single"/>
        </w:rPr>
        <w:t>.</w:t>
      </w:r>
    </w:p>
    <w:p w:rsidR="004A1DA9" w:rsidRPr="00524469" w:rsidRDefault="004A1DA9" w:rsidP="004A1DA9">
      <w:pPr>
        <w:pStyle w:val="ListParagraph"/>
        <w:tabs>
          <w:tab w:val="left" w:pos="180"/>
        </w:tabs>
        <w:ind w:left="1080" w:hanging="1080"/>
        <w:jc w:val="both"/>
        <w:rPr>
          <w:rFonts w:ascii="Calibri" w:hAnsi="Calibri"/>
          <w:bCs/>
          <w:iCs/>
          <w:sz w:val="22"/>
          <w:szCs w:val="22"/>
        </w:rPr>
      </w:pPr>
    </w:p>
    <w:p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3D4204">
        <w:rPr>
          <w:rFonts w:asciiTheme="minorHAnsi" w:hAnsiTheme="minorHAnsi" w:cstheme="minorHAnsi"/>
          <w:b/>
          <w:sz w:val="22"/>
          <w:szCs w:val="22"/>
        </w:rPr>
        <w:t>Copyright Permission</w:t>
      </w:r>
    </w:p>
    <w:p w:rsidR="006D3028" w:rsidRPr="003D4204"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By submitting a Proposal, the </w:t>
      </w:r>
      <w:r w:rsidR="00FD4360">
        <w:rPr>
          <w:rFonts w:asciiTheme="minorHAnsi" w:hAnsiTheme="minorHAnsi" w:cstheme="minorHAnsi"/>
          <w:sz w:val="22"/>
          <w:szCs w:val="22"/>
        </w:rPr>
        <w:t>Respondent</w:t>
      </w:r>
      <w:r w:rsidRPr="003D4204">
        <w:rPr>
          <w:rFonts w:asciiTheme="minorHAnsi" w:hAnsiTheme="minorHAnsi" w:cstheme="minorHAnsi"/>
          <w:sz w:val="22"/>
          <w:szCs w:val="22"/>
        </w:rPr>
        <w:t xml:space="preserve"> agrees that the Agency may copy the Proposal for purposes of facilitating the evaluation of the Proposal or to respond to requests for public records. By submitting a Proposal,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consents to such copying and warrants that such copying will not violate the rights of any third party.  The Agency shall have the right to use ideas or adaptations of ideas that are presented in Proposals.</w:t>
      </w:r>
    </w:p>
    <w:p w:rsidR="006D3028" w:rsidRPr="003D4204" w:rsidRDefault="006D3028">
      <w:pPr>
        <w:tabs>
          <w:tab w:val="left" w:pos="1440"/>
        </w:tabs>
        <w:ind w:left="1440" w:hanging="720"/>
        <w:jc w:val="both"/>
        <w:rPr>
          <w:rFonts w:asciiTheme="minorHAnsi" w:hAnsiTheme="minorHAnsi" w:cstheme="minorHAnsi"/>
          <w:sz w:val="22"/>
          <w:szCs w:val="22"/>
        </w:rPr>
      </w:pPr>
    </w:p>
    <w:p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3D4204">
        <w:rPr>
          <w:rFonts w:asciiTheme="minorHAnsi" w:hAnsiTheme="minorHAnsi" w:cstheme="minorHAnsi"/>
          <w:b/>
          <w:sz w:val="22"/>
          <w:szCs w:val="22"/>
        </w:rPr>
        <w:t>Release of Claims</w:t>
      </w:r>
    </w:p>
    <w:p w:rsidR="006D3028" w:rsidRPr="007002AF" w:rsidRDefault="006D3028" w:rsidP="00CF2330">
      <w:pPr>
        <w:ind w:left="720"/>
        <w:jc w:val="both"/>
        <w:rPr>
          <w:rFonts w:ascii="Calibri" w:hAnsi="Calibri"/>
          <w:sz w:val="22"/>
        </w:rPr>
      </w:pPr>
      <w:r w:rsidRPr="007002AF">
        <w:rPr>
          <w:rFonts w:ascii="Calibri" w:hAnsi="Calibri"/>
          <w:sz w:val="22"/>
        </w:rPr>
        <w:t xml:space="preserve">By submitting a Proposal, the </w:t>
      </w:r>
      <w:r w:rsidR="003D47BE" w:rsidRPr="007002AF">
        <w:rPr>
          <w:rFonts w:ascii="Calibri" w:hAnsi="Calibri"/>
          <w:sz w:val="22"/>
        </w:rPr>
        <w:t>Respondent</w:t>
      </w:r>
      <w:r w:rsidRPr="007002AF">
        <w:rPr>
          <w:rFonts w:ascii="Calibri" w:hAnsi="Calibri"/>
          <w:sz w:val="22"/>
        </w:rPr>
        <w:t xml:space="preserve"> agrees that it will not bring any claim or cause of action </w:t>
      </w:r>
      <w:r w:rsidRPr="003D4204">
        <w:rPr>
          <w:rFonts w:asciiTheme="minorHAnsi" w:hAnsiTheme="minorHAnsi" w:cstheme="minorHAnsi"/>
          <w:sz w:val="22"/>
          <w:szCs w:val="22"/>
        </w:rPr>
        <w:t>against</w:t>
      </w:r>
      <w:r w:rsidRPr="007002AF">
        <w:rPr>
          <w:rFonts w:ascii="Calibri" w:hAnsi="Calibri"/>
          <w:sz w:val="22"/>
        </w:rPr>
        <w:t xml:space="preserve"> the Agency </w:t>
      </w:r>
      <w:r w:rsidR="007619B8" w:rsidRPr="007619B8">
        <w:rPr>
          <w:rFonts w:ascii="Calibri" w:hAnsi="Calibri"/>
          <w:sz w:val="22"/>
          <w:szCs w:val="22"/>
        </w:rPr>
        <w:t xml:space="preserve">or the State </w:t>
      </w:r>
      <w:r w:rsidRPr="007002AF">
        <w:rPr>
          <w:rFonts w:ascii="Calibri" w:hAnsi="Calibri"/>
          <w:sz w:val="22"/>
        </w:rPr>
        <w:t xml:space="preserve">based on </w:t>
      </w:r>
      <w:r w:rsidR="007619B8" w:rsidRPr="007619B8">
        <w:rPr>
          <w:rFonts w:ascii="Calibri" w:hAnsi="Calibri"/>
          <w:sz w:val="22"/>
          <w:szCs w:val="22"/>
        </w:rPr>
        <w:t xml:space="preserve">Respondent’s </w:t>
      </w:r>
      <w:r w:rsidRPr="007002AF">
        <w:rPr>
          <w:rFonts w:ascii="Calibri" w:hAnsi="Calibri"/>
          <w:sz w:val="22"/>
        </w:rPr>
        <w:t xml:space="preserve">misunderstanding concerning the information provided in the RFP or concerning the Agency's </w:t>
      </w:r>
      <w:r w:rsidR="007619B8" w:rsidRPr="007619B8">
        <w:rPr>
          <w:rFonts w:ascii="Calibri" w:hAnsi="Calibri"/>
          <w:sz w:val="22"/>
          <w:szCs w:val="22"/>
        </w:rPr>
        <w:t xml:space="preserve">or the State’s </w:t>
      </w:r>
      <w:r w:rsidRPr="007002AF">
        <w:rPr>
          <w:rFonts w:ascii="Calibri" w:hAnsi="Calibri"/>
          <w:sz w:val="22"/>
        </w:rPr>
        <w:t xml:space="preserve">failure, negligent or otherwise, to provide the </w:t>
      </w:r>
      <w:r w:rsidR="003D47BE" w:rsidRPr="007002AF">
        <w:rPr>
          <w:rFonts w:ascii="Calibri" w:hAnsi="Calibri"/>
          <w:sz w:val="22"/>
        </w:rPr>
        <w:t>Respondent</w:t>
      </w:r>
      <w:r w:rsidRPr="007002AF">
        <w:rPr>
          <w:rFonts w:ascii="Calibri" w:hAnsi="Calibri"/>
          <w:sz w:val="22"/>
        </w:rPr>
        <w:t xml:space="preserve"> with </w:t>
      </w:r>
      <w:r w:rsidR="007619B8" w:rsidRPr="007619B8">
        <w:rPr>
          <w:rFonts w:ascii="Calibri" w:hAnsi="Calibri"/>
          <w:sz w:val="22"/>
          <w:szCs w:val="22"/>
        </w:rPr>
        <w:t xml:space="preserve">complete, </w:t>
      </w:r>
      <w:r w:rsidRPr="007002AF">
        <w:rPr>
          <w:rFonts w:ascii="Calibri" w:hAnsi="Calibri"/>
          <w:sz w:val="22"/>
        </w:rPr>
        <w:t>pertinent</w:t>
      </w:r>
      <w:r w:rsidR="007619B8" w:rsidRPr="007619B8">
        <w:rPr>
          <w:rFonts w:ascii="Calibri" w:hAnsi="Calibri"/>
          <w:sz w:val="22"/>
          <w:szCs w:val="22"/>
        </w:rPr>
        <w:t xml:space="preserve">, or accurate </w:t>
      </w:r>
      <w:r w:rsidRPr="007002AF">
        <w:rPr>
          <w:rFonts w:ascii="Calibri" w:hAnsi="Calibri"/>
          <w:sz w:val="22"/>
        </w:rPr>
        <w:t xml:space="preserve"> information in</w:t>
      </w:r>
      <w:r w:rsidR="007619B8" w:rsidRPr="007619B8">
        <w:rPr>
          <w:rFonts w:ascii="Calibri" w:hAnsi="Calibri"/>
          <w:sz w:val="22"/>
          <w:szCs w:val="22"/>
        </w:rPr>
        <w:t xml:space="preserve"> this RFP, or for any failure to provide information that any Respondent might consider relevant for purposes of making a decision to submit a Proposal or to enter into any Contract resulting from</w:t>
      </w:r>
      <w:r w:rsidRPr="007002AF">
        <w:rPr>
          <w:rFonts w:ascii="Calibri" w:hAnsi="Calibri"/>
          <w:sz w:val="22"/>
        </w:rPr>
        <w:t xml:space="preserve"> this RFP.</w:t>
      </w:r>
    </w:p>
    <w:p w:rsidR="00BF3670" w:rsidRPr="003D4204" w:rsidRDefault="00BF3670">
      <w:pPr>
        <w:pStyle w:val="BodyTextIndent"/>
        <w:widowControl/>
        <w:tabs>
          <w:tab w:val="left" w:pos="1440"/>
        </w:tabs>
        <w:jc w:val="both"/>
        <w:rPr>
          <w:rFonts w:asciiTheme="minorHAnsi" w:hAnsiTheme="minorHAnsi" w:cstheme="minorHAnsi"/>
          <w:b w:val="0"/>
          <w:sz w:val="22"/>
          <w:szCs w:val="22"/>
        </w:rPr>
      </w:pPr>
    </w:p>
    <w:p w:rsidR="006D3028" w:rsidRPr="003D4204" w:rsidRDefault="003D47BE" w:rsidP="003D47BE">
      <w:pPr>
        <w:numPr>
          <w:ilvl w:val="1"/>
          <w:numId w:val="4"/>
        </w:numPr>
        <w:tabs>
          <w:tab w:val="clear" w:pos="630"/>
          <w:tab w:val="num" w:pos="720"/>
          <w:tab w:val="left" w:pos="1440"/>
        </w:tabs>
        <w:ind w:left="720" w:hanging="720"/>
        <w:jc w:val="both"/>
        <w:rPr>
          <w:rFonts w:asciiTheme="minorHAnsi" w:hAnsiTheme="minorHAnsi" w:cstheme="minorHAnsi"/>
          <w:b/>
          <w:sz w:val="22"/>
          <w:szCs w:val="22"/>
        </w:rPr>
      </w:pPr>
      <w:r>
        <w:rPr>
          <w:rFonts w:asciiTheme="minorHAnsi" w:hAnsiTheme="minorHAnsi" w:cstheme="minorHAnsi"/>
          <w:b/>
          <w:sz w:val="22"/>
          <w:szCs w:val="22"/>
        </w:rPr>
        <w:t>Respondent</w:t>
      </w:r>
      <w:r w:rsidR="006D3028" w:rsidRPr="003D4204">
        <w:rPr>
          <w:rFonts w:asciiTheme="minorHAnsi" w:hAnsiTheme="minorHAnsi" w:cstheme="minorHAnsi"/>
          <w:b/>
          <w:sz w:val="22"/>
          <w:szCs w:val="22"/>
        </w:rPr>
        <w:t xml:space="preserve"> Presentations   </w:t>
      </w:r>
    </w:p>
    <w:p w:rsidR="006D3028" w:rsidRPr="003D4204" w:rsidRDefault="003D47BE" w:rsidP="008B60A6">
      <w:pPr>
        <w:ind w:left="720"/>
        <w:jc w:val="both"/>
        <w:rPr>
          <w:rFonts w:asciiTheme="minorHAnsi" w:hAnsiTheme="minorHAnsi" w:cstheme="minorHAnsi"/>
          <w:sz w:val="22"/>
          <w:szCs w:val="22"/>
        </w:rPr>
      </w:pPr>
      <w:r>
        <w:rPr>
          <w:rFonts w:asciiTheme="minorHAnsi" w:hAnsiTheme="minorHAnsi" w:cstheme="minorHAnsi"/>
          <w:sz w:val="22"/>
          <w:szCs w:val="22"/>
        </w:rPr>
        <w:t>Respondent</w:t>
      </w:r>
      <w:r w:rsidR="006D3028" w:rsidRPr="003D4204">
        <w:rPr>
          <w:rFonts w:asciiTheme="minorHAnsi" w:hAnsiTheme="minorHAnsi" w:cstheme="minorHAnsi"/>
          <w:sz w:val="22"/>
          <w:szCs w:val="22"/>
        </w:rPr>
        <w:t xml:space="preserve">s may be required to make a presentation. The determination as to need for presentations, and the location, order, and schedule of the presentations is at the sole discretion of the Agency. The presentation may include slides, graphics and other media selected by the </w:t>
      </w:r>
      <w:r>
        <w:rPr>
          <w:rFonts w:asciiTheme="minorHAnsi" w:hAnsiTheme="minorHAnsi" w:cstheme="minorHAnsi"/>
          <w:sz w:val="22"/>
          <w:szCs w:val="22"/>
        </w:rPr>
        <w:t>Respondent</w:t>
      </w:r>
      <w:r w:rsidR="006D3028" w:rsidRPr="003D4204">
        <w:rPr>
          <w:rFonts w:asciiTheme="minorHAnsi" w:hAnsiTheme="minorHAnsi" w:cstheme="minorHAnsi"/>
          <w:sz w:val="22"/>
          <w:szCs w:val="22"/>
        </w:rPr>
        <w:t xml:space="preserve"> to illustrate the </w:t>
      </w:r>
      <w:r>
        <w:rPr>
          <w:rFonts w:asciiTheme="minorHAnsi" w:hAnsiTheme="minorHAnsi" w:cstheme="minorHAnsi"/>
          <w:sz w:val="22"/>
          <w:szCs w:val="22"/>
        </w:rPr>
        <w:t>Respondent</w:t>
      </w:r>
      <w:r w:rsidR="006D3028" w:rsidRPr="003D4204">
        <w:rPr>
          <w:rFonts w:asciiTheme="minorHAnsi" w:hAnsiTheme="minorHAnsi" w:cstheme="minorHAnsi"/>
          <w:sz w:val="22"/>
          <w:szCs w:val="22"/>
        </w:rPr>
        <w:t>’s Proposal. The presentation shall not materially change the information contained in the Proposal.</w:t>
      </w:r>
    </w:p>
    <w:p w:rsidR="00A41F68" w:rsidRPr="003D4204" w:rsidRDefault="00A41F68" w:rsidP="008B60A6">
      <w:pPr>
        <w:ind w:left="720"/>
        <w:jc w:val="both"/>
        <w:rPr>
          <w:rFonts w:asciiTheme="minorHAnsi" w:hAnsiTheme="minorHAnsi" w:cstheme="minorHAnsi"/>
          <w:sz w:val="22"/>
          <w:szCs w:val="22"/>
        </w:rPr>
      </w:pPr>
    </w:p>
    <w:p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3D4204">
        <w:rPr>
          <w:rFonts w:asciiTheme="minorHAnsi" w:hAnsiTheme="minorHAnsi" w:cstheme="minorHAnsi"/>
          <w:b/>
          <w:sz w:val="22"/>
          <w:szCs w:val="22"/>
        </w:rPr>
        <w:t>Evaluation of Proposals Submitted</w:t>
      </w:r>
    </w:p>
    <w:p w:rsidR="006D3028" w:rsidRPr="003D4204"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Proposals that are timely submitted and are not rejected will be reviewed in accordance with Section 5 of the RFP.  The Agency will not necessarily award a Contract resulting from this RFP to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offering the lowest cost.  Instead, the Agency will award the Contract(s) to the Responsible </w:t>
      </w:r>
      <w:r w:rsidR="003D47BE">
        <w:rPr>
          <w:rFonts w:asciiTheme="minorHAnsi" w:hAnsiTheme="minorHAnsi" w:cstheme="minorHAnsi"/>
          <w:sz w:val="22"/>
          <w:szCs w:val="22"/>
        </w:rPr>
        <w:t>Respondent</w:t>
      </w:r>
      <w:r w:rsidRPr="003D4204">
        <w:rPr>
          <w:rFonts w:asciiTheme="minorHAnsi" w:hAnsiTheme="minorHAnsi" w:cstheme="minorHAnsi"/>
          <w:sz w:val="22"/>
          <w:szCs w:val="22"/>
        </w:rPr>
        <w:t>(s) whose Responsive Proposal the agency believes will provide the best value to the Agency and the State.</w:t>
      </w:r>
    </w:p>
    <w:p w:rsidR="004F6D17" w:rsidRPr="003D4204" w:rsidRDefault="004F6D17" w:rsidP="00CF2330">
      <w:pPr>
        <w:ind w:left="720"/>
        <w:jc w:val="both"/>
        <w:rPr>
          <w:rFonts w:asciiTheme="minorHAnsi" w:hAnsiTheme="minorHAnsi" w:cstheme="minorHAnsi"/>
          <w:sz w:val="22"/>
          <w:szCs w:val="22"/>
        </w:rPr>
      </w:pPr>
    </w:p>
    <w:p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3D4204">
        <w:rPr>
          <w:rFonts w:asciiTheme="minorHAnsi" w:hAnsiTheme="minorHAnsi" w:cstheme="minorHAnsi"/>
          <w:b/>
          <w:sz w:val="22"/>
          <w:szCs w:val="22"/>
        </w:rPr>
        <w:lastRenderedPageBreak/>
        <w:t>Award Notice and Acceptance Period</w:t>
      </w:r>
    </w:p>
    <w:p w:rsidR="006D3028" w:rsidRPr="003D4204"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Notice of Intent to Award the Contract(s) will be sent to all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s submitting a timely Proposal and may be posted at the website shown on the RFP cover sheet. Negotiation and execution of the Contract(s) shall be completed no later than thirty (30) days from the date of the Notice of Intent to Award or such other time as designated by Agency. If the successful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fails to negotiate and deliver an executed Contract by that date, the Agency, in its sole discretion, may cancel the award and award the Contract to the remaining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the Agency believes will provide the best value to the State.</w:t>
      </w:r>
    </w:p>
    <w:p w:rsidR="006D3028" w:rsidRPr="003D4204" w:rsidRDefault="006D3028">
      <w:pPr>
        <w:pStyle w:val="Level2"/>
        <w:widowControl/>
        <w:numPr>
          <w:ilvl w:val="0"/>
          <w:numId w:val="0"/>
        </w:numPr>
        <w:tabs>
          <w:tab w:val="left" w:pos="1440"/>
        </w:tabs>
        <w:jc w:val="both"/>
        <w:outlineLvl w:val="9"/>
        <w:rPr>
          <w:rFonts w:asciiTheme="minorHAnsi" w:hAnsiTheme="minorHAnsi" w:cstheme="minorHAnsi"/>
          <w:sz w:val="22"/>
          <w:szCs w:val="22"/>
        </w:rPr>
      </w:pPr>
    </w:p>
    <w:p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3D4204">
        <w:rPr>
          <w:rFonts w:asciiTheme="minorHAnsi" w:hAnsiTheme="minorHAnsi" w:cstheme="minorHAnsi"/>
          <w:b/>
          <w:sz w:val="22"/>
          <w:szCs w:val="22"/>
        </w:rPr>
        <w:t>No Contract Rights until Execution</w:t>
      </w:r>
    </w:p>
    <w:p w:rsidR="006D3028" w:rsidRPr="003D4204"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No </w:t>
      </w:r>
      <w:r w:rsidR="00904DFE">
        <w:rPr>
          <w:rFonts w:asciiTheme="minorHAnsi" w:hAnsiTheme="minorHAnsi" w:cstheme="minorHAnsi"/>
          <w:sz w:val="22"/>
          <w:szCs w:val="22"/>
        </w:rPr>
        <w:t>Respondent</w:t>
      </w:r>
      <w:r w:rsidRPr="003D4204">
        <w:rPr>
          <w:rFonts w:asciiTheme="minorHAnsi" w:hAnsiTheme="minorHAnsi" w:cstheme="minorHAnsi"/>
          <w:sz w:val="22"/>
          <w:szCs w:val="22"/>
        </w:rPr>
        <w:t xml:space="preserve"> shall acquire any legal or equitable rights regarding the Contract unless and until the Contract has been fully executed by the successful </w:t>
      </w:r>
      <w:r w:rsidR="00904DFE">
        <w:rPr>
          <w:rFonts w:asciiTheme="minorHAnsi" w:hAnsiTheme="minorHAnsi" w:cstheme="minorHAnsi"/>
          <w:sz w:val="22"/>
          <w:szCs w:val="22"/>
        </w:rPr>
        <w:t>Respondent</w:t>
      </w:r>
      <w:r w:rsidRPr="003D4204">
        <w:rPr>
          <w:rFonts w:asciiTheme="minorHAnsi" w:hAnsiTheme="minorHAnsi" w:cstheme="minorHAnsi"/>
          <w:sz w:val="22"/>
          <w:szCs w:val="22"/>
        </w:rPr>
        <w:t xml:space="preserve"> and the Agency.</w:t>
      </w:r>
    </w:p>
    <w:p w:rsidR="006D3028" w:rsidRPr="003D4204" w:rsidRDefault="006D3028">
      <w:pPr>
        <w:tabs>
          <w:tab w:val="left" w:pos="1440"/>
        </w:tabs>
        <w:ind w:left="1440" w:hanging="720"/>
        <w:jc w:val="both"/>
        <w:rPr>
          <w:rFonts w:asciiTheme="minorHAnsi" w:hAnsiTheme="minorHAnsi" w:cstheme="minorHAnsi"/>
          <w:sz w:val="22"/>
          <w:szCs w:val="22"/>
        </w:rPr>
      </w:pPr>
    </w:p>
    <w:p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3D4204">
        <w:rPr>
          <w:rFonts w:asciiTheme="minorHAnsi" w:hAnsiTheme="minorHAnsi" w:cstheme="minorHAnsi"/>
          <w:b/>
          <w:sz w:val="22"/>
          <w:szCs w:val="22"/>
        </w:rPr>
        <w:t>Choice of Law and Forum</w:t>
      </w:r>
    </w:p>
    <w:p w:rsidR="006D3028"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This RFP and the Contract shall be governed by the laws of the State of Iowa. Changes in applicable laws and rules may affect the award process or the Contract. </w:t>
      </w:r>
      <w:r w:rsidR="003D47BE">
        <w:rPr>
          <w:rFonts w:asciiTheme="minorHAnsi" w:hAnsiTheme="minorHAnsi" w:cstheme="minorHAnsi"/>
          <w:sz w:val="22"/>
          <w:szCs w:val="22"/>
        </w:rPr>
        <w:t>Respondent</w:t>
      </w:r>
      <w:r w:rsidRPr="003D4204">
        <w:rPr>
          <w:rFonts w:asciiTheme="minorHAnsi" w:hAnsiTheme="minorHAnsi" w:cstheme="minorHAnsi"/>
          <w:sz w:val="22"/>
          <w:szCs w:val="22"/>
        </w:rPr>
        <w:t>s are responsible for ascertaining pertinent legal requirements and restrictions.   Any and all litigation or actions commenced in connection with this RFP shall be brought in the appropriate Iowa forum.</w:t>
      </w:r>
    </w:p>
    <w:p w:rsidR="00935AC4" w:rsidRDefault="00935AC4" w:rsidP="00CF2330">
      <w:pPr>
        <w:ind w:left="720"/>
        <w:jc w:val="both"/>
        <w:rPr>
          <w:rFonts w:asciiTheme="minorHAnsi" w:hAnsiTheme="minorHAnsi" w:cstheme="minorHAnsi"/>
          <w:sz w:val="22"/>
          <w:szCs w:val="22"/>
        </w:rPr>
      </w:pPr>
    </w:p>
    <w:p w:rsidR="00935AC4" w:rsidRDefault="00935AC4" w:rsidP="003D47BE">
      <w:pPr>
        <w:numPr>
          <w:ilvl w:val="1"/>
          <w:numId w:val="4"/>
        </w:numPr>
        <w:tabs>
          <w:tab w:val="clear" w:pos="630"/>
          <w:tab w:val="num" w:pos="720"/>
          <w:tab w:val="left" w:pos="1440"/>
        </w:tabs>
        <w:ind w:left="720" w:hanging="720"/>
        <w:jc w:val="both"/>
        <w:rPr>
          <w:rFonts w:cs="Arial"/>
          <w:b/>
          <w:bCs/>
          <w:sz w:val="28"/>
          <w:szCs w:val="28"/>
        </w:rPr>
      </w:pPr>
      <w:r w:rsidRPr="00935AC4">
        <w:rPr>
          <w:rFonts w:asciiTheme="minorHAnsi" w:hAnsiTheme="minorHAnsi" w:cstheme="minorHAnsi"/>
          <w:b/>
          <w:sz w:val="22"/>
          <w:szCs w:val="22"/>
        </w:rPr>
        <w:t>Preference</w:t>
      </w:r>
    </w:p>
    <w:p w:rsidR="00935AC4" w:rsidRPr="00935AC4" w:rsidRDefault="00935AC4" w:rsidP="00935AC4">
      <w:pPr>
        <w:ind w:left="720"/>
        <w:jc w:val="both"/>
        <w:rPr>
          <w:rFonts w:asciiTheme="minorHAnsi" w:hAnsiTheme="minorHAnsi" w:cstheme="minorHAnsi"/>
          <w:sz w:val="22"/>
          <w:szCs w:val="22"/>
        </w:rPr>
      </w:pPr>
      <w:r w:rsidRPr="00935AC4">
        <w:rPr>
          <w:rFonts w:asciiTheme="minorHAnsi" w:hAnsiTheme="minorHAnsi" w:cstheme="minorHAnsi"/>
          <w:sz w:val="22"/>
          <w:szCs w:val="22"/>
        </w:rPr>
        <w:t xml:space="preserve">By virtue of statutory authority, a preference will be given to products and provisions grown and coal produced within the state of Iowa. Preference application: Tied responses to solicitations, regardless of the type of solicitation, are decided in favor of Iowa products and Iowa-based businesses per 11 IAC </w:t>
      </w:r>
      <w:r w:rsidR="00495C2E">
        <w:rPr>
          <w:rFonts w:asciiTheme="minorHAnsi" w:hAnsiTheme="minorHAnsi" w:cstheme="minorHAnsi"/>
          <w:sz w:val="22"/>
          <w:szCs w:val="22"/>
        </w:rPr>
        <w:t>117</w:t>
      </w:r>
      <w:r w:rsidRPr="00935AC4">
        <w:rPr>
          <w:rFonts w:asciiTheme="minorHAnsi" w:hAnsiTheme="minorHAnsi" w:cstheme="minorHAnsi"/>
          <w:sz w:val="22"/>
          <w:szCs w:val="22"/>
        </w:rPr>
        <w:t>.5(1)-(2), 1</w:t>
      </w:r>
      <w:r w:rsidR="00495C2E">
        <w:rPr>
          <w:rFonts w:asciiTheme="minorHAnsi" w:hAnsiTheme="minorHAnsi" w:cstheme="minorHAnsi"/>
          <w:sz w:val="22"/>
          <w:szCs w:val="22"/>
        </w:rPr>
        <w:t>17</w:t>
      </w:r>
      <w:r w:rsidRPr="00935AC4">
        <w:rPr>
          <w:rFonts w:asciiTheme="minorHAnsi" w:hAnsiTheme="minorHAnsi" w:cstheme="minorHAnsi"/>
          <w:sz w:val="22"/>
          <w:szCs w:val="22"/>
        </w:rPr>
        <w:t>.12(4).</w:t>
      </w:r>
    </w:p>
    <w:p w:rsidR="006D3028" w:rsidRPr="003D4204" w:rsidRDefault="006D3028">
      <w:pPr>
        <w:tabs>
          <w:tab w:val="left" w:pos="1440"/>
        </w:tabs>
        <w:jc w:val="both"/>
        <w:rPr>
          <w:rFonts w:asciiTheme="minorHAnsi" w:hAnsiTheme="minorHAnsi" w:cstheme="minorHAnsi"/>
          <w:sz w:val="22"/>
          <w:szCs w:val="22"/>
        </w:rPr>
      </w:pPr>
    </w:p>
    <w:p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3D4204">
        <w:rPr>
          <w:rFonts w:asciiTheme="minorHAnsi" w:hAnsiTheme="minorHAnsi" w:cstheme="minorHAnsi"/>
          <w:b/>
          <w:sz w:val="22"/>
          <w:szCs w:val="22"/>
        </w:rPr>
        <w:t>Restrictions on Gifts and Activities</w:t>
      </w:r>
    </w:p>
    <w:p w:rsidR="006D3028" w:rsidRPr="003D4204" w:rsidRDefault="006D3028" w:rsidP="00CF2330">
      <w:pPr>
        <w:ind w:left="720"/>
        <w:jc w:val="both"/>
        <w:rPr>
          <w:rFonts w:asciiTheme="minorHAnsi" w:hAnsiTheme="minorHAnsi" w:cstheme="minorHAnsi"/>
          <w:sz w:val="22"/>
          <w:szCs w:val="22"/>
        </w:rPr>
      </w:pPr>
      <w:r w:rsidRPr="003D4204">
        <w:rPr>
          <w:rFonts w:asciiTheme="minorHAnsi" w:hAnsiTheme="minorHAnsi" w:cstheme="minorHAnsi"/>
          <w:i/>
          <w:sz w:val="22"/>
          <w:szCs w:val="22"/>
        </w:rPr>
        <w:t>Iowa Code Chapter 68B</w:t>
      </w:r>
      <w:r w:rsidRPr="003D4204">
        <w:rPr>
          <w:rFonts w:asciiTheme="minorHAnsi" w:hAnsiTheme="minorHAnsi" w:cstheme="minorHAnsi"/>
          <w:sz w:val="22"/>
          <w:szCs w:val="22"/>
        </w:rPr>
        <w:t xml:space="preserve"> restricts gifts which may be given or received by State employees and requires certain individuals to disclose information concerning their act</w:t>
      </w:r>
      <w:r w:rsidR="00AD7E82" w:rsidRPr="003D4204">
        <w:rPr>
          <w:rFonts w:asciiTheme="minorHAnsi" w:hAnsiTheme="minorHAnsi" w:cstheme="minorHAnsi"/>
          <w:sz w:val="22"/>
          <w:szCs w:val="22"/>
        </w:rPr>
        <w:t xml:space="preserve">ivities with State government.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s are responsible to determine the applicability of this Chapter 68B to their activities and to comply with its requirements.  In addition, pursuant to </w:t>
      </w:r>
      <w:r w:rsidRPr="003D4204">
        <w:rPr>
          <w:rFonts w:asciiTheme="minorHAnsi" w:hAnsiTheme="minorHAnsi" w:cstheme="minorHAnsi"/>
          <w:i/>
          <w:sz w:val="22"/>
          <w:szCs w:val="22"/>
        </w:rPr>
        <w:t>Iowa Code section 722.1</w:t>
      </w:r>
      <w:r w:rsidRPr="003D4204">
        <w:rPr>
          <w:rFonts w:asciiTheme="minorHAnsi" w:hAnsiTheme="minorHAnsi" w:cstheme="minorHAnsi"/>
          <w:sz w:val="22"/>
          <w:szCs w:val="22"/>
        </w:rPr>
        <w:t>, it is a felony offense to bribe or attempt to bribe a public official.</w:t>
      </w:r>
    </w:p>
    <w:p w:rsidR="006D3028" w:rsidRPr="003D4204" w:rsidRDefault="006D3028">
      <w:pPr>
        <w:tabs>
          <w:tab w:val="left" w:pos="1440"/>
        </w:tabs>
        <w:jc w:val="both"/>
        <w:rPr>
          <w:rFonts w:asciiTheme="minorHAnsi" w:hAnsiTheme="minorHAnsi" w:cstheme="minorHAnsi"/>
          <w:sz w:val="22"/>
          <w:szCs w:val="22"/>
        </w:rPr>
      </w:pPr>
    </w:p>
    <w:p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b/>
          <w:sz w:val="22"/>
          <w:szCs w:val="22"/>
        </w:rPr>
      </w:pPr>
      <w:r w:rsidRPr="003D4204">
        <w:rPr>
          <w:rFonts w:asciiTheme="minorHAnsi" w:hAnsiTheme="minorHAnsi" w:cstheme="minorHAnsi"/>
          <w:b/>
          <w:sz w:val="22"/>
          <w:szCs w:val="22"/>
        </w:rPr>
        <w:t xml:space="preserve">No Minimum Guaranteed </w:t>
      </w:r>
    </w:p>
    <w:p w:rsidR="006D3028" w:rsidRPr="003D4204"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The Agency does not guarantee any minimum level of purchases under the Contract.</w:t>
      </w:r>
    </w:p>
    <w:p w:rsidR="00BB1077" w:rsidRDefault="00BB1077">
      <w:pPr>
        <w:tabs>
          <w:tab w:val="left" w:pos="1440"/>
        </w:tabs>
        <w:jc w:val="both"/>
        <w:rPr>
          <w:rFonts w:asciiTheme="minorHAnsi" w:hAnsiTheme="minorHAnsi" w:cstheme="minorHAnsi"/>
          <w:sz w:val="22"/>
          <w:szCs w:val="22"/>
          <w:shd w:val="clear" w:color="000000" w:fill="CCFFCC"/>
        </w:rPr>
      </w:pPr>
    </w:p>
    <w:p w:rsidR="00B9204B" w:rsidRPr="00B9204B" w:rsidRDefault="00B9204B" w:rsidP="00B9204B">
      <w:pPr>
        <w:numPr>
          <w:ilvl w:val="1"/>
          <w:numId w:val="4"/>
        </w:numPr>
        <w:tabs>
          <w:tab w:val="clear" w:pos="630"/>
          <w:tab w:val="num" w:pos="720"/>
          <w:tab w:val="left" w:pos="1440"/>
        </w:tabs>
        <w:ind w:left="720" w:hanging="720"/>
        <w:jc w:val="both"/>
        <w:rPr>
          <w:rFonts w:asciiTheme="minorHAnsi" w:hAnsiTheme="minorHAnsi" w:cstheme="minorHAnsi"/>
          <w:b/>
          <w:sz w:val="22"/>
          <w:szCs w:val="22"/>
        </w:rPr>
      </w:pPr>
      <w:r>
        <w:rPr>
          <w:rFonts w:asciiTheme="minorHAnsi" w:hAnsiTheme="minorHAnsi" w:cstheme="minorHAnsi"/>
          <w:b/>
          <w:sz w:val="22"/>
          <w:szCs w:val="22"/>
        </w:rPr>
        <w:t xml:space="preserve">Post Solicitation </w:t>
      </w:r>
      <w:r w:rsidRPr="00B9204B">
        <w:rPr>
          <w:rFonts w:asciiTheme="minorHAnsi" w:hAnsiTheme="minorHAnsi" w:cstheme="minorHAnsi"/>
          <w:b/>
          <w:sz w:val="22"/>
          <w:szCs w:val="22"/>
        </w:rPr>
        <w:t>Debriefing</w:t>
      </w:r>
    </w:p>
    <w:p w:rsidR="00B9204B" w:rsidRPr="00B9204B" w:rsidRDefault="00B9204B" w:rsidP="00147E0D">
      <w:pPr>
        <w:ind w:left="720"/>
        <w:jc w:val="both"/>
        <w:rPr>
          <w:rFonts w:asciiTheme="minorHAnsi" w:hAnsiTheme="minorHAnsi" w:cstheme="minorHAnsi"/>
          <w:sz w:val="22"/>
          <w:szCs w:val="22"/>
        </w:rPr>
      </w:pPr>
      <w:r w:rsidRPr="00B9204B">
        <w:rPr>
          <w:rFonts w:asciiTheme="minorHAnsi" w:hAnsiTheme="minorHAnsi" w:cstheme="minorHAnsi"/>
          <w:sz w:val="22"/>
          <w:szCs w:val="22"/>
        </w:rPr>
        <w:t xml:space="preserve">A debriefing is available to any </w:t>
      </w:r>
      <w:r>
        <w:rPr>
          <w:rFonts w:asciiTheme="minorHAnsi" w:hAnsiTheme="minorHAnsi" w:cstheme="minorHAnsi"/>
          <w:sz w:val="22"/>
          <w:szCs w:val="22"/>
        </w:rPr>
        <w:t>Respondent</w:t>
      </w:r>
      <w:r w:rsidRPr="00B9204B">
        <w:rPr>
          <w:rFonts w:asciiTheme="minorHAnsi" w:hAnsiTheme="minorHAnsi" w:cstheme="minorHAnsi"/>
          <w:sz w:val="22"/>
          <w:szCs w:val="22"/>
        </w:rPr>
        <w:t xml:space="preserve"> </w:t>
      </w:r>
      <w:r>
        <w:rPr>
          <w:rFonts w:asciiTheme="minorHAnsi" w:hAnsiTheme="minorHAnsi" w:cstheme="minorHAnsi"/>
          <w:sz w:val="22"/>
          <w:szCs w:val="22"/>
        </w:rPr>
        <w:t xml:space="preserve">who </w:t>
      </w:r>
      <w:r w:rsidRPr="00B9204B">
        <w:rPr>
          <w:rFonts w:asciiTheme="minorHAnsi" w:hAnsiTheme="minorHAnsi" w:cstheme="minorHAnsi"/>
          <w:sz w:val="22"/>
          <w:szCs w:val="22"/>
        </w:rPr>
        <w:t xml:space="preserve">submitted a proposal </w:t>
      </w:r>
      <w:r>
        <w:rPr>
          <w:rFonts w:asciiTheme="minorHAnsi" w:hAnsiTheme="minorHAnsi" w:cstheme="minorHAnsi"/>
          <w:sz w:val="22"/>
          <w:szCs w:val="22"/>
        </w:rPr>
        <w:t>in response to this RFP</w:t>
      </w:r>
      <w:r w:rsidR="00FD4360">
        <w:rPr>
          <w:rFonts w:asciiTheme="minorHAnsi" w:hAnsiTheme="minorHAnsi" w:cstheme="minorHAnsi"/>
          <w:sz w:val="22"/>
          <w:szCs w:val="22"/>
        </w:rPr>
        <w:t>.</w:t>
      </w:r>
      <w:r>
        <w:rPr>
          <w:rFonts w:asciiTheme="minorHAnsi" w:hAnsiTheme="minorHAnsi" w:cstheme="minorHAnsi"/>
          <w:sz w:val="22"/>
          <w:szCs w:val="22"/>
        </w:rPr>
        <w:t xml:space="preserve"> </w:t>
      </w:r>
      <w:r w:rsidR="002F60C3" w:rsidRPr="00147E0D">
        <w:rPr>
          <w:rFonts w:asciiTheme="minorHAnsi" w:hAnsiTheme="minorHAnsi" w:cstheme="minorHAnsi"/>
          <w:sz w:val="22"/>
          <w:szCs w:val="22"/>
        </w:rPr>
        <w:t xml:space="preserve">​Respondent shall submit a written request for a debriefing </w:t>
      </w:r>
      <w:r w:rsidR="00147E0D" w:rsidRPr="00147E0D">
        <w:rPr>
          <w:rFonts w:asciiTheme="minorHAnsi" w:hAnsiTheme="minorHAnsi" w:cstheme="minorHAnsi"/>
          <w:sz w:val="22"/>
          <w:szCs w:val="22"/>
        </w:rPr>
        <w:t>to the</w:t>
      </w:r>
      <w:r w:rsidR="002F60C3" w:rsidRPr="002F60C3">
        <w:rPr>
          <w:rFonts w:asciiTheme="minorHAnsi" w:hAnsiTheme="minorHAnsi" w:cstheme="minorHAnsi"/>
          <w:sz w:val="22"/>
          <w:szCs w:val="22"/>
        </w:rPr>
        <w:t xml:space="preserve"> Issuing </w:t>
      </w:r>
      <w:r w:rsidR="00DA006A" w:rsidRPr="002F60C3">
        <w:rPr>
          <w:rFonts w:asciiTheme="minorHAnsi" w:hAnsiTheme="minorHAnsi" w:cstheme="minorHAnsi"/>
          <w:sz w:val="22"/>
          <w:szCs w:val="22"/>
        </w:rPr>
        <w:t>Officer</w:t>
      </w:r>
      <w:r w:rsidR="00DA006A">
        <w:rPr>
          <w:rFonts w:asciiTheme="minorHAnsi" w:hAnsiTheme="minorHAnsi" w:cstheme="minorHAnsi"/>
          <w:sz w:val="22"/>
          <w:szCs w:val="22"/>
        </w:rPr>
        <w:t xml:space="preserve"> </w:t>
      </w:r>
      <w:r w:rsidR="00DA006A" w:rsidRPr="002F60C3">
        <w:rPr>
          <w:rFonts w:asciiTheme="minorHAnsi" w:hAnsiTheme="minorHAnsi" w:cstheme="minorHAnsi"/>
          <w:sz w:val="22"/>
          <w:szCs w:val="22"/>
        </w:rPr>
        <w:t>via</w:t>
      </w:r>
      <w:r w:rsidR="002F60C3" w:rsidRPr="002F60C3">
        <w:rPr>
          <w:rFonts w:asciiTheme="minorHAnsi" w:hAnsiTheme="minorHAnsi" w:cstheme="minorHAnsi"/>
          <w:sz w:val="22"/>
          <w:szCs w:val="22"/>
        </w:rPr>
        <w:t xml:space="preserve"> email or other delivery </w:t>
      </w:r>
      <w:r w:rsidR="00DA006A" w:rsidRPr="002F60C3">
        <w:rPr>
          <w:rFonts w:asciiTheme="minorHAnsi" w:hAnsiTheme="minorHAnsi" w:cstheme="minorHAnsi"/>
          <w:sz w:val="22"/>
          <w:szCs w:val="22"/>
        </w:rPr>
        <w:t>method. </w:t>
      </w:r>
      <w:r w:rsidR="00147E0D" w:rsidRPr="00147E0D">
        <w:rPr>
          <w:rFonts w:asciiTheme="minorHAnsi" w:hAnsiTheme="minorHAnsi" w:cstheme="minorHAnsi"/>
          <w:sz w:val="22"/>
          <w:szCs w:val="22"/>
        </w:rPr>
        <w:t xml:space="preserve">All </w:t>
      </w:r>
      <w:r>
        <w:rPr>
          <w:rFonts w:asciiTheme="minorHAnsi" w:hAnsiTheme="minorHAnsi" w:cstheme="minorHAnsi"/>
          <w:sz w:val="22"/>
          <w:szCs w:val="22"/>
        </w:rPr>
        <w:t>Respondent</w:t>
      </w:r>
      <w:r w:rsidR="00147E0D">
        <w:rPr>
          <w:rFonts w:asciiTheme="minorHAnsi" w:hAnsiTheme="minorHAnsi" w:cstheme="minorHAnsi"/>
          <w:sz w:val="22"/>
          <w:szCs w:val="22"/>
        </w:rPr>
        <w:t>s</w:t>
      </w:r>
      <w:r w:rsidRPr="00B9204B">
        <w:rPr>
          <w:rFonts w:asciiTheme="minorHAnsi" w:hAnsiTheme="minorHAnsi" w:cstheme="minorHAnsi"/>
          <w:sz w:val="22"/>
          <w:szCs w:val="22"/>
        </w:rPr>
        <w:t xml:space="preserve"> will be accorded fair and equal treatment with respect to its opportunity for debriefing. The debriefing shall be scheduled by the </w:t>
      </w:r>
      <w:r>
        <w:rPr>
          <w:rFonts w:asciiTheme="minorHAnsi" w:hAnsiTheme="minorHAnsi" w:cstheme="minorHAnsi"/>
          <w:sz w:val="22"/>
          <w:szCs w:val="22"/>
        </w:rPr>
        <w:t>Agency</w:t>
      </w:r>
      <w:r w:rsidRPr="00B9204B">
        <w:rPr>
          <w:rFonts w:asciiTheme="minorHAnsi" w:hAnsiTheme="minorHAnsi" w:cstheme="minorHAnsi"/>
          <w:sz w:val="22"/>
          <w:szCs w:val="22"/>
        </w:rPr>
        <w:t xml:space="preserve"> as soon </w:t>
      </w:r>
      <w:r w:rsidR="00147E0D" w:rsidRPr="00B9204B">
        <w:rPr>
          <w:rFonts w:asciiTheme="minorHAnsi" w:hAnsiTheme="minorHAnsi" w:cstheme="minorHAnsi"/>
          <w:sz w:val="22"/>
          <w:szCs w:val="22"/>
        </w:rPr>
        <w:t xml:space="preserve">as practicable </w:t>
      </w:r>
      <w:r w:rsidR="00147E0D">
        <w:rPr>
          <w:rFonts w:asciiTheme="minorHAnsi" w:hAnsiTheme="minorHAnsi" w:cstheme="minorHAnsi"/>
          <w:sz w:val="22"/>
          <w:szCs w:val="22"/>
        </w:rPr>
        <w:t>after</w:t>
      </w:r>
      <w:r w:rsidR="00147E0D" w:rsidRPr="00B9204B">
        <w:rPr>
          <w:rFonts w:asciiTheme="minorHAnsi" w:hAnsiTheme="minorHAnsi" w:cstheme="minorHAnsi"/>
          <w:sz w:val="22"/>
          <w:szCs w:val="22"/>
        </w:rPr>
        <w:t xml:space="preserve"> </w:t>
      </w:r>
      <w:r>
        <w:rPr>
          <w:rFonts w:asciiTheme="minorHAnsi" w:hAnsiTheme="minorHAnsi" w:cstheme="minorHAnsi"/>
          <w:sz w:val="22"/>
          <w:szCs w:val="22"/>
        </w:rPr>
        <w:t>the receipt of debriefing request</w:t>
      </w:r>
      <w:r w:rsidRPr="00B9204B">
        <w:rPr>
          <w:rFonts w:asciiTheme="minorHAnsi" w:hAnsiTheme="minorHAnsi" w:cstheme="minorHAnsi"/>
          <w:sz w:val="22"/>
          <w:szCs w:val="22"/>
        </w:rPr>
        <w:t>.</w:t>
      </w:r>
    </w:p>
    <w:p w:rsidR="00B9204B" w:rsidRPr="003D4204" w:rsidRDefault="00B9204B">
      <w:pPr>
        <w:tabs>
          <w:tab w:val="left" w:pos="1440"/>
        </w:tabs>
        <w:jc w:val="both"/>
        <w:rPr>
          <w:rFonts w:asciiTheme="minorHAnsi" w:hAnsiTheme="minorHAnsi" w:cstheme="minorHAnsi"/>
          <w:sz w:val="22"/>
          <w:szCs w:val="22"/>
          <w:shd w:val="clear" w:color="000000" w:fill="CCFFCC"/>
        </w:rPr>
      </w:pPr>
    </w:p>
    <w:p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b/>
          <w:sz w:val="22"/>
          <w:szCs w:val="22"/>
        </w:rPr>
      </w:pPr>
      <w:r w:rsidRPr="003D4204">
        <w:rPr>
          <w:rFonts w:asciiTheme="minorHAnsi" w:hAnsiTheme="minorHAnsi" w:cstheme="minorHAnsi"/>
          <w:b/>
          <w:sz w:val="22"/>
          <w:szCs w:val="22"/>
        </w:rPr>
        <w:t>Appeals</w:t>
      </w:r>
    </w:p>
    <w:p w:rsidR="00731C02" w:rsidRDefault="00731C02" w:rsidP="00A12DB5">
      <w:pPr>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A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whose </w:t>
      </w:r>
      <w:r w:rsidR="00067C89">
        <w:rPr>
          <w:rFonts w:asciiTheme="minorHAnsi" w:hAnsiTheme="minorHAnsi" w:cstheme="minorHAnsi"/>
          <w:sz w:val="22"/>
          <w:szCs w:val="22"/>
        </w:rPr>
        <w:t>P</w:t>
      </w:r>
      <w:r w:rsidRPr="003D4204">
        <w:rPr>
          <w:rFonts w:asciiTheme="minorHAnsi" w:hAnsiTheme="minorHAnsi" w:cstheme="minorHAnsi"/>
          <w:sz w:val="22"/>
          <w:szCs w:val="22"/>
        </w:rPr>
        <w:t xml:space="preserve">roposal has been timely filed and who is aggrieved by the </w:t>
      </w:r>
      <w:r w:rsidR="00460244">
        <w:rPr>
          <w:rFonts w:asciiTheme="minorHAnsi" w:hAnsiTheme="minorHAnsi" w:cstheme="minorHAnsi"/>
          <w:sz w:val="22"/>
          <w:szCs w:val="22"/>
        </w:rPr>
        <w:t>Notice of Intent to A</w:t>
      </w:r>
      <w:r w:rsidRPr="003D4204">
        <w:rPr>
          <w:rFonts w:asciiTheme="minorHAnsi" w:hAnsiTheme="minorHAnsi" w:cstheme="minorHAnsi"/>
          <w:sz w:val="22"/>
          <w:szCs w:val="22"/>
        </w:rPr>
        <w:t xml:space="preserve">ward of the </w:t>
      </w:r>
      <w:r w:rsidR="00460244">
        <w:rPr>
          <w:rFonts w:asciiTheme="minorHAnsi" w:hAnsiTheme="minorHAnsi" w:cstheme="minorHAnsi"/>
          <w:sz w:val="22"/>
          <w:szCs w:val="22"/>
        </w:rPr>
        <w:t>D</w:t>
      </w:r>
      <w:r w:rsidRPr="003D4204">
        <w:rPr>
          <w:rFonts w:asciiTheme="minorHAnsi" w:hAnsiTheme="minorHAnsi" w:cstheme="minorHAnsi"/>
          <w:sz w:val="22"/>
          <w:szCs w:val="22"/>
        </w:rPr>
        <w:t xml:space="preserve">epartment may appeal the decision by </w:t>
      </w:r>
      <w:r w:rsidR="004B302A">
        <w:rPr>
          <w:rFonts w:asciiTheme="minorHAnsi" w:hAnsiTheme="minorHAnsi" w:cstheme="minorHAnsi"/>
          <w:sz w:val="22"/>
          <w:szCs w:val="22"/>
        </w:rPr>
        <w:t>emailing</w:t>
      </w:r>
      <w:r w:rsidRPr="003D4204">
        <w:rPr>
          <w:rFonts w:asciiTheme="minorHAnsi" w:hAnsiTheme="minorHAnsi" w:cstheme="minorHAnsi"/>
          <w:sz w:val="22"/>
          <w:szCs w:val="22"/>
        </w:rPr>
        <w:t xml:space="preserve"> a written notice of appeal (in accordance with 11—Chapter </w:t>
      </w:r>
      <w:r w:rsidR="00495C2E">
        <w:rPr>
          <w:rFonts w:asciiTheme="minorHAnsi" w:hAnsiTheme="minorHAnsi" w:cstheme="minorHAnsi"/>
          <w:sz w:val="22"/>
          <w:szCs w:val="22"/>
        </w:rPr>
        <w:t>117</w:t>
      </w:r>
      <w:r w:rsidRPr="003D4204">
        <w:rPr>
          <w:rFonts w:asciiTheme="minorHAnsi" w:hAnsiTheme="minorHAnsi" w:cstheme="minorHAnsi"/>
          <w:sz w:val="22"/>
          <w:szCs w:val="22"/>
        </w:rPr>
        <w:t>.20, Iowa Administrative Code) to</w:t>
      </w:r>
      <w:r w:rsidR="004B302A">
        <w:rPr>
          <w:rFonts w:asciiTheme="minorHAnsi" w:hAnsiTheme="minorHAnsi" w:cstheme="minorHAnsi"/>
          <w:sz w:val="22"/>
          <w:szCs w:val="22"/>
        </w:rPr>
        <w:t xml:space="preserve"> t</w:t>
      </w:r>
      <w:r w:rsidRPr="003D4204">
        <w:rPr>
          <w:rFonts w:asciiTheme="minorHAnsi" w:hAnsiTheme="minorHAnsi" w:cstheme="minorHAnsi"/>
          <w:sz w:val="22"/>
          <w:szCs w:val="22"/>
        </w:rPr>
        <w:t>he Director of the Department of Administrative Services</w:t>
      </w:r>
      <w:r w:rsidR="004B302A">
        <w:rPr>
          <w:rFonts w:asciiTheme="minorHAnsi" w:hAnsiTheme="minorHAnsi" w:cstheme="minorHAnsi"/>
          <w:sz w:val="22"/>
          <w:szCs w:val="22"/>
        </w:rPr>
        <w:t xml:space="preserve"> </w:t>
      </w:r>
      <w:r w:rsidRPr="003D4204">
        <w:rPr>
          <w:rFonts w:asciiTheme="minorHAnsi" w:hAnsiTheme="minorHAnsi" w:cstheme="minorHAnsi"/>
          <w:sz w:val="22"/>
          <w:szCs w:val="22"/>
        </w:rPr>
        <w:t xml:space="preserve">and </w:t>
      </w:r>
      <w:r w:rsidR="004B302A">
        <w:rPr>
          <w:rFonts w:asciiTheme="minorHAnsi" w:hAnsiTheme="minorHAnsi" w:cstheme="minorHAnsi"/>
          <w:sz w:val="22"/>
          <w:szCs w:val="22"/>
        </w:rPr>
        <w:t xml:space="preserve">carbon </w:t>
      </w:r>
      <w:r w:rsidRPr="003D4204">
        <w:rPr>
          <w:rFonts w:asciiTheme="minorHAnsi" w:hAnsiTheme="minorHAnsi" w:cstheme="minorHAnsi"/>
          <w:sz w:val="22"/>
          <w:szCs w:val="22"/>
        </w:rPr>
        <w:t xml:space="preserve">copy to the </w:t>
      </w:r>
      <w:r w:rsidR="001F0AF5">
        <w:rPr>
          <w:rFonts w:asciiTheme="minorHAnsi" w:hAnsiTheme="minorHAnsi" w:cstheme="minorHAnsi"/>
          <w:sz w:val="22"/>
          <w:szCs w:val="22"/>
        </w:rPr>
        <w:t>Issuing Officer</w:t>
      </w:r>
      <w:r w:rsidRPr="003D4204">
        <w:rPr>
          <w:rFonts w:asciiTheme="minorHAnsi" w:hAnsiTheme="minorHAnsi" w:cstheme="minorHAnsi"/>
          <w:sz w:val="22"/>
          <w:szCs w:val="22"/>
        </w:rPr>
        <w:t xml:space="preserve">.  The notice </w:t>
      </w:r>
      <w:r w:rsidRPr="003D4204">
        <w:rPr>
          <w:rFonts w:asciiTheme="minorHAnsi" w:hAnsiTheme="minorHAnsi" w:cstheme="minorHAnsi"/>
          <w:sz w:val="22"/>
          <w:szCs w:val="22"/>
        </w:rPr>
        <w:lastRenderedPageBreak/>
        <w:t xml:space="preserve">must be filed within five </w:t>
      </w:r>
      <w:r w:rsidR="00460244">
        <w:rPr>
          <w:rFonts w:asciiTheme="minorHAnsi" w:hAnsiTheme="minorHAnsi" w:cstheme="minorHAnsi"/>
          <w:sz w:val="22"/>
          <w:szCs w:val="22"/>
        </w:rPr>
        <w:t xml:space="preserve">(5) </w:t>
      </w:r>
      <w:r w:rsidRPr="003D4204">
        <w:rPr>
          <w:rFonts w:asciiTheme="minorHAnsi" w:hAnsiTheme="minorHAnsi" w:cstheme="minorHAnsi"/>
          <w:sz w:val="22"/>
          <w:szCs w:val="22"/>
        </w:rPr>
        <w:t xml:space="preserve">days of the date of the </w:t>
      </w:r>
      <w:r w:rsidR="00460244">
        <w:rPr>
          <w:rFonts w:asciiTheme="minorHAnsi" w:hAnsiTheme="minorHAnsi" w:cstheme="minorHAnsi"/>
          <w:sz w:val="22"/>
          <w:szCs w:val="22"/>
        </w:rPr>
        <w:t xml:space="preserve">Notice of </w:t>
      </w:r>
      <w:r w:rsidRPr="003D4204">
        <w:rPr>
          <w:rFonts w:asciiTheme="minorHAnsi" w:hAnsiTheme="minorHAnsi" w:cstheme="minorHAnsi"/>
          <w:sz w:val="22"/>
          <w:szCs w:val="22"/>
        </w:rPr>
        <w:t xml:space="preserve">Intent to Award issued by the Department, exclusive of Saturdays, Sundays, and legal state </w:t>
      </w:r>
      <w:r w:rsidRPr="00901D79">
        <w:rPr>
          <w:rFonts w:asciiTheme="minorHAnsi" w:hAnsiTheme="minorHAnsi" w:cstheme="minorHAnsi"/>
          <w:sz w:val="22"/>
          <w:szCs w:val="22"/>
        </w:rPr>
        <w:t>holidays.  The written notice may be filed by fax transmission to 515.</w:t>
      </w:r>
      <w:r w:rsidR="007269AC">
        <w:rPr>
          <w:rFonts w:asciiTheme="minorHAnsi" w:hAnsiTheme="minorHAnsi" w:cstheme="minorHAnsi"/>
          <w:sz w:val="22"/>
          <w:szCs w:val="22"/>
        </w:rPr>
        <w:t>725.2064</w:t>
      </w:r>
      <w:r w:rsidRPr="00901D79">
        <w:rPr>
          <w:rFonts w:asciiTheme="minorHAnsi" w:hAnsiTheme="minorHAnsi" w:cstheme="minorHAnsi"/>
          <w:sz w:val="22"/>
          <w:szCs w:val="22"/>
        </w:rPr>
        <w:t>.  The notice of appeal must clearly and fully identify all issues being contested by reference to the page, section an</w:t>
      </w:r>
      <w:r w:rsidR="00071175">
        <w:rPr>
          <w:rFonts w:asciiTheme="minorHAnsi" w:hAnsiTheme="minorHAnsi" w:cstheme="minorHAnsi"/>
          <w:sz w:val="22"/>
          <w:szCs w:val="22"/>
        </w:rPr>
        <w:t>d line number(s) of the RFP and/</w:t>
      </w:r>
      <w:r w:rsidRPr="00901D79">
        <w:rPr>
          <w:rFonts w:asciiTheme="minorHAnsi" w:hAnsiTheme="minorHAnsi" w:cstheme="minorHAnsi"/>
          <w:sz w:val="22"/>
          <w:szCs w:val="22"/>
        </w:rPr>
        <w:t xml:space="preserve">or the </w:t>
      </w:r>
      <w:r w:rsidR="00460244">
        <w:rPr>
          <w:rFonts w:asciiTheme="minorHAnsi" w:hAnsiTheme="minorHAnsi" w:cstheme="minorHAnsi"/>
          <w:sz w:val="22"/>
          <w:szCs w:val="22"/>
        </w:rPr>
        <w:t>N</w:t>
      </w:r>
      <w:r w:rsidRPr="00901D79">
        <w:rPr>
          <w:rFonts w:asciiTheme="minorHAnsi" w:hAnsiTheme="minorHAnsi" w:cstheme="minorHAnsi"/>
          <w:sz w:val="22"/>
          <w:szCs w:val="22"/>
        </w:rPr>
        <w:t xml:space="preserve">otice of Intent to Award.  A notice of appeal may not stay negotiations with the apparent successful </w:t>
      </w:r>
      <w:r w:rsidR="00067C89">
        <w:rPr>
          <w:rFonts w:asciiTheme="minorHAnsi" w:hAnsiTheme="minorHAnsi" w:cstheme="minorHAnsi"/>
          <w:sz w:val="22"/>
          <w:szCs w:val="22"/>
        </w:rPr>
        <w:t>Respondent</w:t>
      </w:r>
      <w:r w:rsidRPr="00901D79">
        <w:rPr>
          <w:rFonts w:asciiTheme="minorHAnsi" w:hAnsiTheme="minorHAnsi" w:cstheme="minorHAnsi"/>
          <w:sz w:val="22"/>
          <w:szCs w:val="22"/>
        </w:rPr>
        <w:t>.</w:t>
      </w:r>
    </w:p>
    <w:p w:rsidR="00901D79" w:rsidRPr="00901D79" w:rsidRDefault="00901D79" w:rsidP="00CF2330">
      <w:pPr>
        <w:ind w:left="720"/>
        <w:jc w:val="both"/>
        <w:rPr>
          <w:rFonts w:asciiTheme="minorHAnsi" w:hAnsiTheme="minorHAnsi" w:cstheme="minorHAnsi"/>
          <w:sz w:val="22"/>
          <w:szCs w:val="22"/>
        </w:rPr>
      </w:pPr>
    </w:p>
    <w:p w:rsidR="000417F3" w:rsidRPr="009E13BD" w:rsidRDefault="000417F3" w:rsidP="000417F3">
      <w:pPr>
        <w:ind w:left="720"/>
        <w:jc w:val="both"/>
        <w:rPr>
          <w:rFonts w:ascii="Calibri" w:hAnsi="Calibri"/>
          <w:sz w:val="22"/>
          <w:szCs w:val="22"/>
        </w:rPr>
      </w:pPr>
    </w:p>
    <w:p w:rsidR="006A1A9A" w:rsidRDefault="006A1A9A">
      <w:pPr>
        <w:rPr>
          <w:rFonts w:asciiTheme="minorHAnsi" w:hAnsiTheme="minorHAnsi" w:cstheme="minorHAnsi"/>
          <w:b/>
          <w:spacing w:val="-3"/>
          <w:sz w:val="22"/>
          <w:szCs w:val="22"/>
        </w:rPr>
      </w:pPr>
      <w:r>
        <w:rPr>
          <w:rFonts w:asciiTheme="minorHAnsi" w:hAnsiTheme="minorHAnsi" w:cstheme="minorHAnsi"/>
          <w:spacing w:val="-3"/>
          <w:szCs w:val="22"/>
        </w:rPr>
        <w:br w:type="page"/>
      </w:r>
    </w:p>
    <w:p w:rsidR="006D3028" w:rsidRPr="003D4204" w:rsidRDefault="006D3028" w:rsidP="00FF43BB">
      <w:pPr>
        <w:pStyle w:val="Subtitle"/>
        <w:pBdr>
          <w:top w:val="single" w:sz="4" w:space="8" w:color="000000"/>
          <w:left w:val="single" w:sz="4" w:space="0" w:color="000000"/>
          <w:bottom w:val="single" w:sz="4" w:space="6" w:color="000000"/>
          <w:right w:val="single" w:sz="4" w:space="0" w:color="000000"/>
        </w:pBdr>
        <w:shd w:val="clear" w:color="auto" w:fill="FFFFFF" w:themeFill="background1"/>
        <w:jc w:val="center"/>
        <w:rPr>
          <w:rFonts w:asciiTheme="minorHAnsi" w:hAnsiTheme="minorHAnsi" w:cstheme="minorHAnsi"/>
          <w:szCs w:val="22"/>
        </w:rPr>
      </w:pPr>
      <w:r w:rsidRPr="003D4204">
        <w:rPr>
          <w:rFonts w:asciiTheme="minorHAnsi" w:hAnsiTheme="minorHAnsi" w:cstheme="minorHAnsi"/>
          <w:spacing w:val="-3"/>
          <w:szCs w:val="22"/>
        </w:rPr>
        <w:lastRenderedPageBreak/>
        <w:t>SECTION 3</w:t>
      </w:r>
      <w:r w:rsidRPr="003D4204">
        <w:rPr>
          <w:rFonts w:asciiTheme="minorHAnsi" w:hAnsiTheme="minorHAnsi" w:cstheme="minorHAnsi"/>
          <w:szCs w:val="22"/>
        </w:rPr>
        <w:t xml:space="preserve"> </w:t>
      </w:r>
      <w:r w:rsidRPr="003D4204">
        <w:rPr>
          <w:rFonts w:asciiTheme="minorHAnsi" w:hAnsiTheme="minorHAnsi" w:cstheme="minorHAnsi"/>
          <w:szCs w:val="22"/>
        </w:rPr>
        <w:tab/>
        <w:t xml:space="preserve">  FORM AND CONTENT OF PROPOSALS</w:t>
      </w:r>
    </w:p>
    <w:p w:rsidR="006D3028" w:rsidRPr="003D4204" w:rsidRDefault="006D3028">
      <w:pPr>
        <w:tabs>
          <w:tab w:val="left" w:pos="1440"/>
        </w:tabs>
        <w:jc w:val="both"/>
        <w:rPr>
          <w:rFonts w:asciiTheme="minorHAnsi" w:hAnsiTheme="minorHAnsi" w:cstheme="minorHAnsi"/>
          <w:sz w:val="22"/>
          <w:szCs w:val="22"/>
        </w:rPr>
      </w:pPr>
    </w:p>
    <w:p w:rsidR="006D3028" w:rsidRPr="003D4204" w:rsidRDefault="006B2345" w:rsidP="00814D5E">
      <w:pPr>
        <w:numPr>
          <w:ilvl w:val="1"/>
          <w:numId w:val="6"/>
        </w:numPr>
        <w:tabs>
          <w:tab w:val="left" w:pos="360"/>
          <w:tab w:val="left" w:pos="720"/>
          <w:tab w:val="left" w:pos="1440"/>
          <w:tab w:val="left" w:pos="1620"/>
        </w:tabs>
        <w:ind w:hanging="720"/>
        <w:jc w:val="both"/>
        <w:rPr>
          <w:rFonts w:asciiTheme="minorHAnsi" w:hAnsiTheme="minorHAnsi" w:cstheme="minorHAnsi"/>
          <w:b/>
          <w:sz w:val="22"/>
          <w:szCs w:val="22"/>
        </w:rPr>
      </w:pPr>
      <w:bookmarkStart w:id="0" w:name="_Toc116915712"/>
      <w:r w:rsidRPr="003D4204">
        <w:rPr>
          <w:rFonts w:asciiTheme="minorHAnsi" w:hAnsiTheme="minorHAnsi" w:cstheme="minorHAnsi"/>
          <w:b/>
          <w:sz w:val="22"/>
          <w:szCs w:val="22"/>
        </w:rPr>
        <w:t xml:space="preserve"> </w:t>
      </w:r>
      <w:r w:rsidRPr="003D4204">
        <w:rPr>
          <w:rFonts w:asciiTheme="minorHAnsi" w:hAnsiTheme="minorHAnsi" w:cstheme="minorHAnsi"/>
          <w:b/>
          <w:sz w:val="22"/>
          <w:szCs w:val="22"/>
        </w:rPr>
        <w:tab/>
      </w:r>
      <w:r w:rsidR="00F81857" w:rsidRPr="003D4204">
        <w:rPr>
          <w:rFonts w:asciiTheme="minorHAnsi" w:hAnsiTheme="minorHAnsi" w:cstheme="minorHAnsi"/>
          <w:b/>
          <w:sz w:val="22"/>
          <w:szCs w:val="22"/>
        </w:rPr>
        <w:t>I</w:t>
      </w:r>
      <w:r w:rsidR="006D3028" w:rsidRPr="003D4204">
        <w:rPr>
          <w:rFonts w:asciiTheme="minorHAnsi" w:hAnsiTheme="minorHAnsi" w:cstheme="minorHAnsi"/>
          <w:b/>
          <w:sz w:val="22"/>
          <w:szCs w:val="22"/>
        </w:rPr>
        <w:t>nstructions</w:t>
      </w:r>
    </w:p>
    <w:p w:rsidR="006D3028" w:rsidRPr="003D4204" w:rsidRDefault="006D3028" w:rsidP="00230520">
      <w:pPr>
        <w:tabs>
          <w:tab w:val="left" w:pos="1260"/>
        </w:tabs>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These instructions </w:t>
      </w:r>
      <w:r w:rsidR="00C474B1">
        <w:rPr>
          <w:rFonts w:asciiTheme="minorHAnsi" w:hAnsiTheme="minorHAnsi" w:cstheme="minorHAnsi"/>
          <w:sz w:val="22"/>
          <w:szCs w:val="22"/>
        </w:rPr>
        <w:t>d</w:t>
      </w:r>
      <w:r w:rsidRPr="003D4204">
        <w:rPr>
          <w:rFonts w:asciiTheme="minorHAnsi" w:hAnsiTheme="minorHAnsi" w:cstheme="minorHAnsi"/>
          <w:sz w:val="22"/>
          <w:szCs w:val="22"/>
        </w:rPr>
        <w:t>escribe</w:t>
      </w:r>
      <w:r w:rsidR="005C4C27">
        <w:rPr>
          <w:rFonts w:asciiTheme="minorHAnsi" w:hAnsiTheme="minorHAnsi" w:cstheme="minorHAnsi"/>
          <w:sz w:val="22"/>
          <w:szCs w:val="22"/>
        </w:rPr>
        <w:t xml:space="preserve"> and define</w:t>
      </w:r>
      <w:r w:rsidRPr="003D4204">
        <w:rPr>
          <w:rFonts w:asciiTheme="minorHAnsi" w:hAnsiTheme="minorHAnsi" w:cstheme="minorHAnsi"/>
          <w:sz w:val="22"/>
          <w:szCs w:val="22"/>
        </w:rPr>
        <w:t xml:space="preserve"> the format and content of the Proposal. They are designed to facilitate a uniform review process.  Failure to adhere to the Proposal format may result in the rejection of the Proposal. </w:t>
      </w:r>
    </w:p>
    <w:p w:rsidR="006D3028" w:rsidRPr="003D4204" w:rsidRDefault="006D3028" w:rsidP="00230520">
      <w:pPr>
        <w:tabs>
          <w:tab w:val="left" w:pos="1260"/>
        </w:tabs>
        <w:ind w:left="1440"/>
        <w:jc w:val="both"/>
        <w:rPr>
          <w:rFonts w:asciiTheme="minorHAnsi" w:hAnsiTheme="minorHAnsi" w:cstheme="minorHAnsi"/>
          <w:sz w:val="22"/>
          <w:szCs w:val="22"/>
        </w:rPr>
      </w:pPr>
    </w:p>
    <w:p w:rsidR="006D3028" w:rsidRPr="00E252A4" w:rsidRDefault="006D3028" w:rsidP="00955545">
      <w:pPr>
        <w:numPr>
          <w:ilvl w:val="2"/>
          <w:numId w:val="6"/>
        </w:numPr>
        <w:tabs>
          <w:tab w:val="left" w:pos="1440"/>
        </w:tabs>
        <w:ind w:left="1440"/>
        <w:jc w:val="both"/>
        <w:rPr>
          <w:rFonts w:asciiTheme="minorHAnsi" w:hAnsiTheme="minorHAnsi" w:cstheme="minorHAnsi"/>
          <w:sz w:val="22"/>
          <w:szCs w:val="22"/>
        </w:rPr>
      </w:pPr>
      <w:r w:rsidRPr="003D4204">
        <w:rPr>
          <w:rFonts w:asciiTheme="minorHAnsi" w:hAnsiTheme="minorHAnsi" w:cstheme="minorHAnsi"/>
          <w:sz w:val="22"/>
          <w:szCs w:val="22"/>
        </w:rPr>
        <w:t>The Proposal shall be divided into two parts: (1) the Technical Proposal and (2) the Cost Proposal.  The Technical Proposal and the Cost Proposal shall be labeled as such</w:t>
      </w:r>
      <w:r w:rsidR="00DA006A">
        <w:rPr>
          <w:rFonts w:asciiTheme="minorHAnsi" w:hAnsiTheme="minorHAnsi" w:cstheme="minorHAnsi"/>
          <w:sz w:val="22"/>
          <w:szCs w:val="22"/>
        </w:rPr>
        <w:t xml:space="preserve"> as </w:t>
      </w:r>
      <w:r w:rsidR="00DA006A" w:rsidRPr="00E252A4">
        <w:rPr>
          <w:rFonts w:asciiTheme="minorHAnsi" w:hAnsiTheme="minorHAnsi" w:cstheme="minorHAnsi"/>
          <w:sz w:val="22"/>
          <w:szCs w:val="22"/>
        </w:rPr>
        <w:t>separate files</w:t>
      </w:r>
      <w:r w:rsidRPr="00E252A4">
        <w:rPr>
          <w:rFonts w:asciiTheme="minorHAnsi" w:hAnsiTheme="minorHAnsi" w:cstheme="minorHAnsi"/>
          <w:sz w:val="22"/>
          <w:szCs w:val="22"/>
        </w:rPr>
        <w:t xml:space="preserve">.  The </w:t>
      </w:r>
      <w:r w:rsidR="00DA006A" w:rsidRPr="00E252A4">
        <w:rPr>
          <w:rFonts w:asciiTheme="minorHAnsi" w:hAnsiTheme="minorHAnsi" w:cstheme="minorHAnsi"/>
          <w:sz w:val="22"/>
          <w:szCs w:val="22"/>
        </w:rPr>
        <w:t>files</w:t>
      </w:r>
      <w:r w:rsidRPr="00E252A4">
        <w:rPr>
          <w:rFonts w:asciiTheme="minorHAnsi" w:hAnsiTheme="minorHAnsi" w:cstheme="minorHAnsi"/>
          <w:sz w:val="22"/>
          <w:szCs w:val="22"/>
        </w:rPr>
        <w:t xml:space="preserve"> shall be labeled with the following information:</w:t>
      </w:r>
    </w:p>
    <w:p w:rsidR="00B13608" w:rsidRPr="00E252A4" w:rsidRDefault="004F6D17" w:rsidP="00230520">
      <w:pPr>
        <w:pStyle w:val="NoSpacing"/>
        <w:tabs>
          <w:tab w:val="left" w:pos="1440"/>
        </w:tabs>
        <w:ind w:left="1620" w:hanging="180"/>
        <w:rPr>
          <w:rFonts w:asciiTheme="minorHAnsi" w:hAnsiTheme="minorHAnsi" w:cstheme="minorHAnsi"/>
          <w:b/>
          <w:sz w:val="22"/>
          <w:szCs w:val="22"/>
        </w:rPr>
      </w:pPr>
      <w:r w:rsidRPr="00E252A4">
        <w:rPr>
          <w:rFonts w:asciiTheme="minorHAnsi" w:hAnsiTheme="minorHAnsi" w:cstheme="minorHAnsi"/>
          <w:b/>
          <w:sz w:val="22"/>
          <w:szCs w:val="22"/>
        </w:rPr>
        <w:t>RFP</w:t>
      </w:r>
      <w:r w:rsidR="00E252A4" w:rsidRPr="00E252A4">
        <w:rPr>
          <w:rFonts w:asciiTheme="minorHAnsi" w:hAnsiTheme="minorHAnsi" w:cstheme="minorHAnsi"/>
          <w:b/>
          <w:sz w:val="22"/>
          <w:szCs w:val="22"/>
        </w:rPr>
        <w:t>0922005020</w:t>
      </w:r>
      <w:r w:rsidR="00DA006A" w:rsidRPr="00E252A4">
        <w:rPr>
          <w:rFonts w:asciiTheme="minorHAnsi" w:hAnsiTheme="minorHAnsi" w:cstheme="minorHAnsi"/>
          <w:b/>
          <w:sz w:val="22"/>
          <w:szCs w:val="22"/>
        </w:rPr>
        <w:t xml:space="preserve"> – Respondent Name –Technical Proposal</w:t>
      </w:r>
    </w:p>
    <w:p w:rsidR="00DA006A" w:rsidRPr="003D4204" w:rsidRDefault="00DA006A" w:rsidP="00DA006A">
      <w:pPr>
        <w:pStyle w:val="NoSpacing"/>
        <w:tabs>
          <w:tab w:val="left" w:pos="1440"/>
        </w:tabs>
        <w:ind w:left="1620" w:hanging="180"/>
        <w:rPr>
          <w:rFonts w:asciiTheme="minorHAnsi" w:hAnsiTheme="minorHAnsi" w:cstheme="minorHAnsi"/>
          <w:b/>
          <w:sz w:val="22"/>
          <w:szCs w:val="22"/>
        </w:rPr>
      </w:pPr>
      <w:r w:rsidRPr="00E252A4">
        <w:rPr>
          <w:rFonts w:asciiTheme="minorHAnsi" w:hAnsiTheme="minorHAnsi" w:cstheme="minorHAnsi"/>
          <w:b/>
          <w:sz w:val="22"/>
          <w:szCs w:val="22"/>
        </w:rPr>
        <w:t>RFP</w:t>
      </w:r>
      <w:r w:rsidR="00E252A4" w:rsidRPr="00E252A4">
        <w:rPr>
          <w:rFonts w:asciiTheme="minorHAnsi" w:hAnsiTheme="minorHAnsi" w:cstheme="minorHAnsi"/>
          <w:b/>
          <w:sz w:val="22"/>
          <w:szCs w:val="22"/>
        </w:rPr>
        <w:t>0922005020</w:t>
      </w:r>
      <w:r w:rsidRPr="00E252A4">
        <w:rPr>
          <w:rFonts w:asciiTheme="minorHAnsi" w:hAnsiTheme="minorHAnsi" w:cstheme="minorHAnsi"/>
          <w:b/>
          <w:sz w:val="22"/>
          <w:szCs w:val="22"/>
        </w:rPr>
        <w:t xml:space="preserve"> – Respondent Name –Cost Proposal</w:t>
      </w:r>
    </w:p>
    <w:p w:rsidR="00DA006A" w:rsidRPr="00A96B84" w:rsidRDefault="00DA006A" w:rsidP="00230520">
      <w:pPr>
        <w:pStyle w:val="NoSpacing"/>
        <w:tabs>
          <w:tab w:val="left" w:pos="1440"/>
        </w:tabs>
        <w:ind w:left="1620" w:hanging="180"/>
        <w:rPr>
          <w:rFonts w:asciiTheme="minorHAnsi" w:hAnsiTheme="minorHAnsi" w:cstheme="minorHAnsi"/>
          <w:b/>
          <w:sz w:val="22"/>
          <w:szCs w:val="22"/>
        </w:rPr>
      </w:pPr>
    </w:p>
    <w:p w:rsidR="00276F58" w:rsidRPr="00DA006A" w:rsidRDefault="00DA006A" w:rsidP="00A96B84">
      <w:pPr>
        <w:numPr>
          <w:ilvl w:val="2"/>
          <w:numId w:val="6"/>
        </w:numPr>
        <w:tabs>
          <w:tab w:val="left" w:pos="1440"/>
        </w:tabs>
        <w:ind w:left="1440"/>
        <w:jc w:val="both"/>
        <w:rPr>
          <w:rFonts w:asciiTheme="minorHAnsi" w:hAnsiTheme="minorHAnsi" w:cstheme="minorHAnsi"/>
          <w:sz w:val="18"/>
          <w:szCs w:val="18"/>
          <w:u w:val="single"/>
        </w:rPr>
        <w:sectPr w:rsidR="00276F58" w:rsidRPr="00DA006A" w:rsidSect="00544FC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800" w:header="720" w:footer="720" w:gutter="0"/>
          <w:cols w:space="720"/>
          <w:docGrid w:linePitch="360"/>
        </w:sectPr>
      </w:pPr>
      <w:r w:rsidRPr="00A96B84">
        <w:rPr>
          <w:rFonts w:asciiTheme="minorHAnsi" w:hAnsiTheme="minorHAnsi" w:cstheme="minorHAnsi"/>
          <w:sz w:val="22"/>
          <w:szCs w:val="22"/>
        </w:rPr>
        <w:t xml:space="preserve">Files must be attached to Respondents submission in the State of Iowa – Vendor Self Service (VSS) portal.  </w:t>
      </w:r>
      <w:r w:rsidRPr="00A96B84">
        <w:rPr>
          <w:rFonts w:asciiTheme="minorHAnsi" w:hAnsiTheme="minorHAnsi" w:cstheme="minorHAnsi"/>
          <w:sz w:val="22"/>
          <w:szCs w:val="22"/>
          <w:u w:val="single"/>
        </w:rPr>
        <w:t>https://vss.iowa.gov/webapp/VSS_ON/AltSelfService</w:t>
      </w:r>
    </w:p>
    <w:p w:rsidR="00276F58" w:rsidRDefault="00276F58" w:rsidP="00276F58">
      <w:pPr>
        <w:tabs>
          <w:tab w:val="left" w:pos="1620"/>
        </w:tabs>
        <w:ind w:left="1530"/>
        <w:jc w:val="both"/>
        <w:rPr>
          <w:rFonts w:asciiTheme="minorHAnsi" w:hAnsiTheme="minorHAnsi" w:cstheme="minorHAnsi"/>
          <w:sz w:val="22"/>
          <w:szCs w:val="22"/>
        </w:rPr>
        <w:sectPr w:rsidR="00276F58" w:rsidSect="00276F58">
          <w:type w:val="continuous"/>
          <w:pgSz w:w="12240" w:h="15840"/>
          <w:pgMar w:top="1440" w:right="1440" w:bottom="1440" w:left="1440" w:header="720" w:footer="720" w:gutter="0"/>
          <w:cols w:num="2" w:space="180"/>
          <w:docGrid w:linePitch="360"/>
        </w:sectPr>
      </w:pPr>
    </w:p>
    <w:p w:rsidR="00276F58" w:rsidRDefault="00276F58" w:rsidP="00955545">
      <w:pPr>
        <w:numPr>
          <w:ilvl w:val="2"/>
          <w:numId w:val="6"/>
        </w:numPr>
        <w:tabs>
          <w:tab w:val="left" w:pos="1440"/>
        </w:tabs>
        <w:ind w:left="1440"/>
        <w:jc w:val="both"/>
        <w:rPr>
          <w:rFonts w:asciiTheme="minorHAnsi" w:hAnsiTheme="minorHAnsi" w:cstheme="minorHAnsi"/>
          <w:sz w:val="22"/>
          <w:szCs w:val="22"/>
        </w:rPr>
      </w:pPr>
      <w:r w:rsidRPr="003D4204">
        <w:rPr>
          <w:rFonts w:asciiTheme="minorHAnsi" w:hAnsiTheme="minorHAnsi" w:cstheme="minorHAnsi"/>
          <w:sz w:val="22"/>
          <w:szCs w:val="22"/>
        </w:rPr>
        <w:t xml:space="preserve">If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designates any information in its Proposal as confidential pursuant to Section 2,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must also submit </w:t>
      </w:r>
      <w:r w:rsidR="00DA006A">
        <w:rPr>
          <w:rFonts w:asciiTheme="minorHAnsi" w:hAnsiTheme="minorHAnsi" w:cstheme="minorHAnsi"/>
          <w:sz w:val="22"/>
          <w:szCs w:val="22"/>
        </w:rPr>
        <w:t>public copy</w:t>
      </w:r>
      <w:r w:rsidRPr="003D4204">
        <w:rPr>
          <w:rFonts w:asciiTheme="minorHAnsi" w:hAnsiTheme="minorHAnsi" w:cstheme="minorHAnsi"/>
          <w:sz w:val="22"/>
          <w:szCs w:val="22"/>
        </w:rPr>
        <w:t xml:space="preserve"> Proposal from which confidential information has been excised as provided in Section 2 and which is marked “Public Copy”.   </w:t>
      </w:r>
    </w:p>
    <w:p w:rsidR="00DA006A" w:rsidRDefault="00DA006A" w:rsidP="00385A80">
      <w:pPr>
        <w:pStyle w:val="NoSpacing"/>
        <w:tabs>
          <w:tab w:val="left" w:pos="1440"/>
        </w:tabs>
        <w:ind w:left="1440"/>
        <w:rPr>
          <w:rFonts w:asciiTheme="minorHAnsi" w:hAnsiTheme="minorHAnsi" w:cstheme="minorHAnsi"/>
          <w:b/>
          <w:sz w:val="22"/>
          <w:szCs w:val="22"/>
        </w:rPr>
      </w:pPr>
      <w:r w:rsidRPr="00E252A4">
        <w:rPr>
          <w:rFonts w:asciiTheme="minorHAnsi" w:hAnsiTheme="minorHAnsi" w:cstheme="minorHAnsi"/>
          <w:b/>
          <w:sz w:val="22"/>
          <w:szCs w:val="22"/>
        </w:rPr>
        <w:t>RFP</w:t>
      </w:r>
      <w:r w:rsidR="00E252A4" w:rsidRPr="00E252A4">
        <w:rPr>
          <w:rFonts w:asciiTheme="minorHAnsi" w:hAnsiTheme="minorHAnsi" w:cstheme="minorHAnsi"/>
          <w:b/>
          <w:sz w:val="22"/>
          <w:szCs w:val="22"/>
        </w:rPr>
        <w:t>0922005020</w:t>
      </w:r>
      <w:r w:rsidRPr="00E252A4">
        <w:rPr>
          <w:rFonts w:asciiTheme="minorHAnsi" w:hAnsiTheme="minorHAnsi" w:cstheme="minorHAnsi"/>
          <w:b/>
          <w:sz w:val="22"/>
          <w:szCs w:val="22"/>
        </w:rPr>
        <w:t xml:space="preserve"> – Respondent Name – Public Copy</w:t>
      </w:r>
    </w:p>
    <w:p w:rsidR="00DA006A" w:rsidRPr="003D4204" w:rsidRDefault="00DA006A" w:rsidP="00DA006A">
      <w:pPr>
        <w:tabs>
          <w:tab w:val="left" w:pos="1440"/>
        </w:tabs>
        <w:ind w:left="1440"/>
        <w:jc w:val="both"/>
        <w:rPr>
          <w:rFonts w:asciiTheme="minorHAnsi" w:hAnsiTheme="minorHAnsi" w:cstheme="minorHAnsi"/>
          <w:sz w:val="22"/>
          <w:szCs w:val="22"/>
        </w:rPr>
      </w:pPr>
    </w:p>
    <w:p w:rsidR="006D3028" w:rsidRPr="003D4204" w:rsidRDefault="006D3028" w:rsidP="00955545">
      <w:pPr>
        <w:numPr>
          <w:ilvl w:val="2"/>
          <w:numId w:val="6"/>
        </w:numPr>
        <w:tabs>
          <w:tab w:val="left" w:pos="1440"/>
        </w:tabs>
        <w:ind w:left="1440"/>
        <w:jc w:val="both"/>
        <w:rPr>
          <w:rFonts w:asciiTheme="minorHAnsi" w:hAnsiTheme="minorHAnsi" w:cstheme="minorHAnsi"/>
          <w:sz w:val="22"/>
          <w:szCs w:val="22"/>
        </w:rPr>
      </w:pPr>
      <w:r w:rsidRPr="003D4204">
        <w:rPr>
          <w:rFonts w:asciiTheme="minorHAnsi" w:hAnsiTheme="minorHAnsi" w:cstheme="minorHAnsi"/>
          <w:sz w:val="22"/>
          <w:szCs w:val="22"/>
        </w:rPr>
        <w:t xml:space="preserve">Proposals shall not contain promotional or display materials.  </w:t>
      </w:r>
    </w:p>
    <w:p w:rsidR="0000333C" w:rsidRPr="003D4204" w:rsidRDefault="0000333C" w:rsidP="0000333C">
      <w:pPr>
        <w:pStyle w:val="BodyTextIndent3"/>
        <w:tabs>
          <w:tab w:val="left" w:pos="1440"/>
        </w:tabs>
        <w:spacing w:after="0"/>
        <w:ind w:left="0"/>
        <w:jc w:val="both"/>
        <w:rPr>
          <w:rFonts w:asciiTheme="minorHAnsi" w:hAnsiTheme="minorHAnsi" w:cstheme="minorHAnsi"/>
          <w:sz w:val="22"/>
          <w:szCs w:val="22"/>
        </w:rPr>
      </w:pPr>
    </w:p>
    <w:p w:rsidR="006D3028" w:rsidRDefault="006D3028" w:rsidP="00955545">
      <w:pPr>
        <w:numPr>
          <w:ilvl w:val="2"/>
          <w:numId w:val="6"/>
        </w:numPr>
        <w:tabs>
          <w:tab w:val="left" w:pos="1440"/>
        </w:tabs>
        <w:ind w:left="1440"/>
        <w:jc w:val="both"/>
        <w:rPr>
          <w:rFonts w:asciiTheme="minorHAnsi" w:hAnsiTheme="minorHAnsi" w:cstheme="minorHAnsi"/>
          <w:sz w:val="22"/>
          <w:szCs w:val="22"/>
        </w:rPr>
      </w:pPr>
      <w:r w:rsidRPr="003D4204">
        <w:rPr>
          <w:rFonts w:asciiTheme="minorHAnsi" w:hAnsiTheme="minorHAnsi" w:cstheme="minorHAnsi"/>
          <w:sz w:val="22"/>
          <w:szCs w:val="22"/>
        </w:rPr>
        <w:t>Attachments shall be referenced in the Proposal.</w:t>
      </w:r>
    </w:p>
    <w:p w:rsidR="00276F58" w:rsidRDefault="00276F58" w:rsidP="00276F58">
      <w:pPr>
        <w:pStyle w:val="ListParagraph"/>
        <w:rPr>
          <w:rFonts w:asciiTheme="minorHAnsi" w:hAnsiTheme="minorHAnsi" w:cstheme="minorHAnsi"/>
          <w:sz w:val="22"/>
          <w:szCs w:val="22"/>
        </w:rPr>
      </w:pPr>
    </w:p>
    <w:p w:rsidR="006D3028" w:rsidRPr="003D4204" w:rsidRDefault="006D3028" w:rsidP="00955545">
      <w:pPr>
        <w:numPr>
          <w:ilvl w:val="2"/>
          <w:numId w:val="6"/>
        </w:numPr>
        <w:tabs>
          <w:tab w:val="left" w:pos="1440"/>
        </w:tabs>
        <w:ind w:left="1440"/>
        <w:jc w:val="both"/>
        <w:rPr>
          <w:rFonts w:asciiTheme="minorHAnsi" w:hAnsiTheme="minorHAnsi" w:cstheme="minorHAnsi"/>
          <w:sz w:val="22"/>
          <w:szCs w:val="22"/>
        </w:rPr>
      </w:pPr>
      <w:r w:rsidRPr="003D4204">
        <w:rPr>
          <w:rFonts w:asciiTheme="minorHAnsi" w:hAnsiTheme="minorHAnsi" w:cstheme="minorHAnsi"/>
          <w:sz w:val="22"/>
          <w:szCs w:val="22"/>
        </w:rPr>
        <w:t xml:space="preserve">If a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proposes more than one solution to the RFP </w:t>
      </w:r>
      <w:r w:rsidR="00EF6493">
        <w:rPr>
          <w:rFonts w:asciiTheme="minorHAnsi" w:hAnsiTheme="minorHAnsi" w:cstheme="minorHAnsi"/>
          <w:sz w:val="22"/>
          <w:szCs w:val="22"/>
        </w:rPr>
        <w:t>specifications</w:t>
      </w:r>
      <w:r w:rsidRPr="003D4204">
        <w:rPr>
          <w:rFonts w:asciiTheme="minorHAnsi" w:hAnsiTheme="minorHAnsi" w:cstheme="minorHAnsi"/>
          <w:sz w:val="22"/>
          <w:szCs w:val="22"/>
        </w:rPr>
        <w:t xml:space="preserve">, each shall be labeled and submitted </w:t>
      </w:r>
      <w:r w:rsidR="00067C89">
        <w:rPr>
          <w:rFonts w:asciiTheme="minorHAnsi" w:hAnsiTheme="minorHAnsi" w:cstheme="minorHAnsi"/>
          <w:sz w:val="22"/>
          <w:szCs w:val="22"/>
        </w:rPr>
        <w:t>in a separate Proposal</w:t>
      </w:r>
      <w:r w:rsidRPr="003D4204">
        <w:rPr>
          <w:rFonts w:asciiTheme="minorHAnsi" w:hAnsiTheme="minorHAnsi" w:cstheme="minorHAnsi"/>
          <w:sz w:val="22"/>
          <w:szCs w:val="22"/>
        </w:rPr>
        <w:t xml:space="preserve"> and each will be evaluated separately.</w:t>
      </w:r>
    </w:p>
    <w:p w:rsidR="00276F58" w:rsidRDefault="00276F58">
      <w:pPr>
        <w:rPr>
          <w:rFonts w:asciiTheme="minorHAnsi" w:hAnsiTheme="minorHAnsi" w:cstheme="minorHAnsi"/>
          <w:b/>
          <w:sz w:val="22"/>
          <w:szCs w:val="22"/>
        </w:rPr>
      </w:pPr>
    </w:p>
    <w:p w:rsidR="00BF294D" w:rsidRPr="003D4204" w:rsidRDefault="00BF294D" w:rsidP="00276F58">
      <w:pPr>
        <w:numPr>
          <w:ilvl w:val="1"/>
          <w:numId w:val="6"/>
        </w:numPr>
        <w:tabs>
          <w:tab w:val="left" w:pos="720"/>
          <w:tab w:val="left" w:pos="1440"/>
          <w:tab w:val="left" w:pos="1620"/>
        </w:tabs>
        <w:ind w:hanging="720"/>
        <w:jc w:val="both"/>
        <w:rPr>
          <w:rFonts w:asciiTheme="minorHAnsi" w:hAnsiTheme="minorHAnsi" w:cstheme="minorHAnsi"/>
          <w:b/>
          <w:sz w:val="22"/>
          <w:szCs w:val="22"/>
        </w:rPr>
      </w:pPr>
      <w:r w:rsidRPr="003D4204">
        <w:rPr>
          <w:rFonts w:asciiTheme="minorHAnsi" w:hAnsiTheme="minorHAnsi" w:cstheme="minorHAnsi"/>
          <w:b/>
          <w:sz w:val="22"/>
          <w:szCs w:val="22"/>
        </w:rPr>
        <w:t xml:space="preserve">Technical Proposal </w:t>
      </w:r>
    </w:p>
    <w:p w:rsidR="00BF294D" w:rsidRPr="003D4204" w:rsidRDefault="0064078E" w:rsidP="00BF294D">
      <w:pPr>
        <w:pStyle w:val="BodyTextIndent"/>
        <w:widowControl/>
        <w:ind w:left="720"/>
        <w:jc w:val="both"/>
        <w:rPr>
          <w:rFonts w:asciiTheme="minorHAnsi" w:hAnsiTheme="minorHAnsi" w:cstheme="minorHAnsi"/>
          <w:b w:val="0"/>
          <w:sz w:val="22"/>
          <w:szCs w:val="22"/>
        </w:rPr>
      </w:pPr>
      <w:r>
        <w:rPr>
          <w:rFonts w:asciiTheme="minorHAnsi" w:hAnsiTheme="minorHAnsi" w:cstheme="minorHAnsi"/>
          <w:b w:val="0"/>
          <w:sz w:val="22"/>
          <w:szCs w:val="22"/>
        </w:rPr>
        <w:t xml:space="preserve">Any information provided in the Technical Proposal is subject to consideration for consideration, evaluation, and scoring. </w:t>
      </w:r>
      <w:r w:rsidR="00BF294D" w:rsidRPr="003D4204">
        <w:rPr>
          <w:rFonts w:asciiTheme="minorHAnsi" w:hAnsiTheme="minorHAnsi" w:cstheme="minorHAnsi"/>
          <w:b w:val="0"/>
          <w:sz w:val="22"/>
          <w:szCs w:val="22"/>
        </w:rPr>
        <w:t>The following documents and responses shall be included in the Technical Proposal in the order given below:</w:t>
      </w:r>
    </w:p>
    <w:p w:rsidR="00AB2A52" w:rsidRPr="003D4204" w:rsidRDefault="00AB2A52" w:rsidP="00BF294D">
      <w:pPr>
        <w:tabs>
          <w:tab w:val="left" w:pos="720"/>
        </w:tabs>
        <w:ind w:left="720"/>
        <w:jc w:val="both"/>
        <w:rPr>
          <w:rFonts w:asciiTheme="minorHAnsi" w:hAnsiTheme="minorHAnsi" w:cstheme="minorHAnsi"/>
          <w:b/>
          <w:sz w:val="22"/>
          <w:szCs w:val="22"/>
        </w:rPr>
      </w:pPr>
    </w:p>
    <w:p w:rsidR="00BF294D" w:rsidRPr="003D4204" w:rsidRDefault="00F05D6B" w:rsidP="00BF294D">
      <w:pPr>
        <w:tabs>
          <w:tab w:val="left" w:pos="720"/>
        </w:tabs>
        <w:ind w:left="720"/>
        <w:jc w:val="both"/>
        <w:rPr>
          <w:rFonts w:asciiTheme="minorHAnsi" w:hAnsiTheme="minorHAnsi" w:cstheme="minorHAnsi"/>
          <w:sz w:val="22"/>
          <w:szCs w:val="22"/>
        </w:rPr>
      </w:pPr>
      <w:r>
        <w:rPr>
          <w:rFonts w:asciiTheme="minorHAnsi" w:hAnsiTheme="minorHAnsi" w:cstheme="minorHAnsi"/>
          <w:b/>
          <w:sz w:val="22"/>
          <w:szCs w:val="22"/>
        </w:rPr>
        <w:t>Exhibit</w:t>
      </w:r>
      <w:r w:rsidR="00BF294D" w:rsidRPr="003D4204">
        <w:rPr>
          <w:rFonts w:asciiTheme="minorHAnsi" w:hAnsiTheme="minorHAnsi" w:cstheme="minorHAnsi"/>
          <w:b/>
          <w:sz w:val="22"/>
          <w:szCs w:val="22"/>
        </w:rPr>
        <w:t xml:space="preserve"> 1 - Transmittal Letter (Required)</w:t>
      </w:r>
    </w:p>
    <w:p w:rsidR="00BF294D" w:rsidRPr="003D4204" w:rsidRDefault="00BF294D" w:rsidP="00BF294D">
      <w:pPr>
        <w:pStyle w:val="BodyTextIndent"/>
        <w:widowControl/>
        <w:ind w:left="720"/>
        <w:jc w:val="both"/>
        <w:rPr>
          <w:rFonts w:asciiTheme="minorHAnsi" w:hAnsiTheme="minorHAnsi" w:cstheme="minorHAnsi"/>
          <w:b w:val="0"/>
          <w:sz w:val="22"/>
          <w:szCs w:val="22"/>
        </w:rPr>
      </w:pPr>
      <w:r w:rsidRPr="003D4204">
        <w:rPr>
          <w:rFonts w:asciiTheme="minorHAnsi" w:hAnsiTheme="minorHAnsi" w:cstheme="minorHAnsi"/>
          <w:b w:val="0"/>
          <w:sz w:val="22"/>
          <w:szCs w:val="22"/>
        </w:rPr>
        <w:t xml:space="preserve">An individual authorized to legally bind the </w:t>
      </w:r>
      <w:r w:rsidR="003D47BE">
        <w:rPr>
          <w:rFonts w:asciiTheme="minorHAnsi" w:hAnsiTheme="minorHAnsi" w:cstheme="minorHAnsi"/>
          <w:b w:val="0"/>
          <w:sz w:val="22"/>
          <w:szCs w:val="22"/>
        </w:rPr>
        <w:t>Respondent</w:t>
      </w:r>
      <w:r w:rsidRPr="003D4204">
        <w:rPr>
          <w:rFonts w:asciiTheme="minorHAnsi" w:hAnsiTheme="minorHAnsi" w:cstheme="minorHAnsi"/>
          <w:b w:val="0"/>
          <w:sz w:val="22"/>
          <w:szCs w:val="22"/>
        </w:rPr>
        <w:t xml:space="preserve"> shall sign the transmittal letter. The letter shall include the </w:t>
      </w:r>
      <w:r w:rsidR="003D47BE">
        <w:rPr>
          <w:rFonts w:asciiTheme="minorHAnsi" w:hAnsiTheme="minorHAnsi" w:cstheme="minorHAnsi"/>
          <w:b w:val="0"/>
          <w:sz w:val="22"/>
          <w:szCs w:val="22"/>
        </w:rPr>
        <w:t>Respondent</w:t>
      </w:r>
      <w:r w:rsidRPr="003D4204">
        <w:rPr>
          <w:rFonts w:asciiTheme="minorHAnsi" w:hAnsiTheme="minorHAnsi" w:cstheme="minorHAnsi"/>
          <w:b w:val="0"/>
          <w:sz w:val="22"/>
          <w:szCs w:val="22"/>
        </w:rPr>
        <w:t xml:space="preserve">’s mailing address, electronic mail address, fax number, and telephone number. </w:t>
      </w:r>
    </w:p>
    <w:p w:rsidR="00BF294D" w:rsidRPr="003D4204" w:rsidRDefault="00BF294D" w:rsidP="00BF294D">
      <w:pPr>
        <w:tabs>
          <w:tab w:val="left" w:pos="1440"/>
        </w:tabs>
        <w:ind w:left="1440"/>
        <w:jc w:val="both"/>
        <w:rPr>
          <w:rFonts w:asciiTheme="minorHAnsi" w:hAnsiTheme="minorHAnsi" w:cstheme="minorHAnsi"/>
          <w:sz w:val="22"/>
          <w:szCs w:val="22"/>
        </w:rPr>
      </w:pPr>
    </w:p>
    <w:p w:rsidR="00BF294D" w:rsidRPr="003D4204" w:rsidRDefault="00BF294D" w:rsidP="00BF294D">
      <w:pPr>
        <w:tabs>
          <w:tab w:val="left" w:pos="720"/>
        </w:tabs>
        <w:jc w:val="both"/>
        <w:rPr>
          <w:rFonts w:asciiTheme="minorHAnsi" w:hAnsiTheme="minorHAnsi" w:cstheme="minorHAnsi"/>
          <w:b/>
          <w:sz w:val="22"/>
          <w:szCs w:val="22"/>
        </w:rPr>
      </w:pPr>
      <w:r w:rsidRPr="003D4204">
        <w:rPr>
          <w:rFonts w:asciiTheme="minorHAnsi" w:hAnsiTheme="minorHAnsi" w:cstheme="minorHAnsi"/>
          <w:b/>
          <w:sz w:val="22"/>
          <w:szCs w:val="22"/>
        </w:rPr>
        <w:tab/>
      </w:r>
      <w:r w:rsidR="00F05D6B">
        <w:rPr>
          <w:rFonts w:asciiTheme="minorHAnsi" w:hAnsiTheme="minorHAnsi" w:cstheme="minorHAnsi"/>
          <w:b/>
          <w:sz w:val="22"/>
          <w:szCs w:val="22"/>
        </w:rPr>
        <w:t>Exhibit</w:t>
      </w:r>
      <w:r w:rsidR="00F05D6B" w:rsidRPr="003D4204">
        <w:rPr>
          <w:rFonts w:asciiTheme="minorHAnsi" w:hAnsiTheme="minorHAnsi" w:cstheme="minorHAnsi"/>
          <w:b/>
          <w:sz w:val="22"/>
          <w:szCs w:val="22"/>
        </w:rPr>
        <w:t xml:space="preserve"> </w:t>
      </w:r>
      <w:r w:rsidRPr="003D4204">
        <w:rPr>
          <w:rFonts w:asciiTheme="minorHAnsi" w:hAnsiTheme="minorHAnsi" w:cstheme="minorHAnsi"/>
          <w:b/>
          <w:sz w:val="22"/>
          <w:szCs w:val="22"/>
        </w:rPr>
        <w:t xml:space="preserve">2 - Executive Summary </w:t>
      </w:r>
    </w:p>
    <w:p w:rsidR="00BF294D" w:rsidRPr="003D4204" w:rsidRDefault="00BF294D" w:rsidP="00BF294D">
      <w:pPr>
        <w:pStyle w:val="BodyTextIndent"/>
        <w:widowControl/>
        <w:ind w:left="720"/>
        <w:jc w:val="both"/>
        <w:rPr>
          <w:rFonts w:asciiTheme="minorHAnsi" w:hAnsiTheme="minorHAnsi" w:cstheme="minorHAnsi"/>
          <w:b w:val="0"/>
          <w:sz w:val="22"/>
          <w:szCs w:val="22"/>
        </w:rPr>
      </w:pPr>
      <w:r w:rsidRPr="003D4204">
        <w:rPr>
          <w:rFonts w:asciiTheme="minorHAnsi" w:hAnsiTheme="minorHAnsi" w:cstheme="minorHAnsi"/>
          <w:b w:val="0"/>
          <w:sz w:val="22"/>
          <w:szCs w:val="22"/>
        </w:rPr>
        <w:t xml:space="preserve">The </w:t>
      </w:r>
      <w:r w:rsidR="003D47BE">
        <w:rPr>
          <w:rFonts w:asciiTheme="minorHAnsi" w:hAnsiTheme="minorHAnsi" w:cstheme="minorHAnsi"/>
          <w:b w:val="0"/>
          <w:sz w:val="22"/>
          <w:szCs w:val="22"/>
        </w:rPr>
        <w:t>Respondent</w:t>
      </w:r>
      <w:r w:rsidRPr="003D4204">
        <w:rPr>
          <w:rFonts w:asciiTheme="minorHAnsi" w:hAnsiTheme="minorHAnsi" w:cstheme="minorHAnsi"/>
          <w:b w:val="0"/>
          <w:sz w:val="22"/>
          <w:szCs w:val="22"/>
        </w:rPr>
        <w:t xml:space="preserve"> shall prepare an executive summary and overview of the goods and/or services it is offering, including all of the following information:</w:t>
      </w:r>
    </w:p>
    <w:p w:rsidR="00F92B55" w:rsidRPr="003D4204" w:rsidRDefault="00F92B55" w:rsidP="004A1DA9">
      <w:pPr>
        <w:numPr>
          <w:ilvl w:val="3"/>
          <w:numId w:val="21"/>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Pr>
          <w:rFonts w:asciiTheme="minorHAnsi" w:hAnsiTheme="minorHAnsi" w:cs="Tahoma"/>
          <w:sz w:val="22"/>
          <w:szCs w:val="22"/>
        </w:rPr>
        <w:t xml:space="preserve">Statements that demonstrate that the Respondent has read and understands the terms and conditions of the RFP including the </w:t>
      </w:r>
      <w:r w:rsidR="00460244">
        <w:rPr>
          <w:rFonts w:asciiTheme="minorHAnsi" w:hAnsiTheme="minorHAnsi" w:cs="Tahoma"/>
          <w:sz w:val="22"/>
          <w:szCs w:val="22"/>
        </w:rPr>
        <w:t>C</w:t>
      </w:r>
      <w:r>
        <w:rPr>
          <w:rFonts w:asciiTheme="minorHAnsi" w:hAnsiTheme="minorHAnsi" w:cs="Tahoma"/>
          <w:sz w:val="22"/>
          <w:szCs w:val="22"/>
        </w:rPr>
        <w:t>ontract provisions in Section 6</w:t>
      </w:r>
      <w:r w:rsidRPr="003D4204">
        <w:rPr>
          <w:rFonts w:asciiTheme="minorHAnsi" w:hAnsiTheme="minorHAnsi" w:cstheme="minorHAnsi"/>
          <w:sz w:val="22"/>
          <w:szCs w:val="22"/>
        </w:rPr>
        <w:t xml:space="preserve">. </w:t>
      </w:r>
    </w:p>
    <w:p w:rsidR="00BF294D" w:rsidRPr="003D4204" w:rsidRDefault="00BF294D" w:rsidP="004A1DA9">
      <w:pPr>
        <w:numPr>
          <w:ilvl w:val="3"/>
          <w:numId w:val="21"/>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 xml:space="preserve">An overview of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’s plans for complying with the </w:t>
      </w:r>
      <w:r w:rsidR="00EF6493">
        <w:rPr>
          <w:rFonts w:asciiTheme="minorHAnsi" w:hAnsiTheme="minorHAnsi" w:cstheme="minorHAnsi"/>
          <w:sz w:val="22"/>
          <w:szCs w:val="22"/>
        </w:rPr>
        <w:t xml:space="preserve">specifications </w:t>
      </w:r>
      <w:r w:rsidRPr="003D4204">
        <w:rPr>
          <w:rFonts w:asciiTheme="minorHAnsi" w:hAnsiTheme="minorHAnsi" w:cstheme="minorHAnsi"/>
          <w:sz w:val="22"/>
          <w:szCs w:val="22"/>
        </w:rPr>
        <w:t>of this RFP.</w:t>
      </w:r>
    </w:p>
    <w:p w:rsidR="00BF294D" w:rsidRPr="003D4204" w:rsidRDefault="00BF294D" w:rsidP="004A1DA9">
      <w:pPr>
        <w:numPr>
          <w:ilvl w:val="3"/>
          <w:numId w:val="21"/>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 xml:space="preserve">Any other summary information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deems to be pertinent.</w:t>
      </w:r>
    </w:p>
    <w:p w:rsidR="00BF294D" w:rsidRDefault="00BF294D" w:rsidP="00BF294D">
      <w:pPr>
        <w:tabs>
          <w:tab w:val="left" w:pos="720"/>
          <w:tab w:val="left" w:pos="1080"/>
          <w:tab w:val="left" w:pos="1440"/>
          <w:tab w:val="left" w:pos="1620"/>
          <w:tab w:val="left" w:pos="2340"/>
        </w:tabs>
        <w:ind w:left="2340"/>
        <w:jc w:val="both"/>
        <w:rPr>
          <w:rFonts w:asciiTheme="minorHAnsi" w:hAnsiTheme="minorHAnsi" w:cstheme="minorHAnsi"/>
          <w:sz w:val="22"/>
          <w:szCs w:val="22"/>
        </w:rPr>
      </w:pPr>
    </w:p>
    <w:p w:rsidR="00E252A4" w:rsidRPr="003D4204" w:rsidRDefault="00E252A4" w:rsidP="00BF294D">
      <w:pPr>
        <w:tabs>
          <w:tab w:val="left" w:pos="720"/>
          <w:tab w:val="left" w:pos="1080"/>
          <w:tab w:val="left" w:pos="1440"/>
          <w:tab w:val="left" w:pos="1620"/>
          <w:tab w:val="left" w:pos="2340"/>
        </w:tabs>
        <w:ind w:left="2340"/>
        <w:jc w:val="both"/>
        <w:rPr>
          <w:rFonts w:asciiTheme="minorHAnsi" w:hAnsiTheme="minorHAnsi" w:cstheme="minorHAnsi"/>
          <w:sz w:val="22"/>
          <w:szCs w:val="22"/>
        </w:rPr>
      </w:pPr>
    </w:p>
    <w:p w:rsidR="00603EAC" w:rsidRPr="003D4204" w:rsidRDefault="00F05D6B" w:rsidP="00603EAC">
      <w:pPr>
        <w:tabs>
          <w:tab w:val="left" w:pos="720"/>
        </w:tabs>
        <w:ind w:left="720"/>
        <w:jc w:val="both"/>
        <w:rPr>
          <w:rFonts w:asciiTheme="minorHAnsi" w:hAnsiTheme="minorHAnsi" w:cstheme="minorHAnsi"/>
          <w:b/>
          <w:sz w:val="22"/>
          <w:szCs w:val="22"/>
        </w:rPr>
      </w:pPr>
      <w:r>
        <w:rPr>
          <w:rFonts w:asciiTheme="minorHAnsi" w:hAnsiTheme="minorHAnsi" w:cstheme="minorHAnsi"/>
          <w:b/>
          <w:sz w:val="22"/>
          <w:szCs w:val="22"/>
        </w:rPr>
        <w:lastRenderedPageBreak/>
        <w:t>Exhibit</w:t>
      </w:r>
      <w:r w:rsidRPr="003D4204">
        <w:rPr>
          <w:rFonts w:asciiTheme="minorHAnsi" w:hAnsiTheme="minorHAnsi" w:cstheme="minorHAnsi"/>
          <w:b/>
          <w:sz w:val="22"/>
          <w:szCs w:val="22"/>
        </w:rPr>
        <w:t xml:space="preserve"> </w:t>
      </w:r>
      <w:r w:rsidR="00BF294D" w:rsidRPr="003D4204">
        <w:rPr>
          <w:rFonts w:asciiTheme="minorHAnsi" w:hAnsiTheme="minorHAnsi" w:cstheme="minorHAnsi"/>
          <w:b/>
          <w:sz w:val="22"/>
          <w:szCs w:val="22"/>
        </w:rPr>
        <w:t xml:space="preserve">3 - </w:t>
      </w:r>
      <w:r w:rsidR="00603EAC" w:rsidRPr="003D4204">
        <w:rPr>
          <w:rFonts w:asciiTheme="minorHAnsi" w:hAnsiTheme="minorHAnsi" w:cstheme="minorHAnsi"/>
          <w:b/>
          <w:sz w:val="22"/>
          <w:szCs w:val="22"/>
        </w:rPr>
        <w:t>Firm Proposal Terms</w:t>
      </w:r>
    </w:p>
    <w:p w:rsidR="00603EAC" w:rsidRPr="003D4204" w:rsidRDefault="00603EAC" w:rsidP="00603EAC">
      <w:pPr>
        <w:tabs>
          <w:tab w:val="left" w:pos="720"/>
        </w:tabs>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shall guarantee in writing the goods and/or services offered in the Proposal are currently available and that all Proposal terms, including price, will remain firm </w:t>
      </w:r>
      <w:r w:rsidR="00B9204B">
        <w:rPr>
          <w:rFonts w:ascii="Calibri" w:hAnsi="Calibri" w:cs="Arial"/>
          <w:sz w:val="22"/>
          <w:szCs w:val="22"/>
        </w:rPr>
        <w:t>for the number</w:t>
      </w:r>
      <w:r w:rsidR="00B9204B" w:rsidRPr="002B2A6E">
        <w:rPr>
          <w:rFonts w:ascii="Calibri" w:hAnsi="Calibri" w:cs="Arial"/>
          <w:sz w:val="22"/>
          <w:szCs w:val="22"/>
        </w:rPr>
        <w:t xml:space="preserve"> days </w:t>
      </w:r>
      <w:r w:rsidR="00B9204B">
        <w:rPr>
          <w:rFonts w:ascii="Calibri" w:hAnsi="Calibri" w:cs="Arial"/>
          <w:sz w:val="22"/>
          <w:szCs w:val="22"/>
        </w:rPr>
        <w:t xml:space="preserve">indicated on the RFP cover sheet </w:t>
      </w:r>
      <w:r w:rsidRPr="003D4204">
        <w:rPr>
          <w:rFonts w:asciiTheme="minorHAnsi" w:hAnsiTheme="minorHAnsi" w:cstheme="minorHAnsi"/>
          <w:sz w:val="22"/>
          <w:szCs w:val="22"/>
        </w:rPr>
        <w:t xml:space="preserve">following the deadline for submitting Proposals. </w:t>
      </w:r>
    </w:p>
    <w:p w:rsidR="00BF294D" w:rsidRPr="003D4204" w:rsidRDefault="00BF294D" w:rsidP="00BF294D">
      <w:pPr>
        <w:tabs>
          <w:tab w:val="left" w:pos="1440"/>
        </w:tabs>
        <w:ind w:left="1440"/>
        <w:jc w:val="both"/>
        <w:rPr>
          <w:rFonts w:asciiTheme="minorHAnsi" w:hAnsiTheme="minorHAnsi" w:cstheme="minorHAnsi"/>
          <w:strike/>
          <w:sz w:val="22"/>
          <w:szCs w:val="22"/>
        </w:rPr>
      </w:pPr>
    </w:p>
    <w:p w:rsidR="00BF294D" w:rsidRPr="003D4204" w:rsidRDefault="00F05D6B" w:rsidP="00BF294D">
      <w:pPr>
        <w:tabs>
          <w:tab w:val="left" w:pos="720"/>
        </w:tabs>
        <w:ind w:left="720"/>
        <w:jc w:val="both"/>
        <w:rPr>
          <w:rFonts w:asciiTheme="minorHAnsi" w:hAnsiTheme="minorHAnsi" w:cstheme="minorHAnsi"/>
          <w:b/>
          <w:sz w:val="22"/>
          <w:szCs w:val="22"/>
        </w:rPr>
      </w:pPr>
      <w:r>
        <w:rPr>
          <w:rFonts w:asciiTheme="minorHAnsi" w:hAnsiTheme="minorHAnsi" w:cstheme="minorHAnsi"/>
          <w:b/>
          <w:sz w:val="22"/>
          <w:szCs w:val="22"/>
        </w:rPr>
        <w:t>Exhibit</w:t>
      </w:r>
      <w:r w:rsidRPr="003D4204">
        <w:rPr>
          <w:rFonts w:asciiTheme="minorHAnsi" w:hAnsiTheme="minorHAnsi" w:cstheme="minorHAnsi"/>
          <w:b/>
          <w:sz w:val="22"/>
          <w:szCs w:val="22"/>
        </w:rPr>
        <w:t xml:space="preserve"> </w:t>
      </w:r>
      <w:r w:rsidR="00BF294D" w:rsidRPr="003D4204">
        <w:rPr>
          <w:rFonts w:asciiTheme="minorHAnsi" w:hAnsiTheme="minorHAnsi" w:cstheme="minorHAnsi"/>
          <w:b/>
          <w:sz w:val="22"/>
          <w:szCs w:val="22"/>
        </w:rPr>
        <w:t xml:space="preserve">4 - </w:t>
      </w:r>
      <w:r w:rsidR="003D47BE">
        <w:rPr>
          <w:rFonts w:asciiTheme="minorHAnsi" w:hAnsiTheme="minorHAnsi" w:cstheme="minorHAnsi"/>
          <w:b/>
          <w:sz w:val="22"/>
          <w:szCs w:val="22"/>
        </w:rPr>
        <w:t>Respondent</w:t>
      </w:r>
      <w:r w:rsidR="00BF294D" w:rsidRPr="003D4204">
        <w:rPr>
          <w:rFonts w:asciiTheme="minorHAnsi" w:hAnsiTheme="minorHAnsi" w:cstheme="minorHAnsi"/>
          <w:b/>
          <w:sz w:val="22"/>
          <w:szCs w:val="22"/>
        </w:rPr>
        <w:t xml:space="preserve"> Background Information </w:t>
      </w:r>
    </w:p>
    <w:p w:rsidR="00BF294D" w:rsidRPr="003D4204" w:rsidRDefault="00BF294D" w:rsidP="00BF294D">
      <w:pPr>
        <w:tabs>
          <w:tab w:val="left" w:pos="720"/>
        </w:tabs>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shall provide the following general background information:</w:t>
      </w:r>
    </w:p>
    <w:p w:rsidR="00BF294D" w:rsidRPr="003D4204" w:rsidRDefault="00BF294D" w:rsidP="004A1DA9">
      <w:pPr>
        <w:numPr>
          <w:ilvl w:val="3"/>
          <w:numId w:val="21"/>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 xml:space="preserve">Does your state have a preference for instate </w:t>
      </w:r>
      <w:r w:rsidR="00B038B0" w:rsidRPr="003D4204">
        <w:rPr>
          <w:rFonts w:asciiTheme="minorHAnsi" w:hAnsiTheme="minorHAnsi" w:cstheme="minorHAnsi"/>
          <w:sz w:val="22"/>
          <w:szCs w:val="22"/>
        </w:rPr>
        <w:t>Contractor</w:t>
      </w:r>
      <w:r w:rsidRPr="003D4204">
        <w:rPr>
          <w:rFonts w:asciiTheme="minorHAnsi" w:hAnsiTheme="minorHAnsi" w:cstheme="minorHAnsi"/>
          <w:sz w:val="22"/>
          <w:szCs w:val="22"/>
        </w:rPr>
        <w:t>s? Yes or No. If yes, please include the details of the preference.</w:t>
      </w:r>
    </w:p>
    <w:p w:rsidR="00BF294D" w:rsidRPr="003D4204" w:rsidRDefault="00BF294D" w:rsidP="004A1DA9">
      <w:pPr>
        <w:numPr>
          <w:ilvl w:val="3"/>
          <w:numId w:val="21"/>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 xml:space="preserve">Name, address, telephone number, fax number and e-mail address of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including all d/b/a’s or assumed names or other operating names of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and any local addresses and phone numbers.</w:t>
      </w:r>
    </w:p>
    <w:p w:rsidR="00BF294D" w:rsidRDefault="00BF294D" w:rsidP="004A1DA9">
      <w:pPr>
        <w:numPr>
          <w:ilvl w:val="3"/>
          <w:numId w:val="21"/>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 xml:space="preserve">Form of business entity, </w:t>
      </w:r>
      <w:r w:rsidR="00DE49F7">
        <w:rPr>
          <w:rFonts w:asciiTheme="minorHAnsi" w:hAnsiTheme="minorHAnsi" w:cstheme="minorHAnsi"/>
          <w:sz w:val="22"/>
          <w:szCs w:val="22"/>
        </w:rPr>
        <w:t>e.g</w:t>
      </w:r>
      <w:r w:rsidRPr="003D4204">
        <w:rPr>
          <w:rFonts w:asciiTheme="minorHAnsi" w:hAnsiTheme="minorHAnsi" w:cstheme="minorHAnsi"/>
          <w:sz w:val="22"/>
          <w:szCs w:val="22"/>
        </w:rPr>
        <w:t>., corporation, partnership, proprietorship, or LLC.</w:t>
      </w:r>
    </w:p>
    <w:p w:rsidR="00D03AF8" w:rsidRPr="003D4204" w:rsidRDefault="00D03AF8" w:rsidP="004A1DA9">
      <w:pPr>
        <w:numPr>
          <w:ilvl w:val="3"/>
          <w:numId w:val="21"/>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Pr>
          <w:rFonts w:asciiTheme="minorHAnsi" w:hAnsiTheme="minorHAnsi" w:cstheme="minorHAnsi"/>
          <w:sz w:val="22"/>
          <w:szCs w:val="22"/>
        </w:rPr>
        <w:t>Copy of W-9.</w:t>
      </w:r>
    </w:p>
    <w:p w:rsidR="00BF294D" w:rsidRPr="003D4204" w:rsidRDefault="00BF294D" w:rsidP="004A1DA9">
      <w:pPr>
        <w:numPr>
          <w:ilvl w:val="3"/>
          <w:numId w:val="21"/>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State of incorporation, state of formation, or state of organization.</w:t>
      </w:r>
      <w:r w:rsidRPr="003D4204">
        <w:rPr>
          <w:rFonts w:asciiTheme="minorHAnsi" w:hAnsiTheme="minorHAnsi" w:cstheme="minorHAnsi"/>
          <w:sz w:val="22"/>
          <w:szCs w:val="22"/>
        </w:rPr>
        <w:tab/>
      </w:r>
    </w:p>
    <w:p w:rsidR="00BF294D" w:rsidRPr="003D4204" w:rsidRDefault="00BF294D" w:rsidP="004A1DA9">
      <w:pPr>
        <w:numPr>
          <w:ilvl w:val="3"/>
          <w:numId w:val="21"/>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 xml:space="preserve">The location(s) including address and telephone numbers of the offices and other facilities that relate to the </w:t>
      </w:r>
      <w:r w:rsidR="003D47BE">
        <w:rPr>
          <w:rFonts w:asciiTheme="minorHAnsi" w:hAnsiTheme="minorHAnsi" w:cstheme="minorHAnsi"/>
          <w:sz w:val="22"/>
          <w:szCs w:val="22"/>
        </w:rPr>
        <w:t>Respondent</w:t>
      </w:r>
      <w:r w:rsidRPr="003D4204">
        <w:rPr>
          <w:rFonts w:asciiTheme="minorHAnsi" w:hAnsiTheme="minorHAnsi" w:cstheme="minorHAnsi"/>
          <w:sz w:val="22"/>
          <w:szCs w:val="22"/>
        </w:rPr>
        <w:t>’s performance under the terms of this RFP.</w:t>
      </w:r>
    </w:p>
    <w:p w:rsidR="00BF294D" w:rsidRPr="003D4204" w:rsidRDefault="00BF294D" w:rsidP="004A1DA9">
      <w:pPr>
        <w:numPr>
          <w:ilvl w:val="3"/>
          <w:numId w:val="21"/>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Number of employees.</w:t>
      </w:r>
    </w:p>
    <w:p w:rsidR="00BF294D" w:rsidRPr="003D4204" w:rsidRDefault="00BF294D" w:rsidP="004A1DA9">
      <w:pPr>
        <w:numPr>
          <w:ilvl w:val="3"/>
          <w:numId w:val="21"/>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Type of business.</w:t>
      </w:r>
    </w:p>
    <w:p w:rsidR="00BF294D" w:rsidRPr="003D4204" w:rsidRDefault="00BF294D" w:rsidP="004A1DA9">
      <w:pPr>
        <w:numPr>
          <w:ilvl w:val="3"/>
          <w:numId w:val="21"/>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 xml:space="preserve">Name, address and telephone number of the </w:t>
      </w:r>
      <w:r w:rsidR="003D47BE">
        <w:rPr>
          <w:rFonts w:asciiTheme="minorHAnsi" w:hAnsiTheme="minorHAnsi" w:cstheme="minorHAnsi"/>
          <w:sz w:val="22"/>
          <w:szCs w:val="22"/>
        </w:rPr>
        <w:t>Respondent</w:t>
      </w:r>
      <w:r w:rsidRPr="003D4204">
        <w:rPr>
          <w:rFonts w:asciiTheme="minorHAnsi" w:hAnsiTheme="minorHAnsi" w:cstheme="minorHAnsi"/>
          <w:sz w:val="22"/>
          <w:szCs w:val="22"/>
        </w:rPr>
        <w:t>’s representative to contact regarding all contractual and technical matters concerning the Proposal.</w:t>
      </w:r>
    </w:p>
    <w:p w:rsidR="00BF294D" w:rsidRPr="003D4204" w:rsidRDefault="00BF294D" w:rsidP="004A1DA9">
      <w:pPr>
        <w:numPr>
          <w:ilvl w:val="3"/>
          <w:numId w:val="21"/>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 xml:space="preserve">Name, contact information and qualifications of any subcontractors who will be involved with this project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proposes to use and the nature of the goods and/or services the subcontractor would perform.</w:t>
      </w:r>
    </w:p>
    <w:p w:rsidR="00BF294D" w:rsidRPr="003D4204" w:rsidRDefault="003D47BE" w:rsidP="004A1DA9">
      <w:pPr>
        <w:numPr>
          <w:ilvl w:val="3"/>
          <w:numId w:val="21"/>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Pr>
          <w:rFonts w:asciiTheme="minorHAnsi" w:hAnsiTheme="minorHAnsi" w:cstheme="minorHAnsi"/>
          <w:sz w:val="22"/>
          <w:szCs w:val="22"/>
        </w:rPr>
        <w:t>Respondent</w:t>
      </w:r>
      <w:r w:rsidR="00BF294D" w:rsidRPr="003D4204">
        <w:rPr>
          <w:rFonts w:asciiTheme="minorHAnsi" w:hAnsiTheme="minorHAnsi" w:cstheme="minorHAnsi"/>
          <w:sz w:val="22"/>
          <w:szCs w:val="22"/>
        </w:rPr>
        <w:t>’s accounting firm.</w:t>
      </w:r>
    </w:p>
    <w:p w:rsidR="00BF294D" w:rsidRPr="003D4204" w:rsidRDefault="001D596A" w:rsidP="004A1DA9">
      <w:pPr>
        <w:numPr>
          <w:ilvl w:val="3"/>
          <w:numId w:val="21"/>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Awarded</w:t>
      </w:r>
      <w:r w:rsidR="00BF294D" w:rsidRPr="003D4204">
        <w:rPr>
          <w:rFonts w:asciiTheme="minorHAnsi" w:hAnsiTheme="minorHAnsi" w:cstheme="minorHAnsi"/>
          <w:sz w:val="22"/>
          <w:szCs w:val="22"/>
        </w:rPr>
        <w:t xml:space="preserve"> </w:t>
      </w:r>
      <w:r w:rsidR="00904DFE">
        <w:rPr>
          <w:rFonts w:asciiTheme="minorHAnsi" w:hAnsiTheme="minorHAnsi" w:cstheme="minorHAnsi"/>
          <w:sz w:val="22"/>
          <w:szCs w:val="22"/>
        </w:rPr>
        <w:t>Respondent</w:t>
      </w:r>
      <w:r w:rsidR="00BF294D" w:rsidRPr="003D4204">
        <w:rPr>
          <w:rFonts w:asciiTheme="minorHAnsi" w:hAnsiTheme="minorHAnsi" w:cstheme="minorHAnsi"/>
          <w:sz w:val="22"/>
          <w:szCs w:val="22"/>
        </w:rPr>
        <w:t xml:space="preserve"> will be required to register to do business in Iowa before payments can be made.  </w:t>
      </w:r>
    </w:p>
    <w:p w:rsidR="00BF294D" w:rsidRPr="003D4204" w:rsidRDefault="00BF294D" w:rsidP="004A1DA9">
      <w:pPr>
        <w:numPr>
          <w:ilvl w:val="3"/>
          <w:numId w:val="21"/>
        </w:numPr>
        <w:tabs>
          <w:tab w:val="left" w:pos="720"/>
          <w:tab w:val="left" w:pos="900"/>
          <w:tab w:val="left" w:pos="1440"/>
          <w:tab w:val="left" w:pos="1620"/>
          <w:tab w:val="left" w:pos="2340"/>
        </w:tabs>
        <w:ind w:left="900" w:hanging="180"/>
        <w:jc w:val="both"/>
        <w:rPr>
          <w:rFonts w:asciiTheme="minorHAnsi" w:hAnsiTheme="minorHAnsi" w:cstheme="minorHAnsi"/>
          <w:strike/>
          <w:sz w:val="22"/>
          <w:szCs w:val="22"/>
        </w:rPr>
      </w:pPr>
      <w:r w:rsidRPr="003D4204">
        <w:rPr>
          <w:rFonts w:asciiTheme="minorHAnsi" w:hAnsiTheme="minorHAnsi" w:cstheme="minorHAnsi"/>
          <w:sz w:val="22"/>
          <w:szCs w:val="22"/>
        </w:rPr>
        <w:t xml:space="preserve">For </w:t>
      </w:r>
      <w:r w:rsidR="00B038B0" w:rsidRPr="003D4204">
        <w:rPr>
          <w:rFonts w:asciiTheme="minorHAnsi" w:hAnsiTheme="minorHAnsi" w:cstheme="minorHAnsi"/>
          <w:sz w:val="22"/>
          <w:szCs w:val="22"/>
        </w:rPr>
        <w:t>Contractor</w:t>
      </w:r>
      <w:r w:rsidRPr="003D4204">
        <w:rPr>
          <w:rFonts w:asciiTheme="minorHAnsi" w:hAnsiTheme="minorHAnsi" w:cstheme="minorHAnsi"/>
          <w:sz w:val="22"/>
          <w:szCs w:val="22"/>
        </w:rPr>
        <w:t xml:space="preserve"> registration documents, go to: </w:t>
      </w:r>
    </w:p>
    <w:p w:rsidR="00BF294D" w:rsidRDefault="00605CC8" w:rsidP="00340C52">
      <w:pPr>
        <w:tabs>
          <w:tab w:val="left" w:pos="-720"/>
          <w:tab w:val="left" w:pos="1440"/>
        </w:tabs>
        <w:suppressAutoHyphens/>
        <w:ind w:left="900"/>
        <w:jc w:val="both"/>
        <w:rPr>
          <w:rStyle w:val="Hyperlink"/>
          <w:rFonts w:ascii="Calibri" w:hAnsi="Calibri"/>
          <w:sz w:val="22"/>
          <w:szCs w:val="22"/>
        </w:rPr>
      </w:pPr>
      <w:hyperlink r:id="rId20" w:history="1">
        <w:r w:rsidR="00340C52" w:rsidRPr="008D4F6B">
          <w:rPr>
            <w:rStyle w:val="Hyperlink"/>
            <w:rFonts w:ascii="Calibri" w:hAnsi="Calibri"/>
            <w:sz w:val="22"/>
            <w:szCs w:val="22"/>
          </w:rPr>
          <w:t>https://das.iowa.gov/procurement/vendors/how-do-business</w:t>
        </w:r>
      </w:hyperlink>
    </w:p>
    <w:p w:rsidR="009F7F72" w:rsidRPr="003D4204" w:rsidRDefault="009F7F72" w:rsidP="00340C52">
      <w:pPr>
        <w:tabs>
          <w:tab w:val="left" w:pos="-720"/>
          <w:tab w:val="left" w:pos="1440"/>
        </w:tabs>
        <w:suppressAutoHyphens/>
        <w:ind w:left="900"/>
        <w:jc w:val="both"/>
        <w:rPr>
          <w:rFonts w:asciiTheme="minorHAnsi" w:hAnsiTheme="minorHAnsi" w:cstheme="minorHAnsi"/>
          <w:b/>
          <w:sz w:val="22"/>
          <w:szCs w:val="22"/>
          <w:highlight w:val="yellow"/>
        </w:rPr>
      </w:pPr>
    </w:p>
    <w:p w:rsidR="00BF294D" w:rsidRPr="003D4204" w:rsidRDefault="00F05D6B" w:rsidP="00BF294D">
      <w:pPr>
        <w:tabs>
          <w:tab w:val="left" w:pos="720"/>
        </w:tabs>
        <w:ind w:left="720"/>
        <w:jc w:val="both"/>
        <w:rPr>
          <w:rFonts w:asciiTheme="minorHAnsi" w:hAnsiTheme="minorHAnsi" w:cstheme="minorHAnsi"/>
          <w:b/>
          <w:sz w:val="22"/>
          <w:szCs w:val="22"/>
        </w:rPr>
      </w:pPr>
      <w:r>
        <w:rPr>
          <w:rFonts w:asciiTheme="minorHAnsi" w:hAnsiTheme="minorHAnsi" w:cstheme="minorHAnsi"/>
          <w:b/>
          <w:sz w:val="22"/>
          <w:szCs w:val="22"/>
        </w:rPr>
        <w:t>Exhibit</w:t>
      </w:r>
      <w:r w:rsidRPr="003D4204">
        <w:rPr>
          <w:rFonts w:asciiTheme="minorHAnsi" w:hAnsiTheme="minorHAnsi" w:cstheme="minorHAnsi"/>
          <w:b/>
          <w:sz w:val="22"/>
          <w:szCs w:val="22"/>
        </w:rPr>
        <w:t xml:space="preserve"> </w:t>
      </w:r>
      <w:r w:rsidR="00BF294D" w:rsidRPr="003D4204">
        <w:rPr>
          <w:rFonts w:asciiTheme="minorHAnsi" w:hAnsiTheme="minorHAnsi" w:cstheme="minorHAnsi"/>
          <w:b/>
          <w:sz w:val="22"/>
          <w:szCs w:val="22"/>
        </w:rPr>
        <w:t xml:space="preserve">5 - Experience </w:t>
      </w:r>
    </w:p>
    <w:p w:rsidR="00BF294D" w:rsidRPr="003D4204" w:rsidRDefault="00BF294D" w:rsidP="00BF294D">
      <w:pPr>
        <w:tabs>
          <w:tab w:val="left" w:pos="720"/>
        </w:tabs>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must provide the following information regarding its experience: </w:t>
      </w:r>
    </w:p>
    <w:p w:rsidR="00BF294D" w:rsidRPr="003D4204" w:rsidRDefault="00BF294D" w:rsidP="004A1DA9">
      <w:pPr>
        <w:numPr>
          <w:ilvl w:val="3"/>
          <w:numId w:val="21"/>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Number of years in business.</w:t>
      </w:r>
    </w:p>
    <w:p w:rsidR="00BF294D" w:rsidRPr="003D4204" w:rsidRDefault="00BF294D" w:rsidP="004A1DA9">
      <w:pPr>
        <w:numPr>
          <w:ilvl w:val="3"/>
          <w:numId w:val="21"/>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Number of years</w:t>
      </w:r>
      <w:r w:rsidR="004819C8" w:rsidRPr="003D4204">
        <w:rPr>
          <w:rFonts w:asciiTheme="minorHAnsi" w:hAnsiTheme="minorHAnsi" w:cstheme="minorHAnsi"/>
          <w:sz w:val="22"/>
          <w:szCs w:val="22"/>
        </w:rPr>
        <w:t xml:space="preserve"> of</w:t>
      </w:r>
      <w:r w:rsidRPr="003D4204">
        <w:rPr>
          <w:rFonts w:asciiTheme="minorHAnsi" w:hAnsiTheme="minorHAnsi" w:cstheme="minorHAnsi"/>
          <w:sz w:val="22"/>
          <w:szCs w:val="22"/>
        </w:rPr>
        <w:t xml:space="preserve"> experience with providing the types of services sought by the RFP.</w:t>
      </w:r>
    </w:p>
    <w:p w:rsidR="00BF294D" w:rsidRPr="003D4204" w:rsidRDefault="00BF294D" w:rsidP="004A1DA9">
      <w:pPr>
        <w:numPr>
          <w:ilvl w:val="3"/>
          <w:numId w:val="21"/>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The level of technical experience in providing the types of services sought by the RFP.</w:t>
      </w:r>
    </w:p>
    <w:p w:rsidR="00BF294D" w:rsidRPr="003D4204" w:rsidRDefault="00BF294D" w:rsidP="004A1DA9">
      <w:pPr>
        <w:numPr>
          <w:ilvl w:val="3"/>
          <w:numId w:val="21"/>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 xml:space="preserve">A list of all goods and/or services similar to those sought by this RFP that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has provided to other businesses or governmental entities.</w:t>
      </w:r>
    </w:p>
    <w:p w:rsidR="00BF294D" w:rsidRDefault="00BF294D" w:rsidP="004A1DA9">
      <w:pPr>
        <w:numPr>
          <w:ilvl w:val="3"/>
          <w:numId w:val="21"/>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Letters of reference from three (3) previous</w:t>
      </w:r>
      <w:r w:rsidR="002657CC">
        <w:rPr>
          <w:rFonts w:asciiTheme="minorHAnsi" w:hAnsiTheme="minorHAnsi" w:cstheme="minorHAnsi"/>
          <w:sz w:val="22"/>
          <w:szCs w:val="22"/>
        </w:rPr>
        <w:t xml:space="preserve"> or current</w:t>
      </w:r>
      <w:r w:rsidRPr="003D4204">
        <w:rPr>
          <w:rFonts w:asciiTheme="minorHAnsi" w:hAnsiTheme="minorHAnsi" w:cstheme="minorHAnsi"/>
          <w:sz w:val="22"/>
          <w:szCs w:val="22"/>
        </w:rPr>
        <w:t xml:space="preserve"> customers or clients knowledgeable of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’s performance in providing goods and/or services similar to the goods and/or services described in this RFP and a contact person and telephone number for each reference. </w:t>
      </w:r>
    </w:p>
    <w:p w:rsidR="00605CC8" w:rsidRPr="003D4204" w:rsidRDefault="00605CC8" w:rsidP="00605CC8">
      <w:pPr>
        <w:tabs>
          <w:tab w:val="left" w:pos="720"/>
          <w:tab w:val="left" w:pos="900"/>
          <w:tab w:val="left" w:pos="1440"/>
          <w:tab w:val="left" w:pos="1620"/>
          <w:tab w:val="left" w:pos="2340"/>
        </w:tabs>
        <w:ind w:left="900"/>
        <w:jc w:val="both"/>
        <w:rPr>
          <w:rFonts w:asciiTheme="minorHAnsi" w:hAnsiTheme="minorHAnsi" w:cstheme="minorHAnsi"/>
          <w:sz w:val="22"/>
          <w:szCs w:val="22"/>
        </w:rPr>
      </w:pPr>
    </w:p>
    <w:p w:rsidR="00E252A4" w:rsidRDefault="00F05D6B" w:rsidP="00BF294D">
      <w:pPr>
        <w:tabs>
          <w:tab w:val="left" w:pos="720"/>
        </w:tabs>
        <w:ind w:left="720"/>
        <w:jc w:val="both"/>
        <w:rPr>
          <w:rFonts w:asciiTheme="minorHAnsi" w:hAnsiTheme="minorHAnsi" w:cstheme="minorHAnsi"/>
          <w:b/>
          <w:sz w:val="22"/>
          <w:szCs w:val="22"/>
        </w:rPr>
      </w:pPr>
      <w:r>
        <w:rPr>
          <w:rFonts w:asciiTheme="minorHAnsi" w:hAnsiTheme="minorHAnsi" w:cstheme="minorHAnsi"/>
          <w:b/>
          <w:sz w:val="22"/>
          <w:szCs w:val="22"/>
        </w:rPr>
        <w:t>Exhibit</w:t>
      </w:r>
      <w:r w:rsidRPr="003D4204">
        <w:rPr>
          <w:rFonts w:asciiTheme="minorHAnsi" w:hAnsiTheme="minorHAnsi" w:cstheme="minorHAnsi"/>
          <w:b/>
          <w:sz w:val="22"/>
          <w:szCs w:val="22"/>
        </w:rPr>
        <w:t xml:space="preserve"> </w:t>
      </w:r>
      <w:r w:rsidR="00605CC8">
        <w:rPr>
          <w:rFonts w:asciiTheme="minorHAnsi" w:hAnsiTheme="minorHAnsi" w:cstheme="minorHAnsi"/>
          <w:b/>
          <w:sz w:val="22"/>
          <w:szCs w:val="22"/>
        </w:rPr>
        <w:t>6</w:t>
      </w:r>
      <w:r w:rsidR="00BF294D" w:rsidRPr="003D4204">
        <w:rPr>
          <w:rFonts w:asciiTheme="minorHAnsi" w:hAnsiTheme="minorHAnsi" w:cstheme="minorHAnsi"/>
          <w:b/>
          <w:sz w:val="22"/>
          <w:szCs w:val="22"/>
        </w:rPr>
        <w:t xml:space="preserve"> - Termination, Litigation, and Debarment </w:t>
      </w:r>
    </w:p>
    <w:p w:rsidR="00BF294D" w:rsidRPr="003D4204" w:rsidRDefault="00BF294D" w:rsidP="00BF294D">
      <w:pPr>
        <w:tabs>
          <w:tab w:val="left" w:pos="720"/>
        </w:tabs>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must provide the following information for the past five (5) years:</w:t>
      </w:r>
    </w:p>
    <w:p w:rsidR="00BF294D" w:rsidRPr="003D4204" w:rsidRDefault="00BF294D" w:rsidP="004A1DA9">
      <w:pPr>
        <w:numPr>
          <w:ilvl w:val="3"/>
          <w:numId w:val="21"/>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 xml:space="preserve">Has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had a contract for goods and/or services terminated for any reason?  If so, provide full details regarding the termination.</w:t>
      </w:r>
    </w:p>
    <w:p w:rsidR="00BF294D" w:rsidRPr="003D4204" w:rsidRDefault="00BF294D" w:rsidP="004A1DA9">
      <w:pPr>
        <w:numPr>
          <w:ilvl w:val="3"/>
          <w:numId w:val="21"/>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 xml:space="preserve">Describe any damages or penalties assessed against or dispute resolution settlements entered into by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under any existing or past contracts for goods and/or services.  Provide full </w:t>
      </w:r>
      <w:r w:rsidRPr="003D4204">
        <w:rPr>
          <w:rFonts w:asciiTheme="minorHAnsi" w:hAnsiTheme="minorHAnsi" w:cstheme="minorHAnsi"/>
          <w:sz w:val="22"/>
          <w:szCs w:val="22"/>
        </w:rPr>
        <w:lastRenderedPageBreak/>
        <w:t xml:space="preserve">details regarding the circumstances, including dollar amount of damages, penalties and settlement payments. </w:t>
      </w:r>
    </w:p>
    <w:p w:rsidR="00BF294D" w:rsidRPr="003D4204" w:rsidRDefault="00BF294D" w:rsidP="004A1DA9">
      <w:pPr>
        <w:numPr>
          <w:ilvl w:val="3"/>
          <w:numId w:val="21"/>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 xml:space="preserve">Describe any order, judgment or decree of any Federal or State authority barring, suspending or otherwise limiting the right of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to engage in any business, practice or activity.</w:t>
      </w:r>
    </w:p>
    <w:p w:rsidR="00BF294D" w:rsidRPr="003D4204" w:rsidRDefault="00BF294D" w:rsidP="004A1DA9">
      <w:pPr>
        <w:numPr>
          <w:ilvl w:val="3"/>
          <w:numId w:val="21"/>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 xml:space="preserve">A list and summary of all litigation or threatened litigation, administrative or regulatory proceedings, or similar matters to which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or its officers have been a party. </w:t>
      </w:r>
    </w:p>
    <w:p w:rsidR="00BF294D" w:rsidRDefault="00BF294D" w:rsidP="004A1DA9">
      <w:pPr>
        <w:numPr>
          <w:ilvl w:val="3"/>
          <w:numId w:val="21"/>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 xml:space="preserve">Any irregularities discovered in any of the accounts maintained by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on behalf of others.  Describe the circumstances and disposition of the irregularities.  Failure to disclose these matters may result in rejection of the Proposal or termination of any subsequent Contract. The above disclosures are a continuing requirement of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shall provide written notification to the Agency of any such matter commencing or occurring after submission of a Proposal, and with respect to the successful </w:t>
      </w:r>
      <w:r w:rsidR="00904DFE">
        <w:rPr>
          <w:rFonts w:asciiTheme="minorHAnsi" w:hAnsiTheme="minorHAnsi" w:cstheme="minorHAnsi"/>
          <w:sz w:val="22"/>
          <w:szCs w:val="22"/>
        </w:rPr>
        <w:t>Respondent</w:t>
      </w:r>
      <w:r w:rsidRPr="003D4204">
        <w:rPr>
          <w:rFonts w:asciiTheme="minorHAnsi" w:hAnsiTheme="minorHAnsi" w:cstheme="minorHAnsi"/>
          <w:sz w:val="22"/>
          <w:szCs w:val="22"/>
        </w:rPr>
        <w:t>, following execution of the Contract.</w:t>
      </w:r>
    </w:p>
    <w:p w:rsidR="00923FE6" w:rsidRDefault="00923FE6" w:rsidP="00923FE6">
      <w:pPr>
        <w:tabs>
          <w:tab w:val="left" w:pos="720"/>
          <w:tab w:val="left" w:pos="900"/>
          <w:tab w:val="left" w:pos="1440"/>
          <w:tab w:val="left" w:pos="1620"/>
          <w:tab w:val="left" w:pos="2340"/>
        </w:tabs>
        <w:jc w:val="both"/>
        <w:rPr>
          <w:rFonts w:asciiTheme="minorHAnsi" w:hAnsiTheme="minorHAnsi" w:cstheme="minorHAnsi"/>
          <w:sz w:val="22"/>
          <w:szCs w:val="22"/>
        </w:rPr>
      </w:pPr>
    </w:p>
    <w:p w:rsidR="00BF294D" w:rsidRPr="003D4204" w:rsidRDefault="00F05D6B" w:rsidP="00BF294D">
      <w:pPr>
        <w:tabs>
          <w:tab w:val="left" w:pos="720"/>
        </w:tabs>
        <w:ind w:left="720"/>
        <w:jc w:val="both"/>
        <w:rPr>
          <w:rFonts w:asciiTheme="minorHAnsi" w:hAnsiTheme="minorHAnsi" w:cstheme="minorHAnsi"/>
          <w:b/>
          <w:sz w:val="22"/>
          <w:szCs w:val="22"/>
        </w:rPr>
      </w:pPr>
      <w:r>
        <w:rPr>
          <w:rFonts w:asciiTheme="minorHAnsi" w:hAnsiTheme="minorHAnsi" w:cstheme="minorHAnsi"/>
          <w:b/>
          <w:sz w:val="22"/>
          <w:szCs w:val="22"/>
        </w:rPr>
        <w:t>Exhibit</w:t>
      </w:r>
      <w:r w:rsidRPr="003D4204">
        <w:rPr>
          <w:rFonts w:asciiTheme="minorHAnsi" w:hAnsiTheme="minorHAnsi" w:cstheme="minorHAnsi"/>
          <w:b/>
          <w:sz w:val="22"/>
          <w:szCs w:val="22"/>
        </w:rPr>
        <w:t xml:space="preserve"> </w:t>
      </w:r>
      <w:r w:rsidR="00605CC8">
        <w:rPr>
          <w:rFonts w:asciiTheme="minorHAnsi" w:hAnsiTheme="minorHAnsi" w:cstheme="minorHAnsi"/>
          <w:b/>
          <w:sz w:val="22"/>
          <w:szCs w:val="22"/>
        </w:rPr>
        <w:t>7</w:t>
      </w:r>
      <w:r w:rsidR="00BF294D" w:rsidRPr="003D4204">
        <w:rPr>
          <w:rFonts w:asciiTheme="minorHAnsi" w:hAnsiTheme="minorHAnsi" w:cstheme="minorHAnsi"/>
          <w:b/>
          <w:sz w:val="22"/>
          <w:szCs w:val="22"/>
        </w:rPr>
        <w:t xml:space="preserve"> - Acceptance of Terms and Conditions</w:t>
      </w:r>
    </w:p>
    <w:p w:rsidR="00606768" w:rsidRPr="00606768" w:rsidRDefault="00606768" w:rsidP="00606768">
      <w:pPr>
        <w:tabs>
          <w:tab w:val="left" w:pos="720"/>
        </w:tabs>
        <w:ind w:left="720"/>
        <w:jc w:val="both"/>
        <w:rPr>
          <w:rFonts w:asciiTheme="minorHAnsi" w:hAnsiTheme="minorHAnsi" w:cstheme="minorHAnsi"/>
          <w:sz w:val="22"/>
          <w:szCs w:val="22"/>
        </w:rPr>
      </w:pPr>
      <w:r w:rsidRPr="00606768">
        <w:rPr>
          <w:rFonts w:asciiTheme="minorHAnsi" w:hAnsiTheme="minorHAnsi" w:cstheme="minorHAnsi"/>
          <w:sz w:val="22"/>
          <w:szCs w:val="22"/>
        </w:rPr>
        <w:t xml:space="preserve">By submitting a Proposal, </w:t>
      </w:r>
      <w:r>
        <w:rPr>
          <w:rFonts w:asciiTheme="minorHAnsi" w:hAnsiTheme="minorHAnsi" w:cstheme="minorHAnsi"/>
          <w:sz w:val="22"/>
          <w:szCs w:val="22"/>
        </w:rPr>
        <w:t>Respondent</w:t>
      </w:r>
      <w:r w:rsidRPr="003D4204">
        <w:rPr>
          <w:rFonts w:asciiTheme="minorHAnsi" w:hAnsiTheme="minorHAnsi" w:cstheme="minorHAnsi"/>
          <w:sz w:val="22"/>
          <w:szCs w:val="22"/>
        </w:rPr>
        <w:t xml:space="preserve"> </w:t>
      </w:r>
      <w:r w:rsidRPr="00606768">
        <w:rPr>
          <w:rFonts w:asciiTheme="minorHAnsi" w:hAnsiTheme="minorHAnsi" w:cstheme="minorHAnsi"/>
          <w:sz w:val="22"/>
          <w:szCs w:val="22"/>
        </w:rPr>
        <w:t xml:space="preserve">acknowledges its acceptance of the terms and conditions of the RFP and the General Terms and Conditions without change except as otherwise expressly stated in its Proposal. If the </w:t>
      </w:r>
      <w:r>
        <w:rPr>
          <w:rFonts w:asciiTheme="minorHAnsi" w:hAnsiTheme="minorHAnsi" w:cstheme="minorHAnsi"/>
          <w:sz w:val="22"/>
          <w:szCs w:val="22"/>
        </w:rPr>
        <w:t>Respondent</w:t>
      </w:r>
      <w:r w:rsidRPr="003D4204">
        <w:rPr>
          <w:rFonts w:asciiTheme="minorHAnsi" w:hAnsiTheme="minorHAnsi" w:cstheme="minorHAnsi"/>
          <w:sz w:val="22"/>
          <w:szCs w:val="22"/>
        </w:rPr>
        <w:t xml:space="preserve"> </w:t>
      </w:r>
      <w:r w:rsidRPr="00606768">
        <w:rPr>
          <w:rFonts w:asciiTheme="minorHAnsi" w:hAnsiTheme="minorHAnsi" w:cstheme="minorHAnsi"/>
          <w:sz w:val="22"/>
          <w:szCs w:val="22"/>
        </w:rPr>
        <w:t xml:space="preserve">takes exception to a provision, it must identify it by page and section number, state the reason for the exception, and set forth in its Proposal the specific RFP or General Terms and Conditions language it proposes to include in place of the provision. If </w:t>
      </w:r>
      <w:r>
        <w:rPr>
          <w:rFonts w:asciiTheme="minorHAnsi" w:hAnsiTheme="minorHAnsi" w:cstheme="minorHAnsi"/>
          <w:sz w:val="22"/>
          <w:szCs w:val="22"/>
        </w:rPr>
        <w:t>Respondent</w:t>
      </w:r>
      <w:r w:rsidRPr="00606768">
        <w:rPr>
          <w:rFonts w:asciiTheme="minorHAnsi" w:hAnsiTheme="minorHAnsi" w:cstheme="minorHAnsi"/>
          <w:sz w:val="22"/>
          <w:szCs w:val="22"/>
        </w:rPr>
        <w:t xml:space="preserve">’s exceptions or responses materially alter the RFP, or if the </w:t>
      </w:r>
      <w:r>
        <w:rPr>
          <w:rFonts w:asciiTheme="minorHAnsi" w:hAnsiTheme="minorHAnsi" w:cstheme="minorHAnsi"/>
          <w:sz w:val="22"/>
          <w:szCs w:val="22"/>
        </w:rPr>
        <w:t>Respondent</w:t>
      </w:r>
      <w:r w:rsidRPr="003D4204">
        <w:rPr>
          <w:rFonts w:asciiTheme="minorHAnsi" w:hAnsiTheme="minorHAnsi" w:cstheme="minorHAnsi"/>
          <w:sz w:val="22"/>
          <w:szCs w:val="22"/>
        </w:rPr>
        <w:t xml:space="preserve"> </w:t>
      </w:r>
      <w:r w:rsidRPr="00606768">
        <w:rPr>
          <w:rFonts w:asciiTheme="minorHAnsi" w:hAnsiTheme="minorHAnsi" w:cstheme="minorHAnsi"/>
          <w:sz w:val="22"/>
          <w:szCs w:val="22"/>
        </w:rPr>
        <w:t xml:space="preserve">submits its own terms and conditions or otherwise fails to follow the process described herein, the Agency may reject the Proposal, in its sole discretion. </w:t>
      </w:r>
    </w:p>
    <w:p w:rsidR="00DC4D8A" w:rsidRDefault="00DC4D8A" w:rsidP="00BF294D">
      <w:pPr>
        <w:tabs>
          <w:tab w:val="left" w:pos="720"/>
        </w:tabs>
        <w:ind w:left="720"/>
        <w:jc w:val="both"/>
        <w:rPr>
          <w:rFonts w:asciiTheme="minorHAnsi" w:hAnsiTheme="minorHAnsi" w:cstheme="minorHAnsi"/>
          <w:b/>
          <w:sz w:val="22"/>
          <w:szCs w:val="22"/>
        </w:rPr>
      </w:pPr>
    </w:p>
    <w:p w:rsidR="00BF294D" w:rsidRPr="003D4204" w:rsidRDefault="00F05D6B" w:rsidP="00BF294D">
      <w:pPr>
        <w:tabs>
          <w:tab w:val="left" w:pos="720"/>
        </w:tabs>
        <w:ind w:left="720"/>
        <w:jc w:val="both"/>
        <w:rPr>
          <w:rFonts w:asciiTheme="minorHAnsi" w:hAnsiTheme="minorHAnsi" w:cstheme="minorHAnsi"/>
          <w:b/>
          <w:sz w:val="22"/>
          <w:szCs w:val="22"/>
        </w:rPr>
      </w:pPr>
      <w:r>
        <w:rPr>
          <w:rFonts w:asciiTheme="minorHAnsi" w:hAnsiTheme="minorHAnsi" w:cstheme="minorHAnsi"/>
          <w:b/>
          <w:sz w:val="22"/>
          <w:szCs w:val="22"/>
        </w:rPr>
        <w:t>Exhibit</w:t>
      </w:r>
      <w:r w:rsidRPr="003D4204">
        <w:rPr>
          <w:rFonts w:asciiTheme="minorHAnsi" w:hAnsiTheme="minorHAnsi" w:cstheme="minorHAnsi"/>
          <w:b/>
          <w:sz w:val="22"/>
          <w:szCs w:val="22"/>
        </w:rPr>
        <w:t xml:space="preserve"> </w:t>
      </w:r>
      <w:r w:rsidR="00605CC8">
        <w:rPr>
          <w:rFonts w:asciiTheme="minorHAnsi" w:hAnsiTheme="minorHAnsi" w:cstheme="minorHAnsi"/>
          <w:b/>
          <w:sz w:val="22"/>
          <w:szCs w:val="22"/>
        </w:rPr>
        <w:t>8</w:t>
      </w:r>
      <w:r w:rsidR="00BF294D" w:rsidRPr="003D4204">
        <w:rPr>
          <w:rFonts w:asciiTheme="minorHAnsi" w:hAnsiTheme="minorHAnsi" w:cstheme="minorHAnsi"/>
          <w:b/>
          <w:sz w:val="22"/>
          <w:szCs w:val="22"/>
        </w:rPr>
        <w:t xml:space="preserve"> - Certification Letter</w:t>
      </w:r>
    </w:p>
    <w:p w:rsidR="00BF294D" w:rsidRDefault="00BF294D" w:rsidP="00BF294D">
      <w:pPr>
        <w:tabs>
          <w:tab w:val="left" w:pos="720"/>
        </w:tabs>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shall sign and submit with the Proposal, the document included as Attachment #1 (Certification Letter) in which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shall make the certifications included in Attachment #1. </w:t>
      </w:r>
    </w:p>
    <w:p w:rsidR="00AB2A52" w:rsidRPr="003D4204" w:rsidRDefault="00AB2A52" w:rsidP="00BF294D">
      <w:pPr>
        <w:tabs>
          <w:tab w:val="left" w:pos="720"/>
        </w:tabs>
        <w:ind w:left="720"/>
        <w:jc w:val="both"/>
        <w:rPr>
          <w:rFonts w:asciiTheme="minorHAnsi" w:hAnsiTheme="minorHAnsi" w:cstheme="minorHAnsi"/>
          <w:b/>
          <w:sz w:val="22"/>
          <w:szCs w:val="22"/>
        </w:rPr>
      </w:pPr>
    </w:p>
    <w:p w:rsidR="00BF294D" w:rsidRPr="003D4204" w:rsidRDefault="00F05D6B" w:rsidP="00BF294D">
      <w:pPr>
        <w:tabs>
          <w:tab w:val="left" w:pos="720"/>
        </w:tabs>
        <w:ind w:left="720"/>
        <w:jc w:val="both"/>
        <w:rPr>
          <w:rFonts w:asciiTheme="minorHAnsi" w:hAnsiTheme="minorHAnsi" w:cstheme="minorHAnsi"/>
          <w:b/>
          <w:sz w:val="22"/>
          <w:szCs w:val="22"/>
        </w:rPr>
      </w:pPr>
      <w:r>
        <w:rPr>
          <w:rFonts w:asciiTheme="minorHAnsi" w:hAnsiTheme="minorHAnsi" w:cstheme="minorHAnsi"/>
          <w:b/>
          <w:sz w:val="22"/>
          <w:szCs w:val="22"/>
        </w:rPr>
        <w:t>Exhibit</w:t>
      </w:r>
      <w:r w:rsidRPr="003D4204">
        <w:rPr>
          <w:rFonts w:asciiTheme="minorHAnsi" w:hAnsiTheme="minorHAnsi" w:cstheme="minorHAnsi"/>
          <w:b/>
          <w:sz w:val="22"/>
          <w:szCs w:val="22"/>
        </w:rPr>
        <w:t xml:space="preserve"> </w:t>
      </w:r>
      <w:r w:rsidR="00605CC8">
        <w:rPr>
          <w:rFonts w:asciiTheme="minorHAnsi" w:hAnsiTheme="minorHAnsi" w:cstheme="minorHAnsi"/>
          <w:b/>
          <w:sz w:val="22"/>
          <w:szCs w:val="22"/>
        </w:rPr>
        <w:t>9</w:t>
      </w:r>
      <w:r w:rsidR="00BF294D" w:rsidRPr="003D4204">
        <w:rPr>
          <w:rFonts w:asciiTheme="minorHAnsi" w:hAnsiTheme="minorHAnsi" w:cstheme="minorHAnsi"/>
          <w:b/>
          <w:sz w:val="22"/>
          <w:szCs w:val="22"/>
        </w:rPr>
        <w:t xml:space="preserve"> - Authorization to Release Information </w:t>
      </w:r>
    </w:p>
    <w:p w:rsidR="00BF294D" w:rsidRPr="003D4204" w:rsidRDefault="00BF294D" w:rsidP="00BF294D">
      <w:pPr>
        <w:tabs>
          <w:tab w:val="left" w:pos="720"/>
        </w:tabs>
        <w:ind w:left="720"/>
        <w:jc w:val="both"/>
        <w:rPr>
          <w:rFonts w:asciiTheme="minorHAnsi" w:hAnsiTheme="minorHAnsi" w:cstheme="minorHAnsi"/>
          <w:b/>
          <w:sz w:val="22"/>
          <w:szCs w:val="22"/>
        </w:rPr>
      </w:pPr>
      <w:r w:rsidRPr="003D4204">
        <w:rPr>
          <w:rFonts w:asciiTheme="minorHAnsi" w:hAnsiTheme="minorHAnsi" w:cstheme="minorHAnsi"/>
          <w:sz w:val="22"/>
          <w:szCs w:val="22"/>
        </w:rPr>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shall sign and submit with the Proposal the document included as Attachment #2 (Authorization to Release Information Letter) in which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authorizes the release of information to the Agency.</w:t>
      </w:r>
    </w:p>
    <w:p w:rsidR="00BF294D" w:rsidRPr="003D4204" w:rsidRDefault="00BF294D" w:rsidP="00BF294D">
      <w:pPr>
        <w:tabs>
          <w:tab w:val="left" w:pos="1440"/>
        </w:tabs>
        <w:ind w:left="1440"/>
        <w:jc w:val="both"/>
        <w:rPr>
          <w:rFonts w:asciiTheme="minorHAnsi" w:hAnsiTheme="minorHAnsi" w:cstheme="minorHAnsi"/>
          <w:b/>
          <w:sz w:val="22"/>
          <w:szCs w:val="22"/>
        </w:rPr>
      </w:pPr>
    </w:p>
    <w:p w:rsidR="000150AC" w:rsidRPr="003D4204" w:rsidRDefault="00F05D6B" w:rsidP="000150AC">
      <w:pPr>
        <w:tabs>
          <w:tab w:val="left" w:pos="720"/>
        </w:tabs>
        <w:ind w:left="720"/>
        <w:jc w:val="both"/>
        <w:rPr>
          <w:rFonts w:asciiTheme="minorHAnsi" w:hAnsiTheme="minorHAnsi" w:cstheme="minorHAnsi"/>
          <w:b/>
          <w:sz w:val="22"/>
          <w:szCs w:val="22"/>
        </w:rPr>
      </w:pPr>
      <w:r w:rsidRPr="006A5699">
        <w:rPr>
          <w:rFonts w:asciiTheme="minorHAnsi" w:hAnsiTheme="minorHAnsi" w:cstheme="minorHAnsi"/>
          <w:b/>
          <w:sz w:val="22"/>
          <w:szCs w:val="22"/>
        </w:rPr>
        <w:t xml:space="preserve">Exhibit </w:t>
      </w:r>
      <w:r w:rsidR="00BF294D" w:rsidRPr="006A5699">
        <w:rPr>
          <w:rFonts w:asciiTheme="minorHAnsi" w:hAnsiTheme="minorHAnsi" w:cstheme="minorHAnsi"/>
          <w:b/>
          <w:sz w:val="22"/>
          <w:szCs w:val="22"/>
        </w:rPr>
        <w:t>1</w:t>
      </w:r>
      <w:r w:rsidR="00605CC8">
        <w:rPr>
          <w:rFonts w:asciiTheme="minorHAnsi" w:hAnsiTheme="minorHAnsi" w:cstheme="minorHAnsi"/>
          <w:b/>
          <w:sz w:val="22"/>
          <w:szCs w:val="22"/>
        </w:rPr>
        <w:t>0</w:t>
      </w:r>
      <w:r w:rsidR="00BF294D" w:rsidRPr="006A5699">
        <w:rPr>
          <w:rFonts w:asciiTheme="minorHAnsi" w:hAnsiTheme="minorHAnsi" w:cstheme="minorHAnsi"/>
          <w:b/>
          <w:sz w:val="22"/>
          <w:szCs w:val="22"/>
        </w:rPr>
        <w:t xml:space="preserve"> </w:t>
      </w:r>
      <w:r w:rsidR="006A5699" w:rsidRPr="006A5699">
        <w:rPr>
          <w:rFonts w:asciiTheme="minorHAnsi" w:hAnsiTheme="minorHAnsi" w:cstheme="minorHAnsi"/>
          <w:b/>
          <w:szCs w:val="22"/>
        </w:rPr>
        <w:t>–</w:t>
      </w:r>
      <w:r w:rsidR="00BF294D" w:rsidRPr="006A5699">
        <w:rPr>
          <w:rFonts w:asciiTheme="minorHAnsi" w:hAnsiTheme="minorHAnsi" w:cstheme="minorHAnsi"/>
          <w:b/>
          <w:sz w:val="22"/>
          <w:szCs w:val="22"/>
        </w:rPr>
        <w:t xml:space="preserve"> </w:t>
      </w:r>
      <w:r w:rsidR="000150AC">
        <w:rPr>
          <w:rFonts w:asciiTheme="minorHAnsi" w:hAnsiTheme="minorHAnsi" w:cstheme="minorHAnsi"/>
          <w:b/>
          <w:sz w:val="22"/>
          <w:szCs w:val="22"/>
        </w:rPr>
        <w:t>Mandatory</w:t>
      </w:r>
      <w:r w:rsidR="000150AC" w:rsidRPr="003D4204">
        <w:rPr>
          <w:rFonts w:asciiTheme="minorHAnsi" w:hAnsiTheme="minorHAnsi" w:cstheme="minorHAnsi"/>
          <w:b/>
          <w:sz w:val="22"/>
          <w:szCs w:val="22"/>
        </w:rPr>
        <w:t xml:space="preserve"> </w:t>
      </w:r>
      <w:r w:rsidR="000150AC">
        <w:rPr>
          <w:rFonts w:asciiTheme="minorHAnsi" w:hAnsiTheme="minorHAnsi" w:cstheme="minorHAnsi"/>
          <w:b/>
          <w:sz w:val="22"/>
          <w:szCs w:val="22"/>
        </w:rPr>
        <w:t>S</w:t>
      </w:r>
      <w:r w:rsidR="000150AC" w:rsidRPr="00EF6493">
        <w:rPr>
          <w:rFonts w:asciiTheme="minorHAnsi" w:hAnsiTheme="minorHAnsi" w:cstheme="minorHAnsi"/>
          <w:b/>
          <w:sz w:val="22"/>
          <w:szCs w:val="22"/>
        </w:rPr>
        <w:t>pecifications</w:t>
      </w:r>
    </w:p>
    <w:p w:rsidR="000150AC" w:rsidRPr="003D4204" w:rsidRDefault="000150AC" w:rsidP="000150AC">
      <w:pPr>
        <w:tabs>
          <w:tab w:val="left" w:pos="720"/>
        </w:tabs>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w:t>
      </w:r>
      <w:r>
        <w:rPr>
          <w:rFonts w:asciiTheme="minorHAnsi" w:hAnsiTheme="minorHAnsi" w:cstheme="minorHAnsi"/>
          <w:sz w:val="22"/>
          <w:szCs w:val="22"/>
        </w:rPr>
        <w:t>Respondent</w:t>
      </w:r>
      <w:r w:rsidRPr="003D4204">
        <w:rPr>
          <w:rFonts w:asciiTheme="minorHAnsi" w:hAnsiTheme="minorHAnsi" w:cstheme="minorHAnsi"/>
          <w:sz w:val="22"/>
          <w:szCs w:val="22"/>
        </w:rPr>
        <w:t xml:space="preserve"> shall answer whether or not it will comply with each </w:t>
      </w:r>
      <w:r>
        <w:rPr>
          <w:rFonts w:asciiTheme="minorHAnsi" w:hAnsiTheme="minorHAnsi" w:cstheme="minorHAnsi"/>
          <w:sz w:val="22"/>
          <w:szCs w:val="22"/>
        </w:rPr>
        <w:t xml:space="preserve">specification </w:t>
      </w:r>
      <w:r w:rsidRPr="003D4204">
        <w:rPr>
          <w:rFonts w:asciiTheme="minorHAnsi" w:hAnsiTheme="minorHAnsi" w:cstheme="minorHAnsi"/>
          <w:sz w:val="22"/>
          <w:szCs w:val="22"/>
        </w:rPr>
        <w:t xml:space="preserve">in Section 4 of the RFP. Where the context requires more than a yes or no answer or the specific </w:t>
      </w:r>
      <w:r>
        <w:rPr>
          <w:rFonts w:asciiTheme="minorHAnsi" w:hAnsiTheme="minorHAnsi" w:cstheme="minorHAnsi"/>
          <w:sz w:val="22"/>
          <w:szCs w:val="22"/>
        </w:rPr>
        <w:t xml:space="preserve">specifications </w:t>
      </w:r>
      <w:r w:rsidRPr="003D4204">
        <w:rPr>
          <w:rFonts w:asciiTheme="minorHAnsi" w:hAnsiTheme="minorHAnsi" w:cstheme="minorHAnsi"/>
          <w:sz w:val="22"/>
          <w:szCs w:val="22"/>
        </w:rPr>
        <w:t xml:space="preserve">so indicates, </w:t>
      </w:r>
      <w:r>
        <w:rPr>
          <w:rFonts w:asciiTheme="minorHAnsi" w:hAnsiTheme="minorHAnsi" w:cstheme="minorHAnsi"/>
          <w:sz w:val="22"/>
          <w:szCs w:val="22"/>
        </w:rPr>
        <w:t>Respondent</w:t>
      </w:r>
      <w:r w:rsidRPr="003D4204">
        <w:rPr>
          <w:rFonts w:asciiTheme="minorHAnsi" w:hAnsiTheme="minorHAnsi" w:cstheme="minorHAnsi"/>
          <w:sz w:val="22"/>
          <w:szCs w:val="22"/>
        </w:rPr>
        <w:t xml:space="preserve"> shall explain how it will comply with the </w:t>
      </w:r>
      <w:r>
        <w:rPr>
          <w:rFonts w:asciiTheme="minorHAnsi" w:hAnsiTheme="minorHAnsi" w:cstheme="minorHAnsi"/>
          <w:sz w:val="22"/>
          <w:szCs w:val="22"/>
        </w:rPr>
        <w:t>specification</w:t>
      </w:r>
      <w:r w:rsidRPr="003D4204">
        <w:rPr>
          <w:rFonts w:asciiTheme="minorHAnsi" w:hAnsiTheme="minorHAnsi" w:cstheme="minorHAnsi"/>
          <w:sz w:val="22"/>
          <w:szCs w:val="22"/>
        </w:rPr>
        <w:t>.  Merely repeating the Section 4</w:t>
      </w:r>
      <w:r>
        <w:rPr>
          <w:rFonts w:asciiTheme="minorHAnsi" w:hAnsiTheme="minorHAnsi" w:cstheme="minorHAnsi"/>
          <w:sz w:val="22"/>
          <w:szCs w:val="22"/>
        </w:rPr>
        <w:t xml:space="preserve"> specifications </w:t>
      </w:r>
      <w:r w:rsidRPr="003D4204">
        <w:rPr>
          <w:rFonts w:asciiTheme="minorHAnsi" w:hAnsiTheme="minorHAnsi" w:cstheme="minorHAnsi"/>
          <w:sz w:val="22"/>
          <w:szCs w:val="22"/>
        </w:rPr>
        <w:t xml:space="preserve">may be considered non-responsive and result in the rejection of the Proposal. Proposals must identify any deviations from the </w:t>
      </w:r>
      <w:r>
        <w:rPr>
          <w:rFonts w:asciiTheme="minorHAnsi" w:hAnsiTheme="minorHAnsi" w:cstheme="minorHAnsi"/>
          <w:sz w:val="22"/>
          <w:szCs w:val="22"/>
        </w:rPr>
        <w:t xml:space="preserve">specifications </w:t>
      </w:r>
      <w:r w:rsidRPr="003D4204">
        <w:rPr>
          <w:rFonts w:asciiTheme="minorHAnsi" w:hAnsiTheme="minorHAnsi" w:cstheme="minorHAnsi"/>
          <w:sz w:val="22"/>
          <w:szCs w:val="22"/>
        </w:rPr>
        <w:t xml:space="preserve">of the RFP or </w:t>
      </w:r>
      <w:r>
        <w:rPr>
          <w:rFonts w:asciiTheme="minorHAnsi" w:hAnsiTheme="minorHAnsi" w:cstheme="minorHAnsi"/>
          <w:sz w:val="22"/>
          <w:szCs w:val="22"/>
        </w:rPr>
        <w:t xml:space="preserve">specifications </w:t>
      </w:r>
      <w:r w:rsidRPr="003D4204">
        <w:rPr>
          <w:rFonts w:asciiTheme="minorHAnsi" w:hAnsiTheme="minorHAnsi" w:cstheme="minorHAnsi"/>
          <w:sz w:val="22"/>
          <w:szCs w:val="22"/>
        </w:rPr>
        <w:t xml:space="preserve">the </w:t>
      </w:r>
      <w:r>
        <w:rPr>
          <w:rFonts w:asciiTheme="minorHAnsi" w:hAnsiTheme="minorHAnsi" w:cstheme="minorHAnsi"/>
          <w:sz w:val="22"/>
          <w:szCs w:val="22"/>
        </w:rPr>
        <w:t>Respondent</w:t>
      </w:r>
      <w:r w:rsidRPr="003D4204">
        <w:rPr>
          <w:rFonts w:asciiTheme="minorHAnsi" w:hAnsiTheme="minorHAnsi" w:cstheme="minorHAnsi"/>
          <w:sz w:val="22"/>
          <w:szCs w:val="22"/>
        </w:rPr>
        <w:t xml:space="preserve"> cannot satisfy. If the </w:t>
      </w:r>
      <w:r>
        <w:rPr>
          <w:rFonts w:asciiTheme="minorHAnsi" w:hAnsiTheme="minorHAnsi" w:cstheme="minorHAnsi"/>
          <w:sz w:val="22"/>
          <w:szCs w:val="22"/>
        </w:rPr>
        <w:t>Respondent</w:t>
      </w:r>
      <w:r w:rsidRPr="003D4204">
        <w:rPr>
          <w:rFonts w:asciiTheme="minorHAnsi" w:hAnsiTheme="minorHAnsi" w:cstheme="minorHAnsi"/>
          <w:sz w:val="22"/>
          <w:szCs w:val="22"/>
        </w:rPr>
        <w:t xml:space="preserve"> deviates from or cannot satisfy the </w:t>
      </w:r>
      <w:r>
        <w:rPr>
          <w:rFonts w:asciiTheme="minorHAnsi" w:hAnsiTheme="minorHAnsi" w:cstheme="minorHAnsi"/>
          <w:sz w:val="22"/>
          <w:szCs w:val="22"/>
        </w:rPr>
        <w:t>specification</w:t>
      </w:r>
      <w:r w:rsidRPr="003D4204">
        <w:rPr>
          <w:rFonts w:asciiTheme="minorHAnsi" w:hAnsiTheme="minorHAnsi" w:cstheme="minorHAnsi"/>
          <w:sz w:val="22"/>
          <w:szCs w:val="22"/>
        </w:rPr>
        <w:t xml:space="preserve">(s) of this section, the Agency may reject the Proposal. </w:t>
      </w:r>
    </w:p>
    <w:p w:rsidR="00603EAC" w:rsidRPr="003D4204" w:rsidRDefault="00603EAC" w:rsidP="000150AC">
      <w:pPr>
        <w:tabs>
          <w:tab w:val="left" w:pos="720"/>
        </w:tabs>
        <w:jc w:val="both"/>
        <w:rPr>
          <w:rFonts w:asciiTheme="minorHAnsi" w:hAnsiTheme="minorHAnsi" w:cstheme="minorHAnsi"/>
          <w:sz w:val="22"/>
          <w:szCs w:val="22"/>
        </w:rPr>
      </w:pPr>
    </w:p>
    <w:p w:rsidR="00923FE6" w:rsidRDefault="00923FE6" w:rsidP="00923FE6">
      <w:pPr>
        <w:autoSpaceDE w:val="0"/>
        <w:autoSpaceDN w:val="0"/>
        <w:adjustRightInd w:val="0"/>
        <w:ind w:firstLine="720"/>
        <w:rPr>
          <w:rFonts w:ascii="Calibri-Bold" w:hAnsi="Calibri-Bold" w:cs="Calibri-Bold"/>
          <w:b/>
          <w:bCs/>
          <w:sz w:val="22"/>
          <w:szCs w:val="22"/>
        </w:rPr>
      </w:pPr>
      <w:r>
        <w:rPr>
          <w:rFonts w:ascii="Calibri-Bold" w:hAnsi="Calibri-Bold" w:cs="Calibri-Bold"/>
          <w:b/>
          <w:bCs/>
          <w:sz w:val="22"/>
          <w:szCs w:val="22"/>
        </w:rPr>
        <w:t>Exhibit 1</w:t>
      </w:r>
      <w:r w:rsidR="00605CC8">
        <w:rPr>
          <w:rFonts w:ascii="Calibri-Bold" w:hAnsi="Calibri-Bold" w:cs="Calibri-Bold"/>
          <w:b/>
          <w:bCs/>
          <w:sz w:val="22"/>
          <w:szCs w:val="22"/>
        </w:rPr>
        <w:t>1</w:t>
      </w:r>
      <w:r>
        <w:rPr>
          <w:rFonts w:ascii="Calibri-Bold" w:hAnsi="Calibri-Bold" w:cs="Calibri-Bold"/>
          <w:b/>
          <w:bCs/>
          <w:sz w:val="22"/>
          <w:szCs w:val="22"/>
        </w:rPr>
        <w:t xml:space="preserve"> –Scored Requirements</w:t>
      </w:r>
    </w:p>
    <w:p w:rsidR="00923FE6" w:rsidRDefault="00923FE6" w:rsidP="00923FE6">
      <w:pPr>
        <w:autoSpaceDE w:val="0"/>
        <w:autoSpaceDN w:val="0"/>
        <w:adjustRightInd w:val="0"/>
        <w:ind w:firstLine="720"/>
        <w:rPr>
          <w:rFonts w:ascii="Calibri" w:hAnsi="Calibri" w:cs="Calibri"/>
          <w:sz w:val="22"/>
          <w:szCs w:val="22"/>
        </w:rPr>
      </w:pPr>
      <w:r>
        <w:rPr>
          <w:rFonts w:ascii="Calibri" w:hAnsi="Calibri" w:cs="Calibri"/>
          <w:sz w:val="22"/>
          <w:szCs w:val="22"/>
        </w:rPr>
        <w:t>Provide detailed description of proposed solution and how it meets the requirements identified</w:t>
      </w:r>
    </w:p>
    <w:p w:rsidR="00923FE6" w:rsidRDefault="00923FE6" w:rsidP="00923FE6">
      <w:pPr>
        <w:autoSpaceDE w:val="0"/>
        <w:autoSpaceDN w:val="0"/>
        <w:adjustRightInd w:val="0"/>
        <w:ind w:firstLine="720"/>
        <w:rPr>
          <w:rFonts w:ascii="Calibri" w:hAnsi="Calibri" w:cs="Calibri"/>
          <w:sz w:val="22"/>
          <w:szCs w:val="22"/>
        </w:rPr>
      </w:pPr>
      <w:r>
        <w:rPr>
          <w:rFonts w:ascii="Calibri" w:hAnsi="Calibri" w:cs="Calibri"/>
          <w:sz w:val="22"/>
          <w:szCs w:val="22"/>
        </w:rPr>
        <w:t>in Section 4.2 to include any and all available and anticipated services.</w:t>
      </w:r>
    </w:p>
    <w:p w:rsidR="00923FE6" w:rsidRDefault="00923FE6" w:rsidP="00923FE6">
      <w:pPr>
        <w:autoSpaceDE w:val="0"/>
        <w:autoSpaceDN w:val="0"/>
        <w:adjustRightInd w:val="0"/>
        <w:ind w:firstLine="720"/>
        <w:rPr>
          <w:rFonts w:ascii="Calibri" w:hAnsi="Calibri" w:cs="Calibri"/>
          <w:sz w:val="22"/>
          <w:szCs w:val="22"/>
        </w:rPr>
      </w:pPr>
    </w:p>
    <w:p w:rsidR="00605CC8" w:rsidRDefault="00605CC8" w:rsidP="00923FE6">
      <w:pPr>
        <w:autoSpaceDE w:val="0"/>
        <w:autoSpaceDN w:val="0"/>
        <w:adjustRightInd w:val="0"/>
        <w:ind w:firstLine="720"/>
        <w:rPr>
          <w:rFonts w:ascii="Calibri" w:hAnsi="Calibri" w:cs="Calibri"/>
          <w:sz w:val="22"/>
          <w:szCs w:val="22"/>
        </w:rPr>
      </w:pPr>
    </w:p>
    <w:p w:rsidR="00605CC8" w:rsidRDefault="00605CC8" w:rsidP="00923FE6">
      <w:pPr>
        <w:autoSpaceDE w:val="0"/>
        <w:autoSpaceDN w:val="0"/>
        <w:adjustRightInd w:val="0"/>
        <w:ind w:firstLine="720"/>
        <w:rPr>
          <w:rFonts w:ascii="Calibri" w:hAnsi="Calibri" w:cs="Calibri"/>
          <w:sz w:val="22"/>
          <w:szCs w:val="22"/>
        </w:rPr>
      </w:pPr>
    </w:p>
    <w:p w:rsidR="00923FE6" w:rsidRDefault="00923FE6" w:rsidP="00923FE6">
      <w:pPr>
        <w:autoSpaceDE w:val="0"/>
        <w:autoSpaceDN w:val="0"/>
        <w:adjustRightInd w:val="0"/>
        <w:ind w:firstLine="720"/>
        <w:rPr>
          <w:rFonts w:ascii="Calibri-Bold" w:hAnsi="Calibri-Bold" w:cs="Calibri-Bold"/>
          <w:b/>
          <w:bCs/>
          <w:sz w:val="22"/>
          <w:szCs w:val="22"/>
        </w:rPr>
      </w:pPr>
      <w:r>
        <w:rPr>
          <w:rFonts w:ascii="Calibri-Bold" w:hAnsi="Calibri-Bold" w:cs="Calibri-Bold"/>
          <w:b/>
          <w:bCs/>
          <w:sz w:val="22"/>
          <w:szCs w:val="22"/>
        </w:rPr>
        <w:lastRenderedPageBreak/>
        <w:t>Exhibit 1</w:t>
      </w:r>
      <w:r w:rsidR="00605CC8">
        <w:rPr>
          <w:rFonts w:ascii="Calibri-Bold" w:hAnsi="Calibri-Bold" w:cs="Calibri-Bold"/>
          <w:b/>
          <w:bCs/>
          <w:sz w:val="22"/>
          <w:szCs w:val="22"/>
        </w:rPr>
        <w:t>2</w:t>
      </w:r>
      <w:r>
        <w:rPr>
          <w:rFonts w:ascii="Calibri-Bold" w:hAnsi="Calibri-Bold" w:cs="Calibri-Bold"/>
          <w:b/>
          <w:bCs/>
          <w:sz w:val="22"/>
          <w:szCs w:val="22"/>
        </w:rPr>
        <w:t xml:space="preserve"> –Approach</w:t>
      </w:r>
    </w:p>
    <w:p w:rsidR="00923FE6" w:rsidRDefault="00923FE6" w:rsidP="00923FE6">
      <w:pPr>
        <w:autoSpaceDE w:val="0"/>
        <w:autoSpaceDN w:val="0"/>
        <w:adjustRightInd w:val="0"/>
        <w:ind w:firstLine="720"/>
        <w:rPr>
          <w:rFonts w:ascii="Calibri" w:hAnsi="Calibri" w:cs="Calibri"/>
          <w:sz w:val="22"/>
          <w:szCs w:val="22"/>
        </w:rPr>
      </w:pPr>
      <w:r>
        <w:rPr>
          <w:rFonts w:ascii="Calibri" w:hAnsi="Calibri" w:cs="Calibri"/>
          <w:sz w:val="22"/>
          <w:szCs w:val="22"/>
        </w:rPr>
        <w:t>Provide a description of the respondent’s organizational culture. Provide detailed description of</w:t>
      </w:r>
    </w:p>
    <w:p w:rsidR="00923FE6" w:rsidRDefault="00923FE6" w:rsidP="00923FE6">
      <w:pPr>
        <w:autoSpaceDE w:val="0"/>
        <w:autoSpaceDN w:val="0"/>
        <w:adjustRightInd w:val="0"/>
        <w:ind w:firstLine="720"/>
        <w:rPr>
          <w:rFonts w:ascii="Calibri" w:hAnsi="Calibri" w:cs="Calibri"/>
          <w:sz w:val="22"/>
          <w:szCs w:val="22"/>
        </w:rPr>
      </w:pPr>
      <w:r>
        <w:rPr>
          <w:rFonts w:ascii="Calibri" w:hAnsi="Calibri" w:cs="Calibri"/>
          <w:sz w:val="22"/>
          <w:szCs w:val="22"/>
        </w:rPr>
        <w:t>proposed approach to creativity. Provide examples that demonstrate creative approach and</w:t>
      </w:r>
    </w:p>
    <w:p w:rsidR="00923FE6" w:rsidRDefault="00923FE6" w:rsidP="00923FE6">
      <w:pPr>
        <w:autoSpaceDE w:val="0"/>
        <w:autoSpaceDN w:val="0"/>
        <w:adjustRightInd w:val="0"/>
        <w:ind w:left="720"/>
        <w:rPr>
          <w:rFonts w:ascii="Calibri" w:hAnsi="Calibri" w:cs="Calibri"/>
          <w:sz w:val="22"/>
          <w:szCs w:val="22"/>
        </w:rPr>
      </w:pPr>
      <w:r>
        <w:rPr>
          <w:rFonts w:ascii="Calibri" w:hAnsi="Calibri" w:cs="Calibri"/>
          <w:sz w:val="22"/>
          <w:szCs w:val="22"/>
        </w:rPr>
        <w:t>end product. Provide a sample of data demonstrating success of the implementation of branding and marketing initiative.</w:t>
      </w:r>
    </w:p>
    <w:p w:rsidR="00923FE6" w:rsidRDefault="00923FE6" w:rsidP="00923FE6">
      <w:pPr>
        <w:tabs>
          <w:tab w:val="left" w:pos="720"/>
        </w:tabs>
        <w:ind w:left="720"/>
        <w:jc w:val="both"/>
        <w:rPr>
          <w:rFonts w:ascii="Calibri" w:hAnsi="Calibri" w:cs="Calibri"/>
          <w:sz w:val="22"/>
          <w:szCs w:val="22"/>
        </w:rPr>
      </w:pPr>
    </w:p>
    <w:p w:rsidR="000150AC" w:rsidRPr="003D4204" w:rsidRDefault="00F05D6B" w:rsidP="00923FE6">
      <w:pPr>
        <w:tabs>
          <w:tab w:val="left" w:pos="720"/>
        </w:tabs>
        <w:ind w:left="720"/>
        <w:jc w:val="both"/>
        <w:rPr>
          <w:rFonts w:asciiTheme="minorHAnsi" w:hAnsiTheme="minorHAnsi" w:cstheme="minorHAnsi"/>
          <w:sz w:val="22"/>
          <w:szCs w:val="22"/>
        </w:rPr>
      </w:pPr>
      <w:r>
        <w:rPr>
          <w:rFonts w:asciiTheme="minorHAnsi" w:hAnsiTheme="minorHAnsi" w:cstheme="minorHAnsi"/>
          <w:b/>
          <w:sz w:val="22"/>
          <w:szCs w:val="22"/>
        </w:rPr>
        <w:t>Exhibit</w:t>
      </w:r>
      <w:r w:rsidRPr="003D4204">
        <w:rPr>
          <w:rFonts w:asciiTheme="minorHAnsi" w:hAnsiTheme="minorHAnsi" w:cstheme="minorHAnsi"/>
          <w:b/>
          <w:sz w:val="22"/>
          <w:szCs w:val="22"/>
        </w:rPr>
        <w:t xml:space="preserve"> </w:t>
      </w:r>
      <w:r w:rsidR="00BF294D" w:rsidRPr="00465B40">
        <w:rPr>
          <w:rFonts w:asciiTheme="minorHAnsi" w:hAnsiTheme="minorHAnsi" w:cstheme="minorHAnsi"/>
          <w:b/>
          <w:sz w:val="22"/>
          <w:szCs w:val="22"/>
        </w:rPr>
        <w:t>1</w:t>
      </w:r>
      <w:r w:rsidR="00605CC8">
        <w:rPr>
          <w:rFonts w:asciiTheme="minorHAnsi" w:hAnsiTheme="minorHAnsi" w:cstheme="minorHAnsi"/>
          <w:b/>
          <w:sz w:val="22"/>
          <w:szCs w:val="22"/>
        </w:rPr>
        <w:t>3</w:t>
      </w:r>
      <w:r w:rsidR="00BF294D" w:rsidRPr="00465B40">
        <w:rPr>
          <w:rFonts w:asciiTheme="minorHAnsi" w:hAnsiTheme="minorHAnsi" w:cstheme="minorHAnsi"/>
          <w:b/>
          <w:sz w:val="22"/>
          <w:szCs w:val="22"/>
        </w:rPr>
        <w:t xml:space="preserve"> – </w:t>
      </w:r>
      <w:r w:rsidR="000150AC">
        <w:rPr>
          <w:rFonts w:asciiTheme="minorHAnsi" w:hAnsiTheme="minorHAnsi" w:cstheme="minorHAnsi"/>
          <w:b/>
          <w:sz w:val="22"/>
          <w:szCs w:val="22"/>
        </w:rPr>
        <w:t>Optional Features</w:t>
      </w:r>
    </w:p>
    <w:p w:rsidR="000150AC" w:rsidRDefault="000150AC" w:rsidP="000150AC">
      <w:pPr>
        <w:tabs>
          <w:tab w:val="left" w:pos="720"/>
        </w:tabs>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Provide detailed information for any optional items that may be available.  (Include costs for these items in the Cost Proposal) </w:t>
      </w:r>
    </w:p>
    <w:p w:rsidR="0095396D" w:rsidRPr="003D4204" w:rsidRDefault="0095396D" w:rsidP="000150AC">
      <w:pPr>
        <w:tabs>
          <w:tab w:val="left" w:pos="720"/>
        </w:tabs>
        <w:jc w:val="both"/>
        <w:rPr>
          <w:rFonts w:asciiTheme="minorHAnsi" w:hAnsiTheme="minorHAnsi" w:cstheme="minorHAnsi"/>
          <w:sz w:val="22"/>
          <w:szCs w:val="22"/>
        </w:rPr>
      </w:pPr>
    </w:p>
    <w:p w:rsidR="000150AC" w:rsidRDefault="00F05D6B" w:rsidP="000150AC">
      <w:pPr>
        <w:tabs>
          <w:tab w:val="left" w:pos="720"/>
        </w:tabs>
        <w:ind w:left="720"/>
        <w:jc w:val="both"/>
        <w:rPr>
          <w:rFonts w:asciiTheme="minorHAnsi" w:hAnsiTheme="minorHAnsi" w:cstheme="minorHAnsi"/>
          <w:sz w:val="22"/>
          <w:szCs w:val="22"/>
        </w:rPr>
      </w:pPr>
      <w:r>
        <w:rPr>
          <w:rFonts w:asciiTheme="minorHAnsi" w:hAnsiTheme="minorHAnsi" w:cstheme="minorHAnsi"/>
          <w:b/>
          <w:sz w:val="22"/>
          <w:szCs w:val="22"/>
        </w:rPr>
        <w:t>Exhibit</w:t>
      </w:r>
      <w:r w:rsidRPr="003D4204">
        <w:rPr>
          <w:rFonts w:asciiTheme="minorHAnsi" w:hAnsiTheme="minorHAnsi" w:cstheme="minorHAnsi"/>
          <w:b/>
          <w:sz w:val="22"/>
          <w:szCs w:val="22"/>
        </w:rPr>
        <w:t xml:space="preserve"> </w:t>
      </w:r>
      <w:r w:rsidR="002444E8" w:rsidRPr="003D4204">
        <w:rPr>
          <w:rFonts w:asciiTheme="minorHAnsi" w:hAnsiTheme="minorHAnsi" w:cstheme="minorHAnsi"/>
          <w:b/>
          <w:sz w:val="22"/>
          <w:szCs w:val="22"/>
        </w:rPr>
        <w:t>1</w:t>
      </w:r>
      <w:r w:rsidR="00605CC8">
        <w:rPr>
          <w:rFonts w:asciiTheme="minorHAnsi" w:hAnsiTheme="minorHAnsi" w:cstheme="minorHAnsi"/>
          <w:b/>
          <w:sz w:val="22"/>
          <w:szCs w:val="22"/>
        </w:rPr>
        <w:t>4</w:t>
      </w:r>
      <w:r w:rsidR="002444E8" w:rsidRPr="003D4204">
        <w:rPr>
          <w:rFonts w:asciiTheme="minorHAnsi" w:hAnsiTheme="minorHAnsi" w:cstheme="minorHAnsi"/>
          <w:b/>
          <w:sz w:val="22"/>
          <w:szCs w:val="22"/>
        </w:rPr>
        <w:t xml:space="preserve"> - </w:t>
      </w:r>
      <w:r w:rsidR="000150AC">
        <w:rPr>
          <w:rFonts w:asciiTheme="minorHAnsi" w:hAnsiTheme="minorHAnsi" w:cstheme="minorHAnsi"/>
          <w:b/>
          <w:sz w:val="22"/>
          <w:szCs w:val="22"/>
        </w:rPr>
        <w:t>Addendums</w:t>
      </w:r>
      <w:r w:rsidR="000150AC" w:rsidRPr="003D4204">
        <w:rPr>
          <w:rFonts w:asciiTheme="minorHAnsi" w:hAnsiTheme="minorHAnsi" w:cstheme="minorHAnsi"/>
          <w:sz w:val="22"/>
          <w:szCs w:val="22"/>
        </w:rPr>
        <w:t xml:space="preserve">  </w:t>
      </w:r>
    </w:p>
    <w:p w:rsidR="000150AC" w:rsidRDefault="000150AC" w:rsidP="000150AC">
      <w:pPr>
        <w:tabs>
          <w:tab w:val="left" w:pos="720"/>
        </w:tabs>
        <w:ind w:left="720"/>
        <w:jc w:val="both"/>
        <w:rPr>
          <w:rFonts w:asciiTheme="minorHAnsi" w:hAnsiTheme="minorHAnsi" w:cstheme="minorHAnsi"/>
          <w:sz w:val="22"/>
          <w:szCs w:val="22"/>
        </w:rPr>
      </w:pPr>
      <w:r>
        <w:rPr>
          <w:rFonts w:asciiTheme="minorHAnsi" w:hAnsiTheme="minorHAnsi" w:cstheme="minorHAnsi"/>
          <w:sz w:val="22"/>
          <w:szCs w:val="22"/>
        </w:rPr>
        <w:t>Provide signed copy of posted RFP addendums.</w:t>
      </w:r>
    </w:p>
    <w:p w:rsidR="00383148" w:rsidRDefault="00383148" w:rsidP="002444E8">
      <w:pPr>
        <w:tabs>
          <w:tab w:val="left" w:pos="720"/>
        </w:tabs>
        <w:ind w:left="720"/>
        <w:jc w:val="both"/>
        <w:rPr>
          <w:rFonts w:asciiTheme="minorHAnsi" w:hAnsiTheme="minorHAnsi" w:cstheme="minorHAnsi"/>
          <w:sz w:val="22"/>
          <w:szCs w:val="22"/>
        </w:rPr>
      </w:pPr>
    </w:p>
    <w:p w:rsidR="000150AC" w:rsidRPr="006A5699" w:rsidRDefault="00F05D6B" w:rsidP="000150AC">
      <w:pPr>
        <w:tabs>
          <w:tab w:val="left" w:pos="720"/>
        </w:tabs>
        <w:ind w:left="720"/>
        <w:jc w:val="both"/>
        <w:rPr>
          <w:rFonts w:asciiTheme="minorHAnsi" w:hAnsiTheme="minorHAnsi" w:cstheme="minorHAnsi"/>
          <w:b/>
          <w:szCs w:val="22"/>
        </w:rPr>
      </w:pPr>
      <w:r>
        <w:rPr>
          <w:rFonts w:asciiTheme="minorHAnsi" w:hAnsiTheme="minorHAnsi" w:cstheme="minorHAnsi"/>
          <w:b/>
          <w:sz w:val="22"/>
          <w:szCs w:val="22"/>
        </w:rPr>
        <w:t>Exhibit</w:t>
      </w:r>
      <w:r w:rsidRPr="003D4204">
        <w:rPr>
          <w:rFonts w:asciiTheme="minorHAnsi" w:hAnsiTheme="minorHAnsi" w:cstheme="minorHAnsi"/>
          <w:b/>
          <w:sz w:val="22"/>
          <w:szCs w:val="22"/>
        </w:rPr>
        <w:t xml:space="preserve"> </w:t>
      </w:r>
      <w:r w:rsidR="00383148" w:rsidRPr="003D4204">
        <w:rPr>
          <w:rFonts w:asciiTheme="minorHAnsi" w:hAnsiTheme="minorHAnsi" w:cstheme="minorHAnsi"/>
          <w:b/>
          <w:sz w:val="22"/>
          <w:szCs w:val="22"/>
        </w:rPr>
        <w:t>1</w:t>
      </w:r>
      <w:r w:rsidR="00605CC8">
        <w:rPr>
          <w:rFonts w:asciiTheme="minorHAnsi" w:hAnsiTheme="minorHAnsi" w:cstheme="minorHAnsi"/>
          <w:b/>
          <w:sz w:val="22"/>
          <w:szCs w:val="22"/>
        </w:rPr>
        <w:t>5</w:t>
      </w:r>
      <w:r w:rsidR="00383148" w:rsidRPr="003D4204">
        <w:rPr>
          <w:rFonts w:asciiTheme="minorHAnsi" w:hAnsiTheme="minorHAnsi" w:cstheme="minorHAnsi"/>
          <w:b/>
          <w:sz w:val="22"/>
          <w:szCs w:val="22"/>
        </w:rPr>
        <w:t xml:space="preserve"> - </w:t>
      </w:r>
      <w:r w:rsidR="000150AC" w:rsidRPr="006A5699">
        <w:rPr>
          <w:rFonts w:asciiTheme="minorHAnsi" w:hAnsiTheme="minorHAnsi" w:cstheme="minorHAnsi"/>
          <w:b/>
          <w:sz w:val="22"/>
          <w:szCs w:val="22"/>
        </w:rPr>
        <w:t>Request for Confidentiality</w:t>
      </w:r>
    </w:p>
    <w:p w:rsidR="000150AC" w:rsidRPr="006A5699" w:rsidRDefault="004F21E0" w:rsidP="000150AC">
      <w:pPr>
        <w:tabs>
          <w:tab w:val="left" w:pos="720"/>
        </w:tabs>
        <w:ind w:left="720"/>
        <w:jc w:val="both"/>
        <w:rPr>
          <w:rFonts w:asciiTheme="minorHAnsi" w:hAnsiTheme="minorHAnsi" w:cstheme="minorHAnsi"/>
          <w:sz w:val="22"/>
          <w:szCs w:val="22"/>
        </w:rPr>
      </w:pPr>
      <w:r>
        <w:rPr>
          <w:rFonts w:asciiTheme="minorHAnsi" w:hAnsiTheme="minorHAnsi" w:cstheme="minorHAnsi"/>
          <w:sz w:val="22"/>
          <w:szCs w:val="22"/>
        </w:rPr>
        <w:t>T</w:t>
      </w:r>
      <w:r w:rsidR="000150AC" w:rsidRPr="003D4204">
        <w:rPr>
          <w:rFonts w:asciiTheme="minorHAnsi" w:hAnsiTheme="minorHAnsi" w:cstheme="minorHAnsi"/>
          <w:sz w:val="22"/>
          <w:szCs w:val="22"/>
        </w:rPr>
        <w:t xml:space="preserve">he </w:t>
      </w:r>
      <w:r w:rsidR="000150AC">
        <w:rPr>
          <w:rFonts w:asciiTheme="minorHAnsi" w:hAnsiTheme="minorHAnsi" w:cstheme="minorHAnsi"/>
          <w:sz w:val="22"/>
          <w:szCs w:val="22"/>
        </w:rPr>
        <w:t>Respondent</w:t>
      </w:r>
      <w:r w:rsidR="000150AC" w:rsidRPr="003D4204">
        <w:rPr>
          <w:rFonts w:asciiTheme="minorHAnsi" w:hAnsiTheme="minorHAnsi" w:cstheme="minorHAnsi"/>
          <w:sz w:val="22"/>
          <w:szCs w:val="22"/>
        </w:rPr>
        <w:t xml:space="preserve"> </w:t>
      </w:r>
      <w:r>
        <w:rPr>
          <w:rFonts w:asciiTheme="minorHAnsi" w:hAnsiTheme="minorHAnsi" w:cstheme="minorHAnsi"/>
          <w:sz w:val="22"/>
          <w:szCs w:val="22"/>
        </w:rPr>
        <w:t>must</w:t>
      </w:r>
      <w:r w:rsidR="000150AC" w:rsidRPr="003D4204">
        <w:rPr>
          <w:rFonts w:asciiTheme="minorHAnsi" w:hAnsiTheme="minorHAnsi" w:cstheme="minorHAnsi"/>
          <w:sz w:val="22"/>
          <w:szCs w:val="22"/>
        </w:rPr>
        <w:t xml:space="preserve"> sign and submit with the Proposal the document included as </w:t>
      </w:r>
      <w:r w:rsidR="000150AC" w:rsidRPr="006A5699">
        <w:rPr>
          <w:rFonts w:asciiTheme="minorHAnsi" w:hAnsiTheme="minorHAnsi" w:cstheme="minorHAnsi"/>
          <w:sz w:val="22"/>
          <w:szCs w:val="22"/>
        </w:rPr>
        <w:t>Attachment #3 Form 22 – Request for Confidentiality</w:t>
      </w:r>
      <w:r w:rsidR="000150AC">
        <w:rPr>
          <w:rFonts w:asciiTheme="minorHAnsi" w:hAnsiTheme="minorHAnsi" w:cstheme="minorHAnsi"/>
          <w:sz w:val="22"/>
          <w:szCs w:val="22"/>
        </w:rPr>
        <w:t>.</w:t>
      </w:r>
    </w:p>
    <w:p w:rsidR="00383148" w:rsidRDefault="00383148" w:rsidP="000150AC">
      <w:pPr>
        <w:tabs>
          <w:tab w:val="left" w:pos="720"/>
        </w:tabs>
        <w:ind w:left="720"/>
        <w:jc w:val="both"/>
        <w:rPr>
          <w:rFonts w:asciiTheme="minorHAnsi" w:hAnsiTheme="minorHAnsi" w:cstheme="minorHAnsi"/>
          <w:sz w:val="22"/>
          <w:szCs w:val="22"/>
        </w:rPr>
      </w:pPr>
    </w:p>
    <w:p w:rsidR="00BF294D" w:rsidRPr="003D4204" w:rsidRDefault="00BF294D" w:rsidP="00AD0358">
      <w:pPr>
        <w:numPr>
          <w:ilvl w:val="1"/>
          <w:numId w:val="6"/>
        </w:numPr>
        <w:tabs>
          <w:tab w:val="left" w:pos="720"/>
          <w:tab w:val="left" w:pos="1440"/>
          <w:tab w:val="left" w:pos="1620"/>
        </w:tabs>
        <w:ind w:hanging="720"/>
        <w:jc w:val="both"/>
        <w:rPr>
          <w:rFonts w:asciiTheme="minorHAnsi" w:hAnsiTheme="minorHAnsi" w:cstheme="minorHAnsi"/>
          <w:b/>
          <w:sz w:val="22"/>
          <w:szCs w:val="22"/>
        </w:rPr>
      </w:pPr>
      <w:r w:rsidRPr="003D4204">
        <w:rPr>
          <w:rFonts w:asciiTheme="minorHAnsi" w:hAnsiTheme="minorHAnsi" w:cstheme="minorHAnsi"/>
          <w:b/>
          <w:sz w:val="22"/>
          <w:szCs w:val="22"/>
        </w:rPr>
        <w:t>Cost Proposal</w:t>
      </w:r>
    </w:p>
    <w:p w:rsidR="003502C7" w:rsidRPr="003D4204" w:rsidRDefault="00BF294D" w:rsidP="003502C7">
      <w:pPr>
        <w:tabs>
          <w:tab w:val="left" w:pos="720"/>
        </w:tabs>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shall provide its </w:t>
      </w:r>
      <w:r w:rsidR="00DE49F7">
        <w:rPr>
          <w:rFonts w:asciiTheme="minorHAnsi" w:hAnsiTheme="minorHAnsi" w:cstheme="minorHAnsi"/>
          <w:sz w:val="22"/>
          <w:szCs w:val="22"/>
        </w:rPr>
        <w:t>C</w:t>
      </w:r>
      <w:r w:rsidRPr="003D4204">
        <w:rPr>
          <w:rFonts w:asciiTheme="minorHAnsi" w:hAnsiTheme="minorHAnsi" w:cstheme="minorHAnsi"/>
          <w:sz w:val="22"/>
          <w:szCs w:val="22"/>
        </w:rPr>
        <w:t xml:space="preserve">ost </w:t>
      </w:r>
      <w:r w:rsidR="00DE49F7">
        <w:rPr>
          <w:rFonts w:asciiTheme="minorHAnsi" w:hAnsiTheme="minorHAnsi" w:cstheme="minorHAnsi"/>
          <w:sz w:val="22"/>
          <w:szCs w:val="22"/>
        </w:rPr>
        <w:t>Pr</w:t>
      </w:r>
      <w:r w:rsidR="002678E6">
        <w:rPr>
          <w:rFonts w:asciiTheme="minorHAnsi" w:hAnsiTheme="minorHAnsi" w:cstheme="minorHAnsi"/>
          <w:sz w:val="22"/>
          <w:szCs w:val="22"/>
        </w:rPr>
        <w:t>oposal in a separate file</w:t>
      </w:r>
      <w:r w:rsidRPr="003D4204">
        <w:rPr>
          <w:rFonts w:asciiTheme="minorHAnsi" w:hAnsiTheme="minorHAnsi" w:cstheme="minorHAnsi"/>
          <w:sz w:val="22"/>
          <w:szCs w:val="22"/>
        </w:rPr>
        <w:t xml:space="preserve"> for the proposed goods and/or services.  </w:t>
      </w:r>
      <w:r w:rsidR="00AD0358" w:rsidRPr="003D4204">
        <w:rPr>
          <w:rFonts w:asciiTheme="minorHAnsi" w:hAnsiTheme="minorHAnsi" w:cstheme="minorHAnsi"/>
          <w:sz w:val="22"/>
          <w:szCs w:val="22"/>
        </w:rPr>
        <w:t>All prices are quoted pursuant to the terms and conditions of this RFP.</w:t>
      </w:r>
      <w:r w:rsidR="001D596A" w:rsidRPr="003D4204">
        <w:rPr>
          <w:rFonts w:asciiTheme="minorHAnsi" w:hAnsiTheme="minorHAnsi" w:cstheme="minorHAnsi"/>
          <w:sz w:val="22"/>
          <w:szCs w:val="22"/>
        </w:rPr>
        <w:t xml:space="preserve"> </w:t>
      </w:r>
      <w:r w:rsidR="003D47BE">
        <w:rPr>
          <w:rFonts w:asciiTheme="minorHAnsi" w:hAnsiTheme="minorHAnsi" w:cstheme="minorHAnsi"/>
          <w:sz w:val="22"/>
          <w:szCs w:val="22"/>
        </w:rPr>
        <w:t>Respondent</w:t>
      </w:r>
      <w:r w:rsidR="003502C7" w:rsidRPr="003D4204">
        <w:rPr>
          <w:rFonts w:asciiTheme="minorHAnsi" w:hAnsiTheme="minorHAnsi" w:cstheme="minorHAnsi"/>
          <w:sz w:val="22"/>
          <w:szCs w:val="22"/>
        </w:rPr>
        <w:t>’s Cost Proposal shall include an all-inclusive, itemized, total cost in U.S. Dollars (including all travel, expenses, etc. in prices) for the proposed services. All pricing to be FOB Destination, freight cost</w:t>
      </w:r>
      <w:r w:rsidR="00AD0358" w:rsidRPr="003D4204">
        <w:rPr>
          <w:rFonts w:asciiTheme="minorHAnsi" w:hAnsiTheme="minorHAnsi" w:cstheme="minorHAnsi"/>
          <w:sz w:val="22"/>
          <w:szCs w:val="22"/>
        </w:rPr>
        <w:t>,</w:t>
      </w:r>
      <w:r w:rsidR="003502C7" w:rsidRPr="003D4204">
        <w:rPr>
          <w:rFonts w:asciiTheme="minorHAnsi" w:hAnsiTheme="minorHAnsi" w:cstheme="minorHAnsi"/>
          <w:sz w:val="22"/>
          <w:szCs w:val="22"/>
        </w:rPr>
        <w:t xml:space="preserve"> and all expenses included; and based on Net 60 Days Payment Terms.  Cost proposals must include the following:</w:t>
      </w:r>
    </w:p>
    <w:p w:rsidR="00BF294D" w:rsidRPr="003D4204" w:rsidRDefault="00BF294D" w:rsidP="004A1DA9">
      <w:pPr>
        <w:numPr>
          <w:ilvl w:val="0"/>
          <w:numId w:val="20"/>
        </w:numPr>
        <w:ind w:left="900" w:hanging="180"/>
        <w:jc w:val="both"/>
        <w:rPr>
          <w:rFonts w:asciiTheme="minorHAnsi" w:hAnsiTheme="minorHAnsi" w:cstheme="minorHAnsi"/>
          <w:sz w:val="22"/>
          <w:szCs w:val="22"/>
        </w:rPr>
      </w:pPr>
      <w:r w:rsidRPr="003D4204">
        <w:rPr>
          <w:rFonts w:asciiTheme="minorHAnsi" w:hAnsiTheme="minorHAnsi" w:cstheme="minorHAnsi"/>
          <w:sz w:val="22"/>
          <w:szCs w:val="22"/>
        </w:rPr>
        <w:t xml:space="preserve">Provide any one time and recurring costs for </w:t>
      </w:r>
      <w:r w:rsidR="00603EAC">
        <w:rPr>
          <w:rFonts w:asciiTheme="minorHAnsi" w:hAnsiTheme="minorHAnsi" w:cstheme="minorHAnsi"/>
          <w:sz w:val="22"/>
          <w:szCs w:val="22"/>
        </w:rPr>
        <w:t>system</w:t>
      </w:r>
      <w:r w:rsidRPr="003D4204">
        <w:rPr>
          <w:rFonts w:asciiTheme="minorHAnsi" w:hAnsiTheme="minorHAnsi" w:cstheme="minorHAnsi"/>
          <w:sz w:val="22"/>
          <w:szCs w:val="22"/>
        </w:rPr>
        <w:t>.</w:t>
      </w:r>
      <w:r w:rsidR="0037065B">
        <w:rPr>
          <w:rFonts w:asciiTheme="minorHAnsi" w:hAnsiTheme="minorHAnsi" w:cstheme="minorHAnsi"/>
          <w:sz w:val="22"/>
          <w:szCs w:val="22"/>
        </w:rPr>
        <w:t xml:space="preserve"> Recurring costs are to be for a 6 year period to cover initial term and extensions to contract. </w:t>
      </w:r>
    </w:p>
    <w:p w:rsidR="00BF294D" w:rsidRPr="003D4204" w:rsidRDefault="00BF294D" w:rsidP="004A1DA9">
      <w:pPr>
        <w:numPr>
          <w:ilvl w:val="0"/>
          <w:numId w:val="20"/>
        </w:numPr>
        <w:ind w:left="900" w:hanging="180"/>
        <w:jc w:val="both"/>
        <w:rPr>
          <w:rFonts w:asciiTheme="minorHAnsi" w:hAnsiTheme="minorHAnsi" w:cstheme="minorHAnsi"/>
          <w:sz w:val="22"/>
          <w:szCs w:val="22"/>
        </w:rPr>
      </w:pPr>
      <w:r w:rsidRPr="003D4204">
        <w:rPr>
          <w:rFonts w:asciiTheme="minorHAnsi" w:hAnsiTheme="minorHAnsi" w:cstheme="minorHAnsi"/>
          <w:sz w:val="22"/>
          <w:szCs w:val="22"/>
        </w:rPr>
        <w:t>Equipment costs.</w:t>
      </w:r>
    </w:p>
    <w:p w:rsidR="00C666A9" w:rsidRPr="003D4204" w:rsidRDefault="00BF294D" w:rsidP="004A1DA9">
      <w:pPr>
        <w:numPr>
          <w:ilvl w:val="0"/>
          <w:numId w:val="20"/>
        </w:numPr>
        <w:ind w:left="900" w:hanging="180"/>
        <w:jc w:val="both"/>
        <w:rPr>
          <w:rFonts w:asciiTheme="minorHAnsi" w:hAnsiTheme="minorHAnsi" w:cstheme="minorHAnsi"/>
          <w:sz w:val="22"/>
          <w:szCs w:val="22"/>
        </w:rPr>
      </w:pPr>
      <w:r w:rsidRPr="003D4204">
        <w:rPr>
          <w:rFonts w:asciiTheme="minorHAnsi" w:hAnsiTheme="minorHAnsi" w:cstheme="minorHAnsi"/>
          <w:sz w:val="22"/>
          <w:szCs w:val="22"/>
        </w:rPr>
        <w:t xml:space="preserve">Any other costs associated with </w:t>
      </w:r>
      <w:r w:rsidR="00603EAC">
        <w:rPr>
          <w:rFonts w:asciiTheme="minorHAnsi" w:hAnsiTheme="minorHAnsi" w:cstheme="minorHAnsi"/>
          <w:sz w:val="22"/>
          <w:szCs w:val="22"/>
        </w:rPr>
        <w:t>proposed system</w:t>
      </w:r>
      <w:r w:rsidRPr="003D4204">
        <w:rPr>
          <w:rFonts w:asciiTheme="minorHAnsi" w:hAnsiTheme="minorHAnsi" w:cstheme="minorHAnsi"/>
          <w:sz w:val="22"/>
          <w:szCs w:val="22"/>
        </w:rPr>
        <w:t xml:space="preserve">. </w:t>
      </w:r>
    </w:p>
    <w:p w:rsidR="003502C7" w:rsidRPr="00603EAC" w:rsidRDefault="002444E8" w:rsidP="004A1DA9">
      <w:pPr>
        <w:numPr>
          <w:ilvl w:val="0"/>
          <w:numId w:val="20"/>
        </w:numPr>
        <w:ind w:left="900" w:hanging="180"/>
        <w:jc w:val="both"/>
        <w:rPr>
          <w:rFonts w:asciiTheme="minorHAnsi" w:hAnsiTheme="minorHAnsi" w:cstheme="minorHAnsi"/>
          <w:sz w:val="22"/>
          <w:szCs w:val="22"/>
        </w:rPr>
      </w:pPr>
      <w:r w:rsidRPr="00603EAC">
        <w:rPr>
          <w:rFonts w:asciiTheme="minorHAnsi" w:hAnsiTheme="minorHAnsi" w:cstheme="minorHAnsi"/>
          <w:sz w:val="22"/>
          <w:szCs w:val="22"/>
        </w:rPr>
        <w:t xml:space="preserve">Pricing for </w:t>
      </w:r>
      <w:r w:rsidR="00603EAC">
        <w:rPr>
          <w:rFonts w:asciiTheme="minorHAnsi" w:hAnsiTheme="minorHAnsi" w:cstheme="minorHAnsi"/>
          <w:sz w:val="22"/>
          <w:szCs w:val="22"/>
        </w:rPr>
        <w:t>o</w:t>
      </w:r>
      <w:r w:rsidR="00AB2A52">
        <w:rPr>
          <w:rFonts w:asciiTheme="minorHAnsi" w:hAnsiTheme="minorHAnsi" w:cstheme="minorHAnsi"/>
          <w:sz w:val="22"/>
          <w:szCs w:val="22"/>
        </w:rPr>
        <w:t>ptions.</w:t>
      </w:r>
    </w:p>
    <w:p w:rsidR="00B4741A" w:rsidRPr="002B2A6E" w:rsidRDefault="00B4741A" w:rsidP="00BE7BB3">
      <w:pPr>
        <w:rPr>
          <w:rFonts w:asciiTheme="minorHAnsi" w:hAnsiTheme="minorHAnsi"/>
          <w:sz w:val="22"/>
          <w:szCs w:val="22"/>
        </w:rPr>
      </w:pPr>
    </w:p>
    <w:p w:rsidR="00B4741A" w:rsidRPr="002B2A6E" w:rsidRDefault="00904DFE" w:rsidP="00B4741A">
      <w:pPr>
        <w:numPr>
          <w:ilvl w:val="2"/>
          <w:numId w:val="6"/>
        </w:numPr>
        <w:tabs>
          <w:tab w:val="left" w:pos="1620"/>
        </w:tabs>
        <w:ind w:left="1620" w:hanging="900"/>
        <w:jc w:val="both"/>
        <w:rPr>
          <w:rFonts w:asciiTheme="minorHAnsi" w:hAnsiTheme="minorHAnsi"/>
          <w:b/>
          <w:sz w:val="22"/>
          <w:szCs w:val="22"/>
        </w:rPr>
      </w:pPr>
      <w:r>
        <w:rPr>
          <w:rFonts w:asciiTheme="minorHAnsi" w:hAnsiTheme="minorHAnsi"/>
          <w:b/>
          <w:sz w:val="22"/>
          <w:szCs w:val="22"/>
        </w:rPr>
        <w:t>Respondent</w:t>
      </w:r>
      <w:r w:rsidR="00B4741A" w:rsidRPr="002B2A6E">
        <w:rPr>
          <w:rFonts w:asciiTheme="minorHAnsi" w:hAnsiTheme="minorHAnsi"/>
          <w:b/>
          <w:sz w:val="22"/>
          <w:szCs w:val="22"/>
        </w:rPr>
        <w:t xml:space="preserve"> Discounts</w:t>
      </w:r>
    </w:p>
    <w:p w:rsidR="00B4741A" w:rsidRPr="002B2A6E" w:rsidRDefault="00904DFE" w:rsidP="00B4741A">
      <w:pPr>
        <w:tabs>
          <w:tab w:val="left" w:pos="1620"/>
        </w:tabs>
        <w:ind w:left="1620"/>
        <w:jc w:val="both"/>
        <w:rPr>
          <w:rFonts w:asciiTheme="minorHAnsi" w:hAnsiTheme="minorHAnsi"/>
          <w:sz w:val="22"/>
          <w:szCs w:val="22"/>
        </w:rPr>
      </w:pPr>
      <w:r>
        <w:rPr>
          <w:rFonts w:asciiTheme="minorHAnsi" w:hAnsiTheme="minorHAnsi"/>
          <w:sz w:val="22"/>
          <w:szCs w:val="22"/>
        </w:rPr>
        <w:t>Respondent</w:t>
      </w:r>
      <w:r w:rsidR="00B4741A" w:rsidRPr="002B2A6E">
        <w:rPr>
          <w:rFonts w:asciiTheme="minorHAnsi" w:hAnsiTheme="minorHAnsi"/>
          <w:sz w:val="22"/>
          <w:szCs w:val="22"/>
        </w:rPr>
        <w:t>s shall state in their Cost Proposals whether they offer any payment discounts, including but not limited to:</w:t>
      </w:r>
    </w:p>
    <w:p w:rsidR="00B4741A" w:rsidRPr="002B2A6E" w:rsidRDefault="00B4741A" w:rsidP="00B4741A">
      <w:pPr>
        <w:ind w:left="810" w:hanging="810"/>
        <w:rPr>
          <w:rFonts w:asciiTheme="minorHAnsi" w:hAnsiTheme="minorHAnsi"/>
          <w:sz w:val="22"/>
          <w:szCs w:val="22"/>
        </w:rPr>
      </w:pPr>
    </w:p>
    <w:p w:rsidR="00B4741A" w:rsidRPr="002B2A6E" w:rsidRDefault="00B4741A" w:rsidP="00B4741A">
      <w:pPr>
        <w:numPr>
          <w:ilvl w:val="3"/>
          <w:numId w:val="6"/>
        </w:numPr>
        <w:tabs>
          <w:tab w:val="left" w:pos="1620"/>
        </w:tabs>
        <w:ind w:left="2520" w:hanging="900"/>
        <w:jc w:val="both"/>
        <w:rPr>
          <w:rFonts w:asciiTheme="minorHAnsi" w:hAnsiTheme="minorHAnsi"/>
          <w:sz w:val="22"/>
          <w:szCs w:val="22"/>
        </w:rPr>
      </w:pPr>
      <w:r w:rsidRPr="002B2A6E">
        <w:rPr>
          <w:rFonts w:asciiTheme="minorHAnsi" w:hAnsiTheme="minorHAnsi"/>
          <w:b/>
          <w:sz w:val="22"/>
          <w:szCs w:val="22"/>
        </w:rPr>
        <w:t xml:space="preserve">Prompt </w:t>
      </w:r>
      <w:r>
        <w:rPr>
          <w:rFonts w:asciiTheme="minorHAnsi" w:hAnsiTheme="minorHAnsi"/>
          <w:b/>
          <w:sz w:val="22"/>
          <w:szCs w:val="22"/>
        </w:rPr>
        <w:t>Payment D</w:t>
      </w:r>
      <w:r w:rsidRPr="002B2A6E">
        <w:rPr>
          <w:rFonts w:asciiTheme="minorHAnsi" w:hAnsiTheme="minorHAnsi"/>
          <w:b/>
          <w:sz w:val="22"/>
          <w:szCs w:val="22"/>
        </w:rPr>
        <w:t xml:space="preserve">iscount </w:t>
      </w:r>
    </w:p>
    <w:p w:rsidR="00B4741A" w:rsidRPr="002B2A6E" w:rsidRDefault="00B4741A" w:rsidP="00B4741A">
      <w:pPr>
        <w:tabs>
          <w:tab w:val="left" w:pos="1620"/>
        </w:tabs>
        <w:ind w:left="2520"/>
        <w:jc w:val="both"/>
        <w:rPr>
          <w:rFonts w:asciiTheme="minorHAnsi" w:hAnsiTheme="minorHAnsi"/>
          <w:sz w:val="22"/>
          <w:szCs w:val="22"/>
        </w:rPr>
      </w:pPr>
      <w:r w:rsidRPr="002B2A6E">
        <w:rPr>
          <w:rFonts w:asciiTheme="minorHAnsi" w:hAnsiTheme="minorHAnsi"/>
          <w:sz w:val="22"/>
          <w:szCs w:val="22"/>
        </w:rPr>
        <w:t>The State can agree to pay in less than sixty (60) days if an incentive for earlier payment is offered.</w:t>
      </w:r>
    </w:p>
    <w:p w:rsidR="00B4741A" w:rsidRPr="002B2A6E" w:rsidRDefault="00B4741A" w:rsidP="00B4741A">
      <w:pPr>
        <w:ind w:left="810" w:hanging="810"/>
        <w:rPr>
          <w:rFonts w:asciiTheme="minorHAnsi" w:hAnsiTheme="minorHAnsi"/>
          <w:sz w:val="22"/>
          <w:szCs w:val="22"/>
        </w:rPr>
      </w:pPr>
      <w:r w:rsidRPr="002B2A6E">
        <w:rPr>
          <w:rFonts w:asciiTheme="minorHAnsi" w:hAnsiTheme="minorHAnsi"/>
          <w:sz w:val="22"/>
          <w:szCs w:val="22"/>
        </w:rPr>
        <w:tab/>
      </w:r>
    </w:p>
    <w:p w:rsidR="00B4741A" w:rsidRPr="002B2A6E" w:rsidRDefault="00B4741A" w:rsidP="00B4741A">
      <w:pPr>
        <w:numPr>
          <w:ilvl w:val="3"/>
          <w:numId w:val="6"/>
        </w:numPr>
        <w:tabs>
          <w:tab w:val="left" w:pos="1620"/>
        </w:tabs>
        <w:ind w:left="2520" w:hanging="900"/>
        <w:jc w:val="both"/>
        <w:rPr>
          <w:rFonts w:asciiTheme="minorHAnsi" w:hAnsiTheme="minorHAnsi"/>
          <w:sz w:val="22"/>
          <w:szCs w:val="22"/>
        </w:rPr>
      </w:pPr>
      <w:r w:rsidRPr="002B2A6E">
        <w:rPr>
          <w:rFonts w:asciiTheme="minorHAnsi" w:hAnsiTheme="minorHAnsi"/>
          <w:b/>
          <w:sz w:val="22"/>
          <w:szCs w:val="22"/>
        </w:rPr>
        <w:t xml:space="preserve">Cash </w:t>
      </w:r>
      <w:r>
        <w:rPr>
          <w:rFonts w:asciiTheme="minorHAnsi" w:hAnsiTheme="minorHAnsi"/>
          <w:b/>
          <w:sz w:val="22"/>
          <w:szCs w:val="22"/>
        </w:rPr>
        <w:t>D</w:t>
      </w:r>
      <w:r w:rsidRPr="002B2A6E">
        <w:rPr>
          <w:rFonts w:asciiTheme="minorHAnsi" w:hAnsiTheme="minorHAnsi"/>
          <w:b/>
          <w:sz w:val="22"/>
          <w:szCs w:val="22"/>
        </w:rPr>
        <w:t>iscount</w:t>
      </w:r>
    </w:p>
    <w:p w:rsidR="00B4741A" w:rsidRPr="002B2A6E" w:rsidRDefault="00B4741A" w:rsidP="00B4741A">
      <w:pPr>
        <w:tabs>
          <w:tab w:val="left" w:pos="1620"/>
        </w:tabs>
        <w:ind w:left="2520"/>
        <w:jc w:val="both"/>
        <w:rPr>
          <w:rFonts w:asciiTheme="minorHAnsi" w:hAnsiTheme="minorHAnsi"/>
          <w:sz w:val="22"/>
          <w:szCs w:val="22"/>
        </w:rPr>
      </w:pPr>
      <w:r w:rsidRPr="002B2A6E">
        <w:rPr>
          <w:rFonts w:asciiTheme="minorHAnsi" w:hAnsiTheme="minorHAnsi"/>
          <w:sz w:val="22"/>
          <w:szCs w:val="22"/>
        </w:rPr>
        <w:t>The State may consider cash discounts when scoring Cost Proposals.</w:t>
      </w:r>
    </w:p>
    <w:p w:rsidR="006B2345" w:rsidRPr="003D4204" w:rsidRDefault="006B2345" w:rsidP="00AD0358">
      <w:pPr>
        <w:jc w:val="both"/>
        <w:rPr>
          <w:rFonts w:asciiTheme="minorHAnsi" w:hAnsiTheme="minorHAnsi" w:cstheme="minorHAnsi"/>
          <w:sz w:val="22"/>
          <w:szCs w:val="22"/>
          <w:highlight w:val="yellow"/>
        </w:rPr>
      </w:pPr>
    </w:p>
    <w:p w:rsidR="004A5EF6" w:rsidRDefault="004A5EF6">
      <w:pPr>
        <w:rPr>
          <w:rFonts w:asciiTheme="minorHAnsi" w:hAnsiTheme="minorHAnsi" w:cstheme="minorHAnsi"/>
          <w:b/>
          <w:spacing w:val="-3"/>
          <w:sz w:val="22"/>
          <w:szCs w:val="22"/>
        </w:rPr>
      </w:pPr>
      <w:r>
        <w:rPr>
          <w:rFonts w:asciiTheme="minorHAnsi" w:hAnsiTheme="minorHAnsi" w:cstheme="minorHAnsi"/>
          <w:spacing w:val="-3"/>
          <w:szCs w:val="22"/>
        </w:rPr>
        <w:br w:type="page"/>
      </w:r>
    </w:p>
    <w:p w:rsidR="007A551B" w:rsidRPr="003D4204" w:rsidRDefault="00F76B76" w:rsidP="00FF43BB">
      <w:pPr>
        <w:pStyle w:val="Subtitle"/>
        <w:pBdr>
          <w:top w:val="single" w:sz="4" w:space="8" w:color="000000"/>
          <w:left w:val="single" w:sz="4" w:space="0" w:color="000000"/>
          <w:bottom w:val="single" w:sz="4" w:space="5" w:color="000000"/>
          <w:right w:val="single" w:sz="4" w:space="0" w:color="000000"/>
        </w:pBdr>
        <w:shd w:val="clear" w:color="auto" w:fill="FFFFFF" w:themeFill="background1"/>
        <w:jc w:val="center"/>
        <w:rPr>
          <w:rFonts w:asciiTheme="minorHAnsi" w:hAnsiTheme="minorHAnsi" w:cstheme="minorHAnsi"/>
          <w:szCs w:val="22"/>
        </w:rPr>
      </w:pPr>
      <w:r w:rsidRPr="003D4204">
        <w:rPr>
          <w:rFonts w:asciiTheme="minorHAnsi" w:hAnsiTheme="minorHAnsi" w:cstheme="minorHAnsi"/>
          <w:spacing w:val="-3"/>
          <w:szCs w:val="22"/>
        </w:rPr>
        <w:lastRenderedPageBreak/>
        <w:t xml:space="preserve">SECTION </w:t>
      </w:r>
      <w:r w:rsidR="006B2345" w:rsidRPr="003D4204">
        <w:rPr>
          <w:rFonts w:asciiTheme="minorHAnsi" w:hAnsiTheme="minorHAnsi" w:cstheme="minorHAnsi"/>
          <w:spacing w:val="-3"/>
          <w:szCs w:val="22"/>
        </w:rPr>
        <w:t>4</w:t>
      </w:r>
      <w:r w:rsidRPr="003D4204">
        <w:rPr>
          <w:rFonts w:asciiTheme="minorHAnsi" w:hAnsiTheme="minorHAnsi" w:cstheme="minorHAnsi"/>
          <w:szCs w:val="22"/>
        </w:rPr>
        <w:t xml:space="preserve"> </w:t>
      </w:r>
      <w:r w:rsidR="00E33DC6" w:rsidRPr="003D4204">
        <w:rPr>
          <w:rFonts w:asciiTheme="minorHAnsi" w:hAnsiTheme="minorHAnsi" w:cstheme="minorHAnsi"/>
          <w:szCs w:val="22"/>
        </w:rPr>
        <w:t xml:space="preserve">         </w:t>
      </w:r>
      <w:r w:rsidR="00D2519F">
        <w:rPr>
          <w:rFonts w:asciiTheme="minorHAnsi" w:hAnsiTheme="minorHAnsi" w:cstheme="minorHAnsi"/>
          <w:szCs w:val="22"/>
        </w:rPr>
        <w:t xml:space="preserve">   SPECIFICATIONS</w:t>
      </w:r>
    </w:p>
    <w:p w:rsidR="00EA4401" w:rsidRPr="003D4204" w:rsidRDefault="00EA4401" w:rsidP="00EA4401">
      <w:pPr>
        <w:pStyle w:val="NoSpacing"/>
        <w:tabs>
          <w:tab w:val="left" w:pos="720"/>
        </w:tabs>
        <w:autoSpaceDE w:val="0"/>
        <w:autoSpaceDN w:val="0"/>
        <w:adjustRightInd w:val="0"/>
        <w:ind w:left="720"/>
        <w:jc w:val="both"/>
        <w:rPr>
          <w:rFonts w:asciiTheme="minorHAnsi" w:hAnsiTheme="minorHAnsi" w:cstheme="minorHAnsi"/>
          <w:sz w:val="22"/>
          <w:u w:val="single"/>
        </w:rPr>
      </w:pPr>
    </w:p>
    <w:bookmarkEnd w:id="0"/>
    <w:p w:rsidR="00814D5E" w:rsidRPr="003D4204" w:rsidRDefault="00814D5E" w:rsidP="004A1DA9">
      <w:pPr>
        <w:pStyle w:val="ListParagraph"/>
        <w:numPr>
          <w:ilvl w:val="0"/>
          <w:numId w:val="18"/>
        </w:numPr>
        <w:tabs>
          <w:tab w:val="left" w:pos="360"/>
        </w:tabs>
        <w:rPr>
          <w:rFonts w:asciiTheme="minorHAnsi" w:hAnsiTheme="minorHAnsi" w:cstheme="minorHAnsi"/>
          <w:b/>
          <w:vanish/>
          <w:sz w:val="22"/>
          <w:szCs w:val="22"/>
        </w:rPr>
      </w:pPr>
    </w:p>
    <w:p w:rsidR="006D3028" w:rsidRPr="003D4204" w:rsidRDefault="006D3028" w:rsidP="005A5774">
      <w:pPr>
        <w:pStyle w:val="NoSpacing"/>
        <w:tabs>
          <w:tab w:val="left" w:pos="360"/>
        </w:tabs>
        <w:rPr>
          <w:rFonts w:asciiTheme="minorHAnsi" w:hAnsiTheme="minorHAnsi" w:cstheme="minorHAnsi"/>
          <w:b/>
          <w:sz w:val="22"/>
          <w:szCs w:val="22"/>
        </w:rPr>
      </w:pPr>
      <w:r w:rsidRPr="003D4204">
        <w:rPr>
          <w:rFonts w:asciiTheme="minorHAnsi" w:hAnsiTheme="minorHAnsi" w:cstheme="minorHAnsi"/>
          <w:b/>
          <w:sz w:val="22"/>
          <w:szCs w:val="22"/>
        </w:rPr>
        <w:t>Overview</w:t>
      </w:r>
    </w:p>
    <w:p w:rsidR="003005AB" w:rsidRPr="003D4204" w:rsidRDefault="003005AB" w:rsidP="005A5774">
      <w:pPr>
        <w:tabs>
          <w:tab w:val="left" w:pos="-720"/>
        </w:tabs>
        <w:suppressAutoHyphens/>
        <w:jc w:val="both"/>
        <w:rPr>
          <w:rFonts w:asciiTheme="minorHAnsi" w:hAnsiTheme="minorHAnsi" w:cstheme="minorHAnsi"/>
          <w:sz w:val="22"/>
          <w:szCs w:val="22"/>
        </w:rPr>
      </w:pPr>
      <w:bookmarkStart w:id="1" w:name="_Toc126147912"/>
      <w:bookmarkStart w:id="2" w:name="_Toc126641769"/>
      <w:r w:rsidRPr="003D4204">
        <w:rPr>
          <w:rFonts w:asciiTheme="minorHAnsi" w:hAnsiTheme="minorHAnsi" w:cstheme="minorHAnsi"/>
          <w:sz w:val="22"/>
          <w:szCs w:val="22"/>
        </w:rPr>
        <w:t xml:space="preserve">The successful </w:t>
      </w:r>
      <w:r w:rsidR="00904DFE">
        <w:rPr>
          <w:rFonts w:asciiTheme="minorHAnsi" w:hAnsiTheme="minorHAnsi" w:cstheme="minorHAnsi"/>
          <w:sz w:val="22"/>
          <w:szCs w:val="22"/>
        </w:rPr>
        <w:t>Respondent</w:t>
      </w:r>
      <w:r w:rsidRPr="003D4204">
        <w:rPr>
          <w:rFonts w:asciiTheme="minorHAnsi" w:hAnsiTheme="minorHAnsi" w:cstheme="minorHAnsi"/>
          <w:sz w:val="22"/>
          <w:szCs w:val="22"/>
        </w:rPr>
        <w:t xml:space="preserve"> shall provide the goods and/or services to </w:t>
      </w:r>
      <w:r w:rsidR="00F57F9A">
        <w:rPr>
          <w:rFonts w:asciiTheme="minorHAnsi" w:hAnsiTheme="minorHAnsi" w:cstheme="minorHAnsi"/>
          <w:sz w:val="22"/>
          <w:szCs w:val="22"/>
        </w:rPr>
        <w:t>the State</w:t>
      </w:r>
      <w:r w:rsidRPr="003D4204">
        <w:rPr>
          <w:rFonts w:asciiTheme="minorHAnsi" w:hAnsiTheme="minorHAnsi" w:cstheme="minorHAnsi"/>
          <w:sz w:val="22"/>
          <w:szCs w:val="22"/>
        </w:rPr>
        <w:t xml:space="preserve"> in accordance with the specifications and technical </w:t>
      </w:r>
      <w:r w:rsidR="00EF6493">
        <w:rPr>
          <w:rFonts w:asciiTheme="minorHAnsi" w:hAnsiTheme="minorHAnsi" w:cstheme="minorHAnsi"/>
          <w:sz w:val="22"/>
          <w:szCs w:val="22"/>
        </w:rPr>
        <w:t xml:space="preserve">specifications </w:t>
      </w:r>
      <w:r w:rsidR="00B13608" w:rsidRPr="003D4204">
        <w:rPr>
          <w:rFonts w:asciiTheme="minorHAnsi" w:hAnsiTheme="minorHAnsi" w:cstheme="minorHAnsi"/>
          <w:sz w:val="22"/>
          <w:szCs w:val="22"/>
        </w:rPr>
        <w:t xml:space="preserve">as provided in this Section. </w:t>
      </w:r>
      <w:r w:rsidRPr="003D4204">
        <w:rPr>
          <w:rFonts w:asciiTheme="minorHAnsi" w:hAnsiTheme="minorHAnsi" w:cstheme="minorHAnsi"/>
          <w:sz w:val="22"/>
          <w:szCs w:val="22"/>
        </w:rPr>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shall address each </w:t>
      </w:r>
      <w:r w:rsidR="00EF6493">
        <w:rPr>
          <w:rFonts w:asciiTheme="minorHAnsi" w:hAnsiTheme="minorHAnsi" w:cstheme="minorHAnsi"/>
          <w:sz w:val="22"/>
          <w:szCs w:val="22"/>
        </w:rPr>
        <w:t xml:space="preserve">specification </w:t>
      </w:r>
      <w:r w:rsidRPr="003D4204">
        <w:rPr>
          <w:rFonts w:asciiTheme="minorHAnsi" w:hAnsiTheme="minorHAnsi" w:cstheme="minorHAnsi"/>
          <w:sz w:val="22"/>
          <w:szCs w:val="22"/>
        </w:rPr>
        <w:t xml:space="preserve">in this Section and indicate whether or not it will comply with the </w:t>
      </w:r>
      <w:r w:rsidR="00EF6493">
        <w:rPr>
          <w:rFonts w:asciiTheme="minorHAnsi" w:hAnsiTheme="minorHAnsi" w:cstheme="minorHAnsi"/>
          <w:sz w:val="22"/>
          <w:szCs w:val="22"/>
        </w:rPr>
        <w:t>specification</w:t>
      </w:r>
      <w:r w:rsidRPr="003D4204">
        <w:rPr>
          <w:rFonts w:asciiTheme="minorHAnsi" w:hAnsiTheme="minorHAnsi" w:cstheme="minorHAnsi"/>
          <w:sz w:val="22"/>
          <w:szCs w:val="22"/>
        </w:rPr>
        <w:t xml:space="preserve">. If the context requires more than a yes or no answer or the section specifically indicates,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shall explain how it wil</w:t>
      </w:r>
      <w:r w:rsidR="00D14C93">
        <w:rPr>
          <w:rFonts w:asciiTheme="minorHAnsi" w:hAnsiTheme="minorHAnsi" w:cstheme="minorHAnsi"/>
          <w:sz w:val="22"/>
          <w:szCs w:val="22"/>
        </w:rPr>
        <w:t xml:space="preserve">l comply with the </w:t>
      </w:r>
      <w:r w:rsidR="00121094">
        <w:rPr>
          <w:rFonts w:asciiTheme="minorHAnsi" w:hAnsiTheme="minorHAnsi" w:cstheme="minorHAnsi"/>
          <w:sz w:val="22"/>
          <w:szCs w:val="22"/>
        </w:rPr>
        <w:t>specification</w:t>
      </w:r>
      <w:r w:rsidR="00D14C93">
        <w:rPr>
          <w:rFonts w:asciiTheme="minorHAnsi" w:hAnsiTheme="minorHAnsi" w:cstheme="minorHAnsi"/>
          <w:sz w:val="22"/>
          <w:szCs w:val="22"/>
        </w:rPr>
        <w:t xml:space="preserve">. </w:t>
      </w:r>
      <w:r w:rsidRPr="003D4204">
        <w:rPr>
          <w:rFonts w:asciiTheme="minorHAnsi" w:hAnsiTheme="minorHAnsi" w:cstheme="minorHAnsi"/>
          <w:sz w:val="22"/>
          <w:szCs w:val="22"/>
        </w:rPr>
        <w:t xml:space="preserve">Proposals must address each </w:t>
      </w:r>
      <w:r w:rsidR="00121094">
        <w:rPr>
          <w:rFonts w:asciiTheme="minorHAnsi" w:hAnsiTheme="minorHAnsi" w:cstheme="minorHAnsi"/>
          <w:sz w:val="22"/>
          <w:szCs w:val="22"/>
        </w:rPr>
        <w:t>specification</w:t>
      </w:r>
      <w:r w:rsidRPr="003D4204">
        <w:rPr>
          <w:rFonts w:asciiTheme="minorHAnsi" w:hAnsiTheme="minorHAnsi" w:cstheme="minorHAnsi"/>
          <w:sz w:val="22"/>
          <w:szCs w:val="22"/>
        </w:rPr>
        <w:t xml:space="preserve">. Merely repeating the </w:t>
      </w:r>
      <w:r w:rsidR="00121094">
        <w:rPr>
          <w:rFonts w:asciiTheme="minorHAnsi" w:hAnsiTheme="minorHAnsi" w:cstheme="minorHAnsi"/>
          <w:sz w:val="22"/>
          <w:szCs w:val="22"/>
        </w:rPr>
        <w:t xml:space="preserve">specifications </w:t>
      </w:r>
      <w:r w:rsidRPr="003D4204">
        <w:rPr>
          <w:rFonts w:asciiTheme="minorHAnsi" w:hAnsiTheme="minorHAnsi" w:cstheme="minorHAnsi"/>
          <w:sz w:val="22"/>
          <w:szCs w:val="22"/>
        </w:rPr>
        <w:t xml:space="preserve">may be considered non-responsive and may disqualify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Proposals must identify any deviations from the </w:t>
      </w:r>
      <w:r w:rsidR="00121094">
        <w:rPr>
          <w:rFonts w:asciiTheme="minorHAnsi" w:hAnsiTheme="minorHAnsi" w:cstheme="minorHAnsi"/>
          <w:sz w:val="22"/>
          <w:szCs w:val="22"/>
        </w:rPr>
        <w:t>specifications</w:t>
      </w:r>
      <w:r w:rsidR="00121094" w:rsidRPr="003D4204">
        <w:rPr>
          <w:rFonts w:asciiTheme="minorHAnsi" w:hAnsiTheme="minorHAnsi" w:cstheme="minorHAnsi"/>
          <w:sz w:val="22"/>
          <w:szCs w:val="22"/>
        </w:rPr>
        <w:t xml:space="preserve"> </w:t>
      </w:r>
      <w:r w:rsidRPr="003D4204">
        <w:rPr>
          <w:rFonts w:asciiTheme="minorHAnsi" w:hAnsiTheme="minorHAnsi" w:cstheme="minorHAnsi"/>
          <w:sz w:val="22"/>
          <w:szCs w:val="22"/>
        </w:rPr>
        <w:t xml:space="preserve">of this RFP or </w:t>
      </w:r>
      <w:r w:rsidR="00121094">
        <w:rPr>
          <w:rFonts w:asciiTheme="minorHAnsi" w:hAnsiTheme="minorHAnsi" w:cstheme="minorHAnsi"/>
          <w:sz w:val="22"/>
          <w:szCs w:val="22"/>
        </w:rPr>
        <w:t>specifications</w:t>
      </w:r>
      <w:r w:rsidR="00121094" w:rsidRPr="003D4204">
        <w:rPr>
          <w:rFonts w:asciiTheme="minorHAnsi" w:hAnsiTheme="minorHAnsi" w:cstheme="minorHAnsi"/>
          <w:sz w:val="22"/>
          <w:szCs w:val="22"/>
        </w:rPr>
        <w:t xml:space="preserve"> </w:t>
      </w:r>
      <w:r w:rsidRPr="003D4204">
        <w:rPr>
          <w:rFonts w:asciiTheme="minorHAnsi" w:hAnsiTheme="minorHAnsi" w:cstheme="minorHAnsi"/>
          <w:sz w:val="22"/>
          <w:szCs w:val="22"/>
        </w:rPr>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cannot satisfy.  If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deviates from or cannot satisfy the </w:t>
      </w:r>
      <w:r w:rsidR="00121094">
        <w:rPr>
          <w:rFonts w:asciiTheme="minorHAnsi" w:hAnsiTheme="minorHAnsi" w:cstheme="minorHAnsi"/>
          <w:sz w:val="22"/>
          <w:szCs w:val="22"/>
        </w:rPr>
        <w:t>specification</w:t>
      </w:r>
      <w:r w:rsidR="00121094" w:rsidRPr="003D4204">
        <w:rPr>
          <w:rFonts w:asciiTheme="minorHAnsi" w:hAnsiTheme="minorHAnsi" w:cstheme="minorHAnsi"/>
          <w:sz w:val="22"/>
          <w:szCs w:val="22"/>
        </w:rPr>
        <w:t xml:space="preserve"> </w:t>
      </w:r>
      <w:r w:rsidRPr="003D4204">
        <w:rPr>
          <w:rFonts w:asciiTheme="minorHAnsi" w:hAnsiTheme="minorHAnsi" w:cstheme="minorHAnsi"/>
          <w:sz w:val="22"/>
          <w:szCs w:val="22"/>
        </w:rPr>
        <w:t>(s) of this section, the Agency may reject the Proposal.</w:t>
      </w:r>
    </w:p>
    <w:p w:rsidR="00115285" w:rsidRPr="003D4204" w:rsidRDefault="00115285" w:rsidP="005A5774">
      <w:pPr>
        <w:tabs>
          <w:tab w:val="left" w:pos="-720"/>
        </w:tabs>
        <w:suppressAutoHyphens/>
        <w:jc w:val="both"/>
        <w:rPr>
          <w:rFonts w:asciiTheme="minorHAnsi" w:hAnsiTheme="minorHAnsi" w:cstheme="minorHAnsi"/>
          <w:sz w:val="22"/>
          <w:szCs w:val="22"/>
        </w:rPr>
      </w:pPr>
    </w:p>
    <w:bookmarkEnd w:id="1"/>
    <w:bookmarkEnd w:id="2"/>
    <w:p w:rsidR="002561D9" w:rsidRPr="00B63984" w:rsidRDefault="006D3028" w:rsidP="000150AC">
      <w:pPr>
        <w:tabs>
          <w:tab w:val="left" w:pos="-720"/>
        </w:tabs>
        <w:suppressAutoHyphens/>
        <w:jc w:val="both"/>
        <w:rPr>
          <w:rFonts w:asciiTheme="minorHAnsi" w:hAnsiTheme="minorHAnsi" w:cstheme="minorHAnsi"/>
          <w:sz w:val="22"/>
          <w:szCs w:val="22"/>
        </w:rPr>
      </w:pPr>
      <w:r w:rsidRPr="003D4204">
        <w:rPr>
          <w:rFonts w:asciiTheme="minorHAnsi" w:hAnsiTheme="minorHAnsi" w:cstheme="minorHAnsi"/>
          <w:sz w:val="22"/>
          <w:szCs w:val="22"/>
        </w:rPr>
        <w:t xml:space="preserve">All items listed in this section are Mandatory </w:t>
      </w:r>
      <w:r w:rsidR="00EF6493">
        <w:rPr>
          <w:rFonts w:asciiTheme="minorHAnsi" w:hAnsiTheme="minorHAnsi" w:cstheme="minorHAnsi"/>
          <w:sz w:val="22"/>
          <w:szCs w:val="22"/>
        </w:rPr>
        <w:t>Specifications</w:t>
      </w:r>
      <w:r w:rsidRPr="003D4204">
        <w:rPr>
          <w:rFonts w:asciiTheme="minorHAnsi" w:hAnsiTheme="minorHAnsi" w:cstheme="minorHAnsi"/>
          <w:sz w:val="22"/>
          <w:szCs w:val="22"/>
        </w:rPr>
        <w:t xml:space="preserv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s must </w:t>
      </w:r>
      <w:r w:rsidR="00901D79">
        <w:rPr>
          <w:rFonts w:asciiTheme="minorHAnsi" w:hAnsiTheme="minorHAnsi" w:cstheme="minorHAnsi"/>
          <w:sz w:val="22"/>
          <w:szCs w:val="22"/>
        </w:rPr>
        <w:t>indicate</w:t>
      </w:r>
      <w:r w:rsidRPr="003D4204">
        <w:rPr>
          <w:rFonts w:asciiTheme="minorHAnsi" w:hAnsiTheme="minorHAnsi" w:cstheme="minorHAnsi"/>
          <w:sz w:val="22"/>
          <w:szCs w:val="22"/>
        </w:rPr>
        <w:t xml:space="preserve"> either </w:t>
      </w:r>
      <w:r w:rsidRPr="003D4204">
        <w:rPr>
          <w:rFonts w:asciiTheme="minorHAnsi" w:hAnsiTheme="minorHAnsi" w:cstheme="minorHAnsi"/>
          <w:b/>
          <w:sz w:val="22"/>
          <w:szCs w:val="22"/>
        </w:rPr>
        <w:t>“yes” or “no”</w:t>
      </w:r>
      <w:r w:rsidRPr="003D4204">
        <w:rPr>
          <w:rFonts w:asciiTheme="minorHAnsi" w:hAnsiTheme="minorHAnsi" w:cstheme="minorHAnsi"/>
          <w:sz w:val="22"/>
          <w:szCs w:val="22"/>
        </w:rPr>
        <w:t xml:space="preserve"> to each </w:t>
      </w:r>
      <w:r w:rsidR="00121094">
        <w:rPr>
          <w:rFonts w:asciiTheme="minorHAnsi" w:hAnsiTheme="minorHAnsi" w:cstheme="minorHAnsi"/>
          <w:sz w:val="22"/>
          <w:szCs w:val="22"/>
        </w:rPr>
        <w:t>specification</w:t>
      </w:r>
      <w:r w:rsidR="00121094" w:rsidRPr="003D4204">
        <w:rPr>
          <w:rFonts w:asciiTheme="minorHAnsi" w:hAnsiTheme="minorHAnsi" w:cstheme="minorHAnsi"/>
          <w:sz w:val="22"/>
          <w:szCs w:val="22"/>
        </w:rPr>
        <w:t xml:space="preserve"> </w:t>
      </w:r>
      <w:r w:rsidRPr="003D4204">
        <w:rPr>
          <w:rFonts w:asciiTheme="minorHAnsi" w:hAnsiTheme="minorHAnsi" w:cstheme="minorHAnsi"/>
          <w:sz w:val="22"/>
          <w:szCs w:val="22"/>
        </w:rPr>
        <w:t>in their Proposals</w:t>
      </w:r>
      <w:r w:rsidR="00901D79">
        <w:rPr>
          <w:rFonts w:asciiTheme="minorHAnsi" w:hAnsiTheme="minorHAnsi" w:cstheme="minorHAnsi"/>
          <w:sz w:val="22"/>
          <w:szCs w:val="22"/>
        </w:rPr>
        <w:t xml:space="preserve"> and provide an explanation as to how the </w:t>
      </w:r>
      <w:r w:rsidR="00121094">
        <w:rPr>
          <w:rFonts w:asciiTheme="minorHAnsi" w:hAnsiTheme="minorHAnsi" w:cstheme="minorHAnsi"/>
          <w:sz w:val="22"/>
          <w:szCs w:val="22"/>
        </w:rPr>
        <w:t xml:space="preserve">specification </w:t>
      </w:r>
      <w:r w:rsidR="00901D79">
        <w:rPr>
          <w:rFonts w:asciiTheme="minorHAnsi" w:hAnsiTheme="minorHAnsi" w:cstheme="minorHAnsi"/>
          <w:sz w:val="22"/>
          <w:szCs w:val="22"/>
        </w:rPr>
        <w:t>is met</w:t>
      </w:r>
      <w:r w:rsidRPr="003D4204">
        <w:rPr>
          <w:rFonts w:asciiTheme="minorHAnsi" w:hAnsiTheme="minorHAnsi" w:cstheme="minorHAnsi"/>
          <w:sz w:val="22"/>
          <w:szCs w:val="22"/>
        </w:rPr>
        <w:t xml:space="preserve">. By indicating “yes” a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agrees that it shall comply with that </w:t>
      </w:r>
      <w:r w:rsidR="00121094">
        <w:rPr>
          <w:rFonts w:asciiTheme="minorHAnsi" w:hAnsiTheme="minorHAnsi" w:cstheme="minorHAnsi"/>
          <w:sz w:val="22"/>
          <w:szCs w:val="22"/>
        </w:rPr>
        <w:t>specification</w:t>
      </w:r>
      <w:r w:rsidR="00121094" w:rsidRPr="003D4204">
        <w:rPr>
          <w:rFonts w:asciiTheme="minorHAnsi" w:hAnsiTheme="minorHAnsi" w:cstheme="minorHAnsi"/>
          <w:sz w:val="22"/>
          <w:szCs w:val="22"/>
        </w:rPr>
        <w:t xml:space="preserve"> </w:t>
      </w:r>
      <w:r w:rsidRPr="003D4204">
        <w:rPr>
          <w:rFonts w:asciiTheme="minorHAnsi" w:hAnsiTheme="minorHAnsi" w:cstheme="minorHAnsi"/>
          <w:sz w:val="22"/>
          <w:szCs w:val="22"/>
        </w:rPr>
        <w:t xml:space="preserve">throughout the full term of the Contract, if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is successful. In addition, if specified by the </w:t>
      </w:r>
      <w:r w:rsidR="00121094">
        <w:rPr>
          <w:rFonts w:asciiTheme="minorHAnsi" w:hAnsiTheme="minorHAnsi" w:cstheme="minorHAnsi"/>
          <w:sz w:val="22"/>
          <w:szCs w:val="22"/>
        </w:rPr>
        <w:t>specifications</w:t>
      </w:r>
      <w:r w:rsidR="00121094" w:rsidRPr="003D4204">
        <w:rPr>
          <w:rFonts w:asciiTheme="minorHAnsi" w:hAnsiTheme="minorHAnsi" w:cstheme="minorHAnsi"/>
          <w:sz w:val="22"/>
          <w:szCs w:val="22"/>
        </w:rPr>
        <w:t xml:space="preserve"> </w:t>
      </w:r>
      <w:r w:rsidRPr="003D4204">
        <w:rPr>
          <w:rFonts w:asciiTheme="minorHAnsi" w:hAnsiTheme="minorHAnsi" w:cstheme="minorHAnsi"/>
          <w:sz w:val="22"/>
          <w:szCs w:val="22"/>
        </w:rPr>
        <w:t xml:space="preserve">or if the context otherwise requires,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shall provide references and/or supportive materials to verify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’s compliance with the </w:t>
      </w:r>
      <w:r w:rsidR="00121094">
        <w:rPr>
          <w:rFonts w:asciiTheme="minorHAnsi" w:hAnsiTheme="minorHAnsi" w:cstheme="minorHAnsi"/>
          <w:sz w:val="22"/>
          <w:szCs w:val="22"/>
        </w:rPr>
        <w:t>specification</w:t>
      </w:r>
      <w:r w:rsidRPr="003D4204">
        <w:rPr>
          <w:rFonts w:asciiTheme="minorHAnsi" w:hAnsiTheme="minorHAnsi" w:cstheme="minorHAnsi"/>
          <w:sz w:val="22"/>
          <w:szCs w:val="22"/>
        </w:rPr>
        <w:t xml:space="preserve">. The Agency shall have the right to determine whether the supportive information and materials submitted by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demonstrate that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will be able to comply with the Mandatory </w:t>
      </w:r>
      <w:r w:rsidR="00121094">
        <w:rPr>
          <w:rFonts w:asciiTheme="minorHAnsi" w:hAnsiTheme="minorHAnsi" w:cstheme="minorHAnsi"/>
          <w:sz w:val="22"/>
          <w:szCs w:val="22"/>
        </w:rPr>
        <w:t>Specifications</w:t>
      </w:r>
      <w:r w:rsidRPr="003D4204">
        <w:rPr>
          <w:rFonts w:asciiTheme="minorHAnsi" w:hAnsiTheme="minorHAnsi" w:cstheme="minorHAnsi"/>
          <w:sz w:val="22"/>
          <w:szCs w:val="22"/>
        </w:rPr>
        <w:t xml:space="preserve">.  If the Agency determines the responses and supportive materials do not demonstrate the Supplier will be able to comply with the Mandatory </w:t>
      </w:r>
      <w:r w:rsidR="00121094">
        <w:rPr>
          <w:rFonts w:asciiTheme="minorHAnsi" w:hAnsiTheme="minorHAnsi" w:cstheme="minorHAnsi"/>
          <w:sz w:val="22"/>
          <w:szCs w:val="22"/>
        </w:rPr>
        <w:t>Specifications</w:t>
      </w:r>
      <w:r w:rsidRPr="003D4204">
        <w:rPr>
          <w:rFonts w:asciiTheme="minorHAnsi" w:hAnsiTheme="minorHAnsi" w:cstheme="minorHAnsi"/>
          <w:sz w:val="22"/>
          <w:szCs w:val="22"/>
        </w:rPr>
        <w:t xml:space="preserve">, the Agency may reject </w:t>
      </w:r>
      <w:r w:rsidRPr="00B63984">
        <w:rPr>
          <w:rFonts w:asciiTheme="minorHAnsi" w:hAnsiTheme="minorHAnsi" w:cstheme="minorHAnsi"/>
          <w:sz w:val="22"/>
          <w:szCs w:val="22"/>
        </w:rPr>
        <w:t>the Proposal.</w:t>
      </w:r>
    </w:p>
    <w:p w:rsidR="002444E8" w:rsidRPr="00B63984" w:rsidRDefault="002444E8" w:rsidP="00B63984">
      <w:pPr>
        <w:tabs>
          <w:tab w:val="left" w:pos="720"/>
          <w:tab w:val="left" w:pos="1440"/>
        </w:tabs>
        <w:autoSpaceDE w:val="0"/>
        <w:autoSpaceDN w:val="0"/>
        <w:adjustRightInd w:val="0"/>
        <w:jc w:val="both"/>
        <w:rPr>
          <w:rFonts w:asciiTheme="minorHAnsi" w:hAnsiTheme="minorHAnsi" w:cstheme="minorHAnsi"/>
          <w:b/>
          <w:sz w:val="22"/>
          <w:szCs w:val="22"/>
        </w:rPr>
      </w:pPr>
    </w:p>
    <w:p w:rsidR="000150AC" w:rsidRPr="000150AC" w:rsidRDefault="000150AC" w:rsidP="004A1DA9">
      <w:pPr>
        <w:pStyle w:val="ListParagraph"/>
        <w:numPr>
          <w:ilvl w:val="0"/>
          <w:numId w:val="24"/>
        </w:numPr>
        <w:tabs>
          <w:tab w:val="left" w:pos="720"/>
          <w:tab w:val="left" w:pos="1440"/>
          <w:tab w:val="left" w:pos="1620"/>
        </w:tabs>
        <w:jc w:val="both"/>
        <w:rPr>
          <w:rFonts w:asciiTheme="minorHAnsi" w:hAnsiTheme="minorHAnsi" w:cstheme="minorHAnsi"/>
          <w:vanish/>
          <w:sz w:val="22"/>
          <w:szCs w:val="22"/>
        </w:rPr>
      </w:pPr>
    </w:p>
    <w:p w:rsidR="000150AC" w:rsidRPr="000150AC" w:rsidRDefault="000150AC" w:rsidP="004A1DA9">
      <w:pPr>
        <w:pStyle w:val="ListParagraph"/>
        <w:numPr>
          <w:ilvl w:val="0"/>
          <w:numId w:val="24"/>
        </w:numPr>
        <w:tabs>
          <w:tab w:val="left" w:pos="720"/>
          <w:tab w:val="left" w:pos="1440"/>
          <w:tab w:val="left" w:pos="1620"/>
        </w:tabs>
        <w:jc w:val="both"/>
        <w:rPr>
          <w:rFonts w:asciiTheme="minorHAnsi" w:hAnsiTheme="minorHAnsi" w:cstheme="minorHAnsi"/>
          <w:vanish/>
          <w:sz w:val="22"/>
          <w:szCs w:val="22"/>
        </w:rPr>
      </w:pPr>
    </w:p>
    <w:p w:rsidR="005A5774" w:rsidRPr="007E58E6" w:rsidRDefault="007E58E6" w:rsidP="004A1DA9">
      <w:pPr>
        <w:numPr>
          <w:ilvl w:val="1"/>
          <w:numId w:val="24"/>
        </w:numPr>
        <w:tabs>
          <w:tab w:val="left" w:pos="720"/>
          <w:tab w:val="left" w:pos="1440"/>
          <w:tab w:val="left" w:pos="1620"/>
        </w:tabs>
        <w:ind w:hanging="720"/>
        <w:jc w:val="both"/>
        <w:rPr>
          <w:rFonts w:asciiTheme="minorHAnsi" w:hAnsiTheme="minorHAnsi" w:cstheme="minorHAnsi"/>
          <w:b/>
          <w:sz w:val="22"/>
          <w:szCs w:val="22"/>
        </w:rPr>
      </w:pPr>
      <w:r w:rsidRPr="007E58E6">
        <w:rPr>
          <w:rFonts w:asciiTheme="minorHAnsi" w:hAnsiTheme="minorHAnsi" w:cstheme="minorHAnsi"/>
          <w:b/>
          <w:sz w:val="22"/>
          <w:szCs w:val="22"/>
        </w:rPr>
        <w:t>Requirements</w:t>
      </w:r>
    </w:p>
    <w:p w:rsidR="00147E0D" w:rsidRPr="00B63984" w:rsidRDefault="00147E0D" w:rsidP="00147E0D">
      <w:pPr>
        <w:tabs>
          <w:tab w:val="left" w:pos="720"/>
          <w:tab w:val="left" w:pos="1440"/>
          <w:tab w:val="left" w:pos="1620"/>
        </w:tabs>
        <w:ind w:left="720"/>
        <w:jc w:val="both"/>
        <w:rPr>
          <w:rFonts w:asciiTheme="minorHAnsi" w:hAnsiTheme="minorHAnsi" w:cstheme="minorHAnsi"/>
          <w:sz w:val="22"/>
          <w:szCs w:val="22"/>
        </w:rPr>
      </w:pPr>
    </w:p>
    <w:p w:rsidR="005A5774" w:rsidRDefault="004B4E04" w:rsidP="004A1DA9">
      <w:pPr>
        <w:numPr>
          <w:ilvl w:val="2"/>
          <w:numId w:val="24"/>
        </w:numPr>
        <w:tabs>
          <w:tab w:val="left" w:pos="720"/>
          <w:tab w:val="left" w:pos="1440"/>
          <w:tab w:val="left" w:pos="1620"/>
        </w:tabs>
        <w:ind w:left="1440"/>
        <w:jc w:val="both"/>
        <w:rPr>
          <w:rFonts w:asciiTheme="minorHAnsi" w:hAnsiTheme="minorHAnsi" w:cstheme="minorHAnsi"/>
          <w:sz w:val="22"/>
          <w:szCs w:val="22"/>
        </w:rPr>
      </w:pPr>
      <w:r>
        <w:rPr>
          <w:rFonts w:ascii="Calibri" w:hAnsi="Calibri" w:cs="Calibri"/>
          <w:sz w:val="22"/>
          <w:szCs w:val="22"/>
        </w:rPr>
        <w:t>Respondent must have demonstrated experience with brand development.</w:t>
      </w:r>
    </w:p>
    <w:p w:rsidR="00147E0D" w:rsidRPr="00B63984" w:rsidRDefault="00147E0D" w:rsidP="00147E0D">
      <w:pPr>
        <w:tabs>
          <w:tab w:val="left" w:pos="720"/>
          <w:tab w:val="left" w:pos="1440"/>
          <w:tab w:val="left" w:pos="1620"/>
        </w:tabs>
        <w:ind w:left="1440"/>
        <w:jc w:val="both"/>
        <w:rPr>
          <w:rFonts w:asciiTheme="minorHAnsi" w:hAnsiTheme="minorHAnsi" w:cstheme="minorHAnsi"/>
          <w:sz w:val="22"/>
          <w:szCs w:val="22"/>
        </w:rPr>
      </w:pPr>
    </w:p>
    <w:p w:rsidR="005A5774" w:rsidRPr="000C1DAC" w:rsidRDefault="000C1DAC" w:rsidP="000C1DAC">
      <w:pPr>
        <w:numPr>
          <w:ilvl w:val="2"/>
          <w:numId w:val="24"/>
        </w:numPr>
        <w:tabs>
          <w:tab w:val="left" w:pos="720"/>
          <w:tab w:val="left" w:pos="1440"/>
          <w:tab w:val="left" w:pos="1620"/>
        </w:tabs>
        <w:ind w:left="1440"/>
        <w:jc w:val="both"/>
        <w:rPr>
          <w:rFonts w:asciiTheme="minorHAnsi" w:hAnsiTheme="minorHAnsi" w:cstheme="minorHAnsi"/>
          <w:sz w:val="22"/>
          <w:szCs w:val="22"/>
        </w:rPr>
      </w:pPr>
      <w:r w:rsidRPr="000C1DAC">
        <w:rPr>
          <w:rFonts w:asciiTheme="minorHAnsi" w:hAnsiTheme="minorHAnsi" w:cstheme="minorHAnsi"/>
          <w:sz w:val="22"/>
          <w:szCs w:val="22"/>
        </w:rPr>
        <w:t xml:space="preserve">Respondent </w:t>
      </w:r>
      <w:r w:rsidR="001B5B28">
        <w:rPr>
          <w:rFonts w:asciiTheme="minorHAnsi" w:hAnsiTheme="minorHAnsi" w:cstheme="minorHAnsi"/>
          <w:sz w:val="22"/>
          <w:szCs w:val="22"/>
        </w:rPr>
        <w:t>must have demonstrated ability in graphic design.</w:t>
      </w:r>
      <w:r w:rsidR="005A5774" w:rsidRPr="000C1DAC">
        <w:rPr>
          <w:rFonts w:asciiTheme="minorHAnsi" w:hAnsiTheme="minorHAnsi" w:cstheme="minorHAnsi"/>
          <w:sz w:val="22"/>
          <w:szCs w:val="22"/>
        </w:rPr>
        <w:t xml:space="preserve"> </w:t>
      </w:r>
    </w:p>
    <w:p w:rsidR="00147E0D" w:rsidRDefault="00147E0D" w:rsidP="00147E0D">
      <w:pPr>
        <w:pStyle w:val="ListParagraph"/>
        <w:rPr>
          <w:rFonts w:asciiTheme="minorHAnsi" w:hAnsiTheme="minorHAnsi" w:cstheme="minorHAnsi"/>
          <w:sz w:val="22"/>
          <w:szCs w:val="22"/>
        </w:rPr>
      </w:pPr>
    </w:p>
    <w:p w:rsidR="005A5774" w:rsidRDefault="000C1DAC" w:rsidP="000C1DAC">
      <w:pPr>
        <w:numPr>
          <w:ilvl w:val="2"/>
          <w:numId w:val="24"/>
        </w:numPr>
        <w:tabs>
          <w:tab w:val="left" w:pos="720"/>
          <w:tab w:val="left" w:pos="1440"/>
          <w:tab w:val="left" w:pos="1620"/>
        </w:tabs>
        <w:ind w:left="1440"/>
        <w:jc w:val="both"/>
        <w:rPr>
          <w:rFonts w:asciiTheme="minorHAnsi" w:hAnsiTheme="minorHAnsi" w:cstheme="minorHAnsi"/>
          <w:sz w:val="22"/>
          <w:szCs w:val="22"/>
        </w:rPr>
      </w:pPr>
      <w:r w:rsidRPr="000C1DAC">
        <w:rPr>
          <w:rFonts w:asciiTheme="minorHAnsi" w:hAnsiTheme="minorHAnsi" w:cstheme="minorHAnsi"/>
          <w:sz w:val="22"/>
          <w:szCs w:val="22"/>
        </w:rPr>
        <w:t>Respondent must have demonstrated experience with development of marketing</w:t>
      </w:r>
      <w:r>
        <w:rPr>
          <w:rFonts w:asciiTheme="minorHAnsi" w:hAnsiTheme="minorHAnsi" w:cstheme="minorHAnsi"/>
          <w:sz w:val="22"/>
          <w:szCs w:val="22"/>
        </w:rPr>
        <w:t xml:space="preserve"> </w:t>
      </w:r>
      <w:r w:rsidRPr="000C1DAC">
        <w:rPr>
          <w:rFonts w:asciiTheme="minorHAnsi" w:hAnsiTheme="minorHAnsi" w:cstheme="minorHAnsi"/>
          <w:sz w:val="22"/>
          <w:szCs w:val="22"/>
        </w:rPr>
        <w:t>strategy.</w:t>
      </w:r>
    </w:p>
    <w:p w:rsidR="000C1DAC" w:rsidRDefault="000C1DAC" w:rsidP="000C1DAC">
      <w:pPr>
        <w:pStyle w:val="ListParagraph"/>
        <w:rPr>
          <w:rFonts w:asciiTheme="minorHAnsi" w:hAnsiTheme="minorHAnsi" w:cstheme="minorHAnsi"/>
          <w:sz w:val="22"/>
          <w:szCs w:val="22"/>
        </w:rPr>
      </w:pPr>
    </w:p>
    <w:p w:rsidR="000C1DAC" w:rsidRDefault="000C1DAC" w:rsidP="000C1DAC">
      <w:pPr>
        <w:numPr>
          <w:ilvl w:val="2"/>
          <w:numId w:val="24"/>
        </w:numPr>
        <w:tabs>
          <w:tab w:val="left" w:pos="720"/>
          <w:tab w:val="left" w:pos="1440"/>
          <w:tab w:val="left" w:pos="1620"/>
        </w:tabs>
        <w:ind w:left="1440"/>
        <w:jc w:val="both"/>
        <w:rPr>
          <w:rFonts w:asciiTheme="minorHAnsi" w:hAnsiTheme="minorHAnsi" w:cstheme="minorHAnsi"/>
          <w:sz w:val="22"/>
          <w:szCs w:val="22"/>
        </w:rPr>
      </w:pPr>
      <w:r>
        <w:rPr>
          <w:rFonts w:asciiTheme="minorHAnsi" w:hAnsiTheme="minorHAnsi" w:cstheme="minorHAnsi"/>
          <w:sz w:val="22"/>
          <w:szCs w:val="22"/>
        </w:rPr>
        <w:t>Respondent must have ability to manage short deadlines.</w:t>
      </w:r>
    </w:p>
    <w:p w:rsidR="000C1DAC" w:rsidRDefault="000C1DAC" w:rsidP="000C1DAC">
      <w:pPr>
        <w:pStyle w:val="ListParagraph"/>
        <w:rPr>
          <w:rFonts w:asciiTheme="minorHAnsi" w:hAnsiTheme="minorHAnsi" w:cstheme="minorHAnsi"/>
          <w:sz w:val="22"/>
          <w:szCs w:val="22"/>
        </w:rPr>
      </w:pPr>
    </w:p>
    <w:p w:rsidR="000C1DAC" w:rsidRDefault="000C1DAC" w:rsidP="000C1DAC">
      <w:pPr>
        <w:numPr>
          <w:ilvl w:val="2"/>
          <w:numId w:val="24"/>
        </w:numPr>
        <w:tabs>
          <w:tab w:val="left" w:pos="720"/>
          <w:tab w:val="left" w:pos="1440"/>
          <w:tab w:val="left" w:pos="1620"/>
        </w:tabs>
        <w:ind w:left="1440"/>
        <w:jc w:val="both"/>
        <w:rPr>
          <w:rFonts w:asciiTheme="minorHAnsi" w:hAnsiTheme="minorHAnsi" w:cstheme="minorHAnsi"/>
          <w:sz w:val="22"/>
          <w:szCs w:val="22"/>
        </w:rPr>
      </w:pPr>
      <w:r>
        <w:rPr>
          <w:rFonts w:asciiTheme="minorHAnsi" w:hAnsiTheme="minorHAnsi" w:cstheme="minorHAnsi"/>
          <w:sz w:val="22"/>
          <w:szCs w:val="22"/>
        </w:rPr>
        <w:t>Respondent are expected to follow the usual standards of practice and ethics for such consultants in the state of Iowa.</w:t>
      </w:r>
    </w:p>
    <w:p w:rsidR="001B5B28" w:rsidRDefault="001B5B28" w:rsidP="001B5B28">
      <w:pPr>
        <w:pStyle w:val="ListParagraph"/>
        <w:rPr>
          <w:rFonts w:asciiTheme="minorHAnsi" w:hAnsiTheme="minorHAnsi" w:cstheme="minorHAnsi"/>
          <w:sz w:val="22"/>
          <w:szCs w:val="22"/>
        </w:rPr>
      </w:pPr>
    </w:p>
    <w:p w:rsidR="001B5B28" w:rsidRDefault="001B5B28" w:rsidP="000C1DAC">
      <w:pPr>
        <w:numPr>
          <w:ilvl w:val="2"/>
          <w:numId w:val="24"/>
        </w:numPr>
        <w:tabs>
          <w:tab w:val="left" w:pos="720"/>
          <w:tab w:val="left" w:pos="1440"/>
          <w:tab w:val="left" w:pos="1620"/>
        </w:tabs>
        <w:ind w:left="1440"/>
        <w:jc w:val="both"/>
        <w:rPr>
          <w:rFonts w:asciiTheme="minorHAnsi" w:hAnsiTheme="minorHAnsi" w:cstheme="minorHAnsi"/>
          <w:sz w:val="22"/>
          <w:szCs w:val="22"/>
        </w:rPr>
      </w:pPr>
      <w:r>
        <w:rPr>
          <w:rFonts w:asciiTheme="minorHAnsi" w:hAnsiTheme="minorHAnsi" w:cstheme="minorHAnsi"/>
          <w:sz w:val="22"/>
          <w:szCs w:val="22"/>
        </w:rPr>
        <w:t>Respondent must have demonstrated experience in creating videos.</w:t>
      </w:r>
    </w:p>
    <w:p w:rsidR="001B5B28" w:rsidRDefault="001B5B28" w:rsidP="001B5B28">
      <w:pPr>
        <w:pStyle w:val="ListParagraph"/>
        <w:rPr>
          <w:rFonts w:asciiTheme="minorHAnsi" w:hAnsiTheme="minorHAnsi" w:cstheme="minorHAnsi"/>
          <w:sz w:val="22"/>
          <w:szCs w:val="22"/>
        </w:rPr>
      </w:pPr>
    </w:p>
    <w:p w:rsidR="001B5B28" w:rsidRDefault="001B5B28" w:rsidP="000C1DAC">
      <w:pPr>
        <w:numPr>
          <w:ilvl w:val="2"/>
          <w:numId w:val="24"/>
        </w:numPr>
        <w:tabs>
          <w:tab w:val="left" w:pos="720"/>
          <w:tab w:val="left" w:pos="1440"/>
          <w:tab w:val="left" w:pos="1620"/>
        </w:tabs>
        <w:ind w:left="1440"/>
        <w:jc w:val="both"/>
        <w:rPr>
          <w:rFonts w:asciiTheme="minorHAnsi" w:hAnsiTheme="minorHAnsi" w:cstheme="minorHAnsi"/>
          <w:sz w:val="22"/>
          <w:szCs w:val="22"/>
        </w:rPr>
      </w:pPr>
      <w:r>
        <w:rPr>
          <w:rFonts w:asciiTheme="minorHAnsi" w:hAnsiTheme="minorHAnsi" w:cstheme="minorHAnsi"/>
          <w:sz w:val="22"/>
          <w:szCs w:val="22"/>
        </w:rPr>
        <w:t>Respondent must have a demonstrated ability in creating materials like infographics, flyers, and social media templates.</w:t>
      </w:r>
    </w:p>
    <w:p w:rsidR="001B5B28" w:rsidRDefault="001B5B28" w:rsidP="001B5B28">
      <w:pPr>
        <w:pStyle w:val="ListParagraph"/>
        <w:rPr>
          <w:rFonts w:asciiTheme="minorHAnsi" w:hAnsiTheme="minorHAnsi" w:cstheme="minorHAnsi"/>
          <w:sz w:val="22"/>
          <w:szCs w:val="22"/>
        </w:rPr>
      </w:pPr>
    </w:p>
    <w:p w:rsidR="001B5B28" w:rsidRPr="000C1DAC" w:rsidRDefault="001B5B28" w:rsidP="000C1DAC">
      <w:pPr>
        <w:numPr>
          <w:ilvl w:val="2"/>
          <w:numId w:val="24"/>
        </w:numPr>
        <w:tabs>
          <w:tab w:val="left" w:pos="720"/>
          <w:tab w:val="left" w:pos="1440"/>
          <w:tab w:val="left" w:pos="1620"/>
        </w:tabs>
        <w:ind w:left="1440"/>
        <w:jc w:val="both"/>
        <w:rPr>
          <w:rFonts w:asciiTheme="minorHAnsi" w:hAnsiTheme="minorHAnsi" w:cstheme="minorHAnsi"/>
          <w:sz w:val="22"/>
          <w:szCs w:val="22"/>
        </w:rPr>
      </w:pPr>
      <w:r>
        <w:rPr>
          <w:rFonts w:asciiTheme="minorHAnsi" w:hAnsiTheme="minorHAnsi" w:cstheme="minorHAnsi"/>
          <w:sz w:val="22"/>
          <w:szCs w:val="22"/>
        </w:rPr>
        <w:t>Respondent must have a demonstrated ability in 508-compliance.</w:t>
      </w:r>
    </w:p>
    <w:p w:rsidR="00E07EC2" w:rsidRPr="00B63984" w:rsidRDefault="00E07EC2" w:rsidP="0035757F">
      <w:pPr>
        <w:tabs>
          <w:tab w:val="left" w:pos="720"/>
          <w:tab w:val="left" w:pos="1440"/>
        </w:tabs>
        <w:autoSpaceDE w:val="0"/>
        <w:autoSpaceDN w:val="0"/>
        <w:adjustRightInd w:val="0"/>
        <w:ind w:left="1530"/>
        <w:jc w:val="both"/>
        <w:rPr>
          <w:rFonts w:asciiTheme="minorHAnsi" w:hAnsiTheme="minorHAnsi" w:cstheme="minorHAnsi"/>
          <w:sz w:val="22"/>
          <w:szCs w:val="22"/>
        </w:rPr>
      </w:pPr>
    </w:p>
    <w:p w:rsidR="007E58E6" w:rsidRDefault="00904DFE" w:rsidP="007E58E6">
      <w:pPr>
        <w:numPr>
          <w:ilvl w:val="1"/>
          <w:numId w:val="24"/>
        </w:numPr>
        <w:tabs>
          <w:tab w:val="left" w:pos="720"/>
          <w:tab w:val="left" w:pos="1440"/>
          <w:tab w:val="left" w:pos="1620"/>
        </w:tabs>
        <w:ind w:hanging="720"/>
        <w:jc w:val="both"/>
        <w:rPr>
          <w:rFonts w:asciiTheme="minorHAnsi" w:hAnsiTheme="minorHAnsi" w:cstheme="minorHAnsi"/>
          <w:b/>
          <w:sz w:val="22"/>
          <w:szCs w:val="22"/>
        </w:rPr>
      </w:pPr>
      <w:r>
        <w:rPr>
          <w:rFonts w:asciiTheme="minorHAnsi" w:hAnsiTheme="minorHAnsi" w:cstheme="minorHAnsi"/>
          <w:b/>
          <w:sz w:val="22"/>
          <w:szCs w:val="22"/>
        </w:rPr>
        <w:t>Respondent</w:t>
      </w:r>
      <w:r w:rsidR="007E58E6" w:rsidRPr="007E58E6">
        <w:rPr>
          <w:rFonts w:asciiTheme="minorHAnsi" w:hAnsiTheme="minorHAnsi" w:cstheme="minorHAnsi"/>
          <w:b/>
          <w:sz w:val="22"/>
          <w:szCs w:val="22"/>
        </w:rPr>
        <w:t xml:space="preserve"> Requirements</w:t>
      </w:r>
    </w:p>
    <w:p w:rsidR="007E58E6" w:rsidRDefault="007E58E6" w:rsidP="007E58E6">
      <w:pPr>
        <w:tabs>
          <w:tab w:val="left" w:pos="720"/>
          <w:tab w:val="left" w:pos="1440"/>
          <w:tab w:val="left" w:pos="1620"/>
        </w:tabs>
        <w:ind w:left="720"/>
        <w:jc w:val="both"/>
        <w:rPr>
          <w:rFonts w:asciiTheme="minorHAnsi" w:hAnsiTheme="minorHAnsi" w:cstheme="minorHAnsi"/>
          <w:b/>
          <w:sz w:val="22"/>
          <w:szCs w:val="22"/>
        </w:rPr>
      </w:pPr>
    </w:p>
    <w:p w:rsidR="007E58E6" w:rsidRDefault="000C1DAC" w:rsidP="007E58E6">
      <w:pPr>
        <w:numPr>
          <w:ilvl w:val="2"/>
          <w:numId w:val="24"/>
        </w:numPr>
        <w:tabs>
          <w:tab w:val="left" w:pos="720"/>
          <w:tab w:val="left" w:pos="1440"/>
          <w:tab w:val="left" w:pos="1620"/>
        </w:tabs>
        <w:ind w:left="1440"/>
        <w:jc w:val="both"/>
        <w:rPr>
          <w:rFonts w:asciiTheme="minorHAnsi" w:hAnsiTheme="minorHAnsi" w:cstheme="minorHAnsi"/>
          <w:sz w:val="22"/>
          <w:szCs w:val="22"/>
        </w:rPr>
      </w:pPr>
      <w:r w:rsidRPr="000C1DAC">
        <w:rPr>
          <w:rFonts w:asciiTheme="minorHAnsi" w:hAnsiTheme="minorHAnsi" w:cstheme="minorHAnsi"/>
          <w:sz w:val="22"/>
          <w:szCs w:val="22"/>
        </w:rPr>
        <w:t>Respondent</w:t>
      </w:r>
      <w:r>
        <w:rPr>
          <w:rFonts w:asciiTheme="minorHAnsi" w:hAnsiTheme="minorHAnsi" w:cstheme="minorHAnsi"/>
          <w:sz w:val="22"/>
          <w:szCs w:val="22"/>
        </w:rPr>
        <w:t xml:space="preserve"> must have proven experience creating and developing brand identities.</w:t>
      </w:r>
    </w:p>
    <w:p w:rsidR="00544FC3" w:rsidRDefault="00544FC3" w:rsidP="00544FC3">
      <w:pPr>
        <w:tabs>
          <w:tab w:val="left" w:pos="720"/>
          <w:tab w:val="left" w:pos="1440"/>
          <w:tab w:val="left" w:pos="1620"/>
        </w:tabs>
        <w:ind w:left="1440"/>
        <w:jc w:val="both"/>
        <w:rPr>
          <w:rFonts w:asciiTheme="minorHAnsi" w:hAnsiTheme="minorHAnsi" w:cstheme="minorHAnsi"/>
          <w:sz w:val="22"/>
          <w:szCs w:val="22"/>
        </w:rPr>
      </w:pPr>
    </w:p>
    <w:p w:rsidR="00544FC3" w:rsidRDefault="000C1DAC" w:rsidP="004701F3">
      <w:pPr>
        <w:numPr>
          <w:ilvl w:val="2"/>
          <w:numId w:val="24"/>
        </w:numPr>
        <w:tabs>
          <w:tab w:val="left" w:pos="720"/>
          <w:tab w:val="left" w:pos="1440"/>
          <w:tab w:val="left" w:pos="1620"/>
        </w:tabs>
        <w:ind w:left="1440"/>
        <w:jc w:val="both"/>
        <w:rPr>
          <w:rFonts w:asciiTheme="minorHAnsi" w:hAnsiTheme="minorHAnsi" w:cstheme="minorHAnsi"/>
          <w:sz w:val="22"/>
          <w:szCs w:val="22"/>
        </w:rPr>
      </w:pPr>
      <w:r w:rsidRPr="00524631">
        <w:rPr>
          <w:rFonts w:asciiTheme="minorHAnsi" w:hAnsiTheme="minorHAnsi" w:cstheme="minorHAnsi"/>
          <w:sz w:val="22"/>
          <w:szCs w:val="22"/>
        </w:rPr>
        <w:t>Respondent must have a solid understanding and plan of how to suc</w:t>
      </w:r>
      <w:r w:rsidR="00C42E5A">
        <w:rPr>
          <w:rFonts w:asciiTheme="minorHAnsi" w:hAnsiTheme="minorHAnsi" w:cstheme="minorHAnsi"/>
          <w:sz w:val="22"/>
          <w:szCs w:val="22"/>
        </w:rPr>
        <w:t>cessfully promote a new brand and materials.</w:t>
      </w:r>
    </w:p>
    <w:p w:rsidR="00544FC3" w:rsidRDefault="00544FC3" w:rsidP="00C42E5A">
      <w:pPr>
        <w:tabs>
          <w:tab w:val="left" w:pos="720"/>
          <w:tab w:val="left" w:pos="1440"/>
          <w:tab w:val="left" w:pos="1620"/>
        </w:tabs>
        <w:jc w:val="both"/>
        <w:rPr>
          <w:rFonts w:asciiTheme="minorHAnsi" w:hAnsiTheme="minorHAnsi" w:cstheme="minorHAnsi"/>
          <w:sz w:val="22"/>
          <w:szCs w:val="22"/>
        </w:rPr>
      </w:pPr>
    </w:p>
    <w:p w:rsidR="00B72CAB" w:rsidRPr="000C1DAC" w:rsidRDefault="00B72CAB" w:rsidP="007E58E6">
      <w:pPr>
        <w:numPr>
          <w:ilvl w:val="2"/>
          <w:numId w:val="24"/>
        </w:numPr>
        <w:tabs>
          <w:tab w:val="left" w:pos="720"/>
          <w:tab w:val="left" w:pos="1440"/>
          <w:tab w:val="left" w:pos="1620"/>
        </w:tabs>
        <w:ind w:left="1440"/>
        <w:jc w:val="both"/>
        <w:rPr>
          <w:rFonts w:asciiTheme="minorHAnsi" w:hAnsiTheme="minorHAnsi" w:cstheme="minorHAnsi"/>
          <w:sz w:val="22"/>
          <w:szCs w:val="22"/>
        </w:rPr>
      </w:pPr>
      <w:r>
        <w:rPr>
          <w:rFonts w:asciiTheme="minorHAnsi" w:hAnsiTheme="minorHAnsi" w:cstheme="minorHAnsi"/>
          <w:sz w:val="22"/>
          <w:szCs w:val="22"/>
        </w:rPr>
        <w:t xml:space="preserve">Respondent must be able to perform scope of work as identified in </w:t>
      </w:r>
      <w:r w:rsidR="00544FC3">
        <w:rPr>
          <w:rFonts w:asciiTheme="minorHAnsi" w:hAnsiTheme="minorHAnsi" w:cstheme="minorHAnsi"/>
          <w:sz w:val="22"/>
          <w:szCs w:val="22"/>
        </w:rPr>
        <w:t>1.6 Scope of Work.</w:t>
      </w:r>
    </w:p>
    <w:p w:rsidR="007E58E6" w:rsidRPr="007E58E6" w:rsidRDefault="007E58E6" w:rsidP="007E58E6">
      <w:pPr>
        <w:tabs>
          <w:tab w:val="left" w:pos="720"/>
          <w:tab w:val="left" w:pos="1440"/>
          <w:tab w:val="left" w:pos="1620"/>
        </w:tabs>
        <w:ind w:left="720"/>
        <w:jc w:val="both"/>
        <w:rPr>
          <w:rFonts w:asciiTheme="minorHAnsi" w:hAnsiTheme="minorHAnsi" w:cstheme="minorHAnsi"/>
          <w:sz w:val="22"/>
          <w:szCs w:val="22"/>
        </w:rPr>
      </w:pPr>
    </w:p>
    <w:p w:rsidR="00E07EC2" w:rsidRPr="00B63984" w:rsidRDefault="00E07EC2" w:rsidP="00E07EC2">
      <w:pPr>
        <w:pStyle w:val="NoSpacing"/>
        <w:tabs>
          <w:tab w:val="left" w:pos="720"/>
        </w:tabs>
        <w:ind w:left="1440"/>
        <w:jc w:val="both"/>
        <w:rPr>
          <w:rFonts w:asciiTheme="minorHAnsi" w:hAnsiTheme="minorHAnsi" w:cstheme="minorHAnsi"/>
          <w:b/>
          <w:sz w:val="22"/>
          <w:szCs w:val="22"/>
        </w:rPr>
      </w:pPr>
    </w:p>
    <w:p w:rsidR="00465B40" w:rsidRPr="0035757F" w:rsidRDefault="00465B40" w:rsidP="000150AC">
      <w:pPr>
        <w:tabs>
          <w:tab w:val="left" w:pos="720"/>
          <w:tab w:val="left" w:pos="1440"/>
        </w:tabs>
        <w:ind w:left="1440"/>
        <w:jc w:val="both"/>
        <w:rPr>
          <w:rFonts w:asciiTheme="minorHAnsi" w:hAnsiTheme="minorHAnsi" w:cstheme="minorHAnsi"/>
          <w:sz w:val="22"/>
          <w:szCs w:val="22"/>
        </w:rPr>
      </w:pPr>
    </w:p>
    <w:p w:rsidR="007E39F1" w:rsidRPr="00B63984" w:rsidRDefault="007E39F1" w:rsidP="00603EAC">
      <w:pPr>
        <w:pStyle w:val="NoSpacing"/>
        <w:tabs>
          <w:tab w:val="left" w:pos="720"/>
        </w:tabs>
        <w:jc w:val="both"/>
        <w:rPr>
          <w:rFonts w:asciiTheme="minorHAnsi" w:hAnsiTheme="minorHAnsi" w:cstheme="minorHAnsi"/>
          <w:sz w:val="22"/>
          <w:szCs w:val="22"/>
        </w:rPr>
      </w:pPr>
    </w:p>
    <w:p w:rsidR="007E39F1" w:rsidRPr="00B63984" w:rsidRDefault="007E39F1" w:rsidP="00D14C93">
      <w:pPr>
        <w:pStyle w:val="NoSpacing"/>
        <w:tabs>
          <w:tab w:val="left" w:pos="720"/>
        </w:tabs>
        <w:ind w:left="1440"/>
        <w:jc w:val="both"/>
        <w:rPr>
          <w:rFonts w:asciiTheme="minorHAnsi" w:hAnsiTheme="minorHAnsi" w:cstheme="minorHAnsi"/>
          <w:sz w:val="22"/>
          <w:szCs w:val="22"/>
        </w:rPr>
      </w:pPr>
    </w:p>
    <w:p w:rsidR="00D14C93" w:rsidRPr="00B63984" w:rsidRDefault="00D14C93" w:rsidP="00FB6799">
      <w:pPr>
        <w:pStyle w:val="ListParagraph"/>
        <w:ind w:left="2160"/>
        <w:rPr>
          <w:rFonts w:asciiTheme="minorHAnsi" w:hAnsiTheme="minorHAnsi" w:cstheme="minorHAnsi"/>
          <w:sz w:val="22"/>
          <w:szCs w:val="22"/>
        </w:rPr>
      </w:pPr>
    </w:p>
    <w:p w:rsidR="00860A4B" w:rsidRPr="00B63984" w:rsidRDefault="00860A4B" w:rsidP="00D14C93">
      <w:pPr>
        <w:rPr>
          <w:rFonts w:asciiTheme="minorHAnsi" w:hAnsiTheme="minorHAnsi" w:cstheme="minorHAnsi"/>
          <w:sz w:val="22"/>
          <w:szCs w:val="22"/>
        </w:rPr>
      </w:pPr>
    </w:p>
    <w:p w:rsidR="00EB27E9" w:rsidRPr="00B63984" w:rsidRDefault="00EB27E9" w:rsidP="00AC3CBB">
      <w:pPr>
        <w:jc w:val="both"/>
        <w:rPr>
          <w:rFonts w:asciiTheme="minorHAnsi" w:hAnsiTheme="minorHAnsi" w:cstheme="minorHAnsi"/>
          <w:sz w:val="22"/>
          <w:szCs w:val="22"/>
        </w:rPr>
      </w:pPr>
    </w:p>
    <w:p w:rsidR="00860A4B" w:rsidRPr="00B63984" w:rsidRDefault="00860A4B">
      <w:pPr>
        <w:rPr>
          <w:rFonts w:asciiTheme="minorHAnsi" w:hAnsiTheme="minorHAnsi" w:cstheme="minorHAnsi"/>
          <w:b/>
          <w:spacing w:val="-3"/>
          <w:sz w:val="22"/>
          <w:szCs w:val="22"/>
        </w:rPr>
      </w:pPr>
      <w:r w:rsidRPr="00B63984">
        <w:rPr>
          <w:rFonts w:asciiTheme="minorHAnsi" w:hAnsiTheme="minorHAnsi" w:cstheme="minorHAnsi"/>
          <w:spacing w:val="-3"/>
          <w:sz w:val="22"/>
          <w:szCs w:val="22"/>
        </w:rPr>
        <w:br w:type="page"/>
      </w:r>
    </w:p>
    <w:p w:rsidR="006D3028" w:rsidRPr="003D4204" w:rsidRDefault="00EB27E9" w:rsidP="00FF43BB">
      <w:pPr>
        <w:pStyle w:val="Subtitle"/>
        <w:pBdr>
          <w:top w:val="single" w:sz="4" w:space="8" w:color="000000"/>
          <w:left w:val="single" w:sz="4" w:space="0" w:color="000000"/>
          <w:bottom w:val="single" w:sz="4" w:space="6" w:color="000000"/>
          <w:right w:val="single" w:sz="4" w:space="0" w:color="000000"/>
        </w:pBdr>
        <w:shd w:val="clear" w:color="auto" w:fill="FFFFFF" w:themeFill="background1"/>
        <w:jc w:val="center"/>
        <w:rPr>
          <w:rFonts w:asciiTheme="minorHAnsi" w:hAnsiTheme="minorHAnsi" w:cstheme="minorHAnsi"/>
          <w:szCs w:val="22"/>
        </w:rPr>
      </w:pPr>
      <w:r w:rsidRPr="003D4204">
        <w:rPr>
          <w:rFonts w:asciiTheme="minorHAnsi" w:hAnsiTheme="minorHAnsi" w:cstheme="minorHAnsi"/>
          <w:spacing w:val="-3"/>
          <w:szCs w:val="22"/>
        </w:rPr>
        <w:lastRenderedPageBreak/>
        <w:t>SECTION 5</w:t>
      </w:r>
      <w:r w:rsidR="006D3028" w:rsidRPr="003D4204">
        <w:rPr>
          <w:rFonts w:asciiTheme="minorHAnsi" w:hAnsiTheme="minorHAnsi" w:cstheme="minorHAnsi"/>
          <w:szCs w:val="22"/>
        </w:rPr>
        <w:tab/>
        <w:t xml:space="preserve">   EVALUATION AND SELECTION</w:t>
      </w:r>
    </w:p>
    <w:p w:rsidR="006D3028" w:rsidRPr="003D4204" w:rsidRDefault="006D3028">
      <w:pPr>
        <w:tabs>
          <w:tab w:val="left" w:pos="360"/>
        </w:tabs>
        <w:jc w:val="both"/>
        <w:rPr>
          <w:rFonts w:asciiTheme="minorHAnsi" w:hAnsiTheme="minorHAnsi" w:cstheme="minorHAnsi"/>
          <w:b/>
          <w:sz w:val="22"/>
          <w:szCs w:val="22"/>
        </w:rPr>
      </w:pPr>
      <w:r w:rsidRPr="003D4204">
        <w:rPr>
          <w:rFonts w:asciiTheme="minorHAnsi" w:hAnsiTheme="minorHAnsi" w:cstheme="minorHAnsi"/>
          <w:b/>
          <w:sz w:val="22"/>
          <w:szCs w:val="22"/>
        </w:rPr>
        <w:tab/>
      </w:r>
    </w:p>
    <w:p w:rsidR="003005AB" w:rsidRPr="003D4204" w:rsidRDefault="00EB27E9" w:rsidP="003005AB">
      <w:pPr>
        <w:tabs>
          <w:tab w:val="left" w:pos="0"/>
          <w:tab w:val="left" w:pos="720"/>
        </w:tabs>
        <w:jc w:val="both"/>
        <w:rPr>
          <w:rFonts w:asciiTheme="minorHAnsi" w:hAnsiTheme="minorHAnsi" w:cstheme="minorHAnsi"/>
          <w:b/>
          <w:sz w:val="22"/>
          <w:szCs w:val="22"/>
        </w:rPr>
      </w:pPr>
      <w:r w:rsidRPr="003D4204">
        <w:rPr>
          <w:rFonts w:asciiTheme="minorHAnsi" w:hAnsiTheme="minorHAnsi" w:cstheme="minorHAnsi"/>
          <w:b/>
          <w:sz w:val="22"/>
          <w:szCs w:val="22"/>
        </w:rPr>
        <w:t>5</w:t>
      </w:r>
      <w:r w:rsidR="003005AB" w:rsidRPr="003D4204">
        <w:rPr>
          <w:rFonts w:asciiTheme="minorHAnsi" w:hAnsiTheme="minorHAnsi" w:cstheme="minorHAnsi"/>
          <w:b/>
          <w:sz w:val="22"/>
          <w:szCs w:val="22"/>
        </w:rPr>
        <w:t>.1</w:t>
      </w:r>
      <w:r w:rsidR="003005AB" w:rsidRPr="003D4204">
        <w:rPr>
          <w:rFonts w:asciiTheme="minorHAnsi" w:hAnsiTheme="minorHAnsi" w:cstheme="minorHAnsi"/>
          <w:b/>
          <w:sz w:val="22"/>
          <w:szCs w:val="22"/>
        </w:rPr>
        <w:tab/>
        <w:t>Introduction</w:t>
      </w:r>
    </w:p>
    <w:p w:rsidR="003005AB" w:rsidRPr="003D4204" w:rsidRDefault="003005AB" w:rsidP="003005AB">
      <w:pPr>
        <w:tabs>
          <w:tab w:val="left" w:pos="-720"/>
        </w:tabs>
        <w:suppressAutoHyphens/>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This section describes the evaluation process that will be used to determine which Proposal(s) provides the greatest </w:t>
      </w:r>
      <w:r w:rsidR="00334F8C">
        <w:rPr>
          <w:rFonts w:asciiTheme="minorHAnsi" w:hAnsiTheme="minorHAnsi" w:cstheme="minorHAnsi"/>
          <w:sz w:val="22"/>
          <w:szCs w:val="22"/>
        </w:rPr>
        <w:t>value</w:t>
      </w:r>
      <w:r w:rsidRPr="003D4204">
        <w:rPr>
          <w:rFonts w:asciiTheme="minorHAnsi" w:hAnsiTheme="minorHAnsi" w:cstheme="minorHAnsi"/>
          <w:sz w:val="22"/>
          <w:szCs w:val="22"/>
        </w:rPr>
        <w:t xml:space="preserve"> to the State. Agency will not necessarily award the Contract to the </w:t>
      </w:r>
      <w:r w:rsidR="00353285">
        <w:rPr>
          <w:rFonts w:asciiTheme="minorHAnsi" w:hAnsiTheme="minorHAnsi" w:cstheme="minorHAnsi"/>
          <w:sz w:val="22"/>
          <w:szCs w:val="22"/>
        </w:rPr>
        <w:t>Respondent</w:t>
      </w:r>
      <w:r w:rsidRPr="003D4204">
        <w:rPr>
          <w:rFonts w:asciiTheme="minorHAnsi" w:hAnsiTheme="minorHAnsi" w:cstheme="minorHAnsi"/>
          <w:sz w:val="22"/>
          <w:szCs w:val="22"/>
        </w:rPr>
        <w:t xml:space="preserve"> offering the lowest cost to the Agency. Instead, the Agency will award </w:t>
      </w:r>
      <w:r w:rsidR="00BC4BAC">
        <w:rPr>
          <w:rFonts w:asciiTheme="minorHAnsi" w:hAnsiTheme="minorHAnsi" w:cstheme="minorHAnsi"/>
          <w:sz w:val="22"/>
          <w:szCs w:val="22"/>
        </w:rPr>
        <w:t xml:space="preserve">to </w:t>
      </w:r>
      <w:r w:rsidRPr="003D4204">
        <w:rPr>
          <w:rFonts w:asciiTheme="minorHAnsi" w:hAnsiTheme="minorHAnsi" w:cstheme="minorHAnsi"/>
          <w:sz w:val="22"/>
          <w:szCs w:val="22"/>
        </w:rPr>
        <w:t xml:space="preserve">the </w:t>
      </w:r>
      <w:r w:rsidR="00353285">
        <w:rPr>
          <w:rFonts w:asciiTheme="minorHAnsi" w:hAnsiTheme="minorHAnsi" w:cstheme="minorHAnsi"/>
          <w:sz w:val="22"/>
          <w:szCs w:val="22"/>
        </w:rPr>
        <w:t>Respondent</w:t>
      </w:r>
      <w:r w:rsidRPr="003D4204">
        <w:rPr>
          <w:rFonts w:asciiTheme="minorHAnsi" w:hAnsiTheme="minorHAnsi" w:cstheme="minorHAnsi"/>
          <w:sz w:val="22"/>
          <w:szCs w:val="22"/>
        </w:rPr>
        <w:t xml:space="preserve"> whose Responsive Proposal the Agency believes will provide the best value to the State. </w:t>
      </w:r>
    </w:p>
    <w:p w:rsidR="00EB27E9" w:rsidRPr="00901D79" w:rsidRDefault="00EB27E9" w:rsidP="00901D79">
      <w:pPr>
        <w:tabs>
          <w:tab w:val="left" w:pos="0"/>
          <w:tab w:val="left" w:pos="720"/>
          <w:tab w:val="left" w:pos="1440"/>
        </w:tabs>
        <w:jc w:val="both"/>
        <w:rPr>
          <w:rFonts w:asciiTheme="minorHAnsi" w:hAnsiTheme="minorHAnsi" w:cstheme="minorHAnsi"/>
          <w:b/>
          <w:sz w:val="22"/>
          <w:szCs w:val="22"/>
        </w:rPr>
      </w:pPr>
    </w:p>
    <w:p w:rsidR="003005AB" w:rsidRPr="003D4204" w:rsidRDefault="003005AB" w:rsidP="00901D79">
      <w:pPr>
        <w:numPr>
          <w:ilvl w:val="1"/>
          <w:numId w:val="14"/>
        </w:numPr>
        <w:tabs>
          <w:tab w:val="left" w:pos="0"/>
          <w:tab w:val="left" w:pos="720"/>
          <w:tab w:val="left" w:pos="1440"/>
        </w:tabs>
        <w:ind w:left="720" w:hanging="720"/>
        <w:jc w:val="both"/>
        <w:rPr>
          <w:rFonts w:asciiTheme="minorHAnsi" w:hAnsiTheme="minorHAnsi" w:cstheme="minorHAnsi"/>
          <w:b/>
          <w:sz w:val="22"/>
          <w:szCs w:val="22"/>
        </w:rPr>
      </w:pPr>
      <w:r w:rsidRPr="00901D79">
        <w:rPr>
          <w:rFonts w:asciiTheme="minorHAnsi" w:hAnsiTheme="minorHAnsi" w:cstheme="minorHAnsi"/>
          <w:b/>
          <w:sz w:val="22"/>
          <w:szCs w:val="22"/>
        </w:rPr>
        <w:t>Evaluation</w:t>
      </w:r>
      <w:r w:rsidRPr="003D4204">
        <w:rPr>
          <w:rFonts w:asciiTheme="minorHAnsi" w:hAnsiTheme="minorHAnsi" w:cstheme="minorHAnsi"/>
          <w:b/>
          <w:sz w:val="22"/>
          <w:szCs w:val="22"/>
        </w:rPr>
        <w:t xml:space="preserve"> Committee</w:t>
      </w:r>
    </w:p>
    <w:p w:rsidR="003005AB" w:rsidRPr="003D4204" w:rsidRDefault="003005AB" w:rsidP="003005AB">
      <w:pPr>
        <w:tabs>
          <w:tab w:val="left" w:pos="-720"/>
        </w:tabs>
        <w:suppressAutoHyphens/>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Agency </w:t>
      </w:r>
      <w:r w:rsidR="00BC4BAC">
        <w:rPr>
          <w:rFonts w:asciiTheme="minorHAnsi" w:hAnsiTheme="minorHAnsi" w:cstheme="minorHAnsi"/>
          <w:sz w:val="22"/>
          <w:szCs w:val="22"/>
        </w:rPr>
        <w:t>will</w:t>
      </w:r>
      <w:r w:rsidRPr="003D4204">
        <w:rPr>
          <w:rFonts w:asciiTheme="minorHAnsi" w:hAnsiTheme="minorHAnsi" w:cstheme="minorHAnsi"/>
          <w:sz w:val="22"/>
          <w:szCs w:val="22"/>
        </w:rPr>
        <w:t xml:space="preserve"> </w:t>
      </w:r>
      <w:r w:rsidR="002F0BF3" w:rsidRPr="003D4204">
        <w:rPr>
          <w:rFonts w:asciiTheme="minorHAnsi" w:hAnsiTheme="minorHAnsi" w:cstheme="minorHAnsi"/>
          <w:sz w:val="22"/>
          <w:szCs w:val="22"/>
        </w:rPr>
        <w:t xml:space="preserve">use an evaluation committee </w:t>
      </w:r>
      <w:r w:rsidR="002F0BF3">
        <w:rPr>
          <w:rFonts w:asciiTheme="minorHAnsi" w:hAnsiTheme="minorHAnsi" w:cstheme="minorHAnsi"/>
          <w:sz w:val="22"/>
          <w:szCs w:val="22"/>
        </w:rPr>
        <w:t xml:space="preserve">to </w:t>
      </w:r>
      <w:r w:rsidRPr="003D4204">
        <w:rPr>
          <w:rFonts w:asciiTheme="minorHAnsi" w:hAnsiTheme="minorHAnsi" w:cstheme="minorHAnsi"/>
          <w:sz w:val="22"/>
          <w:szCs w:val="22"/>
        </w:rPr>
        <w:t xml:space="preserve">conduct a comprehensive, fair, and impartial evaluation of </w:t>
      </w:r>
      <w:r w:rsidR="003C2EED">
        <w:rPr>
          <w:rFonts w:asciiTheme="minorHAnsi" w:hAnsiTheme="minorHAnsi" w:cstheme="minorHAnsi"/>
          <w:sz w:val="22"/>
          <w:szCs w:val="22"/>
        </w:rPr>
        <w:t xml:space="preserve">Technical </w:t>
      </w:r>
      <w:r w:rsidRPr="003D4204">
        <w:rPr>
          <w:rFonts w:asciiTheme="minorHAnsi" w:hAnsiTheme="minorHAnsi" w:cstheme="minorHAnsi"/>
          <w:sz w:val="22"/>
          <w:szCs w:val="22"/>
        </w:rPr>
        <w:t xml:space="preserve">Proposals received in response to this RFP. </w:t>
      </w:r>
      <w:r w:rsidR="003A5150" w:rsidRPr="009E13BD">
        <w:rPr>
          <w:rFonts w:ascii="Calibri" w:hAnsi="Calibri"/>
          <w:sz w:val="22"/>
          <w:szCs w:val="22"/>
        </w:rPr>
        <w:t>The evaluation committee will recommend</w:t>
      </w:r>
      <w:r w:rsidR="003A5150">
        <w:rPr>
          <w:rFonts w:ascii="Calibri" w:hAnsi="Calibri"/>
          <w:sz w:val="22"/>
          <w:szCs w:val="22"/>
        </w:rPr>
        <w:t xml:space="preserve"> an award based on the results of their evaluation to the Agency or to such other</w:t>
      </w:r>
      <w:r w:rsidR="003A5150" w:rsidRPr="009E13BD">
        <w:rPr>
          <w:rFonts w:ascii="Calibri" w:hAnsi="Calibri"/>
          <w:sz w:val="22"/>
          <w:szCs w:val="22"/>
        </w:rPr>
        <w:t xml:space="preserve"> person or entity </w:t>
      </w:r>
      <w:r w:rsidR="00551925" w:rsidRPr="009E13BD">
        <w:rPr>
          <w:rFonts w:ascii="Calibri" w:hAnsi="Calibri"/>
          <w:sz w:val="22"/>
          <w:szCs w:val="22"/>
        </w:rPr>
        <w:t>that</w:t>
      </w:r>
      <w:r w:rsidR="003A5150" w:rsidRPr="009E13BD">
        <w:rPr>
          <w:rFonts w:ascii="Calibri" w:hAnsi="Calibri"/>
          <w:sz w:val="22"/>
          <w:szCs w:val="22"/>
        </w:rPr>
        <w:t xml:space="preserve"> must approve the recommendation.  </w:t>
      </w:r>
    </w:p>
    <w:p w:rsidR="00BD6D57" w:rsidRPr="003D4204" w:rsidRDefault="00BD6D57" w:rsidP="003005AB">
      <w:pPr>
        <w:tabs>
          <w:tab w:val="left" w:pos="-720"/>
        </w:tabs>
        <w:suppressAutoHyphens/>
        <w:ind w:left="720"/>
        <w:jc w:val="both"/>
        <w:rPr>
          <w:rFonts w:asciiTheme="minorHAnsi" w:hAnsiTheme="minorHAnsi" w:cstheme="minorHAnsi"/>
          <w:sz w:val="22"/>
          <w:szCs w:val="22"/>
        </w:rPr>
      </w:pPr>
    </w:p>
    <w:p w:rsidR="00BC4BAC" w:rsidRPr="00EC09F5" w:rsidRDefault="00BC4BAC" w:rsidP="00BC4BAC">
      <w:pPr>
        <w:numPr>
          <w:ilvl w:val="1"/>
          <w:numId w:val="14"/>
        </w:numPr>
        <w:tabs>
          <w:tab w:val="left" w:pos="720"/>
        </w:tabs>
        <w:ind w:left="720" w:hanging="720"/>
        <w:jc w:val="both"/>
        <w:rPr>
          <w:rFonts w:asciiTheme="minorHAnsi" w:hAnsiTheme="minorHAnsi"/>
          <w:b/>
          <w:sz w:val="22"/>
          <w:szCs w:val="22"/>
        </w:rPr>
      </w:pPr>
      <w:r>
        <w:rPr>
          <w:rFonts w:asciiTheme="minorHAnsi" w:hAnsiTheme="minorHAnsi"/>
          <w:b/>
          <w:sz w:val="22"/>
          <w:szCs w:val="22"/>
        </w:rPr>
        <w:t xml:space="preserve">Technical Proposal </w:t>
      </w:r>
      <w:r w:rsidR="003A5150">
        <w:rPr>
          <w:rFonts w:asciiTheme="minorHAnsi" w:hAnsiTheme="minorHAnsi"/>
          <w:b/>
          <w:sz w:val="22"/>
          <w:szCs w:val="22"/>
        </w:rPr>
        <w:t xml:space="preserve">Evaluation and </w:t>
      </w:r>
      <w:r>
        <w:rPr>
          <w:rFonts w:asciiTheme="minorHAnsi" w:hAnsiTheme="minorHAnsi"/>
          <w:b/>
          <w:sz w:val="22"/>
          <w:szCs w:val="22"/>
        </w:rPr>
        <w:t>Scoring</w:t>
      </w:r>
    </w:p>
    <w:p w:rsidR="003005AB" w:rsidRPr="003D4204" w:rsidRDefault="003005AB" w:rsidP="003005AB">
      <w:pPr>
        <w:tabs>
          <w:tab w:val="left" w:pos="-720"/>
        </w:tabs>
        <w:suppressAutoHyphens/>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All Technical Proposals will be evaluated to determine if they comply with the Mandatory </w:t>
      </w:r>
      <w:r w:rsidR="00EF6493">
        <w:rPr>
          <w:rFonts w:asciiTheme="minorHAnsi" w:hAnsiTheme="minorHAnsi" w:cstheme="minorHAnsi"/>
          <w:sz w:val="22"/>
          <w:szCs w:val="22"/>
        </w:rPr>
        <w:t>Specifications</w:t>
      </w:r>
      <w:r w:rsidRPr="003D4204">
        <w:rPr>
          <w:rFonts w:asciiTheme="minorHAnsi" w:hAnsiTheme="minorHAnsi" w:cstheme="minorHAnsi"/>
          <w:sz w:val="22"/>
          <w:szCs w:val="22"/>
        </w:rPr>
        <w:t xml:space="preserve">. The evaluation committee will fully evaluate and score all Responsive Proposals submitted by Responsible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s in accordance with this Section. </w:t>
      </w:r>
      <w:r w:rsidR="001A78E3">
        <w:rPr>
          <w:rFonts w:asciiTheme="minorHAnsi" w:hAnsiTheme="minorHAnsi" w:cstheme="minorHAnsi"/>
          <w:sz w:val="22"/>
          <w:szCs w:val="22"/>
        </w:rPr>
        <w:t>In addition to other RFP requirements, t</w:t>
      </w:r>
      <w:r w:rsidRPr="003D4204">
        <w:rPr>
          <w:rFonts w:asciiTheme="minorHAnsi" w:hAnsiTheme="minorHAnsi" w:cstheme="minorHAnsi"/>
          <w:sz w:val="22"/>
          <w:szCs w:val="22"/>
        </w:rPr>
        <w:t>o be deemed a Responsive Proposal, the</w:t>
      </w:r>
      <w:r w:rsidR="00821F49">
        <w:rPr>
          <w:rFonts w:asciiTheme="minorHAnsi" w:hAnsiTheme="minorHAnsi" w:cstheme="minorHAnsi"/>
          <w:sz w:val="22"/>
          <w:szCs w:val="22"/>
        </w:rPr>
        <w:t xml:space="preserve"> Technical</w:t>
      </w:r>
      <w:r w:rsidRPr="003D4204">
        <w:rPr>
          <w:rFonts w:asciiTheme="minorHAnsi" w:hAnsiTheme="minorHAnsi" w:cstheme="minorHAnsi"/>
          <w:sz w:val="22"/>
          <w:szCs w:val="22"/>
        </w:rPr>
        <w:t xml:space="preserve"> Proposal must: </w:t>
      </w:r>
    </w:p>
    <w:p w:rsidR="003005AB" w:rsidRPr="003D4204" w:rsidRDefault="00BC4BAC" w:rsidP="002F0BF3">
      <w:pPr>
        <w:numPr>
          <w:ilvl w:val="0"/>
          <w:numId w:val="17"/>
        </w:numPr>
        <w:ind w:left="900" w:hanging="180"/>
        <w:jc w:val="both"/>
        <w:rPr>
          <w:rFonts w:asciiTheme="minorHAnsi" w:hAnsiTheme="minorHAnsi" w:cstheme="minorHAnsi"/>
          <w:sz w:val="22"/>
          <w:szCs w:val="22"/>
        </w:rPr>
      </w:pPr>
      <w:r>
        <w:rPr>
          <w:rFonts w:asciiTheme="minorHAnsi" w:hAnsiTheme="minorHAnsi" w:cstheme="minorHAnsi"/>
          <w:sz w:val="22"/>
          <w:szCs w:val="22"/>
        </w:rPr>
        <w:t>A</w:t>
      </w:r>
      <w:r w:rsidR="003005AB" w:rsidRPr="003D4204">
        <w:rPr>
          <w:rFonts w:asciiTheme="minorHAnsi" w:hAnsiTheme="minorHAnsi" w:cstheme="minorHAnsi"/>
          <w:sz w:val="22"/>
          <w:szCs w:val="22"/>
        </w:rPr>
        <w:t xml:space="preserve">nswer “Yes” to all parts of Section </w:t>
      </w:r>
      <w:r w:rsidR="00814D5E" w:rsidRPr="003D4204">
        <w:rPr>
          <w:rFonts w:asciiTheme="minorHAnsi" w:hAnsiTheme="minorHAnsi" w:cstheme="minorHAnsi"/>
          <w:sz w:val="22"/>
          <w:szCs w:val="22"/>
        </w:rPr>
        <w:t>4</w:t>
      </w:r>
      <w:r w:rsidR="003005AB" w:rsidRPr="003D4204">
        <w:rPr>
          <w:rFonts w:asciiTheme="minorHAnsi" w:hAnsiTheme="minorHAnsi" w:cstheme="minorHAnsi"/>
          <w:sz w:val="22"/>
          <w:szCs w:val="22"/>
        </w:rPr>
        <w:t xml:space="preserve"> and include supportive materials as required to demonstrate the </w:t>
      </w:r>
      <w:r w:rsidR="003D47BE">
        <w:rPr>
          <w:rFonts w:asciiTheme="minorHAnsi" w:hAnsiTheme="minorHAnsi" w:cstheme="minorHAnsi"/>
          <w:sz w:val="22"/>
          <w:szCs w:val="22"/>
        </w:rPr>
        <w:t>Respondent</w:t>
      </w:r>
      <w:r w:rsidR="003005AB" w:rsidRPr="003D4204">
        <w:rPr>
          <w:rFonts w:asciiTheme="minorHAnsi" w:hAnsiTheme="minorHAnsi" w:cstheme="minorHAnsi"/>
          <w:sz w:val="22"/>
          <w:szCs w:val="22"/>
        </w:rPr>
        <w:t xml:space="preserve"> will be able to comply with the Mandatory </w:t>
      </w:r>
      <w:r w:rsidR="00EF6493">
        <w:rPr>
          <w:rFonts w:asciiTheme="minorHAnsi" w:hAnsiTheme="minorHAnsi" w:cstheme="minorHAnsi"/>
          <w:sz w:val="22"/>
          <w:szCs w:val="22"/>
        </w:rPr>
        <w:t>Specifications</w:t>
      </w:r>
      <w:r w:rsidR="003005AB" w:rsidRPr="003D4204">
        <w:rPr>
          <w:rFonts w:asciiTheme="minorHAnsi" w:hAnsiTheme="minorHAnsi" w:cstheme="minorHAnsi"/>
          <w:sz w:val="22"/>
          <w:szCs w:val="22"/>
        </w:rPr>
        <w:t xml:space="preserve"> in that section and</w:t>
      </w:r>
    </w:p>
    <w:p w:rsidR="003005AB" w:rsidRPr="00C04A74" w:rsidRDefault="00BC4BAC" w:rsidP="002F0BF3">
      <w:pPr>
        <w:numPr>
          <w:ilvl w:val="0"/>
          <w:numId w:val="17"/>
        </w:numPr>
        <w:ind w:left="900" w:hanging="180"/>
        <w:jc w:val="both"/>
        <w:rPr>
          <w:rFonts w:asciiTheme="minorHAnsi" w:hAnsiTheme="minorHAnsi" w:cstheme="minorHAnsi"/>
          <w:sz w:val="22"/>
          <w:szCs w:val="22"/>
        </w:rPr>
      </w:pPr>
      <w:r>
        <w:rPr>
          <w:rFonts w:asciiTheme="minorHAnsi" w:hAnsiTheme="minorHAnsi" w:cstheme="minorHAnsi"/>
          <w:sz w:val="22"/>
          <w:szCs w:val="22"/>
        </w:rPr>
        <w:t>Obtain</w:t>
      </w:r>
      <w:r w:rsidR="00DC4D8A">
        <w:rPr>
          <w:rFonts w:asciiTheme="minorHAnsi" w:hAnsiTheme="minorHAnsi" w:cstheme="minorHAnsi"/>
          <w:sz w:val="22"/>
          <w:szCs w:val="22"/>
        </w:rPr>
        <w:t xml:space="preserve"> the</w:t>
      </w:r>
      <w:r w:rsidR="003005AB" w:rsidRPr="003D4204">
        <w:rPr>
          <w:rFonts w:asciiTheme="minorHAnsi" w:hAnsiTheme="minorHAnsi" w:cstheme="minorHAnsi"/>
          <w:sz w:val="22"/>
          <w:szCs w:val="22"/>
        </w:rPr>
        <w:t xml:space="preserve"> minimum score for the </w:t>
      </w:r>
      <w:r w:rsidR="00C04A74">
        <w:rPr>
          <w:rFonts w:asciiTheme="minorHAnsi" w:hAnsiTheme="minorHAnsi" w:cstheme="minorHAnsi"/>
          <w:sz w:val="22"/>
          <w:szCs w:val="22"/>
        </w:rPr>
        <w:t>Technical Proposal</w:t>
      </w:r>
      <w:r w:rsidR="00396BB0">
        <w:rPr>
          <w:rFonts w:asciiTheme="minorHAnsi" w:hAnsiTheme="minorHAnsi" w:cstheme="minorHAnsi"/>
          <w:sz w:val="22"/>
          <w:szCs w:val="22"/>
        </w:rPr>
        <w:t>.</w:t>
      </w:r>
      <w:r w:rsidR="002B75B5">
        <w:rPr>
          <w:rFonts w:asciiTheme="minorHAnsi" w:hAnsiTheme="minorHAnsi" w:cstheme="minorHAnsi"/>
          <w:sz w:val="22"/>
          <w:szCs w:val="22"/>
        </w:rPr>
        <w:t xml:space="preserve"> </w:t>
      </w:r>
      <w:r w:rsidR="002B75B5">
        <w:rPr>
          <w:rFonts w:ascii="Calibri" w:hAnsi="Calibri" w:cs="Calibri"/>
          <w:sz w:val="22"/>
          <w:szCs w:val="22"/>
        </w:rPr>
        <w:t xml:space="preserve">If a Technical Proposal does not meet the minimum score, it will be rejected and the </w:t>
      </w:r>
      <w:r w:rsidR="00353285">
        <w:rPr>
          <w:rFonts w:ascii="Calibri" w:hAnsi="Calibri" w:cs="Calibri"/>
          <w:sz w:val="22"/>
          <w:szCs w:val="22"/>
        </w:rPr>
        <w:t>Respondent</w:t>
      </w:r>
      <w:r w:rsidR="002B75B5">
        <w:rPr>
          <w:rFonts w:ascii="Calibri" w:hAnsi="Calibri" w:cs="Calibri"/>
          <w:sz w:val="22"/>
          <w:szCs w:val="22"/>
        </w:rPr>
        <w:t>’s Cost Proposal will not be evaluated.</w:t>
      </w:r>
    </w:p>
    <w:p w:rsidR="00C04A74" w:rsidRPr="00C04A74" w:rsidRDefault="00C04A74" w:rsidP="00C04A74">
      <w:pPr>
        <w:ind w:left="900"/>
        <w:jc w:val="both"/>
        <w:rPr>
          <w:rFonts w:asciiTheme="minorHAnsi" w:hAnsiTheme="minorHAnsi" w:cstheme="minorHAnsi"/>
          <w:sz w:val="22"/>
          <w:szCs w:val="22"/>
        </w:rPr>
      </w:pPr>
    </w:p>
    <w:p w:rsidR="00C04A74" w:rsidRDefault="00C04A74" w:rsidP="00C04A74">
      <w:pPr>
        <w:tabs>
          <w:tab w:val="left" w:pos="-720"/>
        </w:tabs>
        <w:suppressAutoHyphens/>
        <w:ind w:left="720"/>
        <w:jc w:val="both"/>
        <w:rPr>
          <w:rFonts w:ascii="Calibri" w:hAnsi="Calibri"/>
          <w:sz w:val="22"/>
          <w:szCs w:val="22"/>
        </w:rPr>
      </w:pPr>
      <w:r w:rsidRPr="00C04A74">
        <w:rPr>
          <w:rFonts w:ascii="Calibri" w:hAnsi="Calibri"/>
          <w:sz w:val="22"/>
          <w:szCs w:val="22"/>
        </w:rPr>
        <w:t xml:space="preserve">An addendum identifying the points assigned to the </w:t>
      </w:r>
      <w:r>
        <w:rPr>
          <w:rFonts w:ascii="Calibri" w:hAnsi="Calibri"/>
          <w:sz w:val="22"/>
          <w:szCs w:val="22"/>
        </w:rPr>
        <w:t>scoring criteria</w:t>
      </w:r>
      <w:r w:rsidRPr="00C04A74">
        <w:rPr>
          <w:rFonts w:ascii="Calibri" w:hAnsi="Calibri"/>
          <w:sz w:val="22"/>
          <w:szCs w:val="22"/>
        </w:rPr>
        <w:t xml:space="preserve"> and identifying the minimum score for the Technical Proposal will be posted prior to the RFP </w:t>
      </w:r>
      <w:r w:rsidR="00394451">
        <w:rPr>
          <w:rFonts w:ascii="Calibri" w:hAnsi="Calibri"/>
          <w:sz w:val="22"/>
          <w:szCs w:val="22"/>
        </w:rPr>
        <w:t>closing</w:t>
      </w:r>
      <w:r w:rsidRPr="00C04A74">
        <w:rPr>
          <w:rFonts w:ascii="Calibri" w:hAnsi="Calibri"/>
          <w:sz w:val="22"/>
          <w:szCs w:val="22"/>
        </w:rPr>
        <w:t>.</w:t>
      </w:r>
    </w:p>
    <w:p w:rsidR="00923FE6" w:rsidRDefault="00923FE6" w:rsidP="00923FE6">
      <w:pPr>
        <w:autoSpaceDE w:val="0"/>
        <w:autoSpaceDN w:val="0"/>
        <w:adjustRightInd w:val="0"/>
        <w:rPr>
          <w:rFonts w:ascii="Calibri-Bold" w:hAnsi="Calibri-Bold" w:cs="Calibri-Bold"/>
          <w:b/>
          <w:bCs/>
          <w:sz w:val="22"/>
          <w:szCs w:val="22"/>
        </w:rPr>
      </w:pPr>
      <w:r>
        <w:rPr>
          <w:rFonts w:ascii="Calibri-Bold" w:hAnsi="Calibri-Bold" w:cs="Calibri-Bold"/>
          <w:b/>
          <w:bCs/>
          <w:sz w:val="22"/>
          <w:szCs w:val="22"/>
        </w:rPr>
        <w:t xml:space="preserve">5.4 </w:t>
      </w:r>
      <w:r>
        <w:rPr>
          <w:rFonts w:ascii="Calibri-Bold" w:hAnsi="Calibri-Bold" w:cs="Calibri-Bold"/>
          <w:b/>
          <w:bCs/>
          <w:sz w:val="22"/>
          <w:szCs w:val="22"/>
        </w:rPr>
        <w:tab/>
        <w:t>Evaluation Criteria</w:t>
      </w:r>
    </w:p>
    <w:p w:rsidR="00923FE6" w:rsidRDefault="00923FE6" w:rsidP="00923FE6">
      <w:pPr>
        <w:autoSpaceDE w:val="0"/>
        <w:autoSpaceDN w:val="0"/>
        <w:adjustRightInd w:val="0"/>
        <w:ind w:firstLine="720"/>
        <w:rPr>
          <w:rFonts w:ascii="Calibri" w:hAnsi="Calibri" w:cs="Calibri"/>
          <w:sz w:val="22"/>
          <w:szCs w:val="22"/>
        </w:rPr>
      </w:pPr>
      <w:r>
        <w:rPr>
          <w:rFonts w:ascii="Calibri" w:hAnsi="Calibri" w:cs="Calibri"/>
          <w:sz w:val="22"/>
          <w:szCs w:val="22"/>
        </w:rPr>
        <w:t>Evaluation of Proposals will include, but not limited to, the following criteria, which are not</w:t>
      </w:r>
    </w:p>
    <w:p w:rsidR="00923FE6" w:rsidRDefault="00923FE6" w:rsidP="00923FE6">
      <w:pPr>
        <w:autoSpaceDE w:val="0"/>
        <w:autoSpaceDN w:val="0"/>
        <w:adjustRightInd w:val="0"/>
        <w:ind w:firstLine="720"/>
        <w:rPr>
          <w:rFonts w:ascii="Calibri" w:hAnsi="Calibri" w:cs="Calibri"/>
          <w:sz w:val="22"/>
          <w:szCs w:val="22"/>
        </w:rPr>
      </w:pPr>
      <w:r>
        <w:rPr>
          <w:rFonts w:ascii="Calibri" w:hAnsi="Calibri" w:cs="Calibri"/>
          <w:sz w:val="22"/>
          <w:szCs w:val="22"/>
        </w:rPr>
        <w:t>listed in any particular order of importance.</w:t>
      </w:r>
    </w:p>
    <w:p w:rsidR="00923FE6" w:rsidRDefault="00923FE6" w:rsidP="00923FE6">
      <w:pPr>
        <w:autoSpaceDE w:val="0"/>
        <w:autoSpaceDN w:val="0"/>
        <w:adjustRightInd w:val="0"/>
        <w:ind w:firstLine="720"/>
        <w:rPr>
          <w:rFonts w:ascii="Calibri" w:hAnsi="Calibri" w:cs="Calibri"/>
          <w:sz w:val="22"/>
          <w:szCs w:val="22"/>
        </w:rPr>
      </w:pPr>
    </w:p>
    <w:p w:rsidR="00923FE6" w:rsidRDefault="00923FE6" w:rsidP="00923FE6">
      <w:pPr>
        <w:autoSpaceDE w:val="0"/>
        <w:autoSpaceDN w:val="0"/>
        <w:adjustRightInd w:val="0"/>
        <w:ind w:firstLine="720"/>
        <w:rPr>
          <w:rFonts w:ascii="Calibri-Bold" w:hAnsi="Calibri-Bold" w:cs="Calibri-Bold"/>
          <w:b/>
          <w:bCs/>
          <w:sz w:val="22"/>
          <w:szCs w:val="22"/>
        </w:rPr>
      </w:pPr>
      <w:r>
        <w:rPr>
          <w:rFonts w:ascii="Calibri-Bold" w:hAnsi="Calibri-Bold" w:cs="Calibri-Bold"/>
          <w:b/>
          <w:bCs/>
          <w:sz w:val="22"/>
          <w:szCs w:val="22"/>
        </w:rPr>
        <w:t>5.4.1 Content and Technical Criteria</w:t>
      </w:r>
    </w:p>
    <w:p w:rsidR="00923FE6" w:rsidRDefault="00923FE6" w:rsidP="00923FE6">
      <w:pPr>
        <w:autoSpaceDE w:val="0"/>
        <w:autoSpaceDN w:val="0"/>
        <w:adjustRightInd w:val="0"/>
        <w:ind w:left="720" w:firstLine="720"/>
        <w:rPr>
          <w:rFonts w:ascii="Calibri" w:hAnsi="Calibri" w:cs="Calibri"/>
          <w:sz w:val="22"/>
          <w:szCs w:val="22"/>
        </w:rPr>
      </w:pPr>
      <w:r>
        <w:rPr>
          <w:rFonts w:ascii="Calibri" w:hAnsi="Calibri" w:cs="Calibri"/>
          <w:sz w:val="22"/>
          <w:szCs w:val="22"/>
        </w:rPr>
        <w:t>1. Respondent’s background.</w:t>
      </w:r>
    </w:p>
    <w:p w:rsidR="00923FE6" w:rsidRDefault="00923FE6" w:rsidP="00923FE6">
      <w:pPr>
        <w:autoSpaceDE w:val="0"/>
        <w:autoSpaceDN w:val="0"/>
        <w:adjustRightInd w:val="0"/>
        <w:ind w:left="720" w:firstLine="720"/>
        <w:rPr>
          <w:rFonts w:ascii="Calibri" w:hAnsi="Calibri" w:cs="Calibri"/>
          <w:sz w:val="22"/>
          <w:szCs w:val="22"/>
        </w:rPr>
      </w:pPr>
      <w:r>
        <w:rPr>
          <w:rFonts w:ascii="Calibri" w:hAnsi="Calibri" w:cs="Calibri"/>
          <w:sz w:val="22"/>
          <w:szCs w:val="22"/>
        </w:rPr>
        <w:t>2. Respondent’s experience and demonstrated ability to perform services offered in</w:t>
      </w:r>
    </w:p>
    <w:p w:rsidR="00923FE6" w:rsidRDefault="00923FE6" w:rsidP="00923FE6">
      <w:pPr>
        <w:autoSpaceDE w:val="0"/>
        <w:autoSpaceDN w:val="0"/>
        <w:adjustRightInd w:val="0"/>
        <w:ind w:left="720" w:firstLine="720"/>
        <w:rPr>
          <w:rFonts w:ascii="Calibri" w:hAnsi="Calibri" w:cs="Calibri"/>
          <w:sz w:val="22"/>
          <w:szCs w:val="22"/>
        </w:rPr>
      </w:pPr>
      <w:r>
        <w:rPr>
          <w:rFonts w:ascii="Calibri" w:hAnsi="Calibri" w:cs="Calibri"/>
          <w:sz w:val="22"/>
          <w:szCs w:val="22"/>
        </w:rPr>
        <w:t>this proposal.</w:t>
      </w:r>
    </w:p>
    <w:p w:rsidR="00923FE6" w:rsidRDefault="00923FE6" w:rsidP="00923FE6">
      <w:pPr>
        <w:autoSpaceDE w:val="0"/>
        <w:autoSpaceDN w:val="0"/>
        <w:adjustRightInd w:val="0"/>
        <w:ind w:left="720" w:firstLine="720"/>
        <w:rPr>
          <w:rFonts w:ascii="Calibri" w:hAnsi="Calibri" w:cs="Calibri"/>
          <w:sz w:val="22"/>
          <w:szCs w:val="22"/>
        </w:rPr>
      </w:pPr>
      <w:r>
        <w:rPr>
          <w:rFonts w:ascii="Calibri" w:hAnsi="Calibri" w:cs="Calibri"/>
          <w:sz w:val="22"/>
          <w:szCs w:val="22"/>
        </w:rPr>
        <w:t>3. Respondent’s financial information.</w:t>
      </w:r>
    </w:p>
    <w:p w:rsidR="00923FE6" w:rsidRDefault="00923FE6" w:rsidP="00923FE6">
      <w:pPr>
        <w:autoSpaceDE w:val="0"/>
        <w:autoSpaceDN w:val="0"/>
        <w:adjustRightInd w:val="0"/>
        <w:ind w:left="720" w:firstLine="720"/>
        <w:rPr>
          <w:rFonts w:ascii="Calibri" w:hAnsi="Calibri" w:cs="Calibri"/>
          <w:sz w:val="22"/>
          <w:szCs w:val="22"/>
        </w:rPr>
      </w:pPr>
      <w:r>
        <w:rPr>
          <w:rFonts w:ascii="Calibri" w:hAnsi="Calibri" w:cs="Calibri"/>
          <w:sz w:val="22"/>
          <w:szCs w:val="22"/>
        </w:rPr>
        <w:t>4. Respondent’s criminal history.</w:t>
      </w:r>
    </w:p>
    <w:p w:rsidR="00923FE6" w:rsidRDefault="00923FE6" w:rsidP="00923FE6">
      <w:pPr>
        <w:autoSpaceDE w:val="0"/>
        <w:autoSpaceDN w:val="0"/>
        <w:adjustRightInd w:val="0"/>
        <w:ind w:left="720" w:firstLine="720"/>
        <w:rPr>
          <w:rFonts w:ascii="Calibri" w:hAnsi="Calibri" w:cs="Calibri"/>
          <w:sz w:val="22"/>
          <w:szCs w:val="22"/>
        </w:rPr>
      </w:pPr>
      <w:r>
        <w:rPr>
          <w:rFonts w:ascii="Calibri" w:hAnsi="Calibri" w:cs="Calibri"/>
          <w:sz w:val="22"/>
          <w:szCs w:val="22"/>
        </w:rPr>
        <w:t>5. Respondent’s acceptance of the terms and conditions of this RFP.</w:t>
      </w:r>
    </w:p>
    <w:p w:rsidR="00923FE6" w:rsidRDefault="00923FE6" w:rsidP="00923FE6">
      <w:pPr>
        <w:autoSpaceDE w:val="0"/>
        <w:autoSpaceDN w:val="0"/>
        <w:adjustRightInd w:val="0"/>
        <w:ind w:left="720" w:firstLine="720"/>
        <w:rPr>
          <w:rFonts w:ascii="Calibri" w:hAnsi="Calibri" w:cs="Calibri"/>
          <w:sz w:val="22"/>
          <w:szCs w:val="22"/>
        </w:rPr>
      </w:pPr>
      <w:r>
        <w:rPr>
          <w:rFonts w:ascii="Calibri" w:hAnsi="Calibri" w:cs="Calibri"/>
          <w:sz w:val="22"/>
          <w:szCs w:val="22"/>
        </w:rPr>
        <w:t>6. Respondent’s contract and legal history.</w:t>
      </w:r>
    </w:p>
    <w:p w:rsidR="00923FE6" w:rsidRDefault="00923FE6" w:rsidP="00923FE6">
      <w:pPr>
        <w:autoSpaceDE w:val="0"/>
        <w:autoSpaceDN w:val="0"/>
        <w:adjustRightInd w:val="0"/>
        <w:ind w:left="720" w:firstLine="720"/>
        <w:rPr>
          <w:rFonts w:ascii="Calibri" w:hAnsi="Calibri" w:cs="Calibri"/>
          <w:sz w:val="22"/>
          <w:szCs w:val="22"/>
        </w:rPr>
      </w:pPr>
      <w:r>
        <w:rPr>
          <w:rFonts w:ascii="Calibri" w:hAnsi="Calibri" w:cs="Calibri"/>
          <w:sz w:val="22"/>
          <w:szCs w:val="22"/>
        </w:rPr>
        <w:t>7. Response to requirements.</w:t>
      </w:r>
    </w:p>
    <w:p w:rsidR="00923FE6" w:rsidRDefault="00923FE6" w:rsidP="00923FE6">
      <w:pPr>
        <w:autoSpaceDE w:val="0"/>
        <w:autoSpaceDN w:val="0"/>
        <w:adjustRightInd w:val="0"/>
        <w:ind w:left="720" w:firstLine="720"/>
        <w:rPr>
          <w:rFonts w:ascii="Calibri" w:hAnsi="Calibri" w:cs="Calibri"/>
          <w:sz w:val="22"/>
          <w:szCs w:val="22"/>
        </w:rPr>
      </w:pPr>
      <w:r>
        <w:rPr>
          <w:rFonts w:ascii="Calibri" w:hAnsi="Calibri" w:cs="Calibri"/>
          <w:sz w:val="22"/>
          <w:szCs w:val="22"/>
        </w:rPr>
        <w:t>8. Respondent’s approach to branding.</w:t>
      </w:r>
    </w:p>
    <w:p w:rsidR="00923FE6" w:rsidRPr="00C04A74" w:rsidRDefault="00923FE6" w:rsidP="00923FE6">
      <w:pPr>
        <w:tabs>
          <w:tab w:val="left" w:pos="-720"/>
        </w:tabs>
        <w:suppressAutoHyphens/>
        <w:ind w:left="720"/>
        <w:jc w:val="both"/>
        <w:rPr>
          <w:rFonts w:ascii="Calibri" w:hAnsi="Calibri"/>
          <w:sz w:val="22"/>
          <w:szCs w:val="22"/>
        </w:rPr>
      </w:pPr>
      <w:r>
        <w:rPr>
          <w:rFonts w:ascii="Calibri" w:hAnsi="Calibri" w:cs="Calibri"/>
          <w:sz w:val="22"/>
          <w:szCs w:val="22"/>
        </w:rPr>
        <w:tab/>
        <w:t>9. Implementation plan.</w:t>
      </w:r>
    </w:p>
    <w:p w:rsidR="00C04A74" w:rsidRDefault="00C04A74" w:rsidP="00C04A74">
      <w:pPr>
        <w:jc w:val="both"/>
        <w:rPr>
          <w:rFonts w:asciiTheme="minorHAnsi" w:hAnsiTheme="minorHAnsi" w:cstheme="minorHAnsi"/>
          <w:sz w:val="22"/>
          <w:szCs w:val="22"/>
        </w:rPr>
      </w:pPr>
    </w:p>
    <w:p w:rsidR="00BD04FC" w:rsidRPr="00277ABE" w:rsidRDefault="00BD04FC" w:rsidP="00BD04FC">
      <w:pPr>
        <w:numPr>
          <w:ilvl w:val="1"/>
          <w:numId w:val="14"/>
        </w:numPr>
        <w:tabs>
          <w:tab w:val="left" w:pos="720"/>
        </w:tabs>
        <w:ind w:left="720" w:hanging="720"/>
        <w:jc w:val="both"/>
        <w:rPr>
          <w:rFonts w:ascii="Calibri" w:hAnsi="Calibri"/>
          <w:b/>
          <w:sz w:val="22"/>
          <w:szCs w:val="22"/>
        </w:rPr>
      </w:pPr>
      <w:r>
        <w:rPr>
          <w:rFonts w:ascii="Calibri" w:hAnsi="Calibri"/>
          <w:b/>
          <w:sz w:val="22"/>
          <w:szCs w:val="22"/>
        </w:rPr>
        <w:t>Cost</w:t>
      </w:r>
      <w:r w:rsidRPr="00277ABE">
        <w:rPr>
          <w:rFonts w:ascii="Calibri" w:hAnsi="Calibri"/>
          <w:b/>
          <w:sz w:val="22"/>
          <w:szCs w:val="22"/>
        </w:rPr>
        <w:t xml:space="preserve"> </w:t>
      </w:r>
      <w:r w:rsidRPr="00277ABE">
        <w:rPr>
          <w:rFonts w:asciiTheme="minorHAnsi" w:hAnsiTheme="minorHAnsi"/>
          <w:b/>
          <w:sz w:val="22"/>
          <w:szCs w:val="22"/>
        </w:rPr>
        <w:t>Proposal</w:t>
      </w:r>
      <w:r w:rsidRPr="00277ABE">
        <w:rPr>
          <w:rFonts w:ascii="Calibri" w:hAnsi="Calibri"/>
          <w:b/>
          <w:sz w:val="22"/>
          <w:szCs w:val="22"/>
        </w:rPr>
        <w:t xml:space="preserve"> Scoring</w:t>
      </w:r>
    </w:p>
    <w:p w:rsidR="007D7663" w:rsidRPr="007D7663" w:rsidRDefault="007D7663" w:rsidP="007D7663">
      <w:pPr>
        <w:pStyle w:val="ListParagraph"/>
        <w:tabs>
          <w:tab w:val="left" w:pos="-720"/>
        </w:tabs>
        <w:suppressAutoHyphens/>
        <w:jc w:val="both"/>
        <w:rPr>
          <w:rFonts w:asciiTheme="minorHAnsi" w:hAnsiTheme="minorHAnsi" w:cstheme="minorHAnsi"/>
          <w:sz w:val="22"/>
          <w:szCs w:val="22"/>
        </w:rPr>
      </w:pPr>
      <w:r w:rsidRPr="007D7663">
        <w:rPr>
          <w:rFonts w:asciiTheme="minorHAnsi" w:hAnsiTheme="minorHAnsi" w:cs="Arial"/>
          <w:sz w:val="22"/>
          <w:szCs w:val="22"/>
        </w:rPr>
        <w:t>After</w:t>
      </w:r>
      <w:r w:rsidRPr="007D7663">
        <w:rPr>
          <w:rFonts w:asciiTheme="minorHAnsi" w:hAnsiTheme="minorHAnsi" w:cstheme="minorHAnsi"/>
          <w:sz w:val="22"/>
          <w:szCs w:val="22"/>
        </w:rPr>
        <w:t xml:space="preserve"> the Technical Proposals are evaluated and scored, the Cost Proposals will be opened and scored.</w:t>
      </w:r>
    </w:p>
    <w:p w:rsidR="008868D1" w:rsidRDefault="008868D1" w:rsidP="008868D1">
      <w:pPr>
        <w:tabs>
          <w:tab w:val="left" w:pos="-720"/>
        </w:tabs>
        <w:suppressAutoHyphens/>
        <w:ind w:left="720"/>
        <w:jc w:val="both"/>
        <w:rPr>
          <w:rFonts w:asciiTheme="minorHAnsi" w:hAnsiTheme="minorHAnsi" w:cstheme="minorHAnsi"/>
          <w:sz w:val="22"/>
          <w:szCs w:val="22"/>
        </w:rPr>
      </w:pPr>
    </w:p>
    <w:p w:rsidR="0004505D" w:rsidRPr="000771A5" w:rsidRDefault="0004505D" w:rsidP="0004505D">
      <w:pPr>
        <w:spacing w:after="120"/>
        <w:ind w:left="720"/>
        <w:jc w:val="both"/>
        <w:rPr>
          <w:rFonts w:ascii="Calibri" w:hAnsi="Calibri" w:cs="Calibri"/>
          <w:sz w:val="22"/>
          <w:szCs w:val="22"/>
        </w:rPr>
      </w:pPr>
      <w:r w:rsidRPr="000771A5">
        <w:rPr>
          <w:rFonts w:ascii="Calibri" w:hAnsi="Calibri" w:cs="Calibri"/>
          <w:sz w:val="22"/>
          <w:szCs w:val="22"/>
        </w:rPr>
        <w:lastRenderedPageBreak/>
        <w:t>The Cost Proposals will remain sealed during the evaluation of the Technical Proposals and any demonstrations. Only prospective Respondents who obtain the minimum score for their Technical Proposal will be considered during the cost evaluation phase of the review process.  When a Technical Proposal does not meet the minimum score, the associated Cost Proposal will remain u</w:t>
      </w:r>
      <w:r w:rsidRPr="000771A5">
        <w:rPr>
          <w:rFonts w:ascii="Calibri" w:hAnsi="Calibri"/>
          <w:sz w:val="22"/>
          <w:szCs w:val="22"/>
        </w:rPr>
        <w:t xml:space="preserve">nopened and will be returned to the Respondents upon request after the Lead State issues a Notice of Intent to Award the Contract. </w:t>
      </w:r>
      <w:r w:rsidRPr="000771A5">
        <w:rPr>
          <w:rFonts w:ascii="Calibri" w:hAnsi="Calibri" w:cs="Calibri"/>
          <w:sz w:val="22"/>
          <w:szCs w:val="22"/>
        </w:rPr>
        <w:t xml:space="preserve">After </w:t>
      </w:r>
      <w:r w:rsidRPr="000771A5">
        <w:rPr>
          <w:rFonts w:ascii="Calibri" w:hAnsi="Calibri"/>
          <w:sz w:val="22"/>
          <w:szCs w:val="22"/>
        </w:rPr>
        <w:t>the</w:t>
      </w:r>
      <w:r w:rsidRPr="000771A5">
        <w:rPr>
          <w:rFonts w:ascii="Calibri" w:hAnsi="Calibri" w:cs="Calibri"/>
          <w:sz w:val="22"/>
          <w:szCs w:val="22"/>
        </w:rPr>
        <w:t xml:space="preserve"> Technical Proposals are evaluated and scored, the Cost Proposals will be opened and scored.</w:t>
      </w:r>
    </w:p>
    <w:p w:rsidR="0004505D" w:rsidRPr="000771A5" w:rsidRDefault="0004505D" w:rsidP="0004505D">
      <w:pPr>
        <w:tabs>
          <w:tab w:val="left" w:pos="-720"/>
        </w:tabs>
        <w:suppressAutoHyphens/>
        <w:spacing w:after="120"/>
        <w:ind w:left="720"/>
        <w:jc w:val="both"/>
        <w:rPr>
          <w:rFonts w:ascii="Calibri" w:hAnsi="Calibri" w:cs="Calibri"/>
          <w:sz w:val="22"/>
          <w:szCs w:val="22"/>
        </w:rPr>
      </w:pPr>
      <w:r w:rsidRPr="000771A5">
        <w:rPr>
          <w:rFonts w:ascii="Calibri" w:hAnsi="Calibri" w:cs="Calibri"/>
          <w:sz w:val="22"/>
          <w:szCs w:val="22"/>
        </w:rPr>
        <w:t>To assist the Agency in evaluating, Cost Proposals may be evaluated and points awarded as follows:</w:t>
      </w:r>
    </w:p>
    <w:p w:rsidR="0004505D" w:rsidRPr="000771A5" w:rsidRDefault="0004505D" w:rsidP="0004505D">
      <w:pPr>
        <w:pStyle w:val="ListParagraph"/>
        <w:numPr>
          <w:ilvl w:val="0"/>
          <w:numId w:val="34"/>
        </w:numPr>
        <w:tabs>
          <w:tab w:val="left" w:pos="-720"/>
        </w:tabs>
        <w:suppressAutoHyphens/>
        <w:spacing w:after="120"/>
        <w:jc w:val="both"/>
        <w:rPr>
          <w:rFonts w:ascii="Calibri" w:hAnsi="Calibri" w:cs="Calibri"/>
          <w:sz w:val="22"/>
          <w:szCs w:val="22"/>
        </w:rPr>
      </w:pPr>
      <w:r w:rsidRPr="000771A5">
        <w:rPr>
          <w:rFonts w:ascii="Calibri" w:hAnsi="Calibri" w:cs="Calibri"/>
          <w:sz w:val="22"/>
          <w:szCs w:val="22"/>
        </w:rPr>
        <w:t xml:space="preserve">The Cost Proposals will be ranked from least to most expensive. </w:t>
      </w:r>
    </w:p>
    <w:p w:rsidR="0004505D" w:rsidRPr="000771A5" w:rsidRDefault="0004505D" w:rsidP="0004505D">
      <w:pPr>
        <w:pStyle w:val="ListParagraph"/>
        <w:numPr>
          <w:ilvl w:val="0"/>
          <w:numId w:val="34"/>
        </w:numPr>
        <w:tabs>
          <w:tab w:val="left" w:pos="-720"/>
        </w:tabs>
        <w:suppressAutoHyphens/>
        <w:spacing w:after="120"/>
        <w:jc w:val="both"/>
        <w:rPr>
          <w:rFonts w:ascii="Calibri" w:hAnsi="Calibri" w:cs="Calibri"/>
          <w:sz w:val="22"/>
          <w:szCs w:val="22"/>
        </w:rPr>
      </w:pPr>
      <w:r w:rsidRPr="000771A5">
        <w:rPr>
          <w:rFonts w:ascii="Calibri" w:hAnsi="Calibri" w:cs="Calibri"/>
          <w:sz w:val="22"/>
          <w:szCs w:val="22"/>
        </w:rPr>
        <w:t xml:space="preserve">The least expensive Cost Proposal shall receive the maximum number of points available.  </w:t>
      </w:r>
    </w:p>
    <w:p w:rsidR="0004505D" w:rsidRPr="000771A5" w:rsidRDefault="0004505D" w:rsidP="0004505D">
      <w:pPr>
        <w:pStyle w:val="ListParagraph"/>
        <w:numPr>
          <w:ilvl w:val="0"/>
          <w:numId w:val="34"/>
        </w:numPr>
        <w:tabs>
          <w:tab w:val="left" w:pos="-720"/>
        </w:tabs>
        <w:suppressAutoHyphens/>
        <w:spacing w:after="120"/>
        <w:jc w:val="both"/>
        <w:rPr>
          <w:rFonts w:ascii="Calibri" w:hAnsi="Calibri" w:cs="Calibri"/>
          <w:sz w:val="22"/>
          <w:szCs w:val="22"/>
        </w:rPr>
      </w:pPr>
      <w:r w:rsidRPr="000771A5">
        <w:rPr>
          <w:rFonts w:ascii="Calibri" w:hAnsi="Calibri" w:cs="Calibri"/>
          <w:sz w:val="22"/>
          <w:szCs w:val="22"/>
        </w:rPr>
        <w:t>To determine the number of points to be awarded to all other Cost Proposals, the least expensive Cost Proposal will be used in all cases as the numerator.  Each of the other Cost Proposals will be used as the denominator per the example below.</w:t>
      </w:r>
    </w:p>
    <w:p w:rsidR="0004505D" w:rsidRPr="000771A5" w:rsidRDefault="0004505D" w:rsidP="0004505D">
      <w:pPr>
        <w:pStyle w:val="ListParagraph"/>
        <w:numPr>
          <w:ilvl w:val="0"/>
          <w:numId w:val="34"/>
        </w:numPr>
        <w:tabs>
          <w:tab w:val="left" w:pos="-720"/>
        </w:tabs>
        <w:suppressAutoHyphens/>
        <w:spacing w:after="120"/>
        <w:jc w:val="both"/>
        <w:rPr>
          <w:rFonts w:ascii="Calibri" w:hAnsi="Calibri" w:cs="Calibri"/>
          <w:sz w:val="22"/>
          <w:szCs w:val="22"/>
        </w:rPr>
      </w:pPr>
      <w:r w:rsidRPr="000771A5">
        <w:rPr>
          <w:rFonts w:ascii="Calibri" w:hAnsi="Calibri" w:cs="Calibri"/>
          <w:sz w:val="22"/>
          <w:szCs w:val="22"/>
        </w:rPr>
        <w:t>The percentage will then be multiplied by the maximum number of available points and the resulting number will be the cost points awarded to other compliant Respondents.  Percentages and points will be rounded to the nearest whole value.</w:t>
      </w:r>
    </w:p>
    <w:p w:rsidR="008868D1" w:rsidRPr="000771A5" w:rsidRDefault="008868D1" w:rsidP="008868D1">
      <w:pPr>
        <w:tabs>
          <w:tab w:val="left" w:pos="-720"/>
        </w:tabs>
        <w:suppressAutoHyphens/>
        <w:ind w:left="720"/>
        <w:jc w:val="both"/>
        <w:rPr>
          <w:rFonts w:asciiTheme="minorHAnsi" w:hAnsiTheme="minorHAnsi" w:cstheme="minorHAnsi"/>
          <w:sz w:val="22"/>
          <w:szCs w:val="22"/>
        </w:rPr>
      </w:pPr>
      <w:r w:rsidRPr="000771A5">
        <w:rPr>
          <w:rFonts w:asciiTheme="minorHAnsi" w:hAnsiTheme="minorHAnsi" w:cstheme="minorHAnsi"/>
          <w:sz w:val="22"/>
          <w:szCs w:val="22"/>
        </w:rPr>
        <w:t>Example:</w:t>
      </w:r>
    </w:p>
    <w:p w:rsidR="008868D1" w:rsidRPr="000771A5" w:rsidRDefault="00353285" w:rsidP="008868D1">
      <w:pPr>
        <w:tabs>
          <w:tab w:val="left" w:pos="-720"/>
        </w:tabs>
        <w:suppressAutoHyphens/>
        <w:ind w:left="720"/>
        <w:jc w:val="both"/>
        <w:rPr>
          <w:rFonts w:asciiTheme="minorHAnsi" w:hAnsiTheme="minorHAnsi" w:cstheme="minorHAnsi"/>
          <w:sz w:val="22"/>
          <w:szCs w:val="22"/>
        </w:rPr>
      </w:pPr>
      <w:r w:rsidRPr="000771A5">
        <w:rPr>
          <w:rFonts w:asciiTheme="minorHAnsi" w:hAnsiTheme="minorHAnsi" w:cstheme="minorHAnsi"/>
          <w:sz w:val="22"/>
          <w:szCs w:val="22"/>
        </w:rPr>
        <w:t>Respondent</w:t>
      </w:r>
      <w:r w:rsidR="008868D1" w:rsidRPr="000771A5">
        <w:rPr>
          <w:rFonts w:asciiTheme="minorHAnsi" w:hAnsiTheme="minorHAnsi" w:cstheme="minorHAnsi"/>
          <w:sz w:val="22"/>
          <w:szCs w:val="22"/>
        </w:rPr>
        <w:t xml:space="preserve"> A quotes $35,000; </w:t>
      </w:r>
      <w:r w:rsidRPr="000771A5">
        <w:rPr>
          <w:rFonts w:asciiTheme="minorHAnsi" w:hAnsiTheme="minorHAnsi" w:cstheme="minorHAnsi"/>
          <w:sz w:val="22"/>
          <w:szCs w:val="22"/>
        </w:rPr>
        <w:t>Respondent</w:t>
      </w:r>
      <w:r w:rsidR="008868D1" w:rsidRPr="000771A5">
        <w:rPr>
          <w:rFonts w:asciiTheme="minorHAnsi" w:hAnsiTheme="minorHAnsi" w:cstheme="minorHAnsi"/>
          <w:sz w:val="22"/>
          <w:szCs w:val="22"/>
        </w:rPr>
        <w:t xml:space="preserve"> B quotes $45,000 and </w:t>
      </w:r>
      <w:r w:rsidRPr="000771A5">
        <w:rPr>
          <w:rFonts w:asciiTheme="minorHAnsi" w:hAnsiTheme="minorHAnsi" w:cstheme="minorHAnsi"/>
          <w:sz w:val="22"/>
          <w:szCs w:val="22"/>
        </w:rPr>
        <w:t>Respondent</w:t>
      </w:r>
      <w:r w:rsidR="008868D1" w:rsidRPr="000771A5">
        <w:rPr>
          <w:rFonts w:asciiTheme="minorHAnsi" w:hAnsiTheme="minorHAnsi" w:cstheme="minorHAnsi"/>
          <w:sz w:val="22"/>
          <w:szCs w:val="22"/>
        </w:rPr>
        <w:t xml:space="preserve"> C quotes $65,000.</w:t>
      </w:r>
      <w:r w:rsidR="008868D1" w:rsidRPr="000771A5">
        <w:rPr>
          <w:rFonts w:asciiTheme="minorHAnsi" w:hAnsiTheme="minorHAnsi" w:cstheme="minorHAnsi"/>
          <w:sz w:val="22"/>
          <w:szCs w:val="22"/>
        </w:rPr>
        <w:tab/>
      </w:r>
      <w:r w:rsidR="008868D1" w:rsidRPr="000771A5">
        <w:rPr>
          <w:rFonts w:asciiTheme="minorHAnsi" w:hAnsiTheme="minorHAnsi" w:cstheme="minorHAnsi"/>
          <w:sz w:val="22"/>
          <w:szCs w:val="22"/>
        </w:rPr>
        <w:tab/>
      </w:r>
    </w:p>
    <w:p w:rsidR="008868D1" w:rsidRPr="000771A5" w:rsidRDefault="00353285" w:rsidP="008868D1">
      <w:pPr>
        <w:ind w:left="1170" w:firstLine="270"/>
        <w:jc w:val="both"/>
        <w:rPr>
          <w:rFonts w:asciiTheme="minorHAnsi" w:hAnsiTheme="minorHAnsi" w:cstheme="minorHAnsi"/>
          <w:sz w:val="22"/>
          <w:szCs w:val="22"/>
        </w:rPr>
      </w:pPr>
      <w:r w:rsidRPr="000771A5">
        <w:rPr>
          <w:rFonts w:asciiTheme="minorHAnsi" w:hAnsiTheme="minorHAnsi" w:cstheme="minorHAnsi"/>
          <w:sz w:val="22"/>
          <w:szCs w:val="22"/>
        </w:rPr>
        <w:t>Respondent</w:t>
      </w:r>
      <w:r w:rsidR="008868D1" w:rsidRPr="000771A5">
        <w:rPr>
          <w:rFonts w:asciiTheme="minorHAnsi" w:hAnsiTheme="minorHAnsi" w:cstheme="minorHAnsi"/>
          <w:sz w:val="22"/>
          <w:szCs w:val="22"/>
        </w:rPr>
        <w:t xml:space="preserve"> A:</w:t>
      </w:r>
      <w:r w:rsidR="008868D1" w:rsidRPr="000771A5">
        <w:rPr>
          <w:rFonts w:asciiTheme="minorHAnsi" w:hAnsiTheme="minorHAnsi" w:cstheme="minorHAnsi"/>
          <w:sz w:val="22"/>
          <w:szCs w:val="22"/>
        </w:rPr>
        <w:tab/>
      </w:r>
      <w:r w:rsidR="008868D1" w:rsidRPr="000771A5">
        <w:rPr>
          <w:rFonts w:asciiTheme="minorHAnsi" w:hAnsiTheme="minorHAnsi" w:cstheme="minorHAnsi"/>
          <w:sz w:val="22"/>
          <w:szCs w:val="22"/>
          <w:u w:val="single"/>
        </w:rPr>
        <w:t>$35,000</w:t>
      </w:r>
      <w:r w:rsidR="008868D1" w:rsidRPr="000771A5">
        <w:rPr>
          <w:rFonts w:asciiTheme="minorHAnsi" w:hAnsiTheme="minorHAnsi" w:cstheme="minorHAnsi"/>
          <w:sz w:val="22"/>
          <w:szCs w:val="22"/>
        </w:rPr>
        <w:t xml:space="preserve"> = receives 100% of available points on cost.</w:t>
      </w:r>
    </w:p>
    <w:p w:rsidR="008868D1" w:rsidRPr="000771A5" w:rsidRDefault="008868D1" w:rsidP="008868D1">
      <w:pPr>
        <w:ind w:left="1170" w:hanging="630"/>
        <w:jc w:val="both"/>
        <w:rPr>
          <w:rFonts w:asciiTheme="minorHAnsi" w:hAnsiTheme="minorHAnsi" w:cstheme="minorHAnsi"/>
          <w:sz w:val="22"/>
          <w:szCs w:val="22"/>
        </w:rPr>
      </w:pPr>
      <w:r w:rsidRPr="000771A5">
        <w:rPr>
          <w:rFonts w:asciiTheme="minorHAnsi" w:hAnsiTheme="minorHAnsi" w:cstheme="minorHAnsi"/>
          <w:sz w:val="22"/>
          <w:szCs w:val="22"/>
        </w:rPr>
        <w:tab/>
        <w:t xml:space="preserve">             </w:t>
      </w:r>
      <w:r w:rsidRPr="000771A5">
        <w:rPr>
          <w:rFonts w:asciiTheme="minorHAnsi" w:hAnsiTheme="minorHAnsi" w:cstheme="minorHAnsi"/>
          <w:sz w:val="22"/>
          <w:szCs w:val="22"/>
        </w:rPr>
        <w:tab/>
      </w:r>
      <w:r w:rsidRPr="000771A5">
        <w:rPr>
          <w:rFonts w:asciiTheme="minorHAnsi" w:hAnsiTheme="minorHAnsi" w:cstheme="minorHAnsi"/>
          <w:sz w:val="22"/>
          <w:szCs w:val="22"/>
        </w:rPr>
        <w:tab/>
        <w:t>$35,000</w:t>
      </w:r>
      <w:r w:rsidRPr="000771A5">
        <w:rPr>
          <w:rFonts w:asciiTheme="minorHAnsi" w:hAnsiTheme="minorHAnsi" w:cstheme="minorHAnsi"/>
          <w:sz w:val="22"/>
          <w:szCs w:val="22"/>
        </w:rPr>
        <w:tab/>
      </w:r>
    </w:p>
    <w:p w:rsidR="008868D1" w:rsidRPr="000771A5" w:rsidRDefault="008868D1" w:rsidP="008868D1">
      <w:pPr>
        <w:ind w:left="1170" w:hanging="630"/>
        <w:jc w:val="both"/>
        <w:rPr>
          <w:rFonts w:asciiTheme="minorHAnsi" w:hAnsiTheme="minorHAnsi" w:cstheme="minorHAnsi"/>
          <w:sz w:val="22"/>
          <w:szCs w:val="22"/>
        </w:rPr>
      </w:pPr>
    </w:p>
    <w:p w:rsidR="008868D1" w:rsidRPr="000771A5" w:rsidRDefault="00353285" w:rsidP="008868D1">
      <w:pPr>
        <w:ind w:left="1170" w:firstLine="270"/>
        <w:jc w:val="both"/>
        <w:rPr>
          <w:rFonts w:asciiTheme="minorHAnsi" w:hAnsiTheme="minorHAnsi" w:cstheme="minorHAnsi"/>
          <w:sz w:val="22"/>
          <w:szCs w:val="22"/>
        </w:rPr>
      </w:pPr>
      <w:r w:rsidRPr="000771A5">
        <w:rPr>
          <w:rFonts w:asciiTheme="minorHAnsi" w:hAnsiTheme="minorHAnsi" w:cstheme="minorHAnsi"/>
          <w:sz w:val="22"/>
          <w:szCs w:val="22"/>
        </w:rPr>
        <w:t>Respondent</w:t>
      </w:r>
      <w:r w:rsidR="008868D1" w:rsidRPr="000771A5">
        <w:rPr>
          <w:rFonts w:asciiTheme="minorHAnsi" w:hAnsiTheme="minorHAnsi" w:cstheme="minorHAnsi"/>
          <w:sz w:val="22"/>
          <w:szCs w:val="22"/>
        </w:rPr>
        <w:t xml:space="preserve"> B: </w:t>
      </w:r>
      <w:r w:rsidR="008868D1" w:rsidRPr="000771A5">
        <w:rPr>
          <w:rFonts w:asciiTheme="minorHAnsi" w:hAnsiTheme="minorHAnsi" w:cstheme="minorHAnsi"/>
          <w:sz w:val="22"/>
          <w:szCs w:val="22"/>
        </w:rPr>
        <w:tab/>
      </w:r>
      <w:r w:rsidR="008868D1" w:rsidRPr="000771A5">
        <w:rPr>
          <w:rFonts w:asciiTheme="minorHAnsi" w:hAnsiTheme="minorHAnsi" w:cstheme="minorHAnsi"/>
          <w:sz w:val="22"/>
          <w:szCs w:val="22"/>
          <w:u w:val="single"/>
        </w:rPr>
        <w:t>$35,000</w:t>
      </w:r>
      <w:r w:rsidR="008868D1" w:rsidRPr="000771A5">
        <w:rPr>
          <w:rFonts w:asciiTheme="minorHAnsi" w:hAnsiTheme="minorHAnsi" w:cstheme="minorHAnsi"/>
          <w:sz w:val="22"/>
          <w:szCs w:val="22"/>
        </w:rPr>
        <w:t xml:space="preserve"> = receives 78% of available points on cost.</w:t>
      </w:r>
    </w:p>
    <w:p w:rsidR="008868D1" w:rsidRPr="000771A5" w:rsidRDefault="008868D1" w:rsidP="008868D1">
      <w:pPr>
        <w:ind w:left="1170" w:hanging="630"/>
        <w:jc w:val="both"/>
        <w:rPr>
          <w:rFonts w:asciiTheme="minorHAnsi" w:hAnsiTheme="minorHAnsi" w:cstheme="minorHAnsi"/>
          <w:sz w:val="22"/>
          <w:szCs w:val="22"/>
        </w:rPr>
      </w:pPr>
      <w:r w:rsidRPr="000771A5">
        <w:rPr>
          <w:rFonts w:asciiTheme="minorHAnsi" w:hAnsiTheme="minorHAnsi" w:cstheme="minorHAnsi"/>
          <w:sz w:val="22"/>
          <w:szCs w:val="22"/>
        </w:rPr>
        <w:tab/>
      </w:r>
      <w:r w:rsidRPr="000771A5">
        <w:rPr>
          <w:rFonts w:asciiTheme="minorHAnsi" w:hAnsiTheme="minorHAnsi" w:cstheme="minorHAnsi"/>
          <w:sz w:val="22"/>
          <w:szCs w:val="22"/>
        </w:rPr>
        <w:tab/>
      </w:r>
      <w:r w:rsidRPr="000771A5">
        <w:rPr>
          <w:rFonts w:asciiTheme="minorHAnsi" w:hAnsiTheme="minorHAnsi" w:cstheme="minorHAnsi"/>
          <w:sz w:val="22"/>
          <w:szCs w:val="22"/>
        </w:rPr>
        <w:tab/>
      </w:r>
      <w:r w:rsidRPr="000771A5">
        <w:rPr>
          <w:rFonts w:asciiTheme="minorHAnsi" w:hAnsiTheme="minorHAnsi" w:cstheme="minorHAnsi"/>
          <w:sz w:val="22"/>
          <w:szCs w:val="22"/>
        </w:rPr>
        <w:tab/>
        <w:t>$45,000</w:t>
      </w:r>
    </w:p>
    <w:p w:rsidR="008868D1" w:rsidRPr="000771A5" w:rsidRDefault="008868D1" w:rsidP="008868D1">
      <w:pPr>
        <w:ind w:left="1170" w:hanging="630"/>
        <w:jc w:val="both"/>
        <w:rPr>
          <w:rFonts w:asciiTheme="minorHAnsi" w:hAnsiTheme="minorHAnsi" w:cstheme="minorHAnsi"/>
          <w:sz w:val="22"/>
          <w:szCs w:val="22"/>
        </w:rPr>
      </w:pPr>
      <w:r w:rsidRPr="000771A5">
        <w:rPr>
          <w:rFonts w:asciiTheme="minorHAnsi" w:hAnsiTheme="minorHAnsi" w:cstheme="minorHAnsi"/>
          <w:sz w:val="22"/>
          <w:szCs w:val="22"/>
        </w:rPr>
        <w:tab/>
      </w:r>
      <w:r w:rsidRPr="000771A5">
        <w:rPr>
          <w:rFonts w:asciiTheme="minorHAnsi" w:hAnsiTheme="minorHAnsi" w:cstheme="minorHAnsi"/>
          <w:sz w:val="22"/>
          <w:szCs w:val="22"/>
        </w:rPr>
        <w:tab/>
      </w:r>
    </w:p>
    <w:p w:rsidR="008868D1" w:rsidRPr="000771A5" w:rsidRDefault="00353285" w:rsidP="008868D1">
      <w:pPr>
        <w:ind w:left="1170" w:firstLine="270"/>
        <w:jc w:val="both"/>
        <w:rPr>
          <w:rFonts w:asciiTheme="minorHAnsi" w:hAnsiTheme="minorHAnsi" w:cstheme="minorHAnsi"/>
          <w:sz w:val="22"/>
          <w:szCs w:val="22"/>
        </w:rPr>
      </w:pPr>
      <w:r w:rsidRPr="000771A5">
        <w:rPr>
          <w:rFonts w:asciiTheme="minorHAnsi" w:hAnsiTheme="minorHAnsi" w:cstheme="minorHAnsi"/>
          <w:sz w:val="22"/>
          <w:szCs w:val="22"/>
        </w:rPr>
        <w:t>Respondent</w:t>
      </w:r>
      <w:r w:rsidR="008868D1" w:rsidRPr="000771A5">
        <w:rPr>
          <w:rFonts w:asciiTheme="minorHAnsi" w:hAnsiTheme="minorHAnsi" w:cstheme="minorHAnsi"/>
          <w:sz w:val="22"/>
          <w:szCs w:val="22"/>
        </w:rPr>
        <w:t xml:space="preserve"> C: </w:t>
      </w:r>
      <w:r w:rsidR="008868D1" w:rsidRPr="000771A5">
        <w:rPr>
          <w:rFonts w:asciiTheme="minorHAnsi" w:hAnsiTheme="minorHAnsi" w:cstheme="minorHAnsi"/>
          <w:sz w:val="22"/>
          <w:szCs w:val="22"/>
        </w:rPr>
        <w:tab/>
      </w:r>
      <w:r w:rsidR="008868D1" w:rsidRPr="000771A5">
        <w:rPr>
          <w:rFonts w:asciiTheme="minorHAnsi" w:hAnsiTheme="minorHAnsi" w:cstheme="minorHAnsi"/>
          <w:sz w:val="22"/>
          <w:szCs w:val="22"/>
          <w:u w:val="single"/>
        </w:rPr>
        <w:t>$35,000</w:t>
      </w:r>
      <w:r w:rsidR="008868D1" w:rsidRPr="000771A5">
        <w:rPr>
          <w:rFonts w:asciiTheme="minorHAnsi" w:hAnsiTheme="minorHAnsi" w:cstheme="minorHAnsi"/>
          <w:sz w:val="22"/>
          <w:szCs w:val="22"/>
        </w:rPr>
        <w:t xml:space="preserve"> = receives 54% of available points on cost.</w:t>
      </w:r>
    </w:p>
    <w:p w:rsidR="008868D1" w:rsidRPr="000771A5" w:rsidRDefault="008868D1" w:rsidP="008868D1">
      <w:pPr>
        <w:spacing w:before="100" w:beforeAutospacing="1" w:after="100" w:afterAutospacing="1"/>
        <w:ind w:firstLine="360"/>
        <w:contextualSpacing/>
        <w:rPr>
          <w:rFonts w:asciiTheme="minorHAnsi" w:hAnsiTheme="minorHAnsi" w:cstheme="minorHAnsi"/>
          <w:sz w:val="22"/>
          <w:szCs w:val="22"/>
        </w:rPr>
      </w:pPr>
      <w:r w:rsidRPr="000771A5">
        <w:rPr>
          <w:rFonts w:asciiTheme="minorHAnsi" w:hAnsiTheme="minorHAnsi" w:cstheme="minorHAnsi"/>
          <w:b/>
          <w:sz w:val="22"/>
          <w:szCs w:val="22"/>
        </w:rPr>
        <w:tab/>
      </w:r>
      <w:r w:rsidRPr="000771A5">
        <w:rPr>
          <w:rFonts w:asciiTheme="minorHAnsi" w:hAnsiTheme="minorHAnsi" w:cstheme="minorHAnsi"/>
          <w:b/>
          <w:sz w:val="22"/>
          <w:szCs w:val="22"/>
        </w:rPr>
        <w:tab/>
      </w:r>
      <w:r w:rsidRPr="000771A5">
        <w:rPr>
          <w:rFonts w:asciiTheme="minorHAnsi" w:hAnsiTheme="minorHAnsi" w:cstheme="minorHAnsi"/>
          <w:b/>
          <w:sz w:val="22"/>
          <w:szCs w:val="22"/>
        </w:rPr>
        <w:tab/>
      </w:r>
      <w:r w:rsidRPr="000771A5">
        <w:rPr>
          <w:rFonts w:asciiTheme="minorHAnsi" w:hAnsiTheme="minorHAnsi" w:cstheme="minorHAnsi"/>
          <w:b/>
          <w:sz w:val="22"/>
          <w:szCs w:val="22"/>
        </w:rPr>
        <w:tab/>
      </w:r>
      <w:r w:rsidRPr="000771A5">
        <w:rPr>
          <w:rFonts w:asciiTheme="minorHAnsi" w:hAnsiTheme="minorHAnsi" w:cstheme="minorHAnsi"/>
          <w:sz w:val="22"/>
          <w:szCs w:val="22"/>
        </w:rPr>
        <w:t>$65,000</w:t>
      </w:r>
    </w:p>
    <w:p w:rsidR="008868D1" w:rsidRPr="000771A5" w:rsidRDefault="008868D1" w:rsidP="008868D1">
      <w:pPr>
        <w:spacing w:before="100" w:beforeAutospacing="1" w:after="100" w:afterAutospacing="1"/>
        <w:ind w:firstLine="360"/>
        <w:contextualSpacing/>
        <w:rPr>
          <w:rFonts w:asciiTheme="minorHAnsi" w:hAnsiTheme="minorHAnsi" w:cstheme="minorHAnsi"/>
          <w:sz w:val="22"/>
          <w:szCs w:val="22"/>
        </w:rPr>
      </w:pPr>
    </w:p>
    <w:p w:rsidR="008868D1" w:rsidRPr="00FF5CEB" w:rsidRDefault="008868D1" w:rsidP="008868D1">
      <w:pPr>
        <w:spacing w:before="100" w:beforeAutospacing="1" w:after="100" w:afterAutospacing="1"/>
        <w:ind w:firstLine="360"/>
        <w:contextualSpacing/>
        <w:rPr>
          <w:rFonts w:asciiTheme="minorHAnsi" w:hAnsiTheme="minorHAnsi" w:cstheme="minorHAnsi"/>
          <w:sz w:val="22"/>
          <w:szCs w:val="22"/>
        </w:rPr>
      </w:pPr>
    </w:p>
    <w:p w:rsidR="004F6D17" w:rsidRPr="009E13BD" w:rsidRDefault="004F6D17" w:rsidP="004F6D17">
      <w:pPr>
        <w:numPr>
          <w:ilvl w:val="1"/>
          <w:numId w:val="14"/>
        </w:numPr>
        <w:tabs>
          <w:tab w:val="left" w:pos="720"/>
        </w:tabs>
        <w:ind w:left="720" w:hanging="720"/>
        <w:jc w:val="both"/>
        <w:rPr>
          <w:rFonts w:ascii="Calibri" w:hAnsi="Calibri"/>
          <w:b/>
          <w:sz w:val="22"/>
          <w:szCs w:val="22"/>
        </w:rPr>
      </w:pPr>
      <w:r w:rsidRPr="009E13BD">
        <w:rPr>
          <w:rFonts w:ascii="Calibri" w:hAnsi="Calibri"/>
          <w:b/>
          <w:sz w:val="22"/>
          <w:szCs w:val="22"/>
        </w:rPr>
        <w:t xml:space="preserve">Tied </w:t>
      </w:r>
      <w:r>
        <w:rPr>
          <w:rFonts w:ascii="Calibri" w:hAnsi="Calibri"/>
          <w:b/>
          <w:sz w:val="22"/>
          <w:szCs w:val="22"/>
        </w:rPr>
        <w:t>Score</w:t>
      </w:r>
      <w:r w:rsidRPr="009E13BD">
        <w:rPr>
          <w:rFonts w:ascii="Calibri" w:hAnsi="Calibri"/>
          <w:b/>
          <w:sz w:val="22"/>
          <w:szCs w:val="22"/>
        </w:rPr>
        <w:t xml:space="preserve"> </w:t>
      </w:r>
      <w:r>
        <w:rPr>
          <w:rFonts w:ascii="Calibri" w:hAnsi="Calibri"/>
          <w:b/>
          <w:sz w:val="22"/>
          <w:szCs w:val="22"/>
        </w:rPr>
        <w:t xml:space="preserve">and </w:t>
      </w:r>
      <w:r w:rsidRPr="009E13BD">
        <w:rPr>
          <w:rFonts w:ascii="Calibri" w:hAnsi="Calibri"/>
          <w:b/>
          <w:sz w:val="22"/>
          <w:szCs w:val="22"/>
        </w:rPr>
        <w:t>Preferences</w:t>
      </w:r>
    </w:p>
    <w:p w:rsidR="004F6D17" w:rsidRPr="009E13BD" w:rsidRDefault="004F6D17" w:rsidP="004F6D17">
      <w:pPr>
        <w:tabs>
          <w:tab w:val="left" w:pos="720"/>
        </w:tabs>
        <w:ind w:left="720"/>
        <w:jc w:val="both"/>
        <w:rPr>
          <w:rFonts w:ascii="Calibri" w:hAnsi="Calibri"/>
          <w:b/>
          <w:sz w:val="22"/>
          <w:szCs w:val="22"/>
        </w:rPr>
      </w:pPr>
    </w:p>
    <w:p w:rsidR="004F6D17" w:rsidRPr="009E13BD" w:rsidRDefault="004F6D17" w:rsidP="004F6D17">
      <w:pPr>
        <w:numPr>
          <w:ilvl w:val="2"/>
          <w:numId w:val="14"/>
        </w:numPr>
        <w:tabs>
          <w:tab w:val="left" w:pos="1440"/>
        </w:tabs>
        <w:ind w:left="1440"/>
        <w:jc w:val="both"/>
        <w:rPr>
          <w:rFonts w:ascii="Calibri" w:hAnsi="Calibri" w:cs="Arial"/>
          <w:sz w:val="22"/>
          <w:szCs w:val="22"/>
        </w:rPr>
      </w:pPr>
      <w:r w:rsidRPr="009E13BD">
        <w:rPr>
          <w:rFonts w:ascii="Calibri" w:hAnsi="Calibri" w:cs="Arial"/>
          <w:sz w:val="22"/>
          <w:szCs w:val="22"/>
        </w:rPr>
        <w:t xml:space="preserve">An award shall be determined by a drawing when responses are received that are equal in all respects and tied in price. Whenever it is practical to do so, the drawing will be held in the presence of the </w:t>
      </w:r>
      <w:r>
        <w:rPr>
          <w:rFonts w:ascii="Calibri" w:hAnsi="Calibri" w:cs="Arial"/>
          <w:sz w:val="22"/>
          <w:szCs w:val="22"/>
        </w:rPr>
        <w:t>Respondent</w:t>
      </w:r>
      <w:r w:rsidRPr="009E13BD">
        <w:rPr>
          <w:rFonts w:ascii="Calibri" w:hAnsi="Calibri" w:cs="Arial"/>
          <w:sz w:val="22"/>
          <w:szCs w:val="22"/>
        </w:rPr>
        <w:t>s who are tied in price. Otherwise the drawing will be made in front of at least three non-interested parties. All drawings shall be documented.</w:t>
      </w:r>
    </w:p>
    <w:p w:rsidR="004F6D17" w:rsidRPr="009E13BD" w:rsidRDefault="004F6D17" w:rsidP="004F6D17">
      <w:pPr>
        <w:ind w:left="1440"/>
        <w:jc w:val="both"/>
        <w:rPr>
          <w:rFonts w:ascii="Calibri" w:hAnsi="Calibri" w:cs="Arial"/>
          <w:sz w:val="22"/>
          <w:szCs w:val="22"/>
        </w:rPr>
      </w:pPr>
    </w:p>
    <w:p w:rsidR="004F6D17" w:rsidRDefault="004F6D17" w:rsidP="004F6D17">
      <w:pPr>
        <w:numPr>
          <w:ilvl w:val="2"/>
          <w:numId w:val="14"/>
        </w:numPr>
        <w:tabs>
          <w:tab w:val="left" w:pos="1440"/>
        </w:tabs>
        <w:ind w:left="1440"/>
        <w:jc w:val="both"/>
        <w:rPr>
          <w:rFonts w:ascii="Calibri" w:hAnsi="Calibri" w:cs="Arial"/>
          <w:sz w:val="22"/>
          <w:szCs w:val="22"/>
        </w:rPr>
      </w:pPr>
      <w:r w:rsidRPr="009E13BD">
        <w:rPr>
          <w:rFonts w:ascii="Calibri" w:hAnsi="Calibri" w:cs="Arial"/>
          <w:sz w:val="22"/>
          <w:szCs w:val="22"/>
        </w:rPr>
        <w:t xml:space="preserve">Notwithstanding the foregoing, if a tied </w:t>
      </w:r>
      <w:r w:rsidR="00FD4360">
        <w:rPr>
          <w:rFonts w:ascii="Calibri" w:hAnsi="Calibri" w:cs="Arial"/>
          <w:sz w:val="22"/>
          <w:szCs w:val="22"/>
        </w:rPr>
        <w:t>score</w:t>
      </w:r>
      <w:r w:rsidRPr="009E13BD">
        <w:rPr>
          <w:rFonts w:ascii="Calibri" w:hAnsi="Calibri" w:cs="Arial"/>
          <w:sz w:val="22"/>
          <w:szCs w:val="22"/>
        </w:rPr>
        <w:t xml:space="preserve"> involves</w:t>
      </w:r>
      <w:r>
        <w:rPr>
          <w:rFonts w:ascii="Calibri" w:hAnsi="Calibri" w:cs="Arial"/>
          <w:sz w:val="22"/>
          <w:szCs w:val="22"/>
        </w:rPr>
        <w:t xml:space="preserve"> </w:t>
      </w:r>
      <w:r w:rsidRPr="00D663B5">
        <w:rPr>
          <w:rFonts w:ascii="Calibri" w:hAnsi="Calibri" w:cs="Arial"/>
          <w:sz w:val="22"/>
          <w:szCs w:val="22"/>
        </w:rPr>
        <w:t xml:space="preserve">an Iowa-based </w:t>
      </w:r>
      <w:r>
        <w:rPr>
          <w:rFonts w:ascii="Calibri" w:hAnsi="Calibri" w:cs="Arial"/>
          <w:sz w:val="22"/>
          <w:szCs w:val="22"/>
        </w:rPr>
        <w:t>Respondent</w:t>
      </w:r>
      <w:r w:rsidRPr="00D663B5">
        <w:rPr>
          <w:rFonts w:ascii="Calibri" w:hAnsi="Calibri" w:cs="Arial"/>
          <w:sz w:val="22"/>
          <w:szCs w:val="22"/>
        </w:rPr>
        <w:t xml:space="preserve"> or</w:t>
      </w:r>
      <w:r>
        <w:rPr>
          <w:rFonts w:ascii="Calibri" w:hAnsi="Calibri"/>
          <w:sz w:val="22"/>
          <w:szCs w:val="22"/>
        </w:rPr>
        <w:t xml:space="preserve"> </w:t>
      </w:r>
      <w:r w:rsidRPr="009E13BD">
        <w:rPr>
          <w:rFonts w:ascii="Calibri" w:hAnsi="Calibri"/>
          <w:sz w:val="22"/>
          <w:szCs w:val="22"/>
        </w:rPr>
        <w:t>products produced within the State of Iowa</w:t>
      </w:r>
      <w:r>
        <w:rPr>
          <w:rFonts w:ascii="Calibri" w:hAnsi="Calibri"/>
          <w:sz w:val="22"/>
          <w:szCs w:val="22"/>
        </w:rPr>
        <w:t xml:space="preserve"> </w:t>
      </w:r>
      <w:r w:rsidRPr="009E13BD">
        <w:rPr>
          <w:rFonts w:ascii="Calibri" w:hAnsi="Calibri" w:cs="Arial"/>
          <w:sz w:val="22"/>
          <w:szCs w:val="22"/>
        </w:rPr>
        <w:t>and a</w:t>
      </w:r>
      <w:r>
        <w:rPr>
          <w:rFonts w:ascii="Calibri" w:hAnsi="Calibri" w:cs="Arial"/>
          <w:sz w:val="22"/>
          <w:szCs w:val="22"/>
        </w:rPr>
        <w:t xml:space="preserve"> Respondent</w:t>
      </w:r>
      <w:r w:rsidRPr="009E13BD">
        <w:rPr>
          <w:rFonts w:ascii="Calibri" w:hAnsi="Calibri" w:cs="Arial"/>
          <w:sz w:val="22"/>
          <w:szCs w:val="22"/>
        </w:rPr>
        <w:t xml:space="preserve"> </w:t>
      </w:r>
      <w:r>
        <w:rPr>
          <w:rFonts w:ascii="Calibri" w:hAnsi="Calibri" w:cs="Arial"/>
          <w:sz w:val="22"/>
          <w:szCs w:val="22"/>
        </w:rPr>
        <w:t xml:space="preserve">based or products produced </w:t>
      </w:r>
      <w:r w:rsidRPr="009E13BD">
        <w:rPr>
          <w:rFonts w:ascii="Calibri" w:hAnsi="Calibri" w:cs="Arial"/>
          <w:sz w:val="22"/>
          <w:szCs w:val="22"/>
        </w:rPr>
        <w:t xml:space="preserve">outside the State of Iowa, the Iowa </w:t>
      </w:r>
      <w:r>
        <w:rPr>
          <w:rFonts w:ascii="Calibri" w:hAnsi="Calibri" w:cs="Arial"/>
          <w:sz w:val="22"/>
          <w:szCs w:val="22"/>
        </w:rPr>
        <w:t>Respondent</w:t>
      </w:r>
      <w:r w:rsidRPr="009E13BD">
        <w:rPr>
          <w:rFonts w:ascii="Calibri" w:hAnsi="Calibri" w:cs="Arial"/>
          <w:sz w:val="22"/>
          <w:szCs w:val="22"/>
        </w:rPr>
        <w:t xml:space="preserve"> will receive preference. If a tied </w:t>
      </w:r>
      <w:r w:rsidR="00FD4360">
        <w:rPr>
          <w:rFonts w:ascii="Calibri" w:hAnsi="Calibri" w:cs="Arial"/>
          <w:sz w:val="22"/>
          <w:szCs w:val="22"/>
        </w:rPr>
        <w:t>score</w:t>
      </w:r>
      <w:r w:rsidRPr="009E13BD">
        <w:rPr>
          <w:rFonts w:ascii="Calibri" w:hAnsi="Calibri" w:cs="Arial"/>
          <w:sz w:val="22"/>
          <w:szCs w:val="22"/>
        </w:rPr>
        <w:t xml:space="preserve"> involves one or more Iowa </w:t>
      </w:r>
      <w:r>
        <w:rPr>
          <w:rFonts w:ascii="Calibri" w:hAnsi="Calibri" w:cs="Arial"/>
          <w:sz w:val="22"/>
          <w:szCs w:val="22"/>
        </w:rPr>
        <w:t>Respondents</w:t>
      </w:r>
      <w:r w:rsidRPr="009E13BD">
        <w:rPr>
          <w:rFonts w:ascii="Calibri" w:hAnsi="Calibri" w:cs="Arial"/>
          <w:sz w:val="22"/>
          <w:szCs w:val="22"/>
        </w:rPr>
        <w:t xml:space="preserve"> and one or more </w:t>
      </w:r>
      <w:r>
        <w:rPr>
          <w:rFonts w:ascii="Calibri" w:hAnsi="Calibri" w:cs="Arial"/>
          <w:sz w:val="22"/>
          <w:szCs w:val="22"/>
        </w:rPr>
        <w:t>Respondents</w:t>
      </w:r>
      <w:r w:rsidRPr="009E13BD">
        <w:rPr>
          <w:rFonts w:ascii="Calibri" w:hAnsi="Calibri" w:cs="Arial"/>
          <w:sz w:val="22"/>
          <w:szCs w:val="22"/>
        </w:rPr>
        <w:t xml:space="preserve"> outside the state of Iowa, a drawing will be held among the Iowa </w:t>
      </w:r>
      <w:r>
        <w:rPr>
          <w:rFonts w:ascii="Calibri" w:hAnsi="Calibri" w:cs="Arial"/>
          <w:sz w:val="22"/>
          <w:szCs w:val="22"/>
        </w:rPr>
        <w:t>Respondents</w:t>
      </w:r>
      <w:r w:rsidRPr="009E13BD">
        <w:rPr>
          <w:rFonts w:ascii="Calibri" w:hAnsi="Calibri" w:cs="Arial"/>
          <w:sz w:val="22"/>
          <w:szCs w:val="22"/>
        </w:rPr>
        <w:t xml:space="preserve"> only. </w:t>
      </w:r>
    </w:p>
    <w:p w:rsidR="004F6D17" w:rsidRPr="009E13BD" w:rsidRDefault="004F6D17" w:rsidP="004F6D17">
      <w:pPr>
        <w:ind w:left="1440"/>
        <w:jc w:val="both"/>
        <w:rPr>
          <w:rFonts w:ascii="Calibri" w:hAnsi="Calibri" w:cs="Arial"/>
          <w:sz w:val="22"/>
          <w:szCs w:val="22"/>
        </w:rPr>
      </w:pPr>
    </w:p>
    <w:p w:rsidR="004F6D17" w:rsidRPr="00354ABC" w:rsidRDefault="004F6D17" w:rsidP="004F6D17">
      <w:pPr>
        <w:numPr>
          <w:ilvl w:val="2"/>
          <w:numId w:val="14"/>
        </w:numPr>
        <w:tabs>
          <w:tab w:val="left" w:pos="1440"/>
        </w:tabs>
        <w:ind w:left="1440"/>
        <w:jc w:val="both"/>
        <w:rPr>
          <w:rFonts w:ascii="Calibri" w:hAnsi="Calibri" w:cs="Arial"/>
          <w:sz w:val="22"/>
          <w:szCs w:val="22"/>
        </w:rPr>
      </w:pPr>
      <w:r w:rsidRPr="009E13BD">
        <w:rPr>
          <w:rFonts w:ascii="Calibri" w:hAnsi="Calibri" w:cs="Arial"/>
          <w:sz w:val="22"/>
          <w:szCs w:val="22"/>
        </w:rPr>
        <w:t>In th</w:t>
      </w:r>
      <w:r w:rsidRPr="00354ABC">
        <w:rPr>
          <w:rFonts w:ascii="Calibri" w:hAnsi="Calibri" w:cs="Arial"/>
          <w:sz w:val="22"/>
          <w:szCs w:val="22"/>
        </w:rPr>
        <w:t xml:space="preserve">e event of a tied </w:t>
      </w:r>
      <w:r>
        <w:rPr>
          <w:rFonts w:ascii="Calibri" w:hAnsi="Calibri" w:cs="Arial"/>
          <w:sz w:val="22"/>
          <w:szCs w:val="22"/>
        </w:rPr>
        <w:t>score</w:t>
      </w:r>
      <w:r w:rsidRPr="00354ABC">
        <w:rPr>
          <w:rFonts w:ascii="Calibri" w:hAnsi="Calibri" w:cs="Arial"/>
          <w:sz w:val="22"/>
          <w:szCs w:val="22"/>
        </w:rPr>
        <w:t xml:space="preserve"> between Iowa </w:t>
      </w:r>
      <w:r>
        <w:rPr>
          <w:rFonts w:ascii="Calibri" w:hAnsi="Calibri" w:cs="Arial"/>
          <w:sz w:val="22"/>
          <w:szCs w:val="22"/>
        </w:rPr>
        <w:t>Respondent</w:t>
      </w:r>
      <w:r w:rsidRPr="00354ABC">
        <w:rPr>
          <w:rFonts w:ascii="Calibri" w:hAnsi="Calibri" w:cs="Arial"/>
          <w:sz w:val="22"/>
          <w:szCs w:val="22"/>
        </w:rPr>
        <w:t xml:space="preserve">s, the Agency shall contact the Iowa Employer Support of the Guard and Reserve (ESGR) committee for confirmation and verification as to whether the </w:t>
      </w:r>
      <w:r>
        <w:rPr>
          <w:rFonts w:ascii="Calibri" w:hAnsi="Calibri" w:cs="Arial"/>
          <w:sz w:val="22"/>
          <w:szCs w:val="22"/>
        </w:rPr>
        <w:t>Respondent</w:t>
      </w:r>
      <w:r w:rsidRPr="00354ABC">
        <w:rPr>
          <w:rFonts w:ascii="Calibri" w:hAnsi="Calibri" w:cs="Arial"/>
          <w:sz w:val="22"/>
          <w:szCs w:val="22"/>
        </w:rPr>
        <w:t xml:space="preserve">s have complied with ESGR standards. </w:t>
      </w:r>
      <w:r w:rsidRPr="00354ABC">
        <w:rPr>
          <w:rFonts w:ascii="Calibri" w:hAnsi="Calibri" w:cs="Arial"/>
          <w:sz w:val="22"/>
          <w:szCs w:val="22"/>
        </w:rPr>
        <w:lastRenderedPageBreak/>
        <w:t xml:space="preserve">Preference, in the case of a tied </w:t>
      </w:r>
      <w:r w:rsidR="00FD4360">
        <w:rPr>
          <w:rFonts w:ascii="Calibri" w:hAnsi="Calibri" w:cs="Arial"/>
          <w:sz w:val="22"/>
          <w:szCs w:val="22"/>
        </w:rPr>
        <w:t>score</w:t>
      </w:r>
      <w:r w:rsidRPr="00354ABC">
        <w:rPr>
          <w:rFonts w:ascii="Calibri" w:hAnsi="Calibri" w:cs="Arial"/>
          <w:sz w:val="22"/>
          <w:szCs w:val="22"/>
        </w:rPr>
        <w:t xml:space="preserve">, shall be given to Iowa </w:t>
      </w:r>
      <w:r>
        <w:rPr>
          <w:rFonts w:ascii="Calibri" w:hAnsi="Calibri" w:cs="Arial"/>
          <w:sz w:val="22"/>
          <w:szCs w:val="22"/>
        </w:rPr>
        <w:t>Respondent</w:t>
      </w:r>
      <w:r w:rsidRPr="00354ABC">
        <w:rPr>
          <w:rFonts w:ascii="Calibri" w:hAnsi="Calibri" w:cs="Arial"/>
          <w:sz w:val="22"/>
          <w:szCs w:val="22"/>
        </w:rPr>
        <w:t>s complying with ESGR standards.</w:t>
      </w:r>
    </w:p>
    <w:p w:rsidR="004F6D17" w:rsidRPr="00354ABC" w:rsidRDefault="004F6D17" w:rsidP="004F6D17">
      <w:pPr>
        <w:ind w:left="1440"/>
        <w:jc w:val="both"/>
        <w:rPr>
          <w:rFonts w:ascii="Calibri" w:hAnsi="Calibri" w:cs="Arial"/>
          <w:sz w:val="22"/>
          <w:szCs w:val="22"/>
        </w:rPr>
      </w:pPr>
    </w:p>
    <w:p w:rsidR="004F6D17" w:rsidRPr="00354ABC" w:rsidRDefault="004F6D17" w:rsidP="004F6D17">
      <w:pPr>
        <w:numPr>
          <w:ilvl w:val="2"/>
          <w:numId w:val="14"/>
        </w:numPr>
        <w:tabs>
          <w:tab w:val="left" w:pos="1440"/>
        </w:tabs>
        <w:ind w:left="1440"/>
        <w:jc w:val="both"/>
        <w:rPr>
          <w:rFonts w:ascii="Calibri" w:hAnsi="Calibri" w:cs="Arial"/>
          <w:sz w:val="22"/>
          <w:szCs w:val="22"/>
        </w:rPr>
      </w:pPr>
      <w:r w:rsidRPr="00354ABC">
        <w:rPr>
          <w:rFonts w:ascii="Calibri" w:hAnsi="Calibri" w:cs="Arial"/>
          <w:sz w:val="22"/>
          <w:szCs w:val="22"/>
        </w:rPr>
        <w:t xml:space="preserve">Second preference in tied </w:t>
      </w:r>
      <w:r>
        <w:rPr>
          <w:rFonts w:ascii="Calibri" w:hAnsi="Calibri" w:cs="Arial"/>
          <w:sz w:val="22"/>
          <w:szCs w:val="22"/>
        </w:rPr>
        <w:t>scores</w:t>
      </w:r>
      <w:r w:rsidRPr="00354ABC">
        <w:rPr>
          <w:rFonts w:ascii="Calibri" w:hAnsi="Calibri" w:cs="Arial"/>
          <w:sz w:val="22"/>
          <w:szCs w:val="22"/>
        </w:rPr>
        <w:t xml:space="preserve"> will be given to </w:t>
      </w:r>
      <w:r>
        <w:rPr>
          <w:rFonts w:ascii="Calibri" w:hAnsi="Calibri" w:cs="Arial"/>
          <w:sz w:val="22"/>
          <w:szCs w:val="22"/>
        </w:rPr>
        <w:t>Respondent</w:t>
      </w:r>
      <w:r w:rsidRPr="00354ABC">
        <w:rPr>
          <w:rFonts w:ascii="Calibri" w:hAnsi="Calibri" w:cs="Arial"/>
          <w:sz w:val="22"/>
          <w:szCs w:val="22"/>
        </w:rPr>
        <w:t xml:space="preserve">s based in the United States or products produced in the United States over </w:t>
      </w:r>
      <w:r>
        <w:rPr>
          <w:rFonts w:ascii="Calibri" w:hAnsi="Calibri" w:cs="Arial"/>
          <w:sz w:val="22"/>
          <w:szCs w:val="22"/>
        </w:rPr>
        <w:t>Respondent</w:t>
      </w:r>
      <w:r w:rsidRPr="00354ABC">
        <w:rPr>
          <w:rFonts w:ascii="Calibri" w:hAnsi="Calibri" w:cs="Arial"/>
          <w:sz w:val="22"/>
          <w:szCs w:val="22"/>
        </w:rPr>
        <w:t>s based or products produced outside the United States.</w:t>
      </w:r>
    </w:p>
    <w:p w:rsidR="004F6D17" w:rsidRPr="00354ABC" w:rsidRDefault="004F6D17" w:rsidP="004F6D17">
      <w:pPr>
        <w:ind w:left="1440"/>
        <w:jc w:val="both"/>
        <w:rPr>
          <w:rFonts w:ascii="Calibri" w:hAnsi="Calibri" w:cs="Arial"/>
          <w:sz w:val="22"/>
          <w:szCs w:val="22"/>
        </w:rPr>
      </w:pPr>
    </w:p>
    <w:p w:rsidR="004F6D17" w:rsidRPr="00354ABC" w:rsidRDefault="004F6D17" w:rsidP="004F6D17">
      <w:pPr>
        <w:numPr>
          <w:ilvl w:val="2"/>
          <w:numId w:val="14"/>
        </w:numPr>
        <w:tabs>
          <w:tab w:val="left" w:pos="1440"/>
        </w:tabs>
        <w:ind w:left="1440"/>
        <w:jc w:val="both"/>
        <w:rPr>
          <w:rFonts w:ascii="Calibri" w:hAnsi="Calibri"/>
          <w:sz w:val="22"/>
          <w:szCs w:val="22"/>
        </w:rPr>
      </w:pPr>
      <w:r w:rsidRPr="00354ABC">
        <w:rPr>
          <w:rFonts w:ascii="Calibri" w:hAnsi="Calibri" w:cs="Arial"/>
          <w:sz w:val="22"/>
          <w:szCs w:val="22"/>
        </w:rPr>
        <w:t>Preferences required by applicab</w:t>
      </w:r>
      <w:r w:rsidRPr="00354ABC">
        <w:rPr>
          <w:rFonts w:ascii="Calibri" w:hAnsi="Calibri"/>
          <w:sz w:val="22"/>
          <w:szCs w:val="22"/>
        </w:rPr>
        <w:t>le statute or rule shall also be applied, where appropriate.</w:t>
      </w:r>
    </w:p>
    <w:p w:rsidR="008868D1" w:rsidRDefault="008868D1" w:rsidP="008868D1">
      <w:pPr>
        <w:pStyle w:val="BodyText"/>
        <w:jc w:val="both"/>
        <w:rPr>
          <w:rFonts w:asciiTheme="minorHAnsi" w:hAnsiTheme="minorHAnsi" w:cstheme="minorHAnsi"/>
          <w:b/>
          <w:sz w:val="22"/>
          <w:szCs w:val="22"/>
        </w:rPr>
      </w:pPr>
    </w:p>
    <w:p w:rsidR="00BD04FC" w:rsidRPr="009E13BD" w:rsidRDefault="00BD04FC" w:rsidP="00BD04FC">
      <w:pPr>
        <w:tabs>
          <w:tab w:val="left" w:pos="1620"/>
        </w:tabs>
        <w:jc w:val="both"/>
        <w:rPr>
          <w:rFonts w:ascii="Calibri" w:hAnsi="Calibri"/>
          <w:sz w:val="22"/>
          <w:szCs w:val="22"/>
        </w:rPr>
      </w:pPr>
    </w:p>
    <w:p w:rsidR="006D3028" w:rsidRPr="00EA5972" w:rsidRDefault="006D3028" w:rsidP="00EA5972">
      <w:pPr>
        <w:pStyle w:val="BodyText"/>
        <w:ind w:left="1440" w:firstLine="720"/>
        <w:jc w:val="both"/>
        <w:rPr>
          <w:rFonts w:asciiTheme="minorHAnsi" w:hAnsiTheme="minorHAnsi" w:cstheme="minorHAnsi"/>
          <w:b/>
          <w:sz w:val="22"/>
          <w:szCs w:val="22"/>
        </w:rPr>
      </w:pPr>
      <w:r w:rsidRPr="00EA5972">
        <w:rPr>
          <w:rFonts w:asciiTheme="minorHAnsi" w:hAnsiTheme="minorHAnsi" w:cstheme="minorHAnsi"/>
          <w:b/>
          <w:sz w:val="22"/>
          <w:szCs w:val="22"/>
        </w:rPr>
        <w:br w:type="page"/>
      </w:r>
    </w:p>
    <w:p w:rsidR="006D3028" w:rsidRPr="003D4204" w:rsidRDefault="006D3028" w:rsidP="00FF43BB">
      <w:pPr>
        <w:pStyle w:val="Subtitle"/>
        <w:pBdr>
          <w:top w:val="single" w:sz="4" w:space="8" w:color="000000"/>
          <w:left w:val="single" w:sz="4" w:space="0" w:color="000000"/>
          <w:bottom w:val="single" w:sz="4" w:space="6" w:color="000000"/>
          <w:right w:val="single" w:sz="4" w:space="0" w:color="000000"/>
        </w:pBdr>
        <w:shd w:val="clear" w:color="auto" w:fill="FFFFFF" w:themeFill="background1"/>
        <w:jc w:val="center"/>
        <w:rPr>
          <w:rFonts w:asciiTheme="minorHAnsi" w:hAnsiTheme="minorHAnsi" w:cstheme="minorHAnsi"/>
          <w:szCs w:val="22"/>
        </w:rPr>
      </w:pPr>
      <w:r w:rsidRPr="003D4204">
        <w:rPr>
          <w:rFonts w:asciiTheme="minorHAnsi" w:hAnsiTheme="minorHAnsi" w:cstheme="minorHAnsi"/>
          <w:szCs w:val="22"/>
        </w:rPr>
        <w:lastRenderedPageBreak/>
        <w:t xml:space="preserve">SECTION </w:t>
      </w:r>
      <w:r w:rsidR="00EB27E9" w:rsidRPr="003D4204">
        <w:rPr>
          <w:rFonts w:asciiTheme="minorHAnsi" w:hAnsiTheme="minorHAnsi" w:cstheme="minorHAnsi"/>
          <w:szCs w:val="22"/>
        </w:rPr>
        <w:t>6</w:t>
      </w:r>
      <w:r w:rsidRPr="003D4204">
        <w:rPr>
          <w:rFonts w:asciiTheme="minorHAnsi" w:hAnsiTheme="minorHAnsi" w:cstheme="minorHAnsi"/>
          <w:szCs w:val="22"/>
        </w:rPr>
        <w:t xml:space="preserve">   </w:t>
      </w:r>
      <w:r w:rsidRPr="00FF43BB">
        <w:rPr>
          <w:rFonts w:asciiTheme="minorHAnsi" w:hAnsiTheme="minorHAnsi" w:cstheme="minorHAnsi"/>
          <w:szCs w:val="22"/>
          <w:shd w:val="clear" w:color="auto" w:fill="FFFFFF" w:themeFill="background1"/>
        </w:rPr>
        <w:t xml:space="preserve"> </w:t>
      </w:r>
      <w:r w:rsidRPr="003D4204">
        <w:rPr>
          <w:rFonts w:asciiTheme="minorHAnsi" w:hAnsiTheme="minorHAnsi" w:cstheme="minorHAnsi"/>
          <w:szCs w:val="22"/>
        </w:rPr>
        <w:t xml:space="preserve"> </w:t>
      </w:r>
      <w:r w:rsidR="004F6D17">
        <w:rPr>
          <w:rFonts w:asciiTheme="minorHAnsi" w:hAnsiTheme="minorHAnsi" w:cstheme="minorHAnsi"/>
          <w:szCs w:val="22"/>
        </w:rPr>
        <w:t>CONTRACT</w:t>
      </w:r>
      <w:r w:rsidRPr="003D4204">
        <w:rPr>
          <w:rFonts w:asciiTheme="minorHAnsi" w:hAnsiTheme="minorHAnsi" w:cstheme="minorHAnsi"/>
          <w:szCs w:val="22"/>
        </w:rPr>
        <w:t xml:space="preserve"> TERMS AND CONDITIONS</w:t>
      </w:r>
    </w:p>
    <w:p w:rsidR="006D3028" w:rsidRPr="003D4204" w:rsidRDefault="006D3028">
      <w:pPr>
        <w:tabs>
          <w:tab w:val="left" w:pos="360"/>
        </w:tabs>
        <w:jc w:val="both"/>
        <w:rPr>
          <w:rFonts w:asciiTheme="minorHAnsi" w:hAnsiTheme="minorHAnsi" w:cstheme="minorHAnsi"/>
          <w:b/>
          <w:sz w:val="22"/>
          <w:szCs w:val="22"/>
        </w:rPr>
      </w:pPr>
    </w:p>
    <w:p w:rsidR="008E4F50" w:rsidRPr="008E4F50" w:rsidRDefault="008E4F50" w:rsidP="008E4F50">
      <w:pPr>
        <w:pStyle w:val="ListParagraph"/>
        <w:numPr>
          <w:ilvl w:val="0"/>
          <w:numId w:val="36"/>
        </w:numPr>
        <w:spacing w:before="120" w:after="120"/>
        <w:jc w:val="both"/>
        <w:outlineLvl w:val="0"/>
        <w:rPr>
          <w:rFonts w:asciiTheme="minorHAnsi" w:hAnsiTheme="minorHAnsi"/>
          <w:b/>
          <w:vanish/>
          <w:sz w:val="22"/>
        </w:rPr>
      </w:pPr>
      <w:bookmarkStart w:id="3" w:name="_Toc534805207"/>
    </w:p>
    <w:p w:rsidR="008E4F50" w:rsidRPr="008E4F50" w:rsidRDefault="008E4F50" w:rsidP="008E4F50">
      <w:pPr>
        <w:pStyle w:val="ListParagraph"/>
        <w:numPr>
          <w:ilvl w:val="0"/>
          <w:numId w:val="36"/>
        </w:numPr>
        <w:spacing w:before="120" w:after="120"/>
        <w:jc w:val="both"/>
        <w:outlineLvl w:val="0"/>
        <w:rPr>
          <w:rFonts w:asciiTheme="minorHAnsi" w:hAnsiTheme="minorHAnsi"/>
          <w:b/>
          <w:vanish/>
          <w:sz w:val="22"/>
        </w:rPr>
      </w:pPr>
    </w:p>
    <w:p w:rsidR="008E4F50" w:rsidRPr="008E4F50" w:rsidRDefault="008E4F50" w:rsidP="008E4F50">
      <w:pPr>
        <w:pStyle w:val="ListParagraph"/>
        <w:numPr>
          <w:ilvl w:val="0"/>
          <w:numId w:val="36"/>
        </w:numPr>
        <w:spacing w:before="120" w:after="120"/>
        <w:jc w:val="both"/>
        <w:outlineLvl w:val="0"/>
        <w:rPr>
          <w:rFonts w:asciiTheme="minorHAnsi" w:hAnsiTheme="minorHAnsi"/>
          <w:b/>
          <w:vanish/>
          <w:sz w:val="22"/>
        </w:rPr>
      </w:pPr>
    </w:p>
    <w:p w:rsidR="008E4F50" w:rsidRPr="00601E65" w:rsidRDefault="008E4F50" w:rsidP="008E4F50">
      <w:pPr>
        <w:pStyle w:val="ListParagraph"/>
        <w:numPr>
          <w:ilvl w:val="1"/>
          <w:numId w:val="36"/>
        </w:numPr>
        <w:ind w:left="720" w:hanging="720"/>
        <w:jc w:val="both"/>
        <w:outlineLvl w:val="0"/>
        <w:rPr>
          <w:rFonts w:asciiTheme="minorHAnsi" w:hAnsiTheme="minorHAnsi"/>
          <w:b/>
          <w:sz w:val="22"/>
        </w:rPr>
      </w:pPr>
      <w:r w:rsidRPr="00601E65">
        <w:rPr>
          <w:rFonts w:asciiTheme="minorHAnsi" w:hAnsiTheme="minorHAnsi"/>
          <w:b/>
          <w:sz w:val="22"/>
        </w:rPr>
        <w:t>Contract Terms and Conditions</w:t>
      </w:r>
      <w:bookmarkEnd w:id="3"/>
      <w:r w:rsidRPr="00601E65">
        <w:rPr>
          <w:rFonts w:asciiTheme="minorHAnsi" w:hAnsiTheme="minorHAnsi"/>
          <w:b/>
          <w:sz w:val="22"/>
        </w:rPr>
        <w:t xml:space="preserve"> </w:t>
      </w:r>
    </w:p>
    <w:p w:rsidR="008E4F50" w:rsidRDefault="008E4F50" w:rsidP="008E4F50">
      <w:pPr>
        <w:tabs>
          <w:tab w:val="left" w:pos="-720"/>
        </w:tabs>
        <w:suppressAutoHyphens/>
        <w:ind w:left="720"/>
        <w:jc w:val="both"/>
        <w:rPr>
          <w:rFonts w:asciiTheme="minorHAnsi" w:hAnsiTheme="minorHAnsi" w:cstheme="minorHAnsi"/>
          <w:sz w:val="22"/>
          <w:szCs w:val="22"/>
        </w:rPr>
      </w:pPr>
      <w:r w:rsidRPr="00FA3AE2">
        <w:rPr>
          <w:rFonts w:asciiTheme="minorHAnsi" w:hAnsiTheme="minorHAnsi" w:cstheme="minorHAnsi"/>
          <w:sz w:val="22"/>
          <w:szCs w:val="22"/>
        </w:rPr>
        <w:t>The Contract that the Agency expects to award as a result of this RFP shall comprise the specifications, terms and conditions of the RFP, written clarifications or changes made by the Agency to the RFP through an amendment to the RFP in accordance with the provisions of the RFP, the Terms and Conditions, the offer of the successful Respondent contained in its Proposal, and any other terms deemed necessary by the Agency. No objection or amendment by a Respondent to the provisions or terms and conditions of the RFP or the Terms and Conditions shall be incorporated into the Contract unless Agency has explicitly accepted the Respondent’s objection or amendment in writing</w:t>
      </w:r>
      <w:r>
        <w:rPr>
          <w:rFonts w:asciiTheme="minorHAnsi" w:hAnsiTheme="minorHAnsi" w:cstheme="minorHAnsi"/>
          <w:sz w:val="22"/>
          <w:szCs w:val="22"/>
        </w:rPr>
        <w:t>.</w:t>
      </w:r>
    </w:p>
    <w:p w:rsidR="008E4F50" w:rsidRDefault="008E4F50" w:rsidP="008E4F50">
      <w:pPr>
        <w:tabs>
          <w:tab w:val="left" w:pos="-720"/>
        </w:tabs>
        <w:suppressAutoHyphens/>
        <w:ind w:left="720"/>
        <w:jc w:val="both"/>
        <w:rPr>
          <w:rFonts w:asciiTheme="minorHAnsi" w:hAnsiTheme="minorHAnsi" w:cstheme="minorHAnsi"/>
          <w:sz w:val="22"/>
          <w:szCs w:val="22"/>
        </w:rPr>
      </w:pPr>
    </w:p>
    <w:p w:rsidR="008E4F50" w:rsidRDefault="008E4F50" w:rsidP="008E4F50">
      <w:pPr>
        <w:tabs>
          <w:tab w:val="left" w:pos="-720"/>
        </w:tabs>
        <w:suppressAutoHyphens/>
        <w:ind w:left="720"/>
        <w:jc w:val="both"/>
        <w:rPr>
          <w:rFonts w:asciiTheme="minorHAnsi" w:hAnsiTheme="minorHAnsi" w:cstheme="minorHAnsi"/>
          <w:sz w:val="22"/>
          <w:szCs w:val="22"/>
        </w:rPr>
      </w:pPr>
      <w:r w:rsidRPr="00FA3AE2">
        <w:rPr>
          <w:rFonts w:asciiTheme="minorHAnsi" w:hAnsiTheme="minorHAnsi" w:cstheme="minorHAnsi"/>
          <w:sz w:val="22"/>
          <w:szCs w:val="22"/>
        </w:rPr>
        <w:t xml:space="preserve">The Contract terms and conditions in this Section </w:t>
      </w:r>
      <w:r>
        <w:rPr>
          <w:rFonts w:asciiTheme="minorHAnsi" w:hAnsiTheme="minorHAnsi" w:cstheme="minorHAnsi"/>
          <w:sz w:val="22"/>
          <w:szCs w:val="22"/>
        </w:rPr>
        <w:t>6</w:t>
      </w:r>
      <w:r w:rsidRPr="00FA3AE2">
        <w:rPr>
          <w:rFonts w:asciiTheme="minorHAnsi" w:hAnsiTheme="minorHAnsi" w:cstheme="minorHAnsi"/>
          <w:sz w:val="22"/>
          <w:szCs w:val="22"/>
        </w:rPr>
        <w:t>, the General Terms and Conditions</w:t>
      </w:r>
      <w:r w:rsidRPr="00FA3AE2">
        <w:rPr>
          <w:rFonts w:asciiTheme="minorHAnsi" w:hAnsiTheme="minorHAnsi" w:cstheme="minorHAnsi"/>
          <w:b/>
          <w:sz w:val="22"/>
          <w:szCs w:val="22"/>
        </w:rPr>
        <w:t xml:space="preserve"> </w:t>
      </w:r>
      <w:r w:rsidRPr="00FA3AE2">
        <w:rPr>
          <w:rFonts w:asciiTheme="minorHAnsi" w:hAnsiTheme="minorHAnsi" w:cstheme="minorHAnsi"/>
          <w:sz w:val="22"/>
          <w:szCs w:val="22"/>
        </w:rPr>
        <w:t xml:space="preserve">to the extent referenced and linked to on the RFP cover page, and/or any </w:t>
      </w:r>
      <w:r>
        <w:rPr>
          <w:rFonts w:asciiTheme="minorHAnsi" w:hAnsiTheme="minorHAnsi" w:cstheme="minorHAnsi"/>
          <w:sz w:val="22"/>
          <w:szCs w:val="22"/>
        </w:rPr>
        <w:t>Terms and C</w:t>
      </w:r>
      <w:r w:rsidRPr="00FA3AE2">
        <w:rPr>
          <w:rFonts w:asciiTheme="minorHAnsi" w:hAnsiTheme="minorHAnsi" w:cstheme="minorHAnsi"/>
          <w:sz w:val="22"/>
          <w:szCs w:val="22"/>
        </w:rPr>
        <w:t>onditions attached to and accompanying this RFP as an attachment hereto, will be incorporated into the Contract. The Terms and Conditions</w:t>
      </w:r>
      <w:r w:rsidRPr="00FA3AE2">
        <w:rPr>
          <w:rFonts w:asciiTheme="minorHAnsi" w:hAnsiTheme="minorHAnsi" w:cstheme="minorHAnsi"/>
          <w:b/>
          <w:sz w:val="22"/>
          <w:szCs w:val="22"/>
        </w:rPr>
        <w:t xml:space="preserve"> </w:t>
      </w:r>
      <w:r w:rsidRPr="00FA3AE2">
        <w:rPr>
          <w:rFonts w:asciiTheme="minorHAnsi" w:hAnsiTheme="minorHAnsi" w:cstheme="minorHAnsi"/>
          <w:sz w:val="22"/>
          <w:szCs w:val="22"/>
        </w:rPr>
        <w:t xml:space="preserve">may be supplemented at the time of contract execution and are provided to enable Respondents to better evaluate the costs associated with the RFP specifications and the Contract. All costs associated with complying with </w:t>
      </w:r>
      <w:r>
        <w:rPr>
          <w:rFonts w:asciiTheme="minorHAnsi" w:hAnsiTheme="minorHAnsi" w:cstheme="minorHAnsi"/>
          <w:sz w:val="22"/>
          <w:szCs w:val="22"/>
        </w:rPr>
        <w:t>such Terms and Conditions</w:t>
      </w:r>
      <w:r w:rsidRPr="00FA3AE2">
        <w:rPr>
          <w:rFonts w:asciiTheme="minorHAnsi" w:hAnsiTheme="minorHAnsi" w:cstheme="minorHAnsi"/>
          <w:sz w:val="22"/>
          <w:szCs w:val="22"/>
        </w:rPr>
        <w:t xml:space="preserve"> should be included in any pricing quoted by the Respondent.</w:t>
      </w:r>
    </w:p>
    <w:p w:rsidR="008E4F50" w:rsidRDefault="008E4F50" w:rsidP="008E4F50">
      <w:pPr>
        <w:tabs>
          <w:tab w:val="left" w:pos="-720"/>
        </w:tabs>
        <w:suppressAutoHyphens/>
        <w:ind w:left="720"/>
        <w:jc w:val="both"/>
        <w:rPr>
          <w:rFonts w:asciiTheme="minorHAnsi" w:hAnsiTheme="minorHAnsi" w:cstheme="minorHAnsi"/>
          <w:sz w:val="22"/>
          <w:szCs w:val="22"/>
        </w:rPr>
      </w:pPr>
    </w:p>
    <w:p w:rsidR="008E4F50" w:rsidRDefault="008E4F50" w:rsidP="008E4F50">
      <w:pPr>
        <w:tabs>
          <w:tab w:val="left" w:pos="-720"/>
        </w:tabs>
        <w:suppressAutoHyphens/>
        <w:ind w:left="720"/>
        <w:jc w:val="both"/>
        <w:rPr>
          <w:rFonts w:asciiTheme="minorHAnsi" w:hAnsiTheme="minorHAnsi" w:cstheme="minorHAnsi"/>
          <w:sz w:val="22"/>
          <w:szCs w:val="22"/>
        </w:rPr>
      </w:pPr>
      <w:r w:rsidRPr="006A4E11">
        <w:rPr>
          <w:rFonts w:asciiTheme="minorHAnsi" w:hAnsiTheme="minorHAnsi" w:cstheme="minorHAnsi"/>
          <w:sz w:val="22"/>
          <w:szCs w:val="22"/>
        </w:rPr>
        <w:t xml:space="preserve">By submitting a Proposal, Respondent acknowledges its acceptance of the terms and conditions of the RFP and the Terms and Conditions without change except as otherwise expressly stated in its Proposal. If the Respondent takes exception to a provision, it must identify it by page and section number, state the reason for the exception, and set forth in its Proposal the specific RFP or Terms and Conditions language it proposes to include in place of the provision. If Respondent’s exceptions or proposed responses materially alter the RFP, or if the Respondent submits its own terms and conditions or otherwise fails to follow the process described herein, the Agency may reject the Proposal, in its sole discretion. </w:t>
      </w:r>
    </w:p>
    <w:p w:rsidR="008E4F50" w:rsidRPr="006A4E11" w:rsidRDefault="008E4F50" w:rsidP="008E4F50">
      <w:pPr>
        <w:tabs>
          <w:tab w:val="left" w:pos="-720"/>
        </w:tabs>
        <w:suppressAutoHyphens/>
        <w:ind w:left="720"/>
        <w:jc w:val="both"/>
        <w:rPr>
          <w:rFonts w:asciiTheme="minorHAnsi" w:hAnsiTheme="minorHAnsi" w:cstheme="minorHAnsi"/>
          <w:sz w:val="22"/>
          <w:szCs w:val="22"/>
        </w:rPr>
      </w:pPr>
    </w:p>
    <w:p w:rsidR="008E4F50" w:rsidRDefault="008E4F50" w:rsidP="008E4F50">
      <w:pPr>
        <w:tabs>
          <w:tab w:val="left" w:pos="-720"/>
        </w:tabs>
        <w:suppressAutoHyphens/>
        <w:ind w:left="720"/>
        <w:jc w:val="both"/>
        <w:rPr>
          <w:rFonts w:asciiTheme="minorHAnsi" w:hAnsiTheme="minorHAnsi" w:cstheme="minorHAnsi"/>
          <w:sz w:val="22"/>
          <w:szCs w:val="22"/>
        </w:rPr>
      </w:pPr>
      <w:r w:rsidRPr="006A4E11">
        <w:rPr>
          <w:rFonts w:asciiTheme="minorHAnsi" w:hAnsiTheme="minorHAnsi" w:cstheme="minorHAnsi"/>
          <w:bCs/>
          <w:sz w:val="22"/>
          <w:szCs w:val="22"/>
        </w:rPr>
        <w:t xml:space="preserve">The Agency will evaluate all Proposals without regard to any proposed modifications to any terms and conditions of the RFP or Terms and Conditions by Contractor. Once a Proposal has been identified as the one for which an Award recommendation has been made, but prior to notifying Respondents of the decision, the Agency, in its sole discretion, may consider any proposed modifications to the terms and conditions of the RFP or Terms and Conditions identified in that Proposal. </w:t>
      </w:r>
      <w:r w:rsidRPr="006A4E11">
        <w:rPr>
          <w:rFonts w:asciiTheme="minorHAnsi" w:hAnsiTheme="minorHAnsi" w:cstheme="minorHAnsi"/>
          <w:sz w:val="22"/>
          <w:szCs w:val="22"/>
        </w:rPr>
        <w:t>The Agency reserves the right to either award a Contract(s) without further negotiation with the successful Respondent or to negotiate Contract terms with the successful Respondent if the best interests of the State would be served. As such, if any proposed modifications are not determined to be in the best interests of the State, or appear to pose a substantial impediment to reaching agreement, the Agency may, in its sole discretion:</w:t>
      </w:r>
    </w:p>
    <w:p w:rsidR="008E4F50" w:rsidRPr="006A4E11" w:rsidRDefault="008E4F50" w:rsidP="008E4F50">
      <w:pPr>
        <w:tabs>
          <w:tab w:val="left" w:pos="-720"/>
        </w:tabs>
        <w:suppressAutoHyphens/>
        <w:ind w:left="720"/>
        <w:jc w:val="both"/>
        <w:rPr>
          <w:rFonts w:asciiTheme="minorHAnsi" w:hAnsiTheme="minorHAnsi" w:cstheme="minorHAnsi"/>
          <w:sz w:val="22"/>
          <w:szCs w:val="22"/>
        </w:rPr>
      </w:pPr>
    </w:p>
    <w:p w:rsidR="008E4F50" w:rsidRPr="00401C19" w:rsidRDefault="008E4F50" w:rsidP="008E4F50">
      <w:pPr>
        <w:pStyle w:val="ListParagraph"/>
        <w:numPr>
          <w:ilvl w:val="0"/>
          <w:numId w:val="35"/>
        </w:numPr>
        <w:jc w:val="both"/>
        <w:rPr>
          <w:rFonts w:asciiTheme="minorHAnsi" w:hAnsiTheme="minorHAnsi" w:cstheme="minorHAnsi"/>
          <w:vanish/>
          <w:sz w:val="22"/>
          <w:szCs w:val="22"/>
        </w:rPr>
      </w:pPr>
    </w:p>
    <w:p w:rsidR="008E4F50" w:rsidRPr="00401C19" w:rsidRDefault="008E4F50" w:rsidP="008E4F50">
      <w:pPr>
        <w:pStyle w:val="ListParagraph"/>
        <w:numPr>
          <w:ilvl w:val="1"/>
          <w:numId w:val="35"/>
        </w:numPr>
        <w:jc w:val="both"/>
        <w:rPr>
          <w:rFonts w:asciiTheme="minorHAnsi" w:hAnsiTheme="minorHAnsi" w:cstheme="minorHAnsi"/>
          <w:vanish/>
          <w:sz w:val="22"/>
          <w:szCs w:val="22"/>
        </w:rPr>
      </w:pPr>
    </w:p>
    <w:p w:rsidR="008E4F50" w:rsidRDefault="008E4F50" w:rsidP="008E4F50">
      <w:pPr>
        <w:pStyle w:val="ListParagraph"/>
        <w:numPr>
          <w:ilvl w:val="2"/>
          <w:numId w:val="36"/>
        </w:numPr>
        <w:ind w:left="1440"/>
        <w:jc w:val="both"/>
        <w:outlineLvl w:val="0"/>
        <w:rPr>
          <w:rFonts w:asciiTheme="minorHAnsi" w:hAnsiTheme="minorHAnsi" w:cstheme="minorHAnsi"/>
          <w:sz w:val="22"/>
          <w:szCs w:val="22"/>
        </w:rPr>
      </w:pPr>
      <w:r w:rsidRPr="006A4E11">
        <w:rPr>
          <w:rFonts w:asciiTheme="minorHAnsi" w:hAnsiTheme="minorHAnsi" w:cstheme="minorHAnsi"/>
          <w:sz w:val="22"/>
          <w:szCs w:val="22"/>
        </w:rPr>
        <w:t>Issue a Notice of Intent to Award in favor of the successful Respondent, but decline to agree to or further negotiate any proposed modifications to terms and conditions identified by the Respondent in its Proposal;</w:t>
      </w:r>
    </w:p>
    <w:p w:rsidR="008E4F50" w:rsidRDefault="008E4F50" w:rsidP="008E4F50">
      <w:pPr>
        <w:pStyle w:val="ListParagraph"/>
        <w:ind w:left="1440"/>
        <w:jc w:val="both"/>
        <w:outlineLvl w:val="0"/>
        <w:rPr>
          <w:rFonts w:asciiTheme="minorHAnsi" w:hAnsiTheme="minorHAnsi" w:cstheme="minorHAnsi"/>
          <w:sz w:val="22"/>
          <w:szCs w:val="22"/>
        </w:rPr>
      </w:pPr>
    </w:p>
    <w:p w:rsidR="008E4F50" w:rsidRDefault="008E4F50" w:rsidP="008E4F50">
      <w:pPr>
        <w:pStyle w:val="ListParagraph"/>
        <w:numPr>
          <w:ilvl w:val="2"/>
          <w:numId w:val="36"/>
        </w:numPr>
        <w:ind w:left="1440"/>
        <w:jc w:val="both"/>
        <w:outlineLvl w:val="0"/>
        <w:rPr>
          <w:rFonts w:asciiTheme="minorHAnsi" w:hAnsiTheme="minorHAnsi" w:cstheme="minorHAnsi"/>
          <w:sz w:val="22"/>
          <w:szCs w:val="22"/>
        </w:rPr>
      </w:pPr>
      <w:r w:rsidRPr="00401C19">
        <w:rPr>
          <w:rFonts w:asciiTheme="minorHAnsi" w:hAnsiTheme="minorHAnsi" w:cstheme="minorHAnsi"/>
          <w:sz w:val="22"/>
          <w:szCs w:val="22"/>
        </w:rPr>
        <w:t>Issue a Notice of Intent to Award in favor of the successful Respondent, and identify in the Notice proposed modifications to terms and conditions identified by the Respondent in its Proposal with which the agency will or will not agree or further negotiate;</w:t>
      </w:r>
    </w:p>
    <w:p w:rsidR="008E4F50" w:rsidRPr="008E4F50" w:rsidRDefault="008E4F50" w:rsidP="008E4F50">
      <w:pPr>
        <w:pStyle w:val="ListParagraph"/>
        <w:rPr>
          <w:rFonts w:asciiTheme="minorHAnsi" w:hAnsiTheme="minorHAnsi" w:cstheme="minorHAnsi"/>
          <w:sz w:val="22"/>
          <w:szCs w:val="22"/>
        </w:rPr>
      </w:pPr>
    </w:p>
    <w:p w:rsidR="008E4F50" w:rsidRDefault="008E4F50" w:rsidP="008E4F50">
      <w:pPr>
        <w:pStyle w:val="ListParagraph"/>
        <w:ind w:left="1440"/>
        <w:jc w:val="both"/>
        <w:outlineLvl w:val="0"/>
        <w:rPr>
          <w:rFonts w:asciiTheme="minorHAnsi" w:hAnsiTheme="minorHAnsi" w:cstheme="minorHAnsi"/>
          <w:sz w:val="22"/>
          <w:szCs w:val="22"/>
        </w:rPr>
      </w:pPr>
    </w:p>
    <w:p w:rsidR="008E4F50" w:rsidRDefault="008E4F50" w:rsidP="008E4F50">
      <w:pPr>
        <w:pStyle w:val="ListParagraph"/>
        <w:numPr>
          <w:ilvl w:val="2"/>
          <w:numId w:val="36"/>
        </w:numPr>
        <w:ind w:left="1440"/>
        <w:jc w:val="both"/>
        <w:outlineLvl w:val="0"/>
        <w:rPr>
          <w:rFonts w:asciiTheme="minorHAnsi" w:hAnsiTheme="minorHAnsi" w:cstheme="minorHAnsi"/>
          <w:sz w:val="22"/>
          <w:szCs w:val="22"/>
        </w:rPr>
      </w:pPr>
      <w:r w:rsidRPr="00401C19">
        <w:rPr>
          <w:rFonts w:asciiTheme="minorHAnsi" w:hAnsiTheme="minorHAnsi" w:cstheme="minorHAnsi"/>
          <w:sz w:val="22"/>
          <w:szCs w:val="22"/>
        </w:rPr>
        <w:t>Enter open-ended negotiations with the successful Respondent; provided, that any such negotiations shall be limited to the proposed modifications to terms and conditions identified by Respondent in its Proposal;</w:t>
      </w:r>
    </w:p>
    <w:p w:rsidR="008E4F50" w:rsidRDefault="008E4F50" w:rsidP="008E4F50">
      <w:pPr>
        <w:pStyle w:val="ListParagraph"/>
        <w:ind w:left="1440"/>
        <w:jc w:val="both"/>
        <w:outlineLvl w:val="0"/>
        <w:rPr>
          <w:rFonts w:asciiTheme="minorHAnsi" w:hAnsiTheme="minorHAnsi" w:cstheme="minorHAnsi"/>
          <w:sz w:val="22"/>
          <w:szCs w:val="22"/>
        </w:rPr>
      </w:pPr>
    </w:p>
    <w:p w:rsidR="008E4F50" w:rsidRDefault="008E4F50" w:rsidP="008E4F50">
      <w:pPr>
        <w:pStyle w:val="ListParagraph"/>
        <w:numPr>
          <w:ilvl w:val="2"/>
          <w:numId w:val="36"/>
        </w:numPr>
        <w:ind w:left="1440"/>
        <w:jc w:val="both"/>
        <w:outlineLvl w:val="0"/>
        <w:rPr>
          <w:rFonts w:asciiTheme="minorHAnsi" w:hAnsiTheme="minorHAnsi" w:cstheme="minorHAnsi"/>
          <w:sz w:val="22"/>
          <w:szCs w:val="22"/>
        </w:rPr>
      </w:pPr>
      <w:r w:rsidRPr="00401C19">
        <w:rPr>
          <w:rFonts w:asciiTheme="minorHAnsi" w:hAnsiTheme="minorHAnsi" w:cstheme="minorHAnsi"/>
          <w:sz w:val="22"/>
          <w:szCs w:val="22"/>
        </w:rPr>
        <w:t>Change the Agency’s recommendation for Award and issue a Notice of Intent to Award to a Respondent whose proposal does not pose as great of a challenge to the Agency.</w:t>
      </w:r>
    </w:p>
    <w:p w:rsidR="008E4F50" w:rsidRPr="008E4F50" w:rsidRDefault="008E4F50" w:rsidP="008E4F50">
      <w:pPr>
        <w:pStyle w:val="ListParagraph"/>
        <w:rPr>
          <w:rFonts w:asciiTheme="minorHAnsi" w:hAnsiTheme="minorHAnsi" w:cstheme="minorHAnsi"/>
          <w:sz w:val="22"/>
          <w:szCs w:val="22"/>
        </w:rPr>
      </w:pPr>
    </w:p>
    <w:p w:rsidR="008E4F50" w:rsidRDefault="008E4F50" w:rsidP="008E4F50">
      <w:pPr>
        <w:ind w:left="720"/>
        <w:jc w:val="both"/>
        <w:rPr>
          <w:rFonts w:asciiTheme="minorHAnsi" w:hAnsiTheme="minorHAnsi" w:cstheme="minorHAnsi"/>
          <w:bCs/>
          <w:sz w:val="22"/>
          <w:szCs w:val="22"/>
        </w:rPr>
      </w:pPr>
      <w:r w:rsidRPr="006A4E11">
        <w:rPr>
          <w:rFonts w:asciiTheme="minorHAnsi" w:hAnsiTheme="minorHAnsi" w:cstheme="minorHAnsi"/>
          <w:bCs/>
          <w:sz w:val="22"/>
          <w:szCs w:val="22"/>
        </w:rPr>
        <w:t xml:space="preserve">Any ambiguity, vagueness, inconsistency or conflict, either internal to such modification(s) or arising when read in conjunction with other portions of the Contract, shall be construed strictly in favor of the State. Only those proposed modifications identified in the Notice of Intent to Award issued by the Agency as </w:t>
      </w:r>
      <w:r w:rsidRPr="006A4E11">
        <w:rPr>
          <w:rFonts w:asciiTheme="minorHAnsi" w:hAnsiTheme="minorHAnsi" w:cstheme="minorHAnsi"/>
          <w:sz w:val="22"/>
          <w:szCs w:val="22"/>
        </w:rPr>
        <w:t>terms and conditions with which the agency will or will not agree or further negotiate</w:t>
      </w:r>
      <w:r w:rsidRPr="006A4E11">
        <w:rPr>
          <w:rFonts w:asciiTheme="minorHAnsi" w:hAnsiTheme="minorHAnsi" w:cstheme="minorHAnsi"/>
          <w:bCs/>
          <w:sz w:val="22"/>
          <w:szCs w:val="22"/>
        </w:rPr>
        <w:t xml:space="preserve"> shall be part of the Contract, and the State may ignore all proposed modifications, accept one or more and ignore others, accept all or, through negotiations after an award, agree to compromise language concerning one or more proposed modifications to be incorporated into a final Contract between the parties. B</w:t>
      </w:r>
      <w:r>
        <w:rPr>
          <w:rFonts w:asciiTheme="minorHAnsi" w:hAnsiTheme="minorHAnsi" w:cstheme="minorHAnsi"/>
          <w:bCs/>
          <w:sz w:val="22"/>
          <w:szCs w:val="22"/>
        </w:rPr>
        <w:t>y executing and submitting its P</w:t>
      </w:r>
      <w:r w:rsidRPr="006A4E11">
        <w:rPr>
          <w:rFonts w:asciiTheme="minorHAnsi" w:hAnsiTheme="minorHAnsi" w:cstheme="minorHAnsi"/>
          <w:bCs/>
          <w:sz w:val="22"/>
          <w:szCs w:val="22"/>
        </w:rPr>
        <w:t>roposal in response to this RFP, Respondent understands and agrees that the State may exercise its di</w:t>
      </w:r>
      <w:r>
        <w:rPr>
          <w:rFonts w:asciiTheme="minorHAnsi" w:hAnsiTheme="minorHAnsi" w:cstheme="minorHAnsi"/>
          <w:bCs/>
          <w:sz w:val="22"/>
          <w:szCs w:val="22"/>
        </w:rPr>
        <w:t>scretion not to consider any or</w:t>
      </w:r>
      <w:r w:rsidRPr="006A4E11">
        <w:rPr>
          <w:rFonts w:asciiTheme="minorHAnsi" w:hAnsiTheme="minorHAnsi" w:cstheme="minorHAnsi"/>
          <w:bCs/>
          <w:sz w:val="22"/>
          <w:szCs w:val="22"/>
        </w:rPr>
        <w:t xml:space="preserve"> all proposed modifications Respondent may request and may accept Respondent’s proposal under the terms and conditions of this RFP and the Terms and Conditions.</w:t>
      </w:r>
    </w:p>
    <w:p w:rsidR="008E4F50" w:rsidRDefault="008E4F50" w:rsidP="008E4F50">
      <w:pPr>
        <w:ind w:left="720"/>
        <w:jc w:val="both"/>
        <w:rPr>
          <w:rFonts w:asciiTheme="minorHAnsi" w:hAnsiTheme="minorHAnsi" w:cstheme="minorHAnsi"/>
          <w:bCs/>
          <w:sz w:val="22"/>
          <w:szCs w:val="22"/>
        </w:rPr>
      </w:pPr>
    </w:p>
    <w:p w:rsidR="008E4F50" w:rsidRPr="00AB0F70" w:rsidRDefault="008E4F50" w:rsidP="008E4F50">
      <w:pPr>
        <w:pStyle w:val="ListParagraph"/>
        <w:numPr>
          <w:ilvl w:val="1"/>
          <w:numId w:val="36"/>
        </w:numPr>
        <w:ind w:left="720" w:hanging="720"/>
        <w:jc w:val="both"/>
        <w:outlineLvl w:val="0"/>
        <w:rPr>
          <w:rFonts w:asciiTheme="minorHAnsi" w:hAnsiTheme="minorHAnsi" w:cstheme="minorHAnsi"/>
          <w:b/>
          <w:sz w:val="22"/>
          <w:szCs w:val="22"/>
        </w:rPr>
      </w:pPr>
      <w:bookmarkStart w:id="4" w:name="_Toc534720787"/>
      <w:bookmarkStart w:id="5" w:name="_Toc534805208"/>
      <w:r w:rsidRPr="00AB0F70">
        <w:rPr>
          <w:rFonts w:asciiTheme="minorHAnsi" w:hAnsiTheme="minorHAnsi" w:cstheme="minorHAnsi"/>
          <w:b/>
          <w:bCs/>
          <w:sz w:val="22"/>
          <w:szCs w:val="22"/>
        </w:rPr>
        <w:t>Contractual</w:t>
      </w:r>
      <w:r w:rsidRPr="00AB0F70">
        <w:rPr>
          <w:rFonts w:asciiTheme="minorHAnsi" w:hAnsiTheme="minorHAnsi" w:cstheme="minorHAnsi"/>
          <w:b/>
          <w:sz w:val="22"/>
          <w:szCs w:val="22"/>
        </w:rPr>
        <w:t xml:space="preserve"> Terms and Conditions – No Material Changes</w:t>
      </w:r>
      <w:bookmarkEnd w:id="4"/>
      <w:r>
        <w:rPr>
          <w:rFonts w:asciiTheme="minorHAnsi" w:hAnsiTheme="minorHAnsi" w:cstheme="minorHAnsi"/>
          <w:b/>
          <w:sz w:val="22"/>
          <w:szCs w:val="22"/>
        </w:rPr>
        <w:t>/Non-Negotiable</w:t>
      </w:r>
      <w:bookmarkEnd w:id="5"/>
    </w:p>
    <w:p w:rsidR="008E4F50" w:rsidRDefault="008E4F50" w:rsidP="008E4F50">
      <w:pPr>
        <w:tabs>
          <w:tab w:val="left" w:pos="-720"/>
        </w:tabs>
        <w:suppressAutoHyphens/>
        <w:ind w:left="720"/>
        <w:jc w:val="both"/>
        <w:rPr>
          <w:rFonts w:asciiTheme="minorHAnsi" w:hAnsiTheme="minorHAnsi" w:cstheme="minorHAnsi"/>
          <w:sz w:val="22"/>
          <w:szCs w:val="22"/>
        </w:rPr>
      </w:pPr>
      <w:r w:rsidRPr="00AB0F70">
        <w:rPr>
          <w:rFonts w:asciiTheme="minorHAnsi" w:hAnsiTheme="minorHAnsi" w:cstheme="minorHAnsi"/>
          <w:bCs/>
          <w:sz w:val="22"/>
          <w:szCs w:val="22"/>
        </w:rPr>
        <w:t xml:space="preserve">Notwithstanding anything in this RFP to the contrary, </w:t>
      </w:r>
      <w:r w:rsidRPr="006A4E11">
        <w:rPr>
          <w:rFonts w:asciiTheme="minorHAnsi" w:hAnsiTheme="minorHAnsi" w:cstheme="minorHAnsi"/>
          <w:sz w:val="22"/>
          <w:szCs w:val="22"/>
        </w:rPr>
        <w:t xml:space="preserve">Respondent </w:t>
      </w:r>
      <w:r>
        <w:rPr>
          <w:rFonts w:asciiTheme="minorHAnsi" w:hAnsiTheme="minorHAnsi" w:cstheme="minorHAnsi"/>
          <w:sz w:val="22"/>
          <w:szCs w:val="22"/>
        </w:rPr>
        <w:t>may not take</w:t>
      </w:r>
      <w:r w:rsidRPr="006A4E11">
        <w:rPr>
          <w:rFonts w:asciiTheme="minorHAnsi" w:hAnsiTheme="minorHAnsi" w:cstheme="minorHAnsi"/>
          <w:sz w:val="22"/>
          <w:szCs w:val="22"/>
        </w:rPr>
        <w:t xml:space="preserve"> exception to</w:t>
      </w:r>
      <w:r>
        <w:rPr>
          <w:rFonts w:asciiTheme="minorHAnsi" w:hAnsiTheme="minorHAnsi" w:cstheme="minorHAnsi"/>
          <w:sz w:val="22"/>
          <w:szCs w:val="22"/>
        </w:rPr>
        <w:t xml:space="preserve"> or propose including language in any resulting contract that conflicts with or is otherwise inconsistent with the following:</w:t>
      </w:r>
    </w:p>
    <w:p w:rsidR="008E4F50" w:rsidRPr="00CB1832" w:rsidRDefault="008E4F50" w:rsidP="008E4F50">
      <w:pPr>
        <w:tabs>
          <w:tab w:val="left" w:pos="-720"/>
        </w:tabs>
        <w:suppressAutoHyphens/>
        <w:ind w:left="720"/>
        <w:jc w:val="both"/>
        <w:rPr>
          <w:rFonts w:asciiTheme="minorHAnsi" w:hAnsiTheme="minorHAnsi" w:cstheme="minorHAnsi"/>
          <w:sz w:val="22"/>
          <w:szCs w:val="22"/>
        </w:rPr>
      </w:pPr>
    </w:p>
    <w:p w:rsidR="008E4F50" w:rsidRPr="00AB0F70" w:rsidRDefault="008E4F50" w:rsidP="008E4F50">
      <w:pPr>
        <w:pStyle w:val="ListParagraph"/>
        <w:numPr>
          <w:ilvl w:val="2"/>
          <w:numId w:val="36"/>
        </w:numPr>
        <w:ind w:left="1440"/>
        <w:jc w:val="both"/>
        <w:rPr>
          <w:rFonts w:asciiTheme="minorHAnsi" w:hAnsiTheme="minorHAnsi" w:cstheme="minorHAnsi"/>
          <w:b/>
          <w:sz w:val="22"/>
          <w:szCs w:val="22"/>
        </w:rPr>
      </w:pPr>
      <w:r w:rsidRPr="00AB0F70">
        <w:rPr>
          <w:rFonts w:asciiTheme="minorHAnsi" w:hAnsiTheme="minorHAnsi" w:cstheme="minorHAnsi"/>
          <w:b/>
          <w:bCs/>
          <w:sz w:val="22"/>
          <w:szCs w:val="22"/>
        </w:rPr>
        <w:t>Indemnification</w:t>
      </w:r>
    </w:p>
    <w:p w:rsidR="008E4F50" w:rsidRDefault="008E4F50" w:rsidP="008E4F50">
      <w:pPr>
        <w:ind w:left="1440"/>
        <w:jc w:val="both"/>
        <w:rPr>
          <w:rFonts w:asciiTheme="minorHAnsi" w:hAnsiTheme="minorHAnsi" w:cstheme="minorHAnsi"/>
          <w:sz w:val="22"/>
          <w:szCs w:val="22"/>
        </w:rPr>
      </w:pPr>
      <w:r w:rsidRPr="00AB0F70">
        <w:rPr>
          <w:rFonts w:asciiTheme="minorHAnsi" w:hAnsiTheme="minorHAnsi" w:cstheme="minorHAnsi"/>
          <w:sz w:val="22"/>
          <w:szCs w:val="22"/>
        </w:rPr>
        <w:t xml:space="preserve">Without specific authority to do so, the State, or agencies, cannot enter into agreements indemnifying Respondents, or any other entity, against third-party claims. A clause that intends to seek indemnification from the State, whether or not the clause contains the words “indemnity” or “indemnify,” are </w:t>
      </w:r>
      <w:r w:rsidRPr="008E4F50">
        <w:rPr>
          <w:rFonts w:asciiTheme="minorHAnsi" w:hAnsiTheme="minorHAnsi" w:cstheme="minorHAnsi"/>
          <w:iCs/>
          <w:sz w:val="22"/>
          <w:szCs w:val="22"/>
        </w:rPr>
        <w:t>not</w:t>
      </w:r>
      <w:r w:rsidRPr="00AB0F70">
        <w:rPr>
          <w:rFonts w:asciiTheme="minorHAnsi" w:hAnsiTheme="minorHAnsi" w:cstheme="minorHAnsi"/>
          <w:sz w:val="22"/>
          <w:szCs w:val="22"/>
        </w:rPr>
        <w:t xml:space="preserve"> clauses to which the State may agree. The State will not agree to clause that includes the language “to the extent permitted by law” because, as explained, the State cannot indemnify Respondents to any extent.</w:t>
      </w:r>
    </w:p>
    <w:p w:rsidR="008E4F50" w:rsidRPr="00AB0F70" w:rsidRDefault="008E4F50" w:rsidP="008E4F50">
      <w:pPr>
        <w:ind w:left="1440"/>
        <w:jc w:val="both"/>
        <w:rPr>
          <w:rFonts w:asciiTheme="minorHAnsi" w:hAnsiTheme="minorHAnsi" w:cstheme="minorHAnsi"/>
          <w:sz w:val="22"/>
          <w:szCs w:val="22"/>
        </w:rPr>
      </w:pPr>
    </w:p>
    <w:p w:rsidR="008E4F50" w:rsidRPr="00AB0F70" w:rsidRDefault="008E4F50" w:rsidP="008E4F50">
      <w:pPr>
        <w:pStyle w:val="ListParagraph"/>
        <w:numPr>
          <w:ilvl w:val="2"/>
          <w:numId w:val="36"/>
        </w:numPr>
        <w:ind w:left="1440"/>
        <w:jc w:val="both"/>
        <w:rPr>
          <w:rFonts w:asciiTheme="minorHAnsi" w:hAnsiTheme="minorHAnsi" w:cstheme="minorHAnsi"/>
          <w:b/>
          <w:sz w:val="22"/>
          <w:szCs w:val="22"/>
        </w:rPr>
      </w:pPr>
      <w:r w:rsidRPr="00AB0F70">
        <w:rPr>
          <w:rFonts w:asciiTheme="minorHAnsi" w:hAnsiTheme="minorHAnsi" w:cstheme="minorHAnsi"/>
          <w:b/>
          <w:sz w:val="22"/>
          <w:szCs w:val="22"/>
        </w:rPr>
        <w:t>Limitation of Liability</w:t>
      </w:r>
    </w:p>
    <w:p w:rsidR="008E4F50" w:rsidRDefault="008E4F50" w:rsidP="008E4F50">
      <w:pPr>
        <w:ind w:left="1440"/>
        <w:jc w:val="both"/>
        <w:rPr>
          <w:rFonts w:asciiTheme="minorHAnsi" w:hAnsiTheme="minorHAnsi" w:cstheme="minorHAnsi"/>
          <w:sz w:val="22"/>
          <w:szCs w:val="22"/>
        </w:rPr>
      </w:pPr>
      <w:r w:rsidRPr="00AB0F70">
        <w:rPr>
          <w:rFonts w:asciiTheme="minorHAnsi" w:hAnsiTheme="minorHAnsi" w:cstheme="minorHAnsi"/>
          <w:sz w:val="22"/>
          <w:szCs w:val="22"/>
        </w:rPr>
        <w:t xml:space="preserve">Iowa Code section 8A.311(22) and 11 Iowa Admin. Code Chapter 120 establish the rules to allow for the State to agree to a </w:t>
      </w:r>
      <w:r w:rsidRPr="008E4F50">
        <w:rPr>
          <w:rFonts w:asciiTheme="minorHAnsi" w:hAnsiTheme="minorHAnsi" w:cstheme="minorHAnsi"/>
          <w:iCs/>
          <w:sz w:val="22"/>
          <w:szCs w:val="22"/>
        </w:rPr>
        <w:t>contractual</w:t>
      </w:r>
      <w:r w:rsidRPr="00AB0F70">
        <w:rPr>
          <w:rFonts w:asciiTheme="minorHAnsi" w:hAnsiTheme="minorHAnsi" w:cstheme="minorHAnsi"/>
          <w:sz w:val="22"/>
          <w:szCs w:val="22"/>
        </w:rPr>
        <w:t xml:space="preserve"> limitation of vendor liability clause</w:t>
      </w:r>
      <w:r>
        <w:rPr>
          <w:rFonts w:asciiTheme="minorHAnsi" w:hAnsiTheme="minorHAnsi" w:cstheme="minorHAnsi"/>
          <w:sz w:val="22"/>
          <w:szCs w:val="22"/>
        </w:rPr>
        <w:t xml:space="preserve"> in limited circumstances. </w:t>
      </w:r>
      <w:r w:rsidRPr="00AB0F70">
        <w:rPr>
          <w:rFonts w:asciiTheme="minorHAnsi" w:hAnsiTheme="minorHAnsi" w:cstheme="minorHAnsi"/>
          <w:sz w:val="22"/>
          <w:szCs w:val="22"/>
        </w:rPr>
        <w:t>Any request by Respondent for the State to limit damages not in accordance with Iowa law or administrative rules is a r</w:t>
      </w:r>
      <w:r>
        <w:rPr>
          <w:rFonts w:asciiTheme="minorHAnsi" w:hAnsiTheme="minorHAnsi" w:cstheme="minorHAnsi"/>
          <w:sz w:val="22"/>
          <w:szCs w:val="22"/>
        </w:rPr>
        <w:t>equest with which the State cannot agree</w:t>
      </w:r>
      <w:r w:rsidRPr="00AB0F70">
        <w:rPr>
          <w:rFonts w:asciiTheme="minorHAnsi" w:hAnsiTheme="minorHAnsi" w:cstheme="minorHAnsi"/>
          <w:sz w:val="22"/>
          <w:szCs w:val="22"/>
        </w:rPr>
        <w:t>.</w:t>
      </w:r>
    </w:p>
    <w:p w:rsidR="008E4F50" w:rsidRPr="00AB0F70" w:rsidRDefault="008E4F50" w:rsidP="008E4F50">
      <w:pPr>
        <w:ind w:left="1440"/>
        <w:jc w:val="both"/>
        <w:rPr>
          <w:rFonts w:asciiTheme="minorHAnsi" w:hAnsiTheme="minorHAnsi" w:cstheme="minorHAnsi"/>
          <w:b/>
          <w:sz w:val="22"/>
          <w:szCs w:val="22"/>
        </w:rPr>
      </w:pPr>
    </w:p>
    <w:p w:rsidR="008E4F50" w:rsidRPr="00AB0F70" w:rsidRDefault="008E4F50" w:rsidP="008E4F50">
      <w:pPr>
        <w:pStyle w:val="ListParagraph"/>
        <w:numPr>
          <w:ilvl w:val="2"/>
          <w:numId w:val="36"/>
        </w:numPr>
        <w:ind w:left="1440"/>
        <w:jc w:val="both"/>
        <w:rPr>
          <w:rFonts w:asciiTheme="minorHAnsi" w:hAnsiTheme="minorHAnsi" w:cstheme="minorHAnsi"/>
          <w:b/>
          <w:sz w:val="22"/>
          <w:szCs w:val="22"/>
        </w:rPr>
      </w:pPr>
      <w:r>
        <w:rPr>
          <w:rFonts w:asciiTheme="minorHAnsi" w:hAnsiTheme="minorHAnsi" w:cstheme="minorHAnsi"/>
          <w:b/>
          <w:sz w:val="22"/>
          <w:szCs w:val="22"/>
        </w:rPr>
        <w:t xml:space="preserve">Jurisdiction </w:t>
      </w:r>
      <w:r w:rsidRPr="00AB0F70">
        <w:rPr>
          <w:rFonts w:asciiTheme="minorHAnsi" w:hAnsiTheme="minorHAnsi" w:cstheme="minorHAnsi"/>
          <w:b/>
          <w:sz w:val="22"/>
          <w:szCs w:val="22"/>
        </w:rPr>
        <w:t>and Venue</w:t>
      </w:r>
    </w:p>
    <w:p w:rsidR="008E4F50" w:rsidRPr="00AB0F70" w:rsidRDefault="008E4F50" w:rsidP="008E4F50">
      <w:pPr>
        <w:ind w:left="1440"/>
        <w:jc w:val="both"/>
        <w:rPr>
          <w:sz w:val="22"/>
          <w:szCs w:val="22"/>
        </w:rPr>
      </w:pPr>
      <w:r w:rsidRPr="00AB0F70">
        <w:rPr>
          <w:rFonts w:asciiTheme="minorHAnsi" w:hAnsiTheme="minorHAnsi" w:cstheme="minorHAnsi"/>
          <w:sz w:val="22"/>
          <w:szCs w:val="22"/>
        </w:rPr>
        <w:t xml:space="preserve">Iowa Code chapter 13 establishes </w:t>
      </w:r>
      <w:r>
        <w:rPr>
          <w:rFonts w:asciiTheme="minorHAnsi" w:hAnsiTheme="minorHAnsi" w:cstheme="minorHAnsi"/>
          <w:sz w:val="22"/>
          <w:szCs w:val="22"/>
        </w:rPr>
        <w:t xml:space="preserve">that </w:t>
      </w:r>
      <w:r w:rsidRPr="00AB0F70">
        <w:rPr>
          <w:rFonts w:asciiTheme="minorHAnsi" w:hAnsiTheme="minorHAnsi" w:cstheme="minorHAnsi"/>
          <w:sz w:val="22"/>
          <w:szCs w:val="22"/>
        </w:rPr>
        <w:t xml:space="preserve">the Iowa Attorney General is the State’s attorney for all purposes, including management of litigation and claims against the state. The State may not preempt the Attorney General’s authority by agreeing in advance to control the way litigation may be managed in the event of a dispute. Likewise, the State cannot agree to the jurisdiction or laws of another state </w:t>
      </w:r>
      <w:r>
        <w:rPr>
          <w:rFonts w:asciiTheme="minorHAnsi" w:hAnsiTheme="minorHAnsi" w:cstheme="minorHAnsi"/>
          <w:sz w:val="22"/>
          <w:szCs w:val="22"/>
        </w:rPr>
        <w:t xml:space="preserve">or its </w:t>
      </w:r>
      <w:r w:rsidRPr="008E4F50">
        <w:rPr>
          <w:rFonts w:asciiTheme="minorHAnsi" w:hAnsiTheme="minorHAnsi" w:cstheme="minorHAnsi"/>
          <w:iCs/>
          <w:sz w:val="22"/>
          <w:szCs w:val="22"/>
        </w:rPr>
        <w:t>courts</w:t>
      </w:r>
      <w:r w:rsidRPr="00AB0F70">
        <w:rPr>
          <w:rFonts w:asciiTheme="minorHAnsi" w:hAnsiTheme="minorHAnsi" w:cstheme="minorHAnsi"/>
          <w:sz w:val="22"/>
          <w:szCs w:val="22"/>
        </w:rPr>
        <w:t xml:space="preserve">, </w:t>
      </w:r>
      <w:r>
        <w:rPr>
          <w:rFonts w:asciiTheme="minorHAnsi" w:hAnsiTheme="minorHAnsi" w:cstheme="minorHAnsi"/>
          <w:sz w:val="22"/>
          <w:szCs w:val="22"/>
        </w:rPr>
        <w:t xml:space="preserve">cannot agree to venue in another state, and </w:t>
      </w:r>
      <w:r w:rsidRPr="00AB0F70">
        <w:rPr>
          <w:rFonts w:asciiTheme="minorHAnsi" w:hAnsiTheme="minorHAnsi" w:cstheme="minorHAnsi"/>
          <w:sz w:val="22"/>
          <w:szCs w:val="22"/>
        </w:rPr>
        <w:t>can</w:t>
      </w:r>
      <w:r>
        <w:rPr>
          <w:rFonts w:asciiTheme="minorHAnsi" w:hAnsiTheme="minorHAnsi" w:cstheme="minorHAnsi"/>
          <w:sz w:val="22"/>
          <w:szCs w:val="22"/>
        </w:rPr>
        <w:t>not</w:t>
      </w:r>
      <w:r w:rsidRPr="00AB0F70">
        <w:rPr>
          <w:rFonts w:asciiTheme="minorHAnsi" w:hAnsiTheme="minorHAnsi" w:cstheme="minorHAnsi"/>
          <w:sz w:val="22"/>
          <w:szCs w:val="22"/>
        </w:rPr>
        <w:t xml:space="preserve"> agree to participate in any form of alternative dispute resolution.</w:t>
      </w:r>
    </w:p>
    <w:p w:rsidR="008E4F50" w:rsidRPr="00AB0F70" w:rsidRDefault="008E4F50" w:rsidP="008E4F50">
      <w:pPr>
        <w:pStyle w:val="ListParagraph"/>
        <w:numPr>
          <w:ilvl w:val="2"/>
          <w:numId w:val="36"/>
        </w:numPr>
        <w:ind w:left="1440"/>
        <w:jc w:val="both"/>
        <w:rPr>
          <w:rFonts w:asciiTheme="minorHAnsi" w:hAnsiTheme="minorHAnsi" w:cstheme="minorHAnsi"/>
          <w:b/>
          <w:sz w:val="22"/>
          <w:szCs w:val="22"/>
        </w:rPr>
      </w:pPr>
      <w:r w:rsidRPr="00AB0F70">
        <w:rPr>
          <w:rFonts w:asciiTheme="minorHAnsi" w:hAnsiTheme="minorHAnsi" w:cstheme="minorHAnsi"/>
          <w:b/>
          <w:sz w:val="22"/>
          <w:szCs w:val="22"/>
        </w:rPr>
        <w:lastRenderedPageBreak/>
        <w:t>Confidentiality</w:t>
      </w:r>
    </w:p>
    <w:p w:rsidR="008E4F50" w:rsidRDefault="008E4F50" w:rsidP="008E4F50">
      <w:pPr>
        <w:ind w:left="1440"/>
        <w:jc w:val="both"/>
        <w:rPr>
          <w:rFonts w:asciiTheme="minorHAnsi" w:hAnsiTheme="minorHAnsi" w:cstheme="minorHAnsi"/>
          <w:sz w:val="22"/>
          <w:szCs w:val="22"/>
        </w:rPr>
      </w:pPr>
      <w:r w:rsidRPr="00AB0F70">
        <w:rPr>
          <w:rFonts w:asciiTheme="minorHAnsi" w:hAnsiTheme="minorHAnsi" w:cstheme="minorHAnsi"/>
          <w:sz w:val="22"/>
          <w:szCs w:val="22"/>
        </w:rPr>
        <w:t xml:space="preserve">All Iowa state agencies are subject to Iowa public records laws. The State cannot agree to contractual terms that attempt to prevent it from </w:t>
      </w:r>
      <w:r>
        <w:rPr>
          <w:rFonts w:asciiTheme="minorHAnsi" w:hAnsiTheme="minorHAnsi" w:cstheme="minorHAnsi"/>
          <w:sz w:val="22"/>
          <w:szCs w:val="22"/>
        </w:rPr>
        <w:t xml:space="preserve">disclosing or disseminating records that constitute </w:t>
      </w:r>
      <w:r w:rsidRPr="00AB0F70">
        <w:rPr>
          <w:rFonts w:asciiTheme="minorHAnsi" w:hAnsiTheme="minorHAnsi" w:cstheme="minorHAnsi"/>
          <w:sz w:val="22"/>
          <w:szCs w:val="22"/>
        </w:rPr>
        <w:t>public records under Iowa Code chapter 22.</w:t>
      </w:r>
    </w:p>
    <w:p w:rsidR="008E4F50" w:rsidRPr="00AB0F70" w:rsidRDefault="008E4F50" w:rsidP="008E4F50">
      <w:pPr>
        <w:ind w:left="1440"/>
        <w:jc w:val="both"/>
        <w:rPr>
          <w:sz w:val="22"/>
          <w:szCs w:val="22"/>
        </w:rPr>
      </w:pPr>
    </w:p>
    <w:p w:rsidR="008E4F50" w:rsidRPr="00AB0F70" w:rsidRDefault="008E4F50" w:rsidP="008E4F50">
      <w:pPr>
        <w:pStyle w:val="ListParagraph"/>
        <w:numPr>
          <w:ilvl w:val="2"/>
          <w:numId w:val="36"/>
        </w:numPr>
        <w:ind w:left="1440"/>
        <w:jc w:val="both"/>
        <w:rPr>
          <w:rFonts w:asciiTheme="minorHAnsi" w:hAnsiTheme="minorHAnsi" w:cstheme="minorHAnsi"/>
          <w:b/>
          <w:sz w:val="22"/>
          <w:szCs w:val="22"/>
        </w:rPr>
      </w:pPr>
      <w:r w:rsidRPr="00AB0F70">
        <w:rPr>
          <w:rFonts w:asciiTheme="minorHAnsi" w:hAnsiTheme="minorHAnsi" w:cstheme="minorHAnsi"/>
          <w:b/>
          <w:sz w:val="22"/>
          <w:szCs w:val="22"/>
        </w:rPr>
        <w:t>Unliquidated Expenses (</w:t>
      </w:r>
      <w:r w:rsidRPr="00AB0F70">
        <w:rPr>
          <w:rFonts w:asciiTheme="minorHAnsi" w:hAnsiTheme="minorHAnsi" w:cstheme="minorHAnsi"/>
          <w:b/>
          <w:i/>
          <w:sz w:val="22"/>
          <w:szCs w:val="22"/>
        </w:rPr>
        <w:t>i.e.</w:t>
      </w:r>
      <w:r w:rsidRPr="00AB0F70">
        <w:rPr>
          <w:rFonts w:asciiTheme="minorHAnsi" w:hAnsiTheme="minorHAnsi" w:cstheme="minorHAnsi"/>
          <w:b/>
          <w:sz w:val="22"/>
          <w:szCs w:val="22"/>
        </w:rPr>
        <w:t>, Attorney Fees, Add-ons, or Cost Increases)</w:t>
      </w:r>
    </w:p>
    <w:p w:rsidR="008E4F50" w:rsidRDefault="008E4F50" w:rsidP="008E4F50">
      <w:pPr>
        <w:ind w:left="1440"/>
        <w:jc w:val="both"/>
        <w:rPr>
          <w:rFonts w:asciiTheme="minorHAnsi" w:hAnsiTheme="minorHAnsi" w:cstheme="minorHAnsi"/>
          <w:sz w:val="22"/>
          <w:szCs w:val="22"/>
        </w:rPr>
      </w:pPr>
      <w:r w:rsidRPr="00AB0F70">
        <w:rPr>
          <w:rFonts w:asciiTheme="minorHAnsi" w:hAnsiTheme="minorHAnsi" w:cstheme="minorHAnsi"/>
          <w:sz w:val="22"/>
          <w:szCs w:val="22"/>
        </w:rPr>
        <w:t>The State may not agree to clauses which may obligate it to pay for claims that might exceed its current funding appropriation. The State may only obligate those funds that have been appropriated to it by the Iowa Legislative Assembly and may only obligate those funds for the purposes for which the funds were appropriated.</w:t>
      </w:r>
    </w:p>
    <w:p w:rsidR="008E4F50" w:rsidRPr="00AB0F70" w:rsidRDefault="008E4F50" w:rsidP="008E4F50">
      <w:pPr>
        <w:ind w:left="1440"/>
        <w:jc w:val="both"/>
        <w:rPr>
          <w:rFonts w:asciiTheme="minorHAnsi" w:hAnsiTheme="minorHAnsi" w:cstheme="minorHAnsi"/>
          <w:sz w:val="22"/>
          <w:szCs w:val="22"/>
        </w:rPr>
      </w:pPr>
    </w:p>
    <w:p w:rsidR="008E4F50" w:rsidRPr="00FF2EF3" w:rsidRDefault="008E4F50" w:rsidP="008E4F50">
      <w:pPr>
        <w:pStyle w:val="ListParagraph"/>
        <w:numPr>
          <w:ilvl w:val="1"/>
          <w:numId w:val="36"/>
        </w:numPr>
        <w:ind w:left="630" w:hanging="630"/>
        <w:jc w:val="both"/>
        <w:outlineLvl w:val="0"/>
        <w:rPr>
          <w:rFonts w:asciiTheme="minorHAnsi" w:hAnsiTheme="minorHAnsi" w:cstheme="minorHAnsi"/>
          <w:b/>
          <w:bCs/>
          <w:sz w:val="22"/>
          <w:szCs w:val="22"/>
        </w:rPr>
      </w:pPr>
      <w:bookmarkStart w:id="6" w:name="_Toc534805209"/>
      <w:bookmarkStart w:id="7" w:name="_Toc533693494"/>
      <w:bookmarkStart w:id="8" w:name="_Toc533767583"/>
      <w:bookmarkStart w:id="9" w:name="_Toc534720777"/>
      <w:bookmarkStart w:id="10" w:name="_Toc533667230"/>
      <w:r w:rsidRPr="00FF2EF3">
        <w:rPr>
          <w:rFonts w:asciiTheme="minorHAnsi" w:hAnsiTheme="minorHAnsi" w:cstheme="minorHAnsi"/>
          <w:b/>
          <w:bCs/>
          <w:sz w:val="22"/>
          <w:szCs w:val="22"/>
        </w:rPr>
        <w:t>Special Terms and Conditions</w:t>
      </w:r>
      <w:bookmarkEnd w:id="6"/>
      <w:r w:rsidRPr="00FF2EF3">
        <w:rPr>
          <w:rFonts w:asciiTheme="minorHAnsi" w:hAnsiTheme="minorHAnsi" w:cstheme="minorHAnsi"/>
          <w:b/>
          <w:bCs/>
          <w:sz w:val="22"/>
          <w:szCs w:val="22"/>
        </w:rPr>
        <w:t xml:space="preserve"> </w:t>
      </w:r>
    </w:p>
    <w:bookmarkEnd w:id="7"/>
    <w:bookmarkEnd w:id="8"/>
    <w:bookmarkEnd w:id="9"/>
    <w:p w:rsidR="008E4F50" w:rsidRPr="00FF2EF3" w:rsidRDefault="008E4F50" w:rsidP="008E4F50">
      <w:pPr>
        <w:tabs>
          <w:tab w:val="left" w:pos="-720"/>
        </w:tabs>
        <w:suppressAutoHyphens/>
        <w:ind w:left="720"/>
        <w:jc w:val="both"/>
        <w:rPr>
          <w:rFonts w:asciiTheme="minorHAnsi" w:hAnsiTheme="minorHAnsi" w:cstheme="minorHAnsi"/>
          <w:b/>
          <w:bCs/>
          <w:sz w:val="22"/>
          <w:szCs w:val="22"/>
          <w:highlight w:val="green"/>
        </w:rPr>
      </w:pPr>
    </w:p>
    <w:p w:rsidR="008E4F50" w:rsidRPr="00FF2EF3" w:rsidRDefault="008E4F50" w:rsidP="008E4F50">
      <w:pPr>
        <w:pStyle w:val="ListParagraph"/>
        <w:numPr>
          <w:ilvl w:val="2"/>
          <w:numId w:val="36"/>
        </w:numPr>
        <w:ind w:left="1440"/>
        <w:jc w:val="both"/>
        <w:rPr>
          <w:rFonts w:asciiTheme="minorHAnsi" w:hAnsiTheme="minorHAnsi" w:cstheme="minorHAnsi"/>
          <w:sz w:val="22"/>
          <w:szCs w:val="22"/>
        </w:rPr>
      </w:pPr>
      <w:bookmarkStart w:id="11" w:name="_Toc533693493"/>
      <w:bookmarkStart w:id="12" w:name="_Toc533767582"/>
      <w:bookmarkStart w:id="13" w:name="_Toc534720776"/>
      <w:r w:rsidRPr="00FF2EF3">
        <w:rPr>
          <w:rFonts w:asciiTheme="minorHAnsi" w:hAnsiTheme="minorHAnsi" w:cstheme="minorHAnsi"/>
          <w:b/>
          <w:bCs/>
          <w:sz w:val="22"/>
          <w:szCs w:val="22"/>
        </w:rPr>
        <w:t>Term Length</w:t>
      </w:r>
      <w:bookmarkEnd w:id="11"/>
      <w:bookmarkEnd w:id="12"/>
      <w:bookmarkEnd w:id="13"/>
    </w:p>
    <w:p w:rsidR="00923FE6" w:rsidRPr="00923FE6" w:rsidRDefault="00923FE6" w:rsidP="00923FE6">
      <w:pPr>
        <w:tabs>
          <w:tab w:val="left" w:pos="-720"/>
        </w:tabs>
        <w:suppressAutoHyphens/>
        <w:ind w:left="720"/>
        <w:jc w:val="both"/>
        <w:rPr>
          <w:rFonts w:asciiTheme="minorHAnsi" w:hAnsiTheme="minorHAnsi" w:cstheme="minorHAnsi"/>
          <w:color w:val="000000" w:themeColor="text1"/>
          <w:sz w:val="22"/>
          <w:szCs w:val="22"/>
        </w:rPr>
      </w:pPr>
      <w:r w:rsidRPr="00923FE6">
        <w:rPr>
          <w:rFonts w:asciiTheme="minorHAnsi" w:hAnsiTheme="minorHAnsi" w:cstheme="minorHAnsi"/>
          <w:color w:val="000000" w:themeColor="text1"/>
          <w:sz w:val="22"/>
          <w:szCs w:val="22"/>
        </w:rPr>
        <w:t>The term of the Contract will begin and end on the dates indicated on the RFP cover sheet. The</w:t>
      </w:r>
    </w:p>
    <w:p w:rsidR="00923FE6" w:rsidRPr="00923FE6" w:rsidRDefault="00923FE6" w:rsidP="00923FE6">
      <w:pPr>
        <w:tabs>
          <w:tab w:val="left" w:pos="-720"/>
        </w:tabs>
        <w:suppressAutoHyphens/>
        <w:ind w:left="720"/>
        <w:jc w:val="both"/>
        <w:rPr>
          <w:rFonts w:asciiTheme="minorHAnsi" w:hAnsiTheme="minorHAnsi" w:cstheme="minorHAnsi"/>
          <w:color w:val="000000" w:themeColor="text1"/>
          <w:sz w:val="22"/>
          <w:szCs w:val="22"/>
        </w:rPr>
      </w:pPr>
      <w:r w:rsidRPr="00923FE6">
        <w:rPr>
          <w:rFonts w:asciiTheme="minorHAnsi" w:hAnsiTheme="minorHAnsi" w:cstheme="minorHAnsi"/>
          <w:color w:val="000000" w:themeColor="text1"/>
          <w:sz w:val="22"/>
          <w:szCs w:val="22"/>
        </w:rPr>
        <w:t>Agency shall have the sole option to renew the Contract upon the same or more favorable terms</w:t>
      </w:r>
    </w:p>
    <w:p w:rsidR="008E4F50" w:rsidRDefault="00923FE6" w:rsidP="00923FE6">
      <w:pPr>
        <w:tabs>
          <w:tab w:val="left" w:pos="-720"/>
        </w:tabs>
        <w:suppressAutoHyphens/>
        <w:ind w:left="720"/>
        <w:jc w:val="both"/>
        <w:rPr>
          <w:rFonts w:asciiTheme="minorHAnsi" w:hAnsiTheme="minorHAnsi" w:cstheme="minorHAnsi"/>
          <w:color w:val="000000" w:themeColor="text1"/>
          <w:sz w:val="22"/>
          <w:szCs w:val="22"/>
        </w:rPr>
      </w:pPr>
      <w:r w:rsidRPr="00923FE6">
        <w:rPr>
          <w:rFonts w:asciiTheme="minorHAnsi" w:hAnsiTheme="minorHAnsi" w:cstheme="minorHAnsi"/>
          <w:color w:val="000000" w:themeColor="text1"/>
          <w:sz w:val="22"/>
          <w:szCs w:val="22"/>
        </w:rPr>
        <w:t>and conditions for up to the number of annual extensions identified on the RFP cover sheet.</w:t>
      </w:r>
    </w:p>
    <w:p w:rsidR="00923FE6" w:rsidRPr="00FF2EF3" w:rsidRDefault="00923FE6" w:rsidP="00923FE6">
      <w:pPr>
        <w:tabs>
          <w:tab w:val="left" w:pos="-720"/>
        </w:tabs>
        <w:suppressAutoHyphens/>
        <w:ind w:left="720"/>
        <w:jc w:val="both"/>
        <w:rPr>
          <w:rFonts w:asciiTheme="minorHAnsi" w:hAnsiTheme="minorHAnsi" w:cstheme="minorHAnsi"/>
          <w:color w:val="000000" w:themeColor="text1"/>
          <w:sz w:val="22"/>
          <w:szCs w:val="22"/>
        </w:rPr>
      </w:pPr>
    </w:p>
    <w:p w:rsidR="00BE7BB3" w:rsidRPr="008E4F50" w:rsidRDefault="00BE7BB3" w:rsidP="00BE7BB3">
      <w:pPr>
        <w:pStyle w:val="ListParagraph"/>
        <w:numPr>
          <w:ilvl w:val="2"/>
          <w:numId w:val="36"/>
        </w:numPr>
        <w:ind w:left="1440"/>
        <w:jc w:val="both"/>
        <w:rPr>
          <w:rFonts w:asciiTheme="minorHAnsi" w:hAnsiTheme="minorHAnsi" w:cstheme="minorHAnsi"/>
          <w:sz w:val="22"/>
          <w:szCs w:val="22"/>
        </w:rPr>
      </w:pPr>
      <w:r w:rsidRPr="00FF2EF3">
        <w:rPr>
          <w:rFonts w:asciiTheme="minorHAnsi" w:hAnsiTheme="minorHAnsi" w:cstheme="minorHAnsi"/>
          <w:b/>
          <w:bCs/>
          <w:sz w:val="22"/>
          <w:szCs w:val="22"/>
        </w:rPr>
        <w:t>Payment Terms</w:t>
      </w:r>
    </w:p>
    <w:p w:rsidR="00BE7BB3" w:rsidRPr="00FF2EF3" w:rsidRDefault="00BE7BB3" w:rsidP="00BE7BB3">
      <w:pPr>
        <w:pStyle w:val="ListParagraph"/>
        <w:ind w:left="1440"/>
        <w:jc w:val="both"/>
        <w:rPr>
          <w:rFonts w:asciiTheme="minorHAnsi" w:hAnsiTheme="minorHAnsi" w:cstheme="minorHAnsi"/>
          <w:sz w:val="22"/>
          <w:szCs w:val="22"/>
        </w:rPr>
      </w:pPr>
    </w:p>
    <w:p w:rsidR="00BE7BB3" w:rsidRPr="00FF2EF3" w:rsidRDefault="00BE7BB3" w:rsidP="00BE7BB3">
      <w:pPr>
        <w:pStyle w:val="ListParagraph"/>
        <w:numPr>
          <w:ilvl w:val="3"/>
          <w:numId w:val="36"/>
        </w:numPr>
        <w:ind w:left="2340" w:hanging="900"/>
        <w:jc w:val="both"/>
        <w:rPr>
          <w:rFonts w:asciiTheme="minorHAnsi" w:hAnsiTheme="minorHAnsi" w:cstheme="minorHAnsi"/>
          <w:sz w:val="22"/>
          <w:szCs w:val="22"/>
        </w:rPr>
      </w:pPr>
      <w:r w:rsidRPr="00FF2EF3">
        <w:rPr>
          <w:rFonts w:asciiTheme="minorHAnsi" w:hAnsiTheme="minorHAnsi" w:cstheme="minorHAnsi"/>
          <w:b/>
          <w:bCs/>
          <w:sz w:val="22"/>
          <w:szCs w:val="22"/>
        </w:rPr>
        <w:t>Payment Methods</w:t>
      </w:r>
    </w:p>
    <w:p w:rsidR="00BE7BB3" w:rsidRDefault="00BE7BB3" w:rsidP="00BE7BB3">
      <w:pPr>
        <w:ind w:left="2340"/>
        <w:jc w:val="both"/>
        <w:rPr>
          <w:rFonts w:asciiTheme="minorHAnsi" w:hAnsiTheme="minorHAnsi" w:cstheme="minorHAnsi"/>
          <w:b/>
          <w:sz w:val="22"/>
          <w:szCs w:val="22"/>
        </w:rPr>
      </w:pPr>
      <w:r w:rsidRPr="00FF2EF3">
        <w:rPr>
          <w:rFonts w:asciiTheme="minorHAnsi" w:hAnsiTheme="minorHAnsi" w:cstheme="minorHAnsi"/>
          <w:sz w:val="22"/>
          <w:szCs w:val="22"/>
        </w:rPr>
        <w:t xml:space="preserve">The State of Iowa, in its sole discretion, will determine the method of payment for goods and/or services as part of the Contract. The State </w:t>
      </w:r>
      <w:proofErr w:type="spellStart"/>
      <w:r w:rsidRPr="00FF2EF3">
        <w:rPr>
          <w:rFonts w:asciiTheme="minorHAnsi" w:hAnsiTheme="minorHAnsi" w:cstheme="minorHAnsi"/>
          <w:sz w:val="22"/>
          <w:szCs w:val="22"/>
        </w:rPr>
        <w:t>Pcard</w:t>
      </w:r>
      <w:proofErr w:type="spellEnd"/>
      <w:r w:rsidRPr="00FF2EF3">
        <w:rPr>
          <w:rFonts w:asciiTheme="minorHAnsi" w:hAnsiTheme="minorHAnsi" w:cstheme="minorHAnsi"/>
          <w:sz w:val="22"/>
          <w:szCs w:val="22"/>
        </w:rPr>
        <w:t xml:space="preserve"> and EAP are preferred payment methods, but payments may be made by any of the following methods: </w:t>
      </w:r>
      <w:proofErr w:type="spellStart"/>
      <w:r w:rsidRPr="00FF2EF3">
        <w:rPr>
          <w:rFonts w:asciiTheme="minorHAnsi" w:hAnsiTheme="minorHAnsi" w:cstheme="minorHAnsi"/>
          <w:sz w:val="22"/>
          <w:szCs w:val="22"/>
        </w:rPr>
        <w:t>Pcard</w:t>
      </w:r>
      <w:proofErr w:type="spellEnd"/>
      <w:r w:rsidRPr="00FF2EF3">
        <w:rPr>
          <w:rFonts w:asciiTheme="minorHAnsi" w:hAnsiTheme="minorHAnsi" w:cstheme="minorHAnsi"/>
          <w:sz w:val="22"/>
          <w:szCs w:val="22"/>
        </w:rPr>
        <w:t xml:space="preserve">/EAP, EFT/ACH, or State Warrant. Respondents shall indicate in their Cost Proposals all of the payment methods they will accept. </w:t>
      </w:r>
      <w:r w:rsidRPr="00FF2EF3">
        <w:rPr>
          <w:rFonts w:asciiTheme="minorHAnsi" w:hAnsiTheme="minorHAnsi" w:cstheme="minorHAnsi"/>
          <w:b/>
          <w:sz w:val="22"/>
          <w:szCs w:val="22"/>
        </w:rPr>
        <w:t>This information will not be scored as part of the Cost Proposal or evaluated</w:t>
      </w:r>
      <w:r w:rsidRPr="00FF2EF3">
        <w:rPr>
          <w:rFonts w:asciiTheme="minorHAnsi" w:hAnsiTheme="minorHAnsi" w:cstheme="minorHAnsi"/>
          <w:sz w:val="22"/>
          <w:szCs w:val="22"/>
        </w:rPr>
        <w:t xml:space="preserve"> </w:t>
      </w:r>
      <w:r w:rsidRPr="00FF2EF3">
        <w:rPr>
          <w:rFonts w:asciiTheme="minorHAnsi" w:hAnsiTheme="minorHAnsi" w:cstheme="minorHAnsi"/>
          <w:b/>
          <w:sz w:val="22"/>
          <w:szCs w:val="22"/>
        </w:rPr>
        <w:t>as part the Technical Proposal.</w:t>
      </w:r>
    </w:p>
    <w:p w:rsidR="00BE7BB3" w:rsidRPr="00FF2EF3" w:rsidRDefault="00BE7BB3" w:rsidP="00BE7BB3">
      <w:pPr>
        <w:ind w:left="2340"/>
        <w:jc w:val="both"/>
        <w:rPr>
          <w:rFonts w:asciiTheme="minorHAnsi" w:hAnsiTheme="minorHAnsi" w:cstheme="minorHAnsi"/>
          <w:sz w:val="22"/>
          <w:szCs w:val="22"/>
        </w:rPr>
      </w:pPr>
    </w:p>
    <w:p w:rsidR="00BE7BB3" w:rsidRPr="00AA0328" w:rsidRDefault="00BE7BB3" w:rsidP="00BE7BB3">
      <w:pPr>
        <w:pStyle w:val="ListParagraph"/>
        <w:numPr>
          <w:ilvl w:val="3"/>
          <w:numId w:val="36"/>
        </w:numPr>
        <w:ind w:left="2340" w:hanging="900"/>
        <w:jc w:val="both"/>
        <w:rPr>
          <w:rFonts w:ascii="Calibri" w:hAnsi="Calibri"/>
          <w:sz w:val="22"/>
          <w:szCs w:val="22"/>
        </w:rPr>
      </w:pPr>
      <w:r w:rsidRPr="00AA0328">
        <w:rPr>
          <w:rFonts w:ascii="Calibri" w:hAnsi="Calibri"/>
          <w:b/>
          <w:sz w:val="22"/>
          <w:szCs w:val="22"/>
        </w:rPr>
        <w:t>Electronic Funds Transfer (EFT) by Automated Clearing House (ACH)</w:t>
      </w:r>
      <w:r w:rsidRPr="00AA0328">
        <w:rPr>
          <w:rFonts w:ascii="Calibri" w:hAnsi="Calibri"/>
          <w:sz w:val="22"/>
          <w:szCs w:val="22"/>
        </w:rPr>
        <w:t xml:space="preserve"> </w:t>
      </w:r>
    </w:p>
    <w:p w:rsidR="00BE7BB3" w:rsidRPr="00AA0328" w:rsidRDefault="00BE7BB3" w:rsidP="00BE7BB3">
      <w:pPr>
        <w:ind w:left="2340"/>
        <w:jc w:val="both"/>
        <w:rPr>
          <w:rFonts w:ascii="Calibri" w:hAnsi="Calibri"/>
          <w:sz w:val="22"/>
          <w:szCs w:val="22"/>
        </w:rPr>
      </w:pPr>
      <w:r w:rsidRPr="00FF2EF3">
        <w:rPr>
          <w:rFonts w:asciiTheme="minorHAnsi" w:hAnsiTheme="minorHAnsi" w:cstheme="minorHAnsi"/>
          <w:sz w:val="22"/>
          <w:szCs w:val="22"/>
        </w:rPr>
        <w:t>The State of Iowa</w:t>
      </w:r>
      <w:r w:rsidRPr="00AA0328">
        <w:rPr>
          <w:rFonts w:ascii="Calibri" w:hAnsi="Calibri"/>
          <w:sz w:val="22"/>
          <w:szCs w:val="22"/>
        </w:rPr>
        <w:t xml:space="preserve"> </w:t>
      </w:r>
      <w:r>
        <w:rPr>
          <w:rFonts w:ascii="Calibri" w:hAnsi="Calibri"/>
          <w:sz w:val="22"/>
          <w:szCs w:val="22"/>
        </w:rPr>
        <w:t>may make</w:t>
      </w:r>
      <w:r w:rsidRPr="00AA0328">
        <w:rPr>
          <w:rFonts w:ascii="Calibri" w:hAnsi="Calibri"/>
          <w:sz w:val="22"/>
          <w:szCs w:val="22"/>
        </w:rPr>
        <w:t xml:space="preserve"> payment by EFT by ACH. Payments are deposited into the financial institution of the </w:t>
      </w:r>
      <w:r w:rsidRPr="00041243">
        <w:rPr>
          <w:rFonts w:asciiTheme="minorHAnsi" w:hAnsiTheme="minorHAnsi" w:cstheme="minorHAnsi"/>
          <w:sz w:val="22"/>
          <w:szCs w:val="22"/>
        </w:rPr>
        <w:t>claimant's</w:t>
      </w:r>
      <w:r w:rsidRPr="00AA0328">
        <w:rPr>
          <w:rFonts w:ascii="Calibri" w:hAnsi="Calibri"/>
          <w:sz w:val="22"/>
          <w:szCs w:val="22"/>
        </w:rPr>
        <w:t xml:space="preserve"> choice three working days from the issue date of the direct deposit.</w:t>
      </w:r>
    </w:p>
    <w:p w:rsidR="00BE7BB3" w:rsidRPr="00AA0328" w:rsidRDefault="00605CC8" w:rsidP="00BE7BB3">
      <w:pPr>
        <w:ind w:left="2340"/>
        <w:rPr>
          <w:rFonts w:ascii="Calibri" w:hAnsi="Calibri"/>
          <w:sz w:val="22"/>
          <w:szCs w:val="22"/>
        </w:rPr>
      </w:pPr>
      <w:hyperlink r:id="rId21" w:history="1">
        <w:r w:rsidR="00BE7BB3" w:rsidRPr="00AA0328">
          <w:rPr>
            <w:rStyle w:val="Hyperlink"/>
            <w:rFonts w:ascii="Calibri" w:hAnsi="Calibri"/>
            <w:sz w:val="22"/>
            <w:szCs w:val="22"/>
          </w:rPr>
          <w:t>https://das.iowa.gov/sites/default/files/acct_sae/man_for_ref/forms/eft_authorization_form.pdf</w:t>
        </w:r>
      </w:hyperlink>
    </w:p>
    <w:p w:rsidR="00BE7BB3" w:rsidRPr="00041243" w:rsidRDefault="00BE7BB3" w:rsidP="00BE7BB3">
      <w:pPr>
        <w:pStyle w:val="ListParagraph"/>
        <w:ind w:left="2340"/>
        <w:jc w:val="both"/>
        <w:rPr>
          <w:rFonts w:asciiTheme="minorHAnsi" w:hAnsiTheme="minorHAnsi" w:cstheme="minorHAnsi"/>
          <w:sz w:val="22"/>
          <w:szCs w:val="22"/>
        </w:rPr>
      </w:pPr>
    </w:p>
    <w:p w:rsidR="00BE7BB3" w:rsidRPr="00FF2EF3" w:rsidRDefault="00BE7BB3" w:rsidP="00BE7BB3">
      <w:pPr>
        <w:pStyle w:val="ListParagraph"/>
        <w:numPr>
          <w:ilvl w:val="3"/>
          <w:numId w:val="36"/>
        </w:numPr>
        <w:ind w:left="2340" w:hanging="900"/>
        <w:jc w:val="both"/>
        <w:rPr>
          <w:rFonts w:asciiTheme="minorHAnsi" w:hAnsiTheme="minorHAnsi" w:cstheme="minorHAnsi"/>
          <w:sz w:val="22"/>
          <w:szCs w:val="22"/>
        </w:rPr>
      </w:pPr>
      <w:r w:rsidRPr="00FF2EF3">
        <w:rPr>
          <w:rFonts w:asciiTheme="minorHAnsi" w:hAnsiTheme="minorHAnsi" w:cstheme="minorHAnsi"/>
          <w:b/>
          <w:sz w:val="22"/>
          <w:szCs w:val="22"/>
        </w:rPr>
        <w:t>State Warrant</w:t>
      </w:r>
    </w:p>
    <w:p w:rsidR="00BE7BB3" w:rsidRDefault="00BE7BB3" w:rsidP="00BE7BB3">
      <w:pPr>
        <w:ind w:left="2340"/>
        <w:jc w:val="both"/>
        <w:rPr>
          <w:rFonts w:asciiTheme="minorHAnsi" w:hAnsiTheme="minorHAnsi" w:cstheme="minorHAnsi"/>
          <w:sz w:val="22"/>
          <w:szCs w:val="22"/>
        </w:rPr>
      </w:pPr>
      <w:r w:rsidRPr="00FF2EF3">
        <w:rPr>
          <w:rFonts w:asciiTheme="minorHAnsi" w:hAnsiTheme="minorHAnsi" w:cstheme="minorHAnsi"/>
          <w:sz w:val="22"/>
          <w:szCs w:val="22"/>
        </w:rPr>
        <w:t>The State of Iowa's warrant drawn on the Treasurer of State is used to pay claims against the departments of the State of Iowa. The warrant is issued upon receipt of proper documentation from the issuing department.</w:t>
      </w:r>
    </w:p>
    <w:p w:rsidR="005D06C9" w:rsidRDefault="005D06C9" w:rsidP="00BE7BB3">
      <w:pPr>
        <w:ind w:left="2340"/>
        <w:jc w:val="both"/>
        <w:rPr>
          <w:rFonts w:asciiTheme="minorHAnsi" w:hAnsiTheme="minorHAnsi" w:cstheme="minorHAnsi"/>
          <w:sz w:val="22"/>
          <w:szCs w:val="22"/>
        </w:rPr>
      </w:pPr>
    </w:p>
    <w:p w:rsidR="00BE7BB3" w:rsidRPr="00FF2EF3" w:rsidRDefault="00BE7BB3" w:rsidP="00BE7BB3">
      <w:pPr>
        <w:pStyle w:val="ListParagraph"/>
        <w:numPr>
          <w:ilvl w:val="3"/>
          <w:numId w:val="36"/>
        </w:numPr>
        <w:ind w:left="2340" w:hanging="900"/>
        <w:jc w:val="both"/>
        <w:rPr>
          <w:rFonts w:asciiTheme="minorHAnsi" w:hAnsiTheme="minorHAnsi" w:cstheme="minorHAnsi"/>
          <w:sz w:val="22"/>
          <w:szCs w:val="22"/>
        </w:rPr>
      </w:pPr>
      <w:r w:rsidRPr="00FF2EF3">
        <w:rPr>
          <w:rFonts w:asciiTheme="minorHAnsi" w:hAnsiTheme="minorHAnsi" w:cstheme="minorHAnsi"/>
          <w:b/>
          <w:sz w:val="22"/>
          <w:szCs w:val="22"/>
        </w:rPr>
        <w:t xml:space="preserve">Credit card or </w:t>
      </w:r>
      <w:proofErr w:type="spellStart"/>
      <w:r w:rsidRPr="00FF2EF3">
        <w:rPr>
          <w:rFonts w:asciiTheme="minorHAnsi" w:hAnsiTheme="minorHAnsi" w:cstheme="minorHAnsi"/>
          <w:b/>
          <w:sz w:val="22"/>
          <w:szCs w:val="22"/>
        </w:rPr>
        <w:t>ePayables</w:t>
      </w:r>
      <w:proofErr w:type="spellEnd"/>
    </w:p>
    <w:p w:rsidR="00BE7BB3" w:rsidRDefault="00BE7BB3" w:rsidP="00BE7BB3">
      <w:pPr>
        <w:ind w:left="2340"/>
        <w:jc w:val="both"/>
        <w:rPr>
          <w:rFonts w:asciiTheme="minorHAnsi" w:hAnsiTheme="minorHAnsi" w:cstheme="minorHAnsi"/>
          <w:sz w:val="22"/>
          <w:szCs w:val="22"/>
        </w:rPr>
      </w:pPr>
      <w:r w:rsidRPr="00FF2EF3">
        <w:rPr>
          <w:rFonts w:asciiTheme="minorHAnsi" w:hAnsiTheme="minorHAnsi" w:cstheme="minorHAnsi"/>
          <w:sz w:val="22"/>
          <w:szCs w:val="22"/>
        </w:rPr>
        <w:t xml:space="preserve">The State of Iowa’s Purchasing Cards (Pcards) and </w:t>
      </w:r>
      <w:proofErr w:type="spellStart"/>
      <w:r w:rsidRPr="00FF2EF3">
        <w:rPr>
          <w:rFonts w:asciiTheme="minorHAnsi" w:hAnsiTheme="minorHAnsi" w:cstheme="minorHAnsi"/>
          <w:sz w:val="22"/>
          <w:szCs w:val="22"/>
        </w:rPr>
        <w:t>ePayable</w:t>
      </w:r>
      <w:proofErr w:type="spellEnd"/>
      <w:r w:rsidRPr="00FF2EF3">
        <w:rPr>
          <w:rFonts w:asciiTheme="minorHAnsi" w:hAnsiTheme="minorHAnsi" w:cstheme="minorHAnsi"/>
          <w:sz w:val="22"/>
          <w:szCs w:val="22"/>
        </w:rPr>
        <w:t xml:space="preserve"> solution (EAP) are commercial payment methods utilizing the VISA credit card network. The State of Iowa will not accept price changes or pay additional fees if Respondent uses the </w:t>
      </w:r>
      <w:proofErr w:type="spellStart"/>
      <w:r w:rsidRPr="00FF2EF3">
        <w:rPr>
          <w:rFonts w:asciiTheme="minorHAnsi" w:hAnsiTheme="minorHAnsi" w:cstheme="minorHAnsi"/>
          <w:sz w:val="22"/>
          <w:szCs w:val="22"/>
        </w:rPr>
        <w:t>Pcard</w:t>
      </w:r>
      <w:proofErr w:type="spellEnd"/>
      <w:r w:rsidRPr="00FF2EF3">
        <w:rPr>
          <w:rFonts w:asciiTheme="minorHAnsi" w:hAnsiTheme="minorHAnsi" w:cstheme="minorHAnsi"/>
          <w:sz w:val="22"/>
          <w:szCs w:val="22"/>
        </w:rPr>
        <w:t xml:space="preserve"> or EAP payment methods. </w:t>
      </w:r>
      <w:proofErr w:type="spellStart"/>
      <w:r w:rsidRPr="00FF2EF3">
        <w:rPr>
          <w:rFonts w:asciiTheme="minorHAnsi" w:hAnsiTheme="minorHAnsi" w:cstheme="minorHAnsi"/>
          <w:sz w:val="22"/>
          <w:szCs w:val="22"/>
        </w:rPr>
        <w:t>Pcard</w:t>
      </w:r>
      <w:proofErr w:type="spellEnd"/>
      <w:r w:rsidRPr="00FF2EF3">
        <w:rPr>
          <w:rFonts w:asciiTheme="minorHAnsi" w:hAnsiTheme="minorHAnsi" w:cstheme="minorHAnsi"/>
          <w:sz w:val="22"/>
          <w:szCs w:val="22"/>
        </w:rPr>
        <w:t xml:space="preserve">-accepting Respondents must abide by the State of Iowa’s Terms of </w:t>
      </w:r>
      <w:proofErr w:type="spellStart"/>
      <w:r w:rsidRPr="00FF2EF3">
        <w:rPr>
          <w:rFonts w:asciiTheme="minorHAnsi" w:hAnsiTheme="minorHAnsi" w:cstheme="minorHAnsi"/>
          <w:sz w:val="22"/>
          <w:szCs w:val="22"/>
        </w:rPr>
        <w:t>Pcard</w:t>
      </w:r>
      <w:proofErr w:type="spellEnd"/>
      <w:r w:rsidRPr="00FF2EF3">
        <w:rPr>
          <w:rFonts w:asciiTheme="minorHAnsi" w:hAnsiTheme="minorHAnsi" w:cstheme="minorHAnsi"/>
          <w:sz w:val="22"/>
          <w:szCs w:val="22"/>
        </w:rPr>
        <w:t xml:space="preserve"> Acceptance, as provided in Section 7.7 of the RFP. Respondents must provide a statement regarding their ability to meet </w:t>
      </w:r>
      <w:r w:rsidRPr="00FF2EF3">
        <w:rPr>
          <w:rFonts w:asciiTheme="minorHAnsi" w:hAnsiTheme="minorHAnsi" w:cstheme="minorHAnsi"/>
          <w:sz w:val="22"/>
          <w:szCs w:val="22"/>
        </w:rPr>
        <w:lastRenderedPageBreak/>
        <w:t>the requirements I this subsection, as well as identifying their transaction reporting capabilities (Level I, II, or III).</w:t>
      </w:r>
    </w:p>
    <w:p w:rsidR="00BE7BB3" w:rsidRPr="00FF2EF3" w:rsidRDefault="00BE7BB3" w:rsidP="00BE7BB3">
      <w:pPr>
        <w:ind w:left="2340"/>
        <w:jc w:val="both"/>
        <w:rPr>
          <w:rFonts w:asciiTheme="minorHAnsi" w:hAnsiTheme="minorHAnsi" w:cstheme="minorHAnsi"/>
          <w:sz w:val="22"/>
          <w:szCs w:val="22"/>
        </w:rPr>
      </w:pPr>
    </w:p>
    <w:p w:rsidR="00BE7BB3" w:rsidRPr="00FF2EF3" w:rsidRDefault="00BE7BB3" w:rsidP="00BE7BB3">
      <w:pPr>
        <w:pStyle w:val="ListParagraph"/>
        <w:numPr>
          <w:ilvl w:val="3"/>
          <w:numId w:val="36"/>
        </w:numPr>
        <w:ind w:left="2340" w:hanging="900"/>
        <w:jc w:val="both"/>
        <w:rPr>
          <w:rFonts w:asciiTheme="minorHAnsi" w:hAnsiTheme="minorHAnsi" w:cstheme="minorHAnsi"/>
          <w:b/>
          <w:bCs/>
          <w:sz w:val="22"/>
          <w:szCs w:val="22"/>
        </w:rPr>
      </w:pPr>
      <w:bookmarkStart w:id="14" w:name="_Toc533693506"/>
      <w:bookmarkStart w:id="15" w:name="_Toc533767595"/>
      <w:r w:rsidRPr="00FF2EF3">
        <w:rPr>
          <w:rFonts w:asciiTheme="minorHAnsi" w:hAnsiTheme="minorHAnsi" w:cstheme="minorHAnsi"/>
          <w:b/>
          <w:sz w:val="22"/>
          <w:szCs w:val="22"/>
        </w:rPr>
        <w:t>Terms and Conditions for State of Iowa Purchasing Cards</w:t>
      </w:r>
      <w:bookmarkEnd w:id="14"/>
      <w:bookmarkEnd w:id="15"/>
      <w:r w:rsidRPr="00FF2EF3">
        <w:rPr>
          <w:rFonts w:asciiTheme="minorHAnsi" w:hAnsiTheme="minorHAnsi" w:cstheme="minorHAnsi"/>
          <w:b/>
          <w:bCs/>
          <w:sz w:val="22"/>
          <w:szCs w:val="22"/>
        </w:rPr>
        <w:t xml:space="preserve"> </w:t>
      </w:r>
    </w:p>
    <w:p w:rsidR="00BE7BB3" w:rsidRDefault="00BE7BB3" w:rsidP="00BE7BB3">
      <w:pPr>
        <w:ind w:left="2340"/>
        <w:jc w:val="both"/>
        <w:rPr>
          <w:rFonts w:asciiTheme="minorHAnsi" w:hAnsiTheme="minorHAnsi" w:cstheme="minorHAnsi"/>
          <w:color w:val="000000"/>
          <w:sz w:val="22"/>
          <w:szCs w:val="22"/>
        </w:rPr>
      </w:pPr>
      <w:r w:rsidRPr="00FF2EF3">
        <w:rPr>
          <w:rFonts w:asciiTheme="minorHAnsi" w:hAnsiTheme="minorHAnsi" w:cstheme="minorHAnsi"/>
          <w:color w:val="000000"/>
          <w:sz w:val="22"/>
          <w:szCs w:val="22"/>
        </w:rPr>
        <w:t xml:space="preserve">The State of Iowa shall pay Contractor’s invoices using </w:t>
      </w:r>
      <w:r w:rsidRPr="008E4F50">
        <w:rPr>
          <w:rFonts w:asciiTheme="minorHAnsi" w:hAnsiTheme="minorHAnsi" w:cstheme="minorHAnsi"/>
          <w:sz w:val="22"/>
          <w:szCs w:val="22"/>
        </w:rPr>
        <w:t>its</w:t>
      </w:r>
      <w:r w:rsidRPr="00FF2EF3">
        <w:rPr>
          <w:rFonts w:asciiTheme="minorHAnsi" w:hAnsiTheme="minorHAnsi" w:cstheme="minorHAnsi"/>
          <w:color w:val="000000"/>
          <w:sz w:val="22"/>
          <w:szCs w:val="22"/>
        </w:rPr>
        <w:t xml:space="preserve"> Purchasing Card Program (</w:t>
      </w:r>
      <w:proofErr w:type="spellStart"/>
      <w:r w:rsidRPr="00FF2EF3">
        <w:rPr>
          <w:rFonts w:asciiTheme="minorHAnsi" w:hAnsiTheme="minorHAnsi" w:cstheme="minorHAnsi"/>
          <w:color w:val="000000"/>
          <w:sz w:val="22"/>
          <w:szCs w:val="22"/>
        </w:rPr>
        <w:t>Pcard</w:t>
      </w:r>
      <w:proofErr w:type="spellEnd"/>
      <w:r w:rsidRPr="00FF2EF3">
        <w:rPr>
          <w:rFonts w:asciiTheme="minorHAnsi" w:hAnsiTheme="minorHAnsi" w:cstheme="minorHAnsi"/>
          <w:color w:val="000000"/>
          <w:sz w:val="22"/>
          <w:szCs w:val="22"/>
        </w:rPr>
        <w:t xml:space="preserve">) whenever possible. The </w:t>
      </w:r>
      <w:proofErr w:type="spellStart"/>
      <w:r w:rsidRPr="00FF2EF3">
        <w:rPr>
          <w:rFonts w:asciiTheme="minorHAnsi" w:hAnsiTheme="minorHAnsi" w:cstheme="minorHAnsi"/>
          <w:sz w:val="22"/>
          <w:szCs w:val="22"/>
        </w:rPr>
        <w:t>Pcard</w:t>
      </w:r>
      <w:proofErr w:type="spellEnd"/>
      <w:r w:rsidRPr="00FF2EF3">
        <w:rPr>
          <w:rFonts w:asciiTheme="minorHAnsi" w:hAnsiTheme="minorHAnsi" w:cstheme="minorHAnsi"/>
          <w:color w:val="000000"/>
          <w:sz w:val="22"/>
          <w:szCs w:val="22"/>
        </w:rPr>
        <w:t xml:space="preserve"> is a VISA credit card issued by U.S. Bank to allow authorized employees to make purchases on behalf of the State. It is a faster, more convenient alternative to traditional invoicing and remittance processing, allowing US Bank to pay the Contractor directly, generally within 48 hours of the transaction. Contractor shall comply with security measures for </w:t>
      </w:r>
      <w:proofErr w:type="spellStart"/>
      <w:r w:rsidRPr="00FF2EF3">
        <w:rPr>
          <w:rFonts w:asciiTheme="minorHAnsi" w:hAnsiTheme="minorHAnsi" w:cstheme="minorHAnsi"/>
          <w:color w:val="000000"/>
          <w:sz w:val="22"/>
          <w:szCs w:val="22"/>
        </w:rPr>
        <w:t>Pcard</w:t>
      </w:r>
      <w:proofErr w:type="spellEnd"/>
      <w:r w:rsidRPr="00FF2EF3">
        <w:rPr>
          <w:rFonts w:asciiTheme="minorHAnsi" w:hAnsiTheme="minorHAnsi" w:cstheme="minorHAnsi"/>
          <w:color w:val="000000"/>
          <w:sz w:val="22"/>
          <w:szCs w:val="22"/>
        </w:rPr>
        <w:t xml:space="preserve"> payments including: </w:t>
      </w:r>
    </w:p>
    <w:p w:rsidR="00BE7BB3" w:rsidRPr="00FF2EF3" w:rsidRDefault="00BE7BB3" w:rsidP="00BE7BB3">
      <w:pPr>
        <w:ind w:left="2340"/>
        <w:jc w:val="both"/>
        <w:rPr>
          <w:rFonts w:asciiTheme="minorHAnsi" w:hAnsiTheme="minorHAnsi" w:cstheme="minorHAnsi"/>
          <w:color w:val="000000"/>
          <w:sz w:val="22"/>
          <w:szCs w:val="22"/>
        </w:rPr>
      </w:pPr>
    </w:p>
    <w:p w:rsidR="00BE7BB3" w:rsidRDefault="00BE7BB3" w:rsidP="00BE7BB3">
      <w:pPr>
        <w:pStyle w:val="ListParagraph"/>
        <w:numPr>
          <w:ilvl w:val="4"/>
          <w:numId w:val="36"/>
        </w:numPr>
        <w:ind w:left="3420"/>
        <w:jc w:val="both"/>
        <w:rPr>
          <w:rFonts w:asciiTheme="minorHAnsi" w:hAnsiTheme="minorHAnsi" w:cstheme="minorHAnsi"/>
          <w:color w:val="000000"/>
          <w:sz w:val="22"/>
          <w:szCs w:val="22"/>
        </w:rPr>
      </w:pPr>
      <w:r w:rsidRPr="00FF2EF3">
        <w:rPr>
          <w:rFonts w:asciiTheme="minorHAnsi" w:hAnsiTheme="minorHAnsi" w:cstheme="minorHAnsi"/>
          <w:color w:val="000000"/>
          <w:sz w:val="22"/>
          <w:szCs w:val="22"/>
        </w:rPr>
        <w:t xml:space="preserve">Contractor shall comply with </w:t>
      </w:r>
      <w:hyperlink r:id="rId22" w:history="1">
        <w:r w:rsidRPr="00FF2EF3">
          <w:rPr>
            <w:rStyle w:val="Hyperlink"/>
            <w:rFonts w:asciiTheme="minorHAnsi" w:hAnsiTheme="minorHAnsi" w:cstheme="minorHAnsi"/>
            <w:color w:val="000000"/>
            <w:sz w:val="22"/>
            <w:szCs w:val="22"/>
          </w:rPr>
          <w:t>Payment Card Industry Data Security Standard (PCI DSS)</w:t>
        </w:r>
      </w:hyperlink>
      <w:r w:rsidRPr="00FF2EF3">
        <w:rPr>
          <w:rFonts w:asciiTheme="minorHAnsi" w:hAnsiTheme="minorHAnsi" w:cstheme="minorHAnsi"/>
          <w:color w:val="000000"/>
          <w:sz w:val="22"/>
          <w:szCs w:val="22"/>
          <w:u w:val="single"/>
        </w:rPr>
        <w:t xml:space="preserve"> </w:t>
      </w:r>
      <w:r w:rsidRPr="00FF2EF3">
        <w:rPr>
          <w:rFonts w:asciiTheme="minorHAnsi" w:hAnsiTheme="minorHAnsi" w:cstheme="minorHAnsi"/>
          <w:color w:val="000000"/>
          <w:sz w:val="22"/>
          <w:szCs w:val="22"/>
        </w:rPr>
        <w:t>to assure confidential card information is not compromised;</w:t>
      </w:r>
    </w:p>
    <w:p w:rsidR="00BE7BB3" w:rsidRPr="00FF2EF3" w:rsidRDefault="00BE7BB3" w:rsidP="00BE7BB3">
      <w:pPr>
        <w:pStyle w:val="ListParagraph"/>
        <w:ind w:left="3420"/>
        <w:jc w:val="both"/>
        <w:rPr>
          <w:rFonts w:asciiTheme="minorHAnsi" w:hAnsiTheme="minorHAnsi" w:cstheme="minorHAnsi"/>
          <w:color w:val="000000"/>
          <w:sz w:val="22"/>
          <w:szCs w:val="22"/>
        </w:rPr>
      </w:pPr>
    </w:p>
    <w:p w:rsidR="00BE7BB3" w:rsidRDefault="00BE7BB3" w:rsidP="00BE7BB3">
      <w:pPr>
        <w:pStyle w:val="ListParagraph"/>
        <w:numPr>
          <w:ilvl w:val="4"/>
          <w:numId w:val="36"/>
        </w:numPr>
        <w:ind w:left="3420"/>
        <w:jc w:val="both"/>
        <w:rPr>
          <w:rFonts w:asciiTheme="minorHAnsi" w:hAnsiTheme="minorHAnsi" w:cstheme="minorHAnsi"/>
          <w:color w:val="000000"/>
          <w:sz w:val="22"/>
          <w:szCs w:val="22"/>
        </w:rPr>
      </w:pPr>
      <w:r w:rsidRPr="00FF2EF3">
        <w:rPr>
          <w:rFonts w:asciiTheme="minorHAnsi" w:hAnsiTheme="minorHAnsi" w:cstheme="minorHAnsi"/>
          <w:color w:val="000000"/>
          <w:sz w:val="22"/>
          <w:szCs w:val="22"/>
        </w:rPr>
        <w:t xml:space="preserve">Contractor shall adhere to </w:t>
      </w:r>
      <w:hyperlink r:id="rId23" w:history="1">
        <w:r w:rsidRPr="00FF2EF3">
          <w:rPr>
            <w:rStyle w:val="Hyperlink"/>
            <w:rFonts w:asciiTheme="minorHAnsi" w:hAnsiTheme="minorHAnsi" w:cstheme="minorHAnsi"/>
            <w:color w:val="000000"/>
            <w:sz w:val="22"/>
            <w:szCs w:val="22"/>
          </w:rPr>
          <w:t>Fair and Accurate Credit Transactions Act</w:t>
        </w:r>
      </w:hyperlink>
      <w:r w:rsidRPr="00FF2EF3">
        <w:rPr>
          <w:rFonts w:asciiTheme="minorHAnsi" w:hAnsiTheme="minorHAnsi" w:cstheme="minorHAnsi"/>
          <w:color w:val="000000"/>
          <w:sz w:val="22"/>
          <w:szCs w:val="22"/>
        </w:rPr>
        <w:t xml:space="preserve"> requirements that limit the amount of consumer and account information shared for greater security protection; </w:t>
      </w:r>
    </w:p>
    <w:p w:rsidR="00BE7BB3" w:rsidRPr="008E4F50" w:rsidRDefault="00BE7BB3" w:rsidP="00BE7BB3">
      <w:pPr>
        <w:pStyle w:val="ListParagraph"/>
        <w:rPr>
          <w:rFonts w:asciiTheme="minorHAnsi" w:hAnsiTheme="minorHAnsi" w:cstheme="minorHAnsi"/>
          <w:color w:val="000000"/>
          <w:sz w:val="22"/>
          <w:szCs w:val="22"/>
        </w:rPr>
      </w:pPr>
    </w:p>
    <w:p w:rsidR="00BE7BB3" w:rsidRDefault="00BE7BB3" w:rsidP="00BE7BB3">
      <w:pPr>
        <w:pStyle w:val="ListParagraph"/>
        <w:numPr>
          <w:ilvl w:val="4"/>
          <w:numId w:val="36"/>
        </w:numPr>
        <w:ind w:left="3420"/>
        <w:jc w:val="both"/>
        <w:rPr>
          <w:rFonts w:asciiTheme="minorHAnsi" w:hAnsiTheme="minorHAnsi" w:cstheme="minorHAnsi"/>
          <w:color w:val="000000"/>
          <w:sz w:val="22"/>
          <w:szCs w:val="22"/>
        </w:rPr>
      </w:pPr>
      <w:r w:rsidRPr="00FF2EF3">
        <w:rPr>
          <w:rFonts w:asciiTheme="minorHAnsi" w:hAnsiTheme="minorHAnsi" w:cstheme="minorHAnsi"/>
          <w:color w:val="000000"/>
          <w:sz w:val="22"/>
          <w:szCs w:val="22"/>
        </w:rPr>
        <w:t>Contractor shall not write down card numbers or store card information. When accepting orders by phone, Contractor shall process the transaction during the call and send itemized receipts (excluding card numbers) to the cardholder by fax, email, or mail (with delivery);</w:t>
      </w:r>
    </w:p>
    <w:p w:rsidR="00BE7BB3" w:rsidRPr="008E4F50" w:rsidRDefault="00BE7BB3" w:rsidP="00BE7BB3">
      <w:pPr>
        <w:pStyle w:val="ListParagraph"/>
        <w:rPr>
          <w:rFonts w:asciiTheme="minorHAnsi" w:hAnsiTheme="minorHAnsi" w:cstheme="minorHAnsi"/>
          <w:color w:val="000000"/>
          <w:sz w:val="22"/>
          <w:szCs w:val="22"/>
        </w:rPr>
      </w:pPr>
    </w:p>
    <w:p w:rsidR="00BE7BB3" w:rsidRDefault="00BE7BB3" w:rsidP="00BE7BB3">
      <w:pPr>
        <w:pStyle w:val="ListParagraph"/>
        <w:numPr>
          <w:ilvl w:val="4"/>
          <w:numId w:val="36"/>
        </w:numPr>
        <w:ind w:left="3420"/>
        <w:jc w:val="both"/>
        <w:rPr>
          <w:rFonts w:asciiTheme="minorHAnsi" w:hAnsiTheme="minorHAnsi" w:cstheme="minorHAnsi"/>
          <w:color w:val="000000"/>
          <w:sz w:val="22"/>
          <w:szCs w:val="22"/>
        </w:rPr>
      </w:pPr>
      <w:r w:rsidRPr="00FF2EF3">
        <w:rPr>
          <w:rFonts w:asciiTheme="minorHAnsi" w:hAnsiTheme="minorHAnsi" w:cstheme="minorHAnsi"/>
          <w:color w:val="000000"/>
          <w:sz w:val="22"/>
          <w:szCs w:val="22"/>
        </w:rPr>
        <w:t>Contractor shall process payment for items when an order is placed only for items currently in stock and available for shipment, and only for services already rendered;</w:t>
      </w:r>
    </w:p>
    <w:p w:rsidR="00BE7BB3" w:rsidRPr="008E4F50" w:rsidRDefault="00BE7BB3" w:rsidP="00BE7BB3">
      <w:pPr>
        <w:pStyle w:val="ListParagraph"/>
        <w:rPr>
          <w:rFonts w:asciiTheme="minorHAnsi" w:hAnsiTheme="minorHAnsi" w:cstheme="minorHAnsi"/>
          <w:color w:val="000000"/>
          <w:sz w:val="22"/>
          <w:szCs w:val="22"/>
        </w:rPr>
      </w:pPr>
    </w:p>
    <w:p w:rsidR="00BE7BB3" w:rsidRDefault="00BE7BB3" w:rsidP="00BE7BB3">
      <w:pPr>
        <w:pStyle w:val="ListParagraph"/>
        <w:numPr>
          <w:ilvl w:val="4"/>
          <w:numId w:val="36"/>
        </w:numPr>
        <w:ind w:left="3420"/>
        <w:jc w:val="both"/>
        <w:rPr>
          <w:rFonts w:asciiTheme="minorHAnsi" w:hAnsiTheme="minorHAnsi" w:cstheme="minorHAnsi"/>
          <w:color w:val="000000"/>
          <w:sz w:val="22"/>
          <w:szCs w:val="22"/>
        </w:rPr>
      </w:pPr>
      <w:r w:rsidRPr="00FF2EF3">
        <w:rPr>
          <w:rFonts w:asciiTheme="minorHAnsi" w:hAnsiTheme="minorHAnsi" w:cstheme="minorHAnsi"/>
          <w:color w:val="000000"/>
          <w:sz w:val="22"/>
          <w:szCs w:val="22"/>
        </w:rPr>
        <w:t>Contractor shall confirm that the name of purchaser matches the name on the card;</w:t>
      </w:r>
    </w:p>
    <w:p w:rsidR="00BE7BB3" w:rsidRPr="008E4F50" w:rsidRDefault="00BE7BB3" w:rsidP="00BE7BB3">
      <w:pPr>
        <w:pStyle w:val="ListParagraph"/>
        <w:rPr>
          <w:rFonts w:asciiTheme="minorHAnsi" w:hAnsiTheme="minorHAnsi" w:cstheme="minorHAnsi"/>
          <w:color w:val="000000"/>
          <w:sz w:val="22"/>
          <w:szCs w:val="22"/>
        </w:rPr>
      </w:pPr>
    </w:p>
    <w:p w:rsidR="00BE7BB3" w:rsidRDefault="00BE7BB3" w:rsidP="00BE7BB3">
      <w:pPr>
        <w:pStyle w:val="ListParagraph"/>
        <w:numPr>
          <w:ilvl w:val="4"/>
          <w:numId w:val="36"/>
        </w:numPr>
        <w:ind w:left="3420"/>
        <w:jc w:val="both"/>
        <w:rPr>
          <w:rFonts w:asciiTheme="minorHAnsi" w:hAnsiTheme="minorHAnsi" w:cstheme="minorHAnsi"/>
          <w:color w:val="000000"/>
          <w:sz w:val="22"/>
          <w:szCs w:val="22"/>
        </w:rPr>
      </w:pPr>
      <w:r w:rsidRPr="00FF2EF3">
        <w:rPr>
          <w:rFonts w:asciiTheme="minorHAnsi" w:hAnsiTheme="minorHAnsi" w:cstheme="minorHAnsi"/>
          <w:color w:val="000000"/>
          <w:sz w:val="22"/>
          <w:szCs w:val="22"/>
        </w:rPr>
        <w:t xml:space="preserve">Contractor shall ensure Internet orders are processed via secure websites, featuring Verisign, </w:t>
      </w:r>
      <w:proofErr w:type="spellStart"/>
      <w:r w:rsidRPr="00FF2EF3">
        <w:rPr>
          <w:rFonts w:asciiTheme="minorHAnsi" w:hAnsiTheme="minorHAnsi" w:cstheme="minorHAnsi"/>
          <w:color w:val="000000"/>
          <w:sz w:val="22"/>
          <w:szCs w:val="22"/>
        </w:rPr>
        <w:t>TRUSTe</w:t>
      </w:r>
      <w:proofErr w:type="spellEnd"/>
      <w:r w:rsidRPr="00FF2EF3">
        <w:rPr>
          <w:rFonts w:asciiTheme="minorHAnsi" w:hAnsiTheme="minorHAnsi" w:cstheme="minorHAnsi"/>
          <w:color w:val="000000"/>
          <w:sz w:val="22"/>
          <w:szCs w:val="22"/>
        </w:rPr>
        <w:t xml:space="preserve">, </w:t>
      </w:r>
      <w:proofErr w:type="spellStart"/>
      <w:r w:rsidRPr="00FF2EF3">
        <w:rPr>
          <w:rFonts w:asciiTheme="minorHAnsi" w:hAnsiTheme="minorHAnsi" w:cstheme="minorHAnsi"/>
          <w:color w:val="000000"/>
          <w:sz w:val="22"/>
          <w:szCs w:val="22"/>
        </w:rPr>
        <w:t>BBBOnline</w:t>
      </w:r>
      <w:proofErr w:type="spellEnd"/>
      <w:r w:rsidRPr="00FF2EF3">
        <w:rPr>
          <w:rFonts w:asciiTheme="minorHAnsi" w:hAnsiTheme="minorHAnsi" w:cstheme="minorHAnsi"/>
          <w:color w:val="000000"/>
          <w:sz w:val="22"/>
          <w:szCs w:val="22"/>
        </w:rPr>
        <w:t>, or “https” in the web address;</w:t>
      </w:r>
    </w:p>
    <w:p w:rsidR="00BE7BB3" w:rsidRPr="008E4F50" w:rsidRDefault="00BE7BB3" w:rsidP="00BE7BB3">
      <w:pPr>
        <w:pStyle w:val="ListParagraph"/>
        <w:rPr>
          <w:rFonts w:asciiTheme="minorHAnsi" w:hAnsiTheme="minorHAnsi" w:cstheme="minorHAnsi"/>
          <w:color w:val="000000"/>
          <w:sz w:val="22"/>
          <w:szCs w:val="22"/>
        </w:rPr>
      </w:pPr>
    </w:p>
    <w:p w:rsidR="00BE7BB3" w:rsidRDefault="00BE7BB3" w:rsidP="00BE7BB3">
      <w:pPr>
        <w:pStyle w:val="ListParagraph"/>
        <w:numPr>
          <w:ilvl w:val="4"/>
          <w:numId w:val="36"/>
        </w:numPr>
        <w:ind w:left="3420"/>
        <w:jc w:val="both"/>
        <w:rPr>
          <w:rFonts w:asciiTheme="minorHAnsi" w:hAnsiTheme="minorHAnsi" w:cstheme="minorHAnsi"/>
          <w:color w:val="000000"/>
          <w:sz w:val="22"/>
          <w:szCs w:val="22"/>
        </w:rPr>
      </w:pPr>
      <w:r w:rsidRPr="00FF2EF3">
        <w:rPr>
          <w:rFonts w:asciiTheme="minorHAnsi" w:hAnsiTheme="minorHAnsi" w:cstheme="minorHAnsi"/>
          <w:color w:val="000000"/>
          <w:sz w:val="22"/>
          <w:szCs w:val="22"/>
        </w:rPr>
        <w:t xml:space="preserve">Contractor shall shred any documentation with credit card numbers.  </w:t>
      </w:r>
    </w:p>
    <w:p w:rsidR="00BE7BB3" w:rsidRPr="00FF2EF3" w:rsidRDefault="00BE7BB3" w:rsidP="00BE7BB3">
      <w:pPr>
        <w:jc w:val="both"/>
        <w:rPr>
          <w:rFonts w:asciiTheme="minorHAnsi" w:hAnsiTheme="minorHAnsi" w:cstheme="minorHAnsi"/>
          <w:sz w:val="22"/>
          <w:szCs w:val="22"/>
        </w:rPr>
      </w:pPr>
    </w:p>
    <w:p w:rsidR="00BE7BB3" w:rsidRPr="00FF2EF3" w:rsidRDefault="00BE7BB3" w:rsidP="00BE7BB3">
      <w:pPr>
        <w:pStyle w:val="ListParagraph"/>
        <w:numPr>
          <w:ilvl w:val="3"/>
          <w:numId w:val="36"/>
        </w:numPr>
        <w:ind w:left="2160" w:hanging="810"/>
        <w:jc w:val="both"/>
        <w:rPr>
          <w:rFonts w:asciiTheme="minorHAnsi" w:hAnsiTheme="minorHAnsi" w:cstheme="minorHAnsi"/>
          <w:b/>
          <w:sz w:val="22"/>
          <w:szCs w:val="22"/>
        </w:rPr>
      </w:pPr>
      <w:r w:rsidRPr="00FF2EF3">
        <w:rPr>
          <w:rFonts w:asciiTheme="minorHAnsi" w:hAnsiTheme="minorHAnsi" w:cstheme="minorHAnsi"/>
          <w:b/>
          <w:sz w:val="22"/>
          <w:szCs w:val="22"/>
        </w:rPr>
        <w:t>Payment Terms</w:t>
      </w:r>
    </w:p>
    <w:p w:rsidR="00BE7BB3" w:rsidRDefault="00BE7BB3" w:rsidP="00BE7BB3">
      <w:pPr>
        <w:tabs>
          <w:tab w:val="left" w:pos="1440"/>
        </w:tabs>
        <w:ind w:left="2160"/>
        <w:jc w:val="both"/>
        <w:rPr>
          <w:rFonts w:asciiTheme="minorHAnsi" w:hAnsiTheme="minorHAnsi" w:cstheme="minorHAnsi"/>
          <w:sz w:val="22"/>
          <w:szCs w:val="22"/>
        </w:rPr>
      </w:pPr>
      <w:r w:rsidRPr="00FF2EF3">
        <w:rPr>
          <w:rFonts w:asciiTheme="minorHAnsi" w:hAnsiTheme="minorHAnsi" w:cstheme="minorHAnsi"/>
          <w:sz w:val="22"/>
          <w:szCs w:val="22"/>
        </w:rPr>
        <w:t>Per Iowa Code 8A.514 the State of Iowa is allowed sixty (60) days to pay an invoice submitted by a Contractor.</w:t>
      </w:r>
    </w:p>
    <w:p w:rsidR="008E4F50" w:rsidRDefault="008E4F50" w:rsidP="00BE7BB3">
      <w:pPr>
        <w:tabs>
          <w:tab w:val="left" w:pos="1440"/>
        </w:tabs>
        <w:jc w:val="both"/>
        <w:rPr>
          <w:rFonts w:asciiTheme="minorHAnsi" w:hAnsiTheme="minorHAnsi" w:cstheme="minorHAnsi"/>
          <w:sz w:val="22"/>
          <w:szCs w:val="22"/>
        </w:rPr>
      </w:pPr>
    </w:p>
    <w:p w:rsidR="005D06C9" w:rsidRDefault="005D06C9" w:rsidP="00BE7BB3">
      <w:pPr>
        <w:tabs>
          <w:tab w:val="left" w:pos="1440"/>
        </w:tabs>
        <w:jc w:val="both"/>
        <w:rPr>
          <w:rFonts w:asciiTheme="minorHAnsi" w:hAnsiTheme="minorHAnsi" w:cstheme="minorHAnsi"/>
          <w:sz w:val="22"/>
          <w:szCs w:val="22"/>
        </w:rPr>
      </w:pPr>
    </w:p>
    <w:p w:rsidR="005D06C9" w:rsidRPr="00FF2EF3" w:rsidRDefault="005D06C9" w:rsidP="00BE7BB3">
      <w:pPr>
        <w:tabs>
          <w:tab w:val="left" w:pos="1440"/>
        </w:tabs>
        <w:jc w:val="both"/>
        <w:rPr>
          <w:rFonts w:asciiTheme="minorHAnsi" w:hAnsiTheme="minorHAnsi" w:cstheme="minorHAnsi"/>
          <w:sz w:val="22"/>
          <w:szCs w:val="22"/>
        </w:rPr>
      </w:pPr>
    </w:p>
    <w:p w:rsidR="008E4F50" w:rsidRPr="00FF2EF3" w:rsidRDefault="008E4F50" w:rsidP="008E4F50">
      <w:pPr>
        <w:pStyle w:val="ListParagraph"/>
        <w:numPr>
          <w:ilvl w:val="3"/>
          <w:numId w:val="36"/>
        </w:numPr>
        <w:ind w:left="2160" w:hanging="810"/>
        <w:jc w:val="both"/>
        <w:rPr>
          <w:rFonts w:asciiTheme="minorHAnsi" w:hAnsiTheme="minorHAnsi" w:cstheme="minorHAnsi"/>
          <w:b/>
          <w:sz w:val="22"/>
          <w:szCs w:val="22"/>
        </w:rPr>
      </w:pPr>
      <w:r w:rsidRPr="00FF2EF3">
        <w:rPr>
          <w:rFonts w:asciiTheme="minorHAnsi" w:hAnsiTheme="minorHAnsi" w:cstheme="minorHAnsi"/>
          <w:b/>
          <w:sz w:val="22"/>
          <w:szCs w:val="22"/>
        </w:rPr>
        <w:t>Respondent Discounts</w:t>
      </w:r>
    </w:p>
    <w:p w:rsidR="008E4F50" w:rsidRDefault="008E4F50" w:rsidP="008E4F50">
      <w:pPr>
        <w:tabs>
          <w:tab w:val="left" w:pos="1440"/>
        </w:tabs>
        <w:ind w:left="2160"/>
        <w:jc w:val="both"/>
        <w:rPr>
          <w:rFonts w:asciiTheme="minorHAnsi" w:hAnsiTheme="minorHAnsi" w:cstheme="minorHAnsi"/>
          <w:sz w:val="22"/>
          <w:szCs w:val="22"/>
        </w:rPr>
      </w:pPr>
      <w:r w:rsidRPr="00FF2EF3">
        <w:rPr>
          <w:rFonts w:asciiTheme="minorHAnsi" w:hAnsiTheme="minorHAnsi" w:cstheme="minorHAnsi"/>
          <w:sz w:val="22"/>
          <w:szCs w:val="22"/>
        </w:rPr>
        <w:t>Respondents shall state in their Cost Proposals whether they offer any payment discounts.</w:t>
      </w:r>
    </w:p>
    <w:p w:rsidR="008E4F50" w:rsidRPr="00FF2EF3" w:rsidRDefault="008E4F50" w:rsidP="008E4F50">
      <w:pPr>
        <w:tabs>
          <w:tab w:val="left" w:pos="1440"/>
        </w:tabs>
        <w:ind w:left="2160"/>
        <w:jc w:val="both"/>
        <w:rPr>
          <w:rFonts w:asciiTheme="minorHAnsi" w:hAnsiTheme="minorHAnsi" w:cstheme="minorHAnsi"/>
          <w:sz w:val="22"/>
          <w:szCs w:val="22"/>
        </w:rPr>
      </w:pPr>
    </w:p>
    <w:p w:rsidR="008E4F50" w:rsidRPr="00FF2EF3" w:rsidRDefault="008E4F50" w:rsidP="008E4F50">
      <w:pPr>
        <w:pStyle w:val="ListParagraph"/>
        <w:numPr>
          <w:ilvl w:val="3"/>
          <w:numId w:val="36"/>
        </w:numPr>
        <w:ind w:left="2160" w:hanging="810"/>
        <w:jc w:val="both"/>
        <w:rPr>
          <w:rFonts w:asciiTheme="minorHAnsi" w:hAnsiTheme="minorHAnsi" w:cstheme="minorHAnsi"/>
          <w:sz w:val="22"/>
          <w:szCs w:val="22"/>
        </w:rPr>
      </w:pPr>
      <w:r w:rsidRPr="00FF2EF3">
        <w:rPr>
          <w:rFonts w:asciiTheme="minorHAnsi" w:hAnsiTheme="minorHAnsi" w:cstheme="minorHAnsi"/>
          <w:b/>
          <w:sz w:val="22"/>
          <w:szCs w:val="22"/>
        </w:rPr>
        <w:t xml:space="preserve">Prompt Payment Discount </w:t>
      </w:r>
    </w:p>
    <w:p w:rsidR="008E4F50" w:rsidRDefault="008E4F50" w:rsidP="008E4F50">
      <w:pPr>
        <w:ind w:left="2160"/>
        <w:jc w:val="both"/>
        <w:rPr>
          <w:rFonts w:asciiTheme="minorHAnsi" w:hAnsiTheme="minorHAnsi" w:cstheme="minorHAnsi"/>
          <w:sz w:val="22"/>
          <w:szCs w:val="22"/>
        </w:rPr>
      </w:pPr>
      <w:r w:rsidRPr="00FF2EF3">
        <w:rPr>
          <w:rFonts w:asciiTheme="minorHAnsi" w:hAnsiTheme="minorHAnsi" w:cstheme="minorHAnsi"/>
          <w:sz w:val="22"/>
          <w:szCs w:val="22"/>
        </w:rPr>
        <w:t>The State can agree to pay in less than sixty (60) days if an incentive for earlier payment is offered.</w:t>
      </w:r>
    </w:p>
    <w:p w:rsidR="008E4F50" w:rsidRPr="00FF2EF3" w:rsidRDefault="008E4F50" w:rsidP="008E4F50">
      <w:pPr>
        <w:ind w:left="2160"/>
        <w:jc w:val="both"/>
        <w:rPr>
          <w:rFonts w:asciiTheme="minorHAnsi" w:hAnsiTheme="minorHAnsi" w:cstheme="minorHAnsi"/>
          <w:sz w:val="22"/>
          <w:szCs w:val="22"/>
        </w:rPr>
      </w:pPr>
    </w:p>
    <w:p w:rsidR="008E4F50" w:rsidRPr="00FF2EF3" w:rsidRDefault="008E4F50" w:rsidP="008E4F50">
      <w:pPr>
        <w:pStyle w:val="ListParagraph"/>
        <w:numPr>
          <w:ilvl w:val="3"/>
          <w:numId w:val="36"/>
        </w:numPr>
        <w:ind w:left="2160" w:hanging="810"/>
        <w:jc w:val="both"/>
        <w:rPr>
          <w:rFonts w:asciiTheme="minorHAnsi" w:hAnsiTheme="minorHAnsi" w:cstheme="minorHAnsi"/>
          <w:b/>
          <w:sz w:val="22"/>
          <w:szCs w:val="22"/>
        </w:rPr>
      </w:pPr>
      <w:r w:rsidRPr="00FF2EF3">
        <w:rPr>
          <w:rFonts w:asciiTheme="minorHAnsi" w:hAnsiTheme="minorHAnsi" w:cstheme="minorHAnsi"/>
          <w:b/>
          <w:sz w:val="22"/>
          <w:szCs w:val="22"/>
        </w:rPr>
        <w:t xml:space="preserve">Invoices </w:t>
      </w:r>
    </w:p>
    <w:p w:rsidR="008E4F50" w:rsidRDefault="008E4F50" w:rsidP="008E4F50">
      <w:pPr>
        <w:pStyle w:val="ListParagraph"/>
        <w:ind w:left="2160"/>
        <w:jc w:val="both"/>
        <w:rPr>
          <w:rFonts w:asciiTheme="minorHAnsi" w:hAnsiTheme="minorHAnsi" w:cstheme="minorHAnsi"/>
          <w:sz w:val="22"/>
          <w:szCs w:val="22"/>
        </w:rPr>
      </w:pPr>
      <w:r w:rsidRPr="00FF2EF3">
        <w:rPr>
          <w:rFonts w:asciiTheme="minorHAnsi" w:hAnsiTheme="minorHAnsi" w:cstheme="minorHAnsi"/>
          <w:sz w:val="22"/>
          <w:szCs w:val="22"/>
        </w:rPr>
        <w:t>Any invoices submitted must comply with applicable rules concerning payment of claims, including but not limited to those set forth at Iowa Administrative Code chapter 11—41.</w:t>
      </w:r>
    </w:p>
    <w:p w:rsidR="008E4F50" w:rsidRPr="00FF2EF3" w:rsidRDefault="008E4F50" w:rsidP="008E4F50">
      <w:pPr>
        <w:pStyle w:val="ListParagraph"/>
        <w:ind w:left="2160"/>
        <w:jc w:val="both"/>
        <w:rPr>
          <w:rFonts w:asciiTheme="minorHAnsi" w:hAnsiTheme="minorHAnsi" w:cstheme="minorHAnsi"/>
          <w:b/>
          <w:sz w:val="22"/>
          <w:szCs w:val="22"/>
        </w:rPr>
      </w:pPr>
    </w:p>
    <w:p w:rsidR="008E4F50" w:rsidRPr="00FF2EF3" w:rsidRDefault="008E4F50" w:rsidP="008E4F50">
      <w:pPr>
        <w:pStyle w:val="ListParagraph"/>
        <w:numPr>
          <w:ilvl w:val="2"/>
          <w:numId w:val="36"/>
        </w:numPr>
        <w:ind w:left="1440"/>
        <w:jc w:val="both"/>
        <w:rPr>
          <w:rFonts w:asciiTheme="minorHAnsi" w:hAnsiTheme="minorHAnsi" w:cstheme="minorHAnsi"/>
          <w:b/>
          <w:sz w:val="22"/>
          <w:szCs w:val="22"/>
        </w:rPr>
      </w:pPr>
      <w:bookmarkStart w:id="16" w:name="_Toc533693503"/>
      <w:bookmarkStart w:id="17" w:name="_Toc533767592"/>
      <w:bookmarkStart w:id="18" w:name="_Toc534720786"/>
      <w:r w:rsidRPr="00FF2EF3">
        <w:rPr>
          <w:rFonts w:asciiTheme="minorHAnsi" w:hAnsiTheme="minorHAnsi" w:cstheme="minorHAnsi"/>
          <w:b/>
          <w:sz w:val="22"/>
          <w:szCs w:val="22"/>
        </w:rPr>
        <w:t>Insurance</w:t>
      </w:r>
      <w:bookmarkEnd w:id="16"/>
      <w:bookmarkEnd w:id="17"/>
      <w:bookmarkEnd w:id="18"/>
    </w:p>
    <w:p w:rsidR="008E4F50" w:rsidRPr="00FF2EF3" w:rsidRDefault="008E4F50" w:rsidP="008E4F50">
      <w:pPr>
        <w:ind w:left="1440"/>
        <w:jc w:val="both"/>
        <w:rPr>
          <w:rFonts w:asciiTheme="minorHAnsi" w:hAnsiTheme="minorHAnsi" w:cstheme="minorHAnsi"/>
          <w:sz w:val="22"/>
          <w:szCs w:val="22"/>
        </w:rPr>
      </w:pPr>
      <w:r w:rsidRPr="00FF2EF3">
        <w:rPr>
          <w:rFonts w:asciiTheme="minorHAnsi" w:hAnsiTheme="minorHAnsi" w:cstheme="minorHAnsi"/>
          <w:sz w:val="22"/>
          <w:szCs w:val="22"/>
        </w:rPr>
        <w:t>The Contract will require the successful Respondent to maintain insurance coverage(s) in accordance with the insurance provisions of the General Terms and Conditions and of the type and in the minimum amounts set forth below, unless otherwise required by the Agency.</w:t>
      </w:r>
    </w:p>
    <w:tbl>
      <w:tblPr>
        <w:tblW w:w="0" w:type="auto"/>
        <w:tblInd w:w="1520" w:type="dxa"/>
        <w:tblCellMar>
          <w:left w:w="0" w:type="dxa"/>
          <w:right w:w="0" w:type="dxa"/>
        </w:tblCellMar>
        <w:tblLook w:val="0000" w:firstRow="0" w:lastRow="0" w:firstColumn="0" w:lastColumn="0" w:noHBand="0" w:noVBand="0"/>
      </w:tblPr>
      <w:tblGrid>
        <w:gridCol w:w="4057"/>
        <w:gridCol w:w="2310"/>
        <w:gridCol w:w="1453"/>
      </w:tblGrid>
      <w:tr w:rsidR="008E4F50" w:rsidRPr="00FF2EF3" w:rsidTr="008E4F50">
        <w:trPr>
          <w:trHeight w:val="522"/>
          <w:tblHeader/>
        </w:trPr>
        <w:tc>
          <w:tcPr>
            <w:tcW w:w="40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4F50" w:rsidRPr="00FF2EF3" w:rsidRDefault="008E4F50" w:rsidP="008E4F50">
            <w:pPr>
              <w:pStyle w:val="Heading5"/>
              <w:spacing w:before="0" w:after="120"/>
              <w:ind w:left="1008"/>
              <w:jc w:val="both"/>
              <w:rPr>
                <w:rFonts w:asciiTheme="minorHAnsi" w:hAnsiTheme="minorHAnsi" w:cstheme="minorHAnsi"/>
                <w:i w:val="0"/>
                <w:iCs w:val="0"/>
                <w:sz w:val="22"/>
                <w:szCs w:val="22"/>
              </w:rPr>
            </w:pPr>
            <w:r w:rsidRPr="00FF2EF3">
              <w:rPr>
                <w:rFonts w:asciiTheme="minorHAnsi" w:hAnsiTheme="minorHAnsi" w:cstheme="minorHAnsi"/>
                <w:i w:val="0"/>
                <w:iCs w:val="0"/>
                <w:sz w:val="22"/>
                <w:szCs w:val="22"/>
              </w:rPr>
              <w:t>Type of Insurance</w:t>
            </w:r>
          </w:p>
        </w:tc>
        <w:tc>
          <w:tcPr>
            <w:tcW w:w="23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E4F50" w:rsidRPr="00FF2EF3" w:rsidRDefault="008E4F50" w:rsidP="008E4F50">
            <w:pPr>
              <w:pStyle w:val="Heading4"/>
              <w:spacing w:before="0" w:after="120"/>
              <w:ind w:left="864"/>
              <w:jc w:val="both"/>
              <w:rPr>
                <w:rFonts w:asciiTheme="minorHAnsi" w:hAnsiTheme="minorHAnsi" w:cstheme="minorHAnsi"/>
                <w:smallCaps/>
                <w:sz w:val="22"/>
                <w:szCs w:val="22"/>
              </w:rPr>
            </w:pPr>
            <w:r w:rsidRPr="00FF2EF3">
              <w:rPr>
                <w:rFonts w:asciiTheme="minorHAnsi" w:hAnsiTheme="minorHAnsi" w:cstheme="minorHAnsi"/>
                <w:smallCaps/>
                <w:sz w:val="22"/>
                <w:szCs w:val="22"/>
              </w:rPr>
              <w:t>Limit</w:t>
            </w:r>
          </w:p>
        </w:tc>
        <w:tc>
          <w:tcPr>
            <w:tcW w:w="14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E4F50" w:rsidRPr="00FF2EF3" w:rsidRDefault="008E4F50" w:rsidP="008E4F50">
            <w:pPr>
              <w:pStyle w:val="Heading4"/>
              <w:spacing w:before="0" w:after="120"/>
              <w:ind w:left="864" w:hanging="864"/>
              <w:jc w:val="both"/>
              <w:rPr>
                <w:rFonts w:asciiTheme="minorHAnsi" w:hAnsiTheme="minorHAnsi" w:cstheme="minorHAnsi"/>
                <w:smallCaps/>
                <w:sz w:val="22"/>
                <w:szCs w:val="22"/>
              </w:rPr>
            </w:pPr>
            <w:r w:rsidRPr="00FF2EF3">
              <w:rPr>
                <w:rFonts w:asciiTheme="minorHAnsi" w:hAnsiTheme="minorHAnsi" w:cstheme="minorHAnsi"/>
                <w:smallCaps/>
                <w:sz w:val="22"/>
                <w:szCs w:val="22"/>
              </w:rPr>
              <w:t>Amount</w:t>
            </w:r>
          </w:p>
        </w:tc>
      </w:tr>
      <w:tr w:rsidR="008E4F50" w:rsidRPr="00FF2EF3" w:rsidTr="008E4F50">
        <w:trPr>
          <w:trHeight w:val="1510"/>
        </w:trPr>
        <w:tc>
          <w:tcPr>
            <w:tcW w:w="40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 xml:space="preserve">General Liability (including </w:t>
            </w:r>
          </w:p>
          <w:p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 xml:space="preserve">contractual liability) written </w:t>
            </w:r>
          </w:p>
          <w:p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on an occurrence basis</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General Aggregate</w:t>
            </w:r>
          </w:p>
          <w:p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 xml:space="preserve">Products – </w:t>
            </w:r>
          </w:p>
          <w:p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Comp/Op  Aggregate</w:t>
            </w:r>
          </w:p>
          <w:p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Personal injury</w:t>
            </w:r>
          </w:p>
          <w:p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Each Occurrence</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$2 million</w:t>
            </w:r>
          </w:p>
          <w:p w:rsidR="008E4F50" w:rsidRPr="00FF2EF3" w:rsidRDefault="008E4F50" w:rsidP="008E4F50">
            <w:pPr>
              <w:spacing w:after="120"/>
              <w:jc w:val="both"/>
              <w:rPr>
                <w:rFonts w:asciiTheme="minorHAnsi" w:hAnsiTheme="minorHAnsi" w:cstheme="minorHAnsi"/>
                <w:sz w:val="22"/>
                <w:szCs w:val="22"/>
              </w:rPr>
            </w:pPr>
          </w:p>
          <w:p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$1 Million</w:t>
            </w:r>
          </w:p>
          <w:p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$1 Million</w:t>
            </w:r>
          </w:p>
          <w:p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$1 Million</w:t>
            </w:r>
          </w:p>
        </w:tc>
      </w:tr>
      <w:tr w:rsidR="008E4F50" w:rsidRPr="00FF2EF3" w:rsidTr="008E4F50">
        <w:trPr>
          <w:trHeight w:val="511"/>
        </w:trPr>
        <w:tc>
          <w:tcPr>
            <w:tcW w:w="40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Automobile Liability (including contractual liability) written on an occurrence basis</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Combined single limit</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$1 Million</w:t>
            </w:r>
          </w:p>
        </w:tc>
      </w:tr>
      <w:tr w:rsidR="008E4F50" w:rsidRPr="00FF2EF3" w:rsidTr="008E4F50">
        <w:trPr>
          <w:trHeight w:val="511"/>
        </w:trPr>
        <w:tc>
          <w:tcPr>
            <w:tcW w:w="40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Excess Liability, Umbrella Form</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Each Occurrence</w:t>
            </w:r>
          </w:p>
          <w:p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Aggregate</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$1 Million</w:t>
            </w:r>
          </w:p>
          <w:p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$1 Million</w:t>
            </w:r>
          </w:p>
        </w:tc>
      </w:tr>
      <w:tr w:rsidR="008E4F50" w:rsidRPr="00FF2EF3" w:rsidTr="008E4F50">
        <w:trPr>
          <w:trHeight w:val="238"/>
        </w:trPr>
        <w:tc>
          <w:tcPr>
            <w:tcW w:w="40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Errors and Omissions Insurance</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 xml:space="preserve">Each Occurrence </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$1 Million</w:t>
            </w:r>
          </w:p>
        </w:tc>
      </w:tr>
      <w:tr w:rsidR="008E4F50" w:rsidRPr="00FF2EF3" w:rsidTr="008E4F50">
        <w:trPr>
          <w:trHeight w:val="499"/>
        </w:trPr>
        <w:tc>
          <w:tcPr>
            <w:tcW w:w="40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Property Damage</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Each Occurrence</w:t>
            </w:r>
          </w:p>
          <w:p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Aggregate</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$1 Million</w:t>
            </w:r>
          </w:p>
          <w:p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$1 Million</w:t>
            </w:r>
          </w:p>
        </w:tc>
      </w:tr>
      <w:tr w:rsidR="008E4F50" w:rsidRPr="00FF2EF3" w:rsidTr="008E4F50">
        <w:trPr>
          <w:trHeight w:val="511"/>
        </w:trPr>
        <w:tc>
          <w:tcPr>
            <w:tcW w:w="40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Workers Compensation and Employer Liability</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As Required by Iowa law</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A required by Iowa law</w:t>
            </w:r>
          </w:p>
        </w:tc>
      </w:tr>
    </w:tbl>
    <w:p w:rsidR="008E4F50" w:rsidRPr="00FF2EF3" w:rsidRDefault="008E4F50" w:rsidP="008E4F50">
      <w:pPr>
        <w:tabs>
          <w:tab w:val="left" w:pos="-720"/>
        </w:tabs>
        <w:suppressAutoHyphens/>
        <w:spacing w:after="120"/>
        <w:ind w:left="2160"/>
        <w:jc w:val="both"/>
        <w:rPr>
          <w:rFonts w:asciiTheme="minorHAnsi" w:hAnsiTheme="minorHAnsi" w:cstheme="minorHAnsi"/>
          <w:sz w:val="22"/>
          <w:szCs w:val="22"/>
        </w:rPr>
      </w:pPr>
    </w:p>
    <w:p w:rsidR="008E4F50" w:rsidRDefault="008E4F50" w:rsidP="008E4F50">
      <w:pPr>
        <w:ind w:left="1440"/>
        <w:jc w:val="both"/>
        <w:rPr>
          <w:rFonts w:asciiTheme="minorHAnsi" w:hAnsiTheme="minorHAnsi" w:cstheme="minorHAnsi"/>
          <w:sz w:val="22"/>
          <w:szCs w:val="22"/>
        </w:rPr>
      </w:pPr>
      <w:r w:rsidRPr="00FF2EF3">
        <w:rPr>
          <w:rFonts w:asciiTheme="minorHAnsi" w:hAnsiTheme="minorHAnsi" w:cstheme="minorHAnsi"/>
          <w:sz w:val="22"/>
          <w:szCs w:val="22"/>
        </w:rPr>
        <w:t>Acceptance of the insurance certificates by the Department shall not act to relieve Contractor of any obligation under this Contract.  It shall be the responsibility of Contractor to keep the respective insurance policies and coverages current and in force during the life of this Contract.  Contractor shall be responsible for all premiums, deductibles and for any inadequacy, absence or limitation of coverage, and the Contractor shall have no claim or other recourse against the State or the Department for any costs or loss attributable to any of the foregoing, all of which shall be borne solely by the Contractor.  Notwithstanding any other provision of this Contract, Contractor shall be fully responsible and liable for meeting and fulfilling all of its obligations under this section of the Contract.</w:t>
      </w:r>
    </w:p>
    <w:p w:rsidR="008E4F50" w:rsidRPr="00FF2EF3" w:rsidRDefault="008E4F50" w:rsidP="008E4F50">
      <w:pPr>
        <w:ind w:left="1440"/>
        <w:jc w:val="both"/>
        <w:rPr>
          <w:rFonts w:asciiTheme="minorHAnsi" w:hAnsiTheme="minorHAnsi" w:cstheme="minorHAnsi"/>
          <w:sz w:val="22"/>
          <w:szCs w:val="22"/>
        </w:rPr>
      </w:pPr>
    </w:p>
    <w:p w:rsidR="008E4F50" w:rsidRPr="00FF2EF3" w:rsidRDefault="008E4F50" w:rsidP="008E4F50">
      <w:pPr>
        <w:pStyle w:val="ListParagraph"/>
        <w:numPr>
          <w:ilvl w:val="2"/>
          <w:numId w:val="36"/>
        </w:numPr>
        <w:ind w:left="1440"/>
        <w:jc w:val="both"/>
        <w:rPr>
          <w:rFonts w:asciiTheme="minorHAnsi" w:hAnsiTheme="minorHAnsi" w:cstheme="minorHAnsi"/>
          <w:b/>
          <w:sz w:val="22"/>
          <w:szCs w:val="22"/>
        </w:rPr>
      </w:pPr>
      <w:bookmarkStart w:id="19" w:name="_Toc533693504"/>
      <w:bookmarkStart w:id="20" w:name="_Toc533767593"/>
      <w:r w:rsidRPr="00FF2EF3">
        <w:rPr>
          <w:rFonts w:asciiTheme="minorHAnsi" w:hAnsiTheme="minorHAnsi" w:cstheme="minorHAnsi"/>
          <w:b/>
          <w:sz w:val="22"/>
          <w:szCs w:val="22"/>
        </w:rPr>
        <w:t>Performance Security</w:t>
      </w:r>
      <w:bookmarkEnd w:id="19"/>
      <w:bookmarkEnd w:id="20"/>
    </w:p>
    <w:p w:rsidR="008E4F50" w:rsidRDefault="008E4F50" w:rsidP="008E4F50">
      <w:pPr>
        <w:ind w:left="1440"/>
        <w:jc w:val="both"/>
        <w:rPr>
          <w:rFonts w:asciiTheme="minorHAnsi" w:hAnsiTheme="minorHAnsi" w:cstheme="minorHAnsi"/>
          <w:sz w:val="22"/>
          <w:szCs w:val="22"/>
        </w:rPr>
      </w:pPr>
      <w:r w:rsidRPr="00FF2EF3">
        <w:rPr>
          <w:rFonts w:asciiTheme="minorHAnsi" w:hAnsiTheme="minorHAnsi" w:cstheme="minorHAnsi"/>
          <w:sz w:val="22"/>
          <w:szCs w:val="22"/>
        </w:rPr>
        <w:t>The Contract may require the Respondent to provide security for performance [e.g. performance bond, escrow, letter of credit, liquidated damages]. Agency shall retain ten percent (10%) of each payment due under the Contract. Agency shall pay the retained amount only after all Deliverables have been completed by Contractor and accepted by the Agency.</w:t>
      </w:r>
    </w:p>
    <w:p w:rsidR="008E4F50" w:rsidRPr="00FF2EF3" w:rsidRDefault="008E4F50" w:rsidP="008E4F50">
      <w:pPr>
        <w:ind w:left="1440"/>
        <w:jc w:val="both"/>
        <w:rPr>
          <w:rFonts w:asciiTheme="minorHAnsi" w:hAnsiTheme="minorHAnsi" w:cstheme="minorHAnsi"/>
          <w:sz w:val="22"/>
          <w:szCs w:val="22"/>
        </w:rPr>
      </w:pPr>
    </w:p>
    <w:p w:rsidR="008E4F50" w:rsidRPr="00FF2EF3" w:rsidRDefault="008E4F50" w:rsidP="008E4F50">
      <w:pPr>
        <w:pStyle w:val="ListParagraph"/>
        <w:numPr>
          <w:ilvl w:val="2"/>
          <w:numId w:val="36"/>
        </w:numPr>
        <w:ind w:left="1440"/>
        <w:jc w:val="both"/>
        <w:rPr>
          <w:rFonts w:asciiTheme="minorHAnsi" w:hAnsiTheme="minorHAnsi" w:cstheme="minorHAnsi"/>
          <w:b/>
          <w:sz w:val="22"/>
          <w:szCs w:val="22"/>
        </w:rPr>
      </w:pPr>
      <w:bookmarkStart w:id="21" w:name="_Toc533693505"/>
      <w:bookmarkStart w:id="22" w:name="_Toc533767594"/>
      <w:r w:rsidRPr="00FF2EF3">
        <w:rPr>
          <w:rFonts w:asciiTheme="minorHAnsi" w:hAnsiTheme="minorHAnsi" w:cstheme="minorHAnsi"/>
          <w:b/>
          <w:sz w:val="22"/>
          <w:szCs w:val="22"/>
        </w:rPr>
        <w:t>Quarterly Report</w:t>
      </w:r>
      <w:bookmarkEnd w:id="21"/>
      <w:bookmarkEnd w:id="22"/>
    </w:p>
    <w:p w:rsidR="008E4F50" w:rsidRDefault="008E4F50" w:rsidP="008E4F50">
      <w:pPr>
        <w:ind w:left="1440"/>
        <w:jc w:val="both"/>
        <w:rPr>
          <w:rFonts w:asciiTheme="minorHAnsi" w:hAnsiTheme="minorHAnsi" w:cstheme="minorHAnsi"/>
          <w:sz w:val="22"/>
          <w:szCs w:val="22"/>
        </w:rPr>
      </w:pPr>
      <w:r w:rsidRPr="00FF2EF3">
        <w:rPr>
          <w:rFonts w:asciiTheme="minorHAnsi" w:hAnsiTheme="minorHAnsi" w:cstheme="minorHAnsi"/>
          <w:sz w:val="22"/>
          <w:szCs w:val="22"/>
        </w:rPr>
        <w:t xml:space="preserve">The Contractor shall provide an electronic detailed quarterly report on all sales made </w:t>
      </w:r>
      <w:r w:rsidRPr="005D06C9">
        <w:rPr>
          <w:rFonts w:asciiTheme="minorHAnsi" w:hAnsiTheme="minorHAnsi" w:cstheme="minorHAnsi"/>
          <w:sz w:val="22"/>
          <w:szCs w:val="22"/>
        </w:rPr>
        <w:t xml:space="preserve">under this agreement within the State of Iowa via E-Mail to the Iowa Department of Administrative Services, Central Procurement, Attn: </w:t>
      </w:r>
      <w:r w:rsidRPr="005D06C9">
        <w:rPr>
          <w:rFonts w:asciiTheme="minorHAnsi" w:hAnsiTheme="minorHAnsi" w:cstheme="minorHAnsi"/>
          <w:noProof/>
          <w:sz w:val="22"/>
          <w:szCs w:val="22"/>
        </w:rPr>
        <w:t xml:space="preserve">Issuing Officer </w:t>
      </w:r>
      <w:r w:rsidR="005D06C9">
        <w:rPr>
          <w:rFonts w:asciiTheme="minorHAnsi" w:hAnsiTheme="minorHAnsi" w:cstheme="minorHAnsi"/>
          <w:noProof/>
          <w:sz w:val="22"/>
          <w:szCs w:val="22"/>
        </w:rPr>
        <w:t>Randy Worstell</w:t>
      </w:r>
      <w:r w:rsidRPr="005D06C9">
        <w:rPr>
          <w:rFonts w:asciiTheme="minorHAnsi" w:hAnsiTheme="minorHAnsi" w:cstheme="minorHAnsi"/>
          <w:sz w:val="22"/>
          <w:szCs w:val="22"/>
        </w:rPr>
        <w:t>,</w:t>
      </w:r>
      <w:r w:rsidR="005D06C9">
        <w:rPr>
          <w:rFonts w:asciiTheme="minorHAnsi" w:hAnsiTheme="minorHAnsi" w:cstheme="minorHAnsi"/>
          <w:sz w:val="22"/>
          <w:szCs w:val="22"/>
        </w:rPr>
        <w:t xml:space="preserve"> randy.worstell@iowa.gov</w:t>
      </w:r>
      <w:r w:rsidRPr="005D06C9">
        <w:rPr>
          <w:rFonts w:asciiTheme="minorHAnsi" w:hAnsiTheme="minorHAnsi" w:cstheme="minorHAnsi"/>
          <w:sz w:val="22"/>
          <w:szCs w:val="22"/>
        </w:rPr>
        <w:t>.  The</w:t>
      </w:r>
      <w:r w:rsidRPr="00FF2EF3">
        <w:rPr>
          <w:rFonts w:asciiTheme="minorHAnsi" w:hAnsiTheme="minorHAnsi" w:cstheme="minorHAnsi"/>
          <w:sz w:val="22"/>
          <w:szCs w:val="22"/>
        </w:rPr>
        <w:t xml:space="preserve"> report file format shall be Microsoft Excel compatible format.  The report at minimum shall include the date of sale, customer name and address, full product description, SKU Numbers, quantity, invoice number, unit and extended invoice prices. Respondent proposals </w:t>
      </w:r>
      <w:r w:rsidRPr="008E4F50">
        <w:rPr>
          <w:rFonts w:asciiTheme="minorHAnsi" w:hAnsiTheme="minorHAnsi" w:cstheme="minorHAnsi"/>
          <w:iCs/>
          <w:sz w:val="22"/>
          <w:szCs w:val="22"/>
        </w:rPr>
        <w:t>must</w:t>
      </w:r>
      <w:r w:rsidRPr="00FF2EF3">
        <w:rPr>
          <w:rFonts w:asciiTheme="minorHAnsi" w:hAnsiTheme="minorHAnsi" w:cstheme="minorHAnsi"/>
          <w:sz w:val="22"/>
          <w:szCs w:val="22"/>
        </w:rPr>
        <w:t xml:space="preserve"> include a sample report and a description of the reporting that will be provided. The State reserves the right to request more detailed information (ad-hoc reporting) at any time and on an individual or specific basis for a specific product, department, time frame, or for a range of products, departments or time frames. </w:t>
      </w:r>
    </w:p>
    <w:p w:rsidR="008E4F50" w:rsidRPr="00FF2EF3" w:rsidRDefault="008E4F50" w:rsidP="008E4F50">
      <w:pPr>
        <w:ind w:left="1440"/>
        <w:jc w:val="both"/>
        <w:rPr>
          <w:rFonts w:asciiTheme="minorHAnsi" w:hAnsiTheme="minorHAnsi" w:cstheme="minorHAnsi"/>
          <w:sz w:val="22"/>
          <w:szCs w:val="22"/>
        </w:rPr>
      </w:pPr>
    </w:p>
    <w:p w:rsidR="008E4F50" w:rsidRPr="00FF2EF3" w:rsidRDefault="008E4F50" w:rsidP="008E4F50">
      <w:pPr>
        <w:pStyle w:val="ListParagraph"/>
        <w:numPr>
          <w:ilvl w:val="2"/>
          <w:numId w:val="36"/>
        </w:numPr>
        <w:ind w:left="1440"/>
        <w:jc w:val="both"/>
        <w:rPr>
          <w:rFonts w:asciiTheme="minorHAnsi" w:hAnsiTheme="minorHAnsi" w:cstheme="minorHAnsi"/>
          <w:b/>
          <w:iCs/>
          <w:sz w:val="22"/>
          <w:szCs w:val="22"/>
        </w:rPr>
      </w:pPr>
      <w:bookmarkStart w:id="23" w:name="_Toc533693507"/>
      <w:bookmarkStart w:id="24" w:name="_Toc533767596"/>
      <w:r w:rsidRPr="00FF2EF3">
        <w:rPr>
          <w:rFonts w:asciiTheme="minorHAnsi" w:hAnsiTheme="minorHAnsi" w:cstheme="minorHAnsi"/>
          <w:b/>
          <w:sz w:val="22"/>
          <w:szCs w:val="22"/>
        </w:rPr>
        <w:t>Administrative Fee</w:t>
      </w:r>
      <w:bookmarkEnd w:id="23"/>
      <w:bookmarkEnd w:id="24"/>
      <w:r w:rsidRPr="00FF2EF3">
        <w:rPr>
          <w:rFonts w:asciiTheme="minorHAnsi" w:hAnsiTheme="minorHAnsi" w:cstheme="minorHAnsi"/>
          <w:b/>
          <w:sz w:val="22"/>
          <w:szCs w:val="22"/>
        </w:rPr>
        <w:t xml:space="preserve"> </w:t>
      </w:r>
    </w:p>
    <w:p w:rsidR="008E4F50" w:rsidRDefault="008E4F50" w:rsidP="008E4F50">
      <w:pPr>
        <w:ind w:left="1440"/>
        <w:jc w:val="both"/>
        <w:rPr>
          <w:rFonts w:asciiTheme="minorHAnsi" w:hAnsiTheme="minorHAnsi" w:cstheme="minorHAnsi"/>
          <w:iCs/>
          <w:sz w:val="22"/>
          <w:szCs w:val="22"/>
        </w:rPr>
      </w:pPr>
      <w:r w:rsidRPr="00FF2EF3">
        <w:rPr>
          <w:rFonts w:asciiTheme="minorHAnsi" w:hAnsiTheme="minorHAnsi" w:cstheme="minorHAnsi"/>
          <w:sz w:val="22"/>
          <w:szCs w:val="22"/>
        </w:rPr>
        <w:t>Without</w:t>
      </w:r>
      <w:r w:rsidRPr="00FF2EF3">
        <w:rPr>
          <w:rFonts w:asciiTheme="minorHAnsi" w:hAnsiTheme="minorHAnsi" w:cstheme="minorHAnsi"/>
          <w:iCs/>
          <w:sz w:val="22"/>
          <w:szCs w:val="22"/>
        </w:rPr>
        <w:t xml:space="preserve"> affecting the approved Go</w:t>
      </w:r>
      <w:r w:rsidR="00E010A7">
        <w:rPr>
          <w:rFonts w:asciiTheme="minorHAnsi" w:hAnsiTheme="minorHAnsi" w:cstheme="minorHAnsi"/>
          <w:iCs/>
          <w:sz w:val="22"/>
          <w:szCs w:val="22"/>
        </w:rPr>
        <w:t>o</w:t>
      </w:r>
      <w:r w:rsidRPr="00FF2EF3">
        <w:rPr>
          <w:rFonts w:asciiTheme="minorHAnsi" w:hAnsiTheme="minorHAnsi" w:cstheme="minorHAnsi"/>
          <w:iCs/>
          <w:sz w:val="22"/>
          <w:szCs w:val="22"/>
        </w:rPr>
        <w:t>d or Service prices or discounts specified in the Master Agreement, the State of Iowa shall be entitled to receive a one percent (1.00%) administrative fee on all sales made within the State of Iowa against this agreement. The administration fee due to the State of Iowa shall be paid quarterly by Contractor directly to the State, made payable to the "Iowa Department of Administrative Services – Central Procurement</w:t>
      </w:r>
      <w:r>
        <w:rPr>
          <w:rFonts w:asciiTheme="minorHAnsi" w:hAnsiTheme="minorHAnsi" w:cstheme="minorHAnsi"/>
          <w:iCs/>
          <w:sz w:val="22"/>
          <w:szCs w:val="22"/>
        </w:rPr>
        <w:t>.</w:t>
      </w:r>
      <w:r w:rsidRPr="00FF2EF3">
        <w:rPr>
          <w:rFonts w:asciiTheme="minorHAnsi" w:hAnsiTheme="minorHAnsi" w:cstheme="minorHAnsi"/>
          <w:iCs/>
          <w:sz w:val="22"/>
          <w:szCs w:val="22"/>
        </w:rPr>
        <w:t>"</w:t>
      </w:r>
      <w:bookmarkEnd w:id="10"/>
    </w:p>
    <w:p w:rsidR="008E4F50" w:rsidRPr="00FF2EF3" w:rsidRDefault="008E4F50" w:rsidP="008E4F50">
      <w:pPr>
        <w:ind w:left="1440"/>
        <w:jc w:val="both"/>
        <w:rPr>
          <w:rFonts w:asciiTheme="minorHAnsi" w:hAnsiTheme="minorHAnsi" w:cstheme="minorHAnsi"/>
          <w:iCs/>
          <w:sz w:val="22"/>
          <w:szCs w:val="22"/>
        </w:rPr>
      </w:pPr>
    </w:p>
    <w:p w:rsidR="008E4F50" w:rsidRPr="00FF2EF3" w:rsidRDefault="008E4F50" w:rsidP="008E4F50">
      <w:pPr>
        <w:pStyle w:val="ListParagraph"/>
        <w:numPr>
          <w:ilvl w:val="1"/>
          <w:numId w:val="36"/>
        </w:numPr>
        <w:ind w:left="720" w:hanging="720"/>
        <w:jc w:val="both"/>
        <w:outlineLvl w:val="0"/>
        <w:rPr>
          <w:rFonts w:asciiTheme="minorHAnsi" w:hAnsiTheme="minorHAnsi" w:cstheme="minorHAnsi"/>
          <w:b/>
          <w:sz w:val="22"/>
          <w:szCs w:val="22"/>
        </w:rPr>
      </w:pPr>
      <w:bookmarkStart w:id="25" w:name="_Toc534720788"/>
      <w:bookmarkStart w:id="26" w:name="_Toc534805210"/>
      <w:r w:rsidRPr="00FF2EF3">
        <w:rPr>
          <w:rFonts w:asciiTheme="minorHAnsi" w:hAnsiTheme="minorHAnsi" w:cstheme="minorHAnsi"/>
          <w:b/>
          <w:sz w:val="22"/>
          <w:szCs w:val="22"/>
        </w:rPr>
        <w:t>Order of Precedence</w:t>
      </w:r>
      <w:bookmarkEnd w:id="25"/>
      <w:bookmarkEnd w:id="26"/>
    </w:p>
    <w:p w:rsidR="008E4F50" w:rsidRPr="00FF2EF3" w:rsidRDefault="008E4F50" w:rsidP="008E4F50">
      <w:pPr>
        <w:tabs>
          <w:tab w:val="left" w:pos="-720"/>
        </w:tabs>
        <w:suppressAutoHyphens/>
        <w:ind w:left="720"/>
        <w:jc w:val="both"/>
        <w:rPr>
          <w:rFonts w:asciiTheme="minorHAnsi" w:eastAsia="Arial" w:hAnsiTheme="minorHAnsi" w:cstheme="minorHAnsi"/>
          <w:b/>
          <w:spacing w:val="1"/>
          <w:sz w:val="22"/>
          <w:szCs w:val="22"/>
        </w:rPr>
      </w:pPr>
      <w:r w:rsidRPr="00FF2EF3">
        <w:rPr>
          <w:rFonts w:asciiTheme="minorHAnsi" w:eastAsia="Arial" w:hAnsiTheme="minorHAnsi" w:cstheme="minorHAnsi"/>
          <w:spacing w:val="1"/>
          <w:sz w:val="22"/>
          <w:szCs w:val="22"/>
        </w:rPr>
        <w:t>If there is a conflict or inconsistency between any documents comprising the Terms and Conditions, such conflict or inconsistency shall be resolved according to the following priority, ranked in descending order: (1) any terms and conditions specifically set forth in this Section 6</w:t>
      </w:r>
      <w:r w:rsidRPr="00FF2EF3" w:rsidDel="008A5C25">
        <w:rPr>
          <w:rFonts w:asciiTheme="minorHAnsi" w:eastAsia="Arial" w:hAnsiTheme="minorHAnsi" w:cstheme="minorHAnsi"/>
          <w:spacing w:val="1"/>
          <w:sz w:val="22"/>
          <w:szCs w:val="22"/>
        </w:rPr>
        <w:t xml:space="preserve"> </w:t>
      </w:r>
      <w:r w:rsidRPr="00FF2EF3">
        <w:rPr>
          <w:rFonts w:asciiTheme="minorHAnsi" w:eastAsia="Arial" w:hAnsiTheme="minorHAnsi" w:cstheme="minorHAnsi"/>
          <w:spacing w:val="1"/>
          <w:sz w:val="22"/>
          <w:szCs w:val="22"/>
        </w:rPr>
        <w:t xml:space="preserve">(Contract Terms and Conditions &amp; </w:t>
      </w:r>
      <w:r w:rsidRPr="008E4F50">
        <w:rPr>
          <w:rFonts w:asciiTheme="minorHAnsi" w:hAnsiTheme="minorHAnsi" w:cstheme="minorHAnsi"/>
          <w:sz w:val="22"/>
          <w:szCs w:val="22"/>
        </w:rPr>
        <w:t>Administration</w:t>
      </w:r>
      <w:r w:rsidRPr="00FF2EF3">
        <w:rPr>
          <w:rFonts w:asciiTheme="minorHAnsi" w:eastAsia="Arial" w:hAnsiTheme="minorHAnsi" w:cstheme="minorHAnsi"/>
          <w:spacing w:val="1"/>
          <w:sz w:val="22"/>
          <w:szCs w:val="22"/>
        </w:rPr>
        <w:t>) under a subsection with a heading entitled Special Terms &amp; Conditions; (2) the General Terms and Conditions for Services Contracts or Goods Contracts to the extent referenced and linked to on the RFP cover page the Contract; (3) if neither the General Terms and Conditions for Service Contracts or Goods Contracts are linked to on the RFP cover page, any terms and conditions attached to and accompanying this RFP as attachment 5 (Terms and Conditions); and (4) any terms and conditions specifically set forth in this Section 6</w:t>
      </w:r>
      <w:r w:rsidRPr="00FF2EF3" w:rsidDel="008A5C25">
        <w:rPr>
          <w:rFonts w:asciiTheme="minorHAnsi" w:eastAsia="Arial" w:hAnsiTheme="minorHAnsi" w:cstheme="minorHAnsi"/>
          <w:spacing w:val="1"/>
          <w:sz w:val="22"/>
          <w:szCs w:val="22"/>
        </w:rPr>
        <w:t xml:space="preserve"> </w:t>
      </w:r>
      <w:r w:rsidRPr="00FF2EF3">
        <w:rPr>
          <w:rFonts w:asciiTheme="minorHAnsi" w:eastAsia="Arial" w:hAnsiTheme="minorHAnsi" w:cstheme="minorHAnsi"/>
          <w:spacing w:val="1"/>
          <w:sz w:val="22"/>
          <w:szCs w:val="22"/>
        </w:rPr>
        <w:t>(Contract Terms and Conditions &amp; Administration) set forth under a subsection with a title other than Special Terms &amp; Conditions.</w:t>
      </w:r>
    </w:p>
    <w:p w:rsidR="00B454F2" w:rsidRPr="009E13BD" w:rsidRDefault="00B454F2" w:rsidP="00B454F2">
      <w:pPr>
        <w:rPr>
          <w:rFonts w:ascii="Calibri" w:hAnsi="Calibri"/>
          <w:b/>
          <w:bCs/>
          <w:sz w:val="22"/>
          <w:szCs w:val="22"/>
        </w:rPr>
      </w:pPr>
    </w:p>
    <w:p w:rsidR="008E4F50" w:rsidRDefault="008E4F50">
      <w:pPr>
        <w:rPr>
          <w:rFonts w:asciiTheme="minorHAnsi" w:hAnsiTheme="minorHAnsi" w:cstheme="minorHAnsi"/>
          <w:b/>
          <w:sz w:val="22"/>
          <w:szCs w:val="22"/>
        </w:rPr>
      </w:pPr>
    </w:p>
    <w:p w:rsidR="00E010A7" w:rsidRDefault="00E010A7">
      <w:pPr>
        <w:rPr>
          <w:rFonts w:asciiTheme="minorHAnsi" w:hAnsiTheme="minorHAnsi" w:cstheme="minorHAnsi"/>
          <w:b/>
          <w:sz w:val="22"/>
          <w:szCs w:val="22"/>
        </w:rPr>
      </w:pPr>
      <w:r>
        <w:rPr>
          <w:rFonts w:asciiTheme="minorHAnsi" w:hAnsiTheme="minorHAnsi" w:cstheme="minorHAnsi"/>
          <w:b/>
          <w:sz w:val="22"/>
          <w:szCs w:val="22"/>
        </w:rPr>
        <w:br w:type="page"/>
      </w:r>
    </w:p>
    <w:p w:rsidR="0019192C" w:rsidRPr="003D4204" w:rsidRDefault="0019192C" w:rsidP="0019192C">
      <w:pPr>
        <w:pStyle w:val="BodyText"/>
        <w:spacing w:after="0"/>
        <w:jc w:val="center"/>
        <w:rPr>
          <w:rFonts w:asciiTheme="minorHAnsi" w:hAnsiTheme="minorHAnsi" w:cstheme="minorHAnsi"/>
          <w:b/>
          <w:sz w:val="22"/>
          <w:szCs w:val="22"/>
        </w:rPr>
      </w:pPr>
      <w:r w:rsidRPr="003D4204">
        <w:rPr>
          <w:rFonts w:asciiTheme="minorHAnsi" w:hAnsiTheme="minorHAnsi" w:cstheme="minorHAnsi"/>
          <w:b/>
          <w:sz w:val="22"/>
          <w:szCs w:val="22"/>
        </w:rPr>
        <w:lastRenderedPageBreak/>
        <w:t>Attachment #</w:t>
      </w:r>
      <w:r w:rsidR="00FF43BB">
        <w:rPr>
          <w:rFonts w:asciiTheme="minorHAnsi" w:hAnsiTheme="minorHAnsi" w:cstheme="minorHAnsi"/>
          <w:b/>
          <w:sz w:val="22"/>
          <w:szCs w:val="22"/>
        </w:rPr>
        <w:t>1</w:t>
      </w:r>
    </w:p>
    <w:p w:rsidR="006D3028" w:rsidRPr="003D4204" w:rsidRDefault="006D3028">
      <w:pPr>
        <w:jc w:val="center"/>
        <w:rPr>
          <w:rFonts w:asciiTheme="minorHAnsi" w:hAnsiTheme="minorHAnsi" w:cstheme="minorHAnsi"/>
          <w:b/>
          <w:sz w:val="22"/>
          <w:szCs w:val="22"/>
        </w:rPr>
      </w:pPr>
      <w:r w:rsidRPr="003D4204">
        <w:rPr>
          <w:rFonts w:asciiTheme="minorHAnsi" w:hAnsiTheme="minorHAnsi" w:cstheme="minorHAnsi"/>
          <w:b/>
          <w:sz w:val="22"/>
          <w:szCs w:val="22"/>
        </w:rPr>
        <w:t>Certification Letter</w:t>
      </w:r>
    </w:p>
    <w:p w:rsidR="006D3028" w:rsidRPr="003D4204" w:rsidRDefault="006D3028">
      <w:pPr>
        <w:jc w:val="both"/>
        <w:rPr>
          <w:rFonts w:asciiTheme="minorHAnsi" w:hAnsiTheme="minorHAnsi" w:cstheme="minorHAnsi"/>
          <w:sz w:val="22"/>
          <w:szCs w:val="22"/>
        </w:rPr>
      </w:pPr>
    </w:p>
    <w:p w:rsidR="006D3028" w:rsidRPr="003D4204" w:rsidRDefault="006D3028">
      <w:pPr>
        <w:jc w:val="both"/>
        <w:rPr>
          <w:rFonts w:asciiTheme="minorHAnsi" w:hAnsiTheme="minorHAnsi" w:cstheme="minorHAnsi"/>
          <w:sz w:val="20"/>
        </w:rPr>
      </w:pPr>
      <w:r w:rsidRPr="003D4204">
        <w:rPr>
          <w:rFonts w:asciiTheme="minorHAnsi" w:hAnsiTheme="minorHAnsi" w:cstheme="minorHAnsi"/>
          <w:sz w:val="20"/>
        </w:rPr>
        <w:t>(Date) __________</w:t>
      </w:r>
    </w:p>
    <w:p w:rsidR="006D3028" w:rsidRPr="003D4204" w:rsidRDefault="006D3028">
      <w:pPr>
        <w:jc w:val="both"/>
        <w:rPr>
          <w:rFonts w:asciiTheme="minorHAnsi" w:hAnsiTheme="minorHAnsi" w:cstheme="minorHAnsi"/>
          <w:sz w:val="20"/>
        </w:rPr>
      </w:pPr>
    </w:p>
    <w:p w:rsidR="006D3028" w:rsidRPr="005D06C9" w:rsidRDefault="005D06C9">
      <w:pPr>
        <w:pStyle w:val="Footer"/>
        <w:tabs>
          <w:tab w:val="clear" w:pos="4320"/>
          <w:tab w:val="clear" w:pos="8640"/>
        </w:tabs>
        <w:jc w:val="both"/>
        <w:rPr>
          <w:rFonts w:asciiTheme="minorHAnsi" w:hAnsiTheme="minorHAnsi" w:cstheme="minorHAnsi"/>
          <w:sz w:val="20"/>
        </w:rPr>
      </w:pPr>
      <w:r w:rsidRPr="005D06C9">
        <w:rPr>
          <w:rFonts w:asciiTheme="minorHAnsi" w:hAnsiTheme="minorHAnsi" w:cstheme="minorHAnsi"/>
          <w:sz w:val="20"/>
        </w:rPr>
        <w:t>Randy Worstell</w:t>
      </w:r>
      <w:r w:rsidR="006D3028" w:rsidRPr="005D06C9">
        <w:rPr>
          <w:rFonts w:asciiTheme="minorHAnsi" w:hAnsiTheme="minorHAnsi" w:cstheme="minorHAnsi"/>
          <w:sz w:val="20"/>
        </w:rPr>
        <w:t>, Issuing Officer</w:t>
      </w:r>
    </w:p>
    <w:p w:rsidR="006D3028" w:rsidRPr="003D4204" w:rsidRDefault="006D3028">
      <w:pPr>
        <w:rPr>
          <w:rFonts w:asciiTheme="minorHAnsi" w:hAnsiTheme="minorHAnsi" w:cstheme="minorHAnsi"/>
          <w:sz w:val="20"/>
        </w:rPr>
      </w:pPr>
      <w:r w:rsidRPr="005D06C9">
        <w:rPr>
          <w:rFonts w:asciiTheme="minorHAnsi" w:hAnsiTheme="minorHAnsi" w:cstheme="minorHAnsi"/>
          <w:sz w:val="20"/>
        </w:rPr>
        <w:t>Iowa Department of</w:t>
      </w:r>
      <w:r w:rsidRPr="003D4204">
        <w:rPr>
          <w:rFonts w:asciiTheme="minorHAnsi" w:hAnsiTheme="minorHAnsi" w:cstheme="minorHAnsi"/>
          <w:sz w:val="20"/>
        </w:rPr>
        <w:t xml:space="preserve"> Administrative Services</w:t>
      </w:r>
      <w:r w:rsidRPr="003D4204">
        <w:rPr>
          <w:rFonts w:asciiTheme="minorHAnsi" w:hAnsiTheme="minorHAnsi" w:cstheme="minorHAnsi"/>
          <w:sz w:val="20"/>
        </w:rPr>
        <w:br/>
        <w:t xml:space="preserve">Hoover State Office Building, Level </w:t>
      </w:r>
      <w:r w:rsidR="00C75DA3">
        <w:rPr>
          <w:rFonts w:asciiTheme="minorHAnsi" w:hAnsiTheme="minorHAnsi" w:cstheme="minorHAnsi"/>
          <w:sz w:val="20"/>
        </w:rPr>
        <w:t>3</w:t>
      </w:r>
      <w:r w:rsidRPr="003D4204">
        <w:rPr>
          <w:rFonts w:asciiTheme="minorHAnsi" w:hAnsiTheme="minorHAnsi" w:cstheme="minorHAnsi"/>
          <w:sz w:val="20"/>
        </w:rPr>
        <w:br/>
        <w:t>1305 East Walnut Street</w:t>
      </w:r>
      <w:r w:rsidRPr="003D4204">
        <w:rPr>
          <w:rFonts w:asciiTheme="minorHAnsi" w:hAnsiTheme="minorHAnsi" w:cstheme="minorHAnsi"/>
          <w:sz w:val="20"/>
        </w:rPr>
        <w:br/>
        <w:t>Des Moines, IA 50319-0105</w:t>
      </w:r>
    </w:p>
    <w:p w:rsidR="002561D9" w:rsidRPr="003D4204" w:rsidRDefault="002561D9">
      <w:pPr>
        <w:rPr>
          <w:rFonts w:asciiTheme="minorHAnsi" w:hAnsiTheme="minorHAnsi" w:cstheme="minorHAnsi"/>
          <w:sz w:val="20"/>
        </w:rPr>
      </w:pPr>
    </w:p>
    <w:p w:rsidR="006D3028" w:rsidRPr="003D4204" w:rsidRDefault="00A453CC" w:rsidP="006F6FAC">
      <w:pPr>
        <w:rPr>
          <w:rFonts w:asciiTheme="minorHAnsi" w:hAnsiTheme="minorHAnsi" w:cstheme="minorHAnsi"/>
          <w:sz w:val="20"/>
        </w:rPr>
      </w:pPr>
      <w:r w:rsidRPr="003D4204">
        <w:rPr>
          <w:rFonts w:asciiTheme="minorHAnsi" w:hAnsiTheme="minorHAnsi" w:cstheme="minorHAnsi"/>
          <w:sz w:val="20"/>
        </w:rPr>
        <w:t xml:space="preserve">Re: </w:t>
      </w:r>
      <w:r w:rsidR="00465B40">
        <w:rPr>
          <w:rFonts w:asciiTheme="minorHAnsi" w:hAnsiTheme="minorHAnsi" w:cstheme="minorHAnsi"/>
          <w:sz w:val="20"/>
        </w:rPr>
        <w:t>RFP0</w:t>
      </w:r>
      <w:r w:rsidR="005D06C9">
        <w:rPr>
          <w:rFonts w:asciiTheme="minorHAnsi" w:hAnsiTheme="minorHAnsi" w:cstheme="minorHAnsi"/>
          <w:sz w:val="20"/>
        </w:rPr>
        <w:t>92</w:t>
      </w:r>
      <w:r w:rsidR="00E252A4">
        <w:rPr>
          <w:rFonts w:asciiTheme="minorHAnsi" w:hAnsiTheme="minorHAnsi" w:cstheme="minorHAnsi"/>
          <w:sz w:val="20"/>
        </w:rPr>
        <w:t>2</w:t>
      </w:r>
      <w:r w:rsidR="005D06C9">
        <w:rPr>
          <w:rFonts w:asciiTheme="minorHAnsi" w:hAnsiTheme="minorHAnsi" w:cstheme="minorHAnsi"/>
          <w:sz w:val="20"/>
        </w:rPr>
        <w:t xml:space="preserve">005020 </w:t>
      </w:r>
      <w:r w:rsidR="006F6FAC" w:rsidRPr="003D4204">
        <w:rPr>
          <w:rFonts w:asciiTheme="minorHAnsi" w:hAnsiTheme="minorHAnsi" w:cstheme="minorHAnsi"/>
          <w:sz w:val="20"/>
        </w:rPr>
        <w:t xml:space="preserve">- </w:t>
      </w:r>
      <w:r w:rsidR="006D3028" w:rsidRPr="003D4204">
        <w:rPr>
          <w:rFonts w:asciiTheme="minorHAnsi" w:hAnsiTheme="minorHAnsi" w:cstheme="minorHAnsi"/>
          <w:sz w:val="20"/>
        </w:rPr>
        <w:t>PROPOSAL CERTIFICATIONS</w:t>
      </w:r>
    </w:p>
    <w:p w:rsidR="006D3028" w:rsidRPr="003D4204" w:rsidRDefault="006D3028">
      <w:pPr>
        <w:jc w:val="both"/>
        <w:rPr>
          <w:rFonts w:asciiTheme="minorHAnsi" w:hAnsiTheme="minorHAnsi" w:cstheme="minorHAnsi"/>
          <w:sz w:val="20"/>
        </w:rPr>
      </w:pPr>
    </w:p>
    <w:p w:rsidR="006D3028" w:rsidRPr="003D4204" w:rsidRDefault="006D3028">
      <w:pPr>
        <w:jc w:val="both"/>
        <w:rPr>
          <w:rFonts w:asciiTheme="minorHAnsi" w:hAnsiTheme="minorHAnsi" w:cstheme="minorHAnsi"/>
          <w:sz w:val="20"/>
        </w:rPr>
      </w:pPr>
      <w:r w:rsidRPr="003D4204">
        <w:rPr>
          <w:rFonts w:asciiTheme="minorHAnsi" w:hAnsiTheme="minorHAnsi" w:cstheme="minorHAnsi"/>
          <w:sz w:val="20"/>
        </w:rPr>
        <w:t>Dear</w:t>
      </w:r>
      <w:r w:rsidR="005D06C9">
        <w:rPr>
          <w:rFonts w:asciiTheme="minorHAnsi" w:hAnsiTheme="minorHAnsi" w:cstheme="minorHAnsi"/>
          <w:sz w:val="20"/>
        </w:rPr>
        <w:t xml:space="preserve"> Randy</w:t>
      </w:r>
      <w:r w:rsidRPr="003D4204">
        <w:rPr>
          <w:rFonts w:asciiTheme="minorHAnsi" w:hAnsiTheme="minorHAnsi" w:cstheme="minorHAnsi"/>
          <w:sz w:val="20"/>
        </w:rPr>
        <w:t>:</w:t>
      </w:r>
    </w:p>
    <w:p w:rsidR="006D3028" w:rsidRPr="003D4204" w:rsidRDefault="006D3028">
      <w:pPr>
        <w:pStyle w:val="Footer"/>
        <w:tabs>
          <w:tab w:val="clear" w:pos="4320"/>
          <w:tab w:val="clear" w:pos="8640"/>
        </w:tabs>
        <w:jc w:val="both"/>
        <w:rPr>
          <w:rFonts w:asciiTheme="minorHAnsi" w:hAnsiTheme="minorHAnsi" w:cstheme="minorHAnsi"/>
          <w:sz w:val="20"/>
        </w:rPr>
      </w:pPr>
    </w:p>
    <w:p w:rsidR="006D3028" w:rsidRPr="003D4204" w:rsidRDefault="006D3028" w:rsidP="00AB2A52">
      <w:pPr>
        <w:jc w:val="both"/>
        <w:rPr>
          <w:rFonts w:asciiTheme="minorHAnsi" w:hAnsiTheme="minorHAnsi" w:cstheme="minorHAnsi"/>
          <w:sz w:val="20"/>
        </w:rPr>
      </w:pPr>
      <w:r w:rsidRPr="003D4204">
        <w:rPr>
          <w:rFonts w:asciiTheme="minorHAnsi" w:hAnsiTheme="minorHAnsi" w:cstheme="minorHAnsi"/>
          <w:sz w:val="20"/>
        </w:rPr>
        <w:t>I certify that the contents of the Proposal submitted on behalf of (</w:t>
      </w:r>
      <w:r w:rsidRPr="003D4204">
        <w:rPr>
          <w:rFonts w:asciiTheme="minorHAnsi" w:hAnsiTheme="minorHAnsi" w:cstheme="minorHAnsi"/>
          <w:b/>
          <w:sz w:val="20"/>
        </w:rPr>
        <w:t xml:space="preserve">Name of </w:t>
      </w:r>
      <w:r w:rsidR="003D47BE">
        <w:rPr>
          <w:rFonts w:asciiTheme="minorHAnsi" w:hAnsiTheme="minorHAnsi" w:cstheme="minorHAnsi"/>
          <w:b/>
          <w:sz w:val="20"/>
        </w:rPr>
        <w:t>Respondent</w:t>
      </w:r>
      <w:r w:rsidRPr="003D4204">
        <w:rPr>
          <w:rFonts w:asciiTheme="minorHAnsi" w:hAnsiTheme="minorHAnsi" w:cstheme="minorHAnsi"/>
          <w:b/>
          <w:sz w:val="20"/>
        </w:rPr>
        <w:t xml:space="preserve">) </w:t>
      </w:r>
      <w:r w:rsidRPr="003D4204">
        <w:rPr>
          <w:rFonts w:asciiTheme="minorHAnsi" w:hAnsiTheme="minorHAnsi" w:cstheme="minorHAnsi"/>
          <w:sz w:val="20"/>
        </w:rPr>
        <w:t xml:space="preserve">in response to </w:t>
      </w:r>
      <w:r w:rsidRPr="003D4204">
        <w:rPr>
          <w:rFonts w:asciiTheme="minorHAnsi" w:hAnsiTheme="minorHAnsi" w:cstheme="minorHAnsi"/>
          <w:b/>
          <w:bCs/>
          <w:sz w:val="20"/>
        </w:rPr>
        <w:t xml:space="preserve">Iowa Department of </w:t>
      </w:r>
      <w:r w:rsidR="009568E5" w:rsidRPr="003D4204">
        <w:rPr>
          <w:rFonts w:asciiTheme="minorHAnsi" w:hAnsiTheme="minorHAnsi" w:cstheme="minorHAnsi"/>
          <w:b/>
          <w:bCs/>
          <w:sz w:val="20"/>
        </w:rPr>
        <w:t xml:space="preserve">Administrative Services </w:t>
      </w:r>
      <w:r w:rsidRPr="003D4204">
        <w:rPr>
          <w:rFonts w:asciiTheme="minorHAnsi" w:hAnsiTheme="minorHAnsi" w:cstheme="minorHAnsi"/>
          <w:sz w:val="20"/>
        </w:rPr>
        <w:t xml:space="preserve">for </w:t>
      </w:r>
      <w:r w:rsidR="00465B40">
        <w:rPr>
          <w:rFonts w:asciiTheme="minorHAnsi" w:hAnsiTheme="minorHAnsi" w:cstheme="minorHAnsi"/>
          <w:sz w:val="20"/>
        </w:rPr>
        <w:t>RFP0</w:t>
      </w:r>
      <w:r w:rsidR="005D06C9">
        <w:rPr>
          <w:rFonts w:asciiTheme="minorHAnsi" w:hAnsiTheme="minorHAnsi" w:cstheme="minorHAnsi"/>
          <w:sz w:val="20"/>
        </w:rPr>
        <w:t>92</w:t>
      </w:r>
      <w:r w:rsidR="00E252A4">
        <w:rPr>
          <w:rFonts w:asciiTheme="minorHAnsi" w:hAnsiTheme="minorHAnsi" w:cstheme="minorHAnsi"/>
          <w:sz w:val="20"/>
        </w:rPr>
        <w:t>2</w:t>
      </w:r>
      <w:r w:rsidR="005D06C9">
        <w:rPr>
          <w:rFonts w:asciiTheme="minorHAnsi" w:hAnsiTheme="minorHAnsi" w:cstheme="minorHAnsi"/>
          <w:sz w:val="20"/>
        </w:rPr>
        <w:t>005020</w:t>
      </w:r>
      <w:r w:rsidR="00AB2A52">
        <w:rPr>
          <w:rFonts w:asciiTheme="minorHAnsi" w:hAnsiTheme="minorHAnsi" w:cstheme="minorHAnsi"/>
          <w:sz w:val="20"/>
        </w:rPr>
        <w:t xml:space="preserve"> </w:t>
      </w:r>
      <w:r w:rsidRPr="00AB2A52">
        <w:rPr>
          <w:rFonts w:asciiTheme="minorHAnsi" w:hAnsiTheme="minorHAnsi" w:cstheme="minorHAnsi"/>
          <w:sz w:val="20"/>
        </w:rPr>
        <w:t>for</w:t>
      </w:r>
      <w:r w:rsidR="00814D5E" w:rsidRPr="003D4204">
        <w:rPr>
          <w:rFonts w:asciiTheme="minorHAnsi" w:hAnsiTheme="minorHAnsi" w:cstheme="minorHAnsi"/>
          <w:sz w:val="20"/>
        </w:rPr>
        <w:t xml:space="preserve"> </w:t>
      </w:r>
      <w:r w:rsidR="005D06C9">
        <w:rPr>
          <w:rFonts w:asciiTheme="minorHAnsi" w:hAnsiTheme="minorHAnsi" w:cstheme="minorHAnsi"/>
          <w:sz w:val="20"/>
        </w:rPr>
        <w:t>Branding &amp; Marketing Consultants</w:t>
      </w:r>
      <w:r w:rsidR="00465B40">
        <w:rPr>
          <w:rFonts w:asciiTheme="minorHAnsi" w:hAnsiTheme="minorHAnsi" w:cstheme="minorHAnsi"/>
          <w:sz w:val="20"/>
        </w:rPr>
        <w:t xml:space="preserve"> </w:t>
      </w:r>
      <w:r w:rsidRPr="003D4204">
        <w:rPr>
          <w:rFonts w:asciiTheme="minorHAnsi" w:hAnsiTheme="minorHAnsi" w:cstheme="minorHAnsi"/>
          <w:sz w:val="20"/>
        </w:rPr>
        <w:t xml:space="preserve">are true and accurate.  I also certify that </w:t>
      </w:r>
      <w:r w:rsidR="003D47BE">
        <w:rPr>
          <w:rFonts w:asciiTheme="minorHAnsi" w:hAnsiTheme="minorHAnsi" w:cstheme="minorHAnsi"/>
          <w:sz w:val="20"/>
        </w:rPr>
        <w:t>Respondent</w:t>
      </w:r>
      <w:r w:rsidRPr="003D4204">
        <w:rPr>
          <w:rFonts w:asciiTheme="minorHAnsi" w:hAnsiTheme="minorHAnsi" w:cstheme="minorHAnsi"/>
          <w:sz w:val="20"/>
        </w:rPr>
        <w:t xml:space="preserve"> has not knowingly made any false statements in its Proposal.</w:t>
      </w:r>
    </w:p>
    <w:p w:rsidR="006D3028" w:rsidRPr="003D4204" w:rsidRDefault="006D3028">
      <w:pPr>
        <w:jc w:val="both"/>
        <w:rPr>
          <w:rFonts w:asciiTheme="minorHAnsi" w:hAnsiTheme="minorHAnsi" w:cstheme="minorHAnsi"/>
          <w:sz w:val="20"/>
        </w:rPr>
      </w:pPr>
    </w:p>
    <w:p w:rsidR="006D3028" w:rsidRPr="003D4204" w:rsidRDefault="006D3028">
      <w:pPr>
        <w:jc w:val="both"/>
        <w:rPr>
          <w:rFonts w:asciiTheme="minorHAnsi" w:hAnsiTheme="minorHAnsi" w:cstheme="minorHAnsi"/>
          <w:b/>
          <w:sz w:val="20"/>
        </w:rPr>
      </w:pPr>
      <w:r w:rsidRPr="003D4204">
        <w:rPr>
          <w:rFonts w:asciiTheme="minorHAnsi" w:hAnsiTheme="minorHAnsi" w:cstheme="minorHAnsi"/>
          <w:b/>
          <w:sz w:val="20"/>
        </w:rPr>
        <w:t xml:space="preserve">Certification of Independence </w:t>
      </w:r>
    </w:p>
    <w:p w:rsidR="006D3028" w:rsidRPr="003D4204" w:rsidRDefault="006D3028">
      <w:pPr>
        <w:jc w:val="both"/>
        <w:rPr>
          <w:rFonts w:asciiTheme="minorHAnsi" w:hAnsiTheme="minorHAnsi" w:cstheme="minorHAnsi"/>
          <w:sz w:val="20"/>
        </w:rPr>
      </w:pPr>
      <w:r w:rsidRPr="003D4204">
        <w:rPr>
          <w:rFonts w:asciiTheme="minorHAnsi" w:hAnsiTheme="minorHAnsi" w:cstheme="minorHAnsi"/>
          <w:sz w:val="20"/>
        </w:rPr>
        <w:t xml:space="preserve">I certify that I am a representative of </w:t>
      </w:r>
      <w:r w:rsidR="003D47BE">
        <w:rPr>
          <w:rFonts w:asciiTheme="minorHAnsi" w:hAnsiTheme="minorHAnsi" w:cstheme="minorHAnsi"/>
          <w:sz w:val="20"/>
        </w:rPr>
        <w:t>Respondent</w:t>
      </w:r>
      <w:r w:rsidRPr="003D4204">
        <w:rPr>
          <w:rFonts w:asciiTheme="minorHAnsi" w:hAnsiTheme="minorHAnsi" w:cstheme="minorHAnsi"/>
          <w:sz w:val="20"/>
        </w:rPr>
        <w:t xml:space="preserve"> expressly authorized to make the following certifications </w:t>
      </w:r>
      <w:r w:rsidR="002D341F">
        <w:rPr>
          <w:rFonts w:asciiTheme="minorHAnsi" w:hAnsiTheme="minorHAnsi" w:cstheme="minorHAnsi"/>
          <w:sz w:val="20"/>
        </w:rPr>
        <w:t>o</w:t>
      </w:r>
      <w:r w:rsidRPr="003D4204">
        <w:rPr>
          <w:rFonts w:asciiTheme="minorHAnsi" w:hAnsiTheme="minorHAnsi" w:cstheme="minorHAnsi"/>
          <w:sz w:val="20"/>
        </w:rPr>
        <w:t xml:space="preserve">n behalf of </w:t>
      </w:r>
      <w:r w:rsidR="003D47BE">
        <w:rPr>
          <w:rFonts w:asciiTheme="minorHAnsi" w:hAnsiTheme="minorHAnsi" w:cstheme="minorHAnsi"/>
          <w:sz w:val="20"/>
        </w:rPr>
        <w:t>Respondent</w:t>
      </w:r>
      <w:r w:rsidRPr="003D4204">
        <w:rPr>
          <w:rFonts w:asciiTheme="minorHAnsi" w:hAnsiTheme="minorHAnsi" w:cstheme="minorHAnsi"/>
          <w:sz w:val="20"/>
        </w:rPr>
        <w:t>. By submitting a Proposal in response to the RFP, I certify</w:t>
      </w:r>
      <w:r w:rsidR="002D341F">
        <w:rPr>
          <w:rFonts w:asciiTheme="minorHAnsi" w:hAnsiTheme="minorHAnsi" w:cstheme="minorHAnsi"/>
          <w:sz w:val="20"/>
        </w:rPr>
        <w:t xml:space="preserve"> o</w:t>
      </w:r>
      <w:r w:rsidRPr="003D4204">
        <w:rPr>
          <w:rFonts w:asciiTheme="minorHAnsi" w:hAnsiTheme="minorHAnsi" w:cstheme="minorHAnsi"/>
          <w:sz w:val="20"/>
        </w:rPr>
        <w:t xml:space="preserve">n behalf of the </w:t>
      </w:r>
      <w:r w:rsidR="003D47BE">
        <w:rPr>
          <w:rFonts w:asciiTheme="minorHAnsi" w:hAnsiTheme="minorHAnsi" w:cstheme="minorHAnsi"/>
          <w:sz w:val="20"/>
        </w:rPr>
        <w:t>Respondent</w:t>
      </w:r>
      <w:r w:rsidRPr="003D4204">
        <w:rPr>
          <w:rFonts w:asciiTheme="minorHAnsi" w:hAnsiTheme="minorHAnsi" w:cstheme="minorHAnsi"/>
          <w:sz w:val="20"/>
        </w:rPr>
        <w:t xml:space="preserve"> the following: </w:t>
      </w:r>
    </w:p>
    <w:p w:rsidR="006D3028" w:rsidRPr="003D4204" w:rsidRDefault="006D3028">
      <w:pPr>
        <w:jc w:val="both"/>
        <w:rPr>
          <w:rFonts w:asciiTheme="minorHAnsi" w:hAnsiTheme="minorHAnsi" w:cstheme="minorHAnsi"/>
          <w:sz w:val="20"/>
        </w:rPr>
      </w:pPr>
    </w:p>
    <w:p w:rsidR="006D3028" w:rsidRPr="003D4204" w:rsidRDefault="006D3028">
      <w:pPr>
        <w:ind w:left="720" w:hanging="360"/>
        <w:jc w:val="both"/>
        <w:rPr>
          <w:rFonts w:asciiTheme="minorHAnsi" w:hAnsiTheme="minorHAnsi" w:cstheme="minorHAnsi"/>
          <w:sz w:val="20"/>
        </w:rPr>
      </w:pPr>
      <w:r w:rsidRPr="003D4204">
        <w:rPr>
          <w:rFonts w:asciiTheme="minorHAnsi" w:hAnsiTheme="minorHAnsi" w:cstheme="minorHAnsi"/>
          <w:sz w:val="20"/>
        </w:rPr>
        <w:t>1.</w:t>
      </w:r>
      <w:r w:rsidRPr="003D4204">
        <w:rPr>
          <w:rFonts w:asciiTheme="minorHAnsi" w:hAnsiTheme="minorHAnsi" w:cstheme="minorHAnsi"/>
          <w:sz w:val="20"/>
        </w:rPr>
        <w:tab/>
        <w:t>The Proposal has been developed independently, without consultation, communication or agreement with any employee or consultant to the Agency or with any person serving as a member of the evaluation committee.</w:t>
      </w:r>
    </w:p>
    <w:p w:rsidR="006D3028" w:rsidRPr="003D4204" w:rsidRDefault="006D3028">
      <w:pPr>
        <w:ind w:left="360" w:firstLine="360"/>
        <w:jc w:val="both"/>
        <w:rPr>
          <w:rFonts w:asciiTheme="minorHAnsi" w:hAnsiTheme="minorHAnsi" w:cstheme="minorHAnsi"/>
          <w:sz w:val="20"/>
        </w:rPr>
      </w:pPr>
    </w:p>
    <w:p w:rsidR="006D3028" w:rsidRPr="003D4204" w:rsidRDefault="006D3028">
      <w:pPr>
        <w:ind w:left="720" w:hanging="360"/>
        <w:jc w:val="both"/>
        <w:rPr>
          <w:rFonts w:asciiTheme="minorHAnsi" w:hAnsiTheme="minorHAnsi" w:cstheme="minorHAnsi"/>
          <w:sz w:val="20"/>
        </w:rPr>
      </w:pPr>
      <w:r w:rsidRPr="003D4204">
        <w:rPr>
          <w:rFonts w:asciiTheme="minorHAnsi" w:hAnsiTheme="minorHAnsi" w:cstheme="minorHAnsi"/>
          <w:sz w:val="20"/>
        </w:rPr>
        <w:t xml:space="preserve">2. </w:t>
      </w:r>
      <w:r w:rsidR="00EA0544">
        <w:rPr>
          <w:rFonts w:asciiTheme="minorHAnsi" w:hAnsiTheme="minorHAnsi" w:cstheme="minorHAnsi"/>
          <w:sz w:val="20"/>
        </w:rPr>
        <w:tab/>
      </w:r>
      <w:r w:rsidRPr="003D4204">
        <w:rPr>
          <w:rFonts w:asciiTheme="minorHAnsi" w:hAnsiTheme="minorHAnsi" w:cstheme="minorHAnsi"/>
          <w:sz w:val="20"/>
        </w:rPr>
        <w:t xml:space="preserve">The Proposal has been developed independently, without consultation, communication or agreement with any other </w:t>
      </w:r>
      <w:r w:rsidR="003D47BE">
        <w:rPr>
          <w:rFonts w:asciiTheme="minorHAnsi" w:hAnsiTheme="minorHAnsi" w:cstheme="minorHAnsi"/>
          <w:sz w:val="20"/>
        </w:rPr>
        <w:t>Respondent</w:t>
      </w:r>
      <w:r w:rsidRPr="003D4204">
        <w:rPr>
          <w:rFonts w:asciiTheme="minorHAnsi" w:hAnsiTheme="minorHAnsi" w:cstheme="minorHAnsi"/>
          <w:sz w:val="20"/>
        </w:rPr>
        <w:t xml:space="preserve"> or parties for the purpose of restricting competition.</w:t>
      </w:r>
    </w:p>
    <w:p w:rsidR="006D3028" w:rsidRPr="003D4204" w:rsidRDefault="006D3028">
      <w:pPr>
        <w:ind w:left="360" w:firstLine="360"/>
        <w:jc w:val="both"/>
        <w:rPr>
          <w:rFonts w:asciiTheme="minorHAnsi" w:hAnsiTheme="minorHAnsi" w:cstheme="minorHAnsi"/>
          <w:sz w:val="20"/>
        </w:rPr>
      </w:pPr>
    </w:p>
    <w:p w:rsidR="006D3028" w:rsidRPr="003D4204" w:rsidRDefault="006D3028">
      <w:pPr>
        <w:ind w:left="720" w:hanging="360"/>
        <w:jc w:val="both"/>
        <w:rPr>
          <w:rFonts w:asciiTheme="minorHAnsi" w:hAnsiTheme="minorHAnsi" w:cstheme="minorHAnsi"/>
          <w:sz w:val="20"/>
        </w:rPr>
      </w:pPr>
      <w:r w:rsidRPr="003D4204">
        <w:rPr>
          <w:rFonts w:asciiTheme="minorHAnsi" w:hAnsiTheme="minorHAnsi" w:cstheme="minorHAnsi"/>
          <w:sz w:val="20"/>
        </w:rPr>
        <w:t xml:space="preserve">3.  </w:t>
      </w:r>
      <w:r w:rsidR="0023030E" w:rsidRPr="003D4204">
        <w:rPr>
          <w:rFonts w:asciiTheme="minorHAnsi" w:hAnsiTheme="minorHAnsi" w:cstheme="minorHAnsi"/>
          <w:sz w:val="20"/>
        </w:rPr>
        <w:tab/>
      </w:r>
      <w:r w:rsidRPr="003D4204">
        <w:rPr>
          <w:rFonts w:asciiTheme="minorHAnsi" w:hAnsiTheme="minorHAnsi" w:cstheme="minorHAnsi"/>
          <w:sz w:val="20"/>
        </w:rPr>
        <w:t>Unless otherwise required by law, the information found in the Proposal has not been and will not be knowingly disclosed, directly or indirectly prior to Agency’s issuance of the Notice of Intent to Award the contract.</w:t>
      </w:r>
    </w:p>
    <w:p w:rsidR="006D3028" w:rsidRPr="003D4204" w:rsidRDefault="006D3028">
      <w:pPr>
        <w:ind w:left="360" w:firstLine="360"/>
        <w:jc w:val="both"/>
        <w:rPr>
          <w:rFonts w:asciiTheme="minorHAnsi" w:hAnsiTheme="minorHAnsi" w:cstheme="minorHAnsi"/>
          <w:sz w:val="20"/>
        </w:rPr>
      </w:pPr>
    </w:p>
    <w:p w:rsidR="006D3028" w:rsidRPr="003D4204" w:rsidRDefault="006D3028">
      <w:pPr>
        <w:ind w:left="720" w:hanging="360"/>
        <w:jc w:val="both"/>
        <w:rPr>
          <w:rFonts w:asciiTheme="minorHAnsi" w:hAnsiTheme="minorHAnsi" w:cstheme="minorHAnsi"/>
          <w:sz w:val="20"/>
        </w:rPr>
      </w:pPr>
      <w:r w:rsidRPr="003D4204">
        <w:rPr>
          <w:rFonts w:asciiTheme="minorHAnsi" w:hAnsiTheme="minorHAnsi" w:cstheme="minorHAnsi"/>
          <w:sz w:val="20"/>
        </w:rPr>
        <w:t xml:space="preserve">4.  </w:t>
      </w:r>
      <w:r w:rsidR="0023030E" w:rsidRPr="003D4204">
        <w:rPr>
          <w:rFonts w:asciiTheme="minorHAnsi" w:hAnsiTheme="minorHAnsi" w:cstheme="minorHAnsi"/>
          <w:sz w:val="20"/>
        </w:rPr>
        <w:tab/>
      </w:r>
      <w:r w:rsidRPr="003D4204">
        <w:rPr>
          <w:rFonts w:asciiTheme="minorHAnsi" w:hAnsiTheme="minorHAnsi" w:cstheme="minorHAnsi"/>
          <w:sz w:val="20"/>
        </w:rPr>
        <w:t xml:space="preserve">No attempt has been made or will be made by </w:t>
      </w:r>
      <w:r w:rsidR="003D47BE">
        <w:rPr>
          <w:rFonts w:asciiTheme="minorHAnsi" w:hAnsiTheme="minorHAnsi" w:cstheme="minorHAnsi"/>
          <w:sz w:val="20"/>
        </w:rPr>
        <w:t>Respondent</w:t>
      </w:r>
      <w:r w:rsidRPr="003D4204">
        <w:rPr>
          <w:rFonts w:asciiTheme="minorHAnsi" w:hAnsiTheme="minorHAnsi" w:cstheme="minorHAnsi"/>
          <w:b/>
          <w:sz w:val="20"/>
        </w:rPr>
        <w:t xml:space="preserve"> </w:t>
      </w:r>
      <w:r w:rsidRPr="003D4204">
        <w:rPr>
          <w:rFonts w:asciiTheme="minorHAnsi" w:hAnsiTheme="minorHAnsi" w:cstheme="minorHAnsi"/>
          <w:sz w:val="20"/>
        </w:rPr>
        <w:t xml:space="preserve">to induce any other </w:t>
      </w:r>
      <w:r w:rsidR="00904DFE">
        <w:rPr>
          <w:rFonts w:asciiTheme="minorHAnsi" w:hAnsiTheme="minorHAnsi" w:cstheme="minorHAnsi"/>
          <w:sz w:val="20"/>
        </w:rPr>
        <w:t>Respondent</w:t>
      </w:r>
      <w:r w:rsidRPr="003D4204">
        <w:rPr>
          <w:rFonts w:asciiTheme="minorHAnsi" w:hAnsiTheme="minorHAnsi" w:cstheme="minorHAnsi"/>
          <w:sz w:val="20"/>
        </w:rPr>
        <w:t xml:space="preserve"> to submit or not to submit a Proposal for the purpose of restricting competition.</w:t>
      </w:r>
    </w:p>
    <w:p w:rsidR="006D3028" w:rsidRPr="003D4204" w:rsidRDefault="006D3028">
      <w:pPr>
        <w:ind w:left="720"/>
        <w:jc w:val="both"/>
        <w:rPr>
          <w:rFonts w:asciiTheme="minorHAnsi" w:hAnsiTheme="minorHAnsi" w:cstheme="minorHAnsi"/>
          <w:sz w:val="20"/>
        </w:rPr>
      </w:pPr>
    </w:p>
    <w:p w:rsidR="006D3028" w:rsidRPr="003D4204" w:rsidRDefault="006D3028">
      <w:pPr>
        <w:ind w:left="720" w:hanging="360"/>
        <w:jc w:val="both"/>
        <w:rPr>
          <w:rFonts w:asciiTheme="minorHAnsi" w:hAnsiTheme="minorHAnsi" w:cstheme="minorHAnsi"/>
          <w:sz w:val="20"/>
        </w:rPr>
      </w:pPr>
      <w:r w:rsidRPr="003D4204">
        <w:rPr>
          <w:rFonts w:asciiTheme="minorHAnsi" w:hAnsiTheme="minorHAnsi" w:cstheme="minorHAnsi"/>
          <w:sz w:val="20"/>
        </w:rPr>
        <w:t xml:space="preserve">5.  </w:t>
      </w:r>
      <w:r w:rsidR="00EA0544">
        <w:rPr>
          <w:rFonts w:asciiTheme="minorHAnsi" w:hAnsiTheme="minorHAnsi" w:cstheme="minorHAnsi"/>
          <w:sz w:val="20"/>
        </w:rPr>
        <w:tab/>
      </w:r>
      <w:r w:rsidRPr="003D4204">
        <w:rPr>
          <w:rFonts w:asciiTheme="minorHAnsi" w:hAnsiTheme="minorHAnsi" w:cstheme="minorHAnsi"/>
          <w:sz w:val="20"/>
        </w:rPr>
        <w:t xml:space="preserve">No relationship exists or will exist during the contract period between </w:t>
      </w:r>
      <w:r w:rsidR="003D47BE">
        <w:rPr>
          <w:rFonts w:asciiTheme="minorHAnsi" w:hAnsiTheme="minorHAnsi" w:cstheme="minorHAnsi"/>
          <w:sz w:val="20"/>
        </w:rPr>
        <w:t>Respondent</w:t>
      </w:r>
      <w:r w:rsidRPr="003D4204">
        <w:rPr>
          <w:rFonts w:asciiTheme="minorHAnsi" w:hAnsiTheme="minorHAnsi" w:cstheme="minorHAnsi"/>
          <w:sz w:val="20"/>
        </w:rPr>
        <w:t xml:space="preserve"> and the Agency or any other State agency that interferes with fair competition or constitutes a conflict of interest.</w:t>
      </w:r>
    </w:p>
    <w:p w:rsidR="00590CA4" w:rsidRPr="003D4204" w:rsidRDefault="00590CA4" w:rsidP="004555CE">
      <w:pPr>
        <w:jc w:val="both"/>
        <w:rPr>
          <w:rFonts w:asciiTheme="minorHAnsi" w:hAnsiTheme="minorHAnsi" w:cstheme="minorHAnsi"/>
          <w:sz w:val="20"/>
        </w:rPr>
      </w:pPr>
    </w:p>
    <w:p w:rsidR="006D3028" w:rsidRPr="003D4204" w:rsidRDefault="006D3028">
      <w:pPr>
        <w:jc w:val="both"/>
        <w:rPr>
          <w:rFonts w:asciiTheme="minorHAnsi" w:hAnsiTheme="minorHAnsi" w:cstheme="minorHAnsi"/>
          <w:b/>
          <w:sz w:val="20"/>
        </w:rPr>
      </w:pPr>
      <w:r w:rsidRPr="003D4204">
        <w:rPr>
          <w:rFonts w:asciiTheme="minorHAnsi" w:hAnsiTheme="minorHAnsi" w:cstheme="minorHAnsi"/>
          <w:b/>
          <w:sz w:val="20"/>
        </w:rPr>
        <w:t>Certification Regarding Debarment</w:t>
      </w:r>
    </w:p>
    <w:p w:rsidR="006D3028" w:rsidRPr="003D4204" w:rsidRDefault="006D3028" w:rsidP="00A41F68">
      <w:pPr>
        <w:jc w:val="both"/>
        <w:rPr>
          <w:rFonts w:asciiTheme="minorHAnsi" w:hAnsiTheme="minorHAnsi" w:cstheme="minorHAnsi"/>
          <w:sz w:val="20"/>
        </w:rPr>
      </w:pPr>
      <w:r w:rsidRPr="003D4204">
        <w:rPr>
          <w:rFonts w:asciiTheme="minorHAnsi" w:hAnsiTheme="minorHAnsi" w:cstheme="minorHAnsi"/>
          <w:sz w:val="20"/>
        </w:rPr>
        <w:t xml:space="preserve">I certify that, to the best of my knowledge, neither </w:t>
      </w:r>
      <w:r w:rsidR="003D47BE">
        <w:rPr>
          <w:rFonts w:asciiTheme="minorHAnsi" w:hAnsiTheme="minorHAnsi" w:cstheme="minorHAnsi"/>
          <w:sz w:val="20"/>
        </w:rPr>
        <w:t>Respondent</w:t>
      </w:r>
      <w:r w:rsidRPr="003D4204">
        <w:rPr>
          <w:rFonts w:asciiTheme="minorHAnsi" w:hAnsiTheme="minorHAnsi" w:cstheme="minorHAnsi"/>
          <w:b/>
          <w:sz w:val="20"/>
        </w:rPr>
        <w:t xml:space="preserve"> </w:t>
      </w:r>
      <w:r w:rsidRPr="003D4204">
        <w:rPr>
          <w:rFonts w:asciiTheme="minorHAnsi" w:hAnsiTheme="minorHAnsi" w:cstheme="minorHAnsi"/>
          <w:sz w:val="20"/>
        </w:rPr>
        <w:t xml:space="preserve">nor any of its principals: (a) are presently or have been debarred, suspended, proposed for debarment, declared ineligible, or voluntarily excluded from covered transactions by a Federal Agency or State Agency; (b) have within a </w:t>
      </w:r>
      <w:r w:rsidR="0053147B">
        <w:rPr>
          <w:rFonts w:asciiTheme="minorHAnsi" w:hAnsiTheme="minorHAnsi" w:cstheme="minorHAnsi"/>
          <w:sz w:val="20"/>
        </w:rPr>
        <w:t>five</w:t>
      </w:r>
      <w:r w:rsidRPr="003D4204">
        <w:rPr>
          <w:rFonts w:asciiTheme="minorHAnsi" w:hAnsiTheme="minorHAnsi" w:cstheme="minorHAnsi"/>
          <w:sz w:val="20"/>
        </w:rPr>
        <w:t xml:space="preserve"> year period preceding this Proposal been convicted of, or had a civil judgment rendered against them for commission of fraud, a criminal offense in connection with obtaining, attempting to obtain, or performing a public (federal, state, or local) transaction or contract under a public transaction, violation of antitrust statutes; commission of embezzlement, theft, forgery, falsification or destruction of records, making false statements, or receiving stolen property; (c) are presently indicted for or criminally or civilly charged by a government entity (federal, state, or local) with the commission of any of the offenses enumerated in (b) of this certification; and (d) have not within a three year period preceding this Proposal had one or more public transactions (federal, state, or local) terminated for cause.</w:t>
      </w:r>
    </w:p>
    <w:p w:rsidR="006D3028" w:rsidRPr="003D4204" w:rsidRDefault="006D3028" w:rsidP="00A41F68">
      <w:pPr>
        <w:ind w:left="-90" w:firstLine="90"/>
        <w:jc w:val="both"/>
        <w:rPr>
          <w:rFonts w:asciiTheme="minorHAnsi" w:hAnsiTheme="minorHAnsi" w:cstheme="minorHAnsi"/>
          <w:sz w:val="20"/>
        </w:rPr>
      </w:pPr>
    </w:p>
    <w:p w:rsidR="006D3028" w:rsidRPr="003D4204" w:rsidRDefault="006D3028" w:rsidP="00A41F68">
      <w:pPr>
        <w:jc w:val="both"/>
        <w:rPr>
          <w:rFonts w:asciiTheme="minorHAnsi" w:hAnsiTheme="minorHAnsi" w:cstheme="minorHAnsi"/>
          <w:sz w:val="20"/>
        </w:rPr>
      </w:pPr>
      <w:r w:rsidRPr="003D4204">
        <w:rPr>
          <w:rFonts w:asciiTheme="minorHAnsi" w:hAnsiTheme="minorHAnsi" w:cstheme="minorHAnsi"/>
          <w:sz w:val="20"/>
        </w:rPr>
        <w:lastRenderedPageBreak/>
        <w:t xml:space="preserve">This certification is a material representation of fact upon which the Agency has relied upon when this transaction was entered into.  If it is later determined that </w:t>
      </w:r>
      <w:r w:rsidR="003D47BE">
        <w:rPr>
          <w:rFonts w:asciiTheme="minorHAnsi" w:hAnsiTheme="minorHAnsi" w:cstheme="minorHAnsi"/>
          <w:sz w:val="20"/>
        </w:rPr>
        <w:t>Respondent</w:t>
      </w:r>
      <w:r w:rsidRPr="003D4204">
        <w:rPr>
          <w:rFonts w:asciiTheme="minorHAnsi" w:hAnsiTheme="minorHAnsi" w:cstheme="minorHAnsi"/>
          <w:sz w:val="20"/>
        </w:rPr>
        <w:t xml:space="preserve"> knowingly rendered an erroneous certification, in addition to other remedies available, the Agency may pursue available remedies including suspension, debarment, or termination of the contract.</w:t>
      </w:r>
    </w:p>
    <w:p w:rsidR="006D3028" w:rsidRPr="003D4204" w:rsidRDefault="006D3028">
      <w:pPr>
        <w:jc w:val="both"/>
        <w:rPr>
          <w:rFonts w:asciiTheme="minorHAnsi" w:hAnsiTheme="minorHAnsi" w:cstheme="minorHAnsi"/>
          <w:sz w:val="20"/>
        </w:rPr>
      </w:pPr>
    </w:p>
    <w:p w:rsidR="006D3028" w:rsidRPr="003D4204" w:rsidRDefault="006D3028">
      <w:pPr>
        <w:jc w:val="both"/>
        <w:rPr>
          <w:rFonts w:asciiTheme="minorHAnsi" w:hAnsiTheme="minorHAnsi" w:cstheme="minorHAnsi"/>
          <w:b/>
          <w:sz w:val="20"/>
        </w:rPr>
      </w:pPr>
      <w:r w:rsidRPr="003D4204">
        <w:rPr>
          <w:rFonts w:asciiTheme="minorHAnsi" w:hAnsiTheme="minorHAnsi" w:cstheme="minorHAnsi"/>
          <w:b/>
          <w:sz w:val="20"/>
        </w:rPr>
        <w:t>Certification Regarding Registration, Collection, and Remission of Sales and Use Tax</w:t>
      </w:r>
    </w:p>
    <w:p w:rsidR="006D3028" w:rsidRPr="003D4204" w:rsidRDefault="006D3028" w:rsidP="00A41F68">
      <w:pPr>
        <w:jc w:val="both"/>
        <w:rPr>
          <w:rFonts w:asciiTheme="minorHAnsi" w:hAnsiTheme="minorHAnsi" w:cstheme="minorHAnsi"/>
          <w:sz w:val="20"/>
        </w:rPr>
      </w:pPr>
      <w:r w:rsidRPr="003D4204">
        <w:rPr>
          <w:rFonts w:asciiTheme="minorHAnsi" w:hAnsiTheme="minorHAnsi" w:cstheme="minorHAnsi"/>
          <w:sz w:val="20"/>
        </w:rPr>
        <w:t xml:space="preserve">Pursuant to </w:t>
      </w:r>
      <w:r w:rsidRPr="003D4204">
        <w:rPr>
          <w:rFonts w:asciiTheme="minorHAnsi" w:hAnsiTheme="minorHAnsi" w:cstheme="minorHAnsi"/>
          <w:i/>
          <w:sz w:val="20"/>
        </w:rPr>
        <w:t>Iowa Code sections 423.2(10) and 423.5(8) (</w:t>
      </w:r>
      <w:r w:rsidR="00DB4FA8">
        <w:rPr>
          <w:rFonts w:asciiTheme="minorHAnsi" w:hAnsiTheme="minorHAnsi" w:cstheme="minorHAnsi"/>
          <w:i/>
          <w:sz w:val="20"/>
        </w:rPr>
        <w:t>2016</w:t>
      </w:r>
      <w:r w:rsidRPr="003D4204">
        <w:rPr>
          <w:rFonts w:asciiTheme="minorHAnsi" w:hAnsiTheme="minorHAnsi" w:cstheme="minorHAnsi"/>
          <w:i/>
          <w:sz w:val="20"/>
        </w:rPr>
        <w:t>)</w:t>
      </w:r>
      <w:r w:rsidRPr="003D4204">
        <w:rPr>
          <w:rFonts w:asciiTheme="minorHAnsi" w:hAnsiTheme="minorHAnsi" w:cstheme="minorHAnsi"/>
          <w:sz w:val="20"/>
        </w:rPr>
        <w:t xml:space="preserve"> a retailer in Iowa or a retailer maintaining a business in Iowa that enters into a contract with a state agency must register, collect, and remit Iowa sales tax and Iowa use tax levied under </w:t>
      </w:r>
      <w:r w:rsidRPr="003D4204">
        <w:rPr>
          <w:rFonts w:asciiTheme="minorHAnsi" w:hAnsiTheme="minorHAnsi" w:cstheme="minorHAnsi"/>
          <w:i/>
          <w:sz w:val="20"/>
        </w:rPr>
        <w:t>Iowa Code chapter 423</w:t>
      </w:r>
      <w:r w:rsidRPr="003D4204">
        <w:rPr>
          <w:rFonts w:asciiTheme="minorHAnsi" w:hAnsiTheme="minorHAnsi" w:cstheme="minorHAnsi"/>
          <w:sz w:val="20"/>
        </w:rPr>
        <w:t xml:space="preserve"> on all sales of tangible personal property and enumerated services.  The Act also requires </w:t>
      </w:r>
      <w:r w:rsidR="00904DFE">
        <w:rPr>
          <w:rFonts w:asciiTheme="minorHAnsi" w:hAnsiTheme="minorHAnsi" w:cstheme="minorHAnsi"/>
          <w:sz w:val="20"/>
        </w:rPr>
        <w:t>Respondent</w:t>
      </w:r>
      <w:r w:rsidRPr="003D4204">
        <w:rPr>
          <w:rFonts w:asciiTheme="minorHAnsi" w:hAnsiTheme="minorHAnsi" w:cstheme="minorHAnsi"/>
          <w:sz w:val="20"/>
        </w:rPr>
        <w:t>s to certify their compliance with sales tax registration, collection, and remission requirements and provides potential consequences if the certification is false or fraudulent.</w:t>
      </w:r>
    </w:p>
    <w:p w:rsidR="006D3028" w:rsidRPr="003D4204" w:rsidRDefault="006D3028" w:rsidP="00A41F68">
      <w:pPr>
        <w:jc w:val="both"/>
        <w:rPr>
          <w:rFonts w:asciiTheme="minorHAnsi" w:hAnsiTheme="minorHAnsi" w:cstheme="minorHAnsi"/>
          <w:sz w:val="20"/>
        </w:rPr>
      </w:pPr>
    </w:p>
    <w:p w:rsidR="006D3028" w:rsidRPr="003D4204" w:rsidRDefault="006D3028" w:rsidP="00A41F68">
      <w:pPr>
        <w:jc w:val="both"/>
        <w:rPr>
          <w:rFonts w:asciiTheme="minorHAnsi" w:hAnsiTheme="minorHAnsi" w:cstheme="minorHAnsi"/>
          <w:sz w:val="20"/>
        </w:rPr>
      </w:pPr>
      <w:r w:rsidRPr="003D4204">
        <w:rPr>
          <w:rFonts w:asciiTheme="minorHAnsi" w:hAnsiTheme="minorHAnsi" w:cstheme="minorHAnsi"/>
          <w:sz w:val="20"/>
        </w:rPr>
        <w:t xml:space="preserve">By submitting a Proposal in response to the (RFP), the </w:t>
      </w:r>
      <w:r w:rsidR="003D47BE">
        <w:rPr>
          <w:rFonts w:asciiTheme="minorHAnsi" w:hAnsiTheme="minorHAnsi" w:cstheme="minorHAnsi"/>
          <w:sz w:val="20"/>
        </w:rPr>
        <w:t>Respondent</w:t>
      </w:r>
      <w:r w:rsidRPr="003D4204">
        <w:rPr>
          <w:rFonts w:asciiTheme="minorHAnsi" w:hAnsiTheme="minorHAnsi" w:cstheme="minorHAnsi"/>
          <w:sz w:val="20"/>
        </w:rPr>
        <w:t xml:space="preserve"> certifies the following:  (check the applicable box)</w:t>
      </w:r>
    </w:p>
    <w:p w:rsidR="006D3028" w:rsidRPr="003D4204" w:rsidRDefault="006D3028" w:rsidP="00A41F68">
      <w:pPr>
        <w:jc w:val="both"/>
        <w:rPr>
          <w:rFonts w:asciiTheme="minorHAnsi" w:hAnsiTheme="minorHAnsi" w:cstheme="minorHAnsi"/>
          <w:sz w:val="20"/>
        </w:rPr>
      </w:pPr>
    </w:p>
    <w:p w:rsidR="006D3028" w:rsidRPr="003D4204" w:rsidRDefault="003D47BE" w:rsidP="00A41F68">
      <w:pPr>
        <w:numPr>
          <w:ilvl w:val="0"/>
          <w:numId w:val="2"/>
        </w:numPr>
        <w:tabs>
          <w:tab w:val="clear" w:pos="1080"/>
          <w:tab w:val="num" w:pos="360"/>
        </w:tabs>
        <w:ind w:left="360" w:hanging="360"/>
        <w:jc w:val="both"/>
        <w:rPr>
          <w:rFonts w:asciiTheme="minorHAnsi" w:hAnsiTheme="minorHAnsi" w:cstheme="minorHAnsi"/>
          <w:sz w:val="20"/>
        </w:rPr>
      </w:pPr>
      <w:r>
        <w:rPr>
          <w:rFonts w:asciiTheme="minorHAnsi" w:hAnsiTheme="minorHAnsi" w:cstheme="minorHAnsi"/>
          <w:sz w:val="20"/>
        </w:rPr>
        <w:t>Respondent</w:t>
      </w:r>
      <w:r w:rsidR="006D3028" w:rsidRPr="003D4204">
        <w:rPr>
          <w:rFonts w:asciiTheme="minorHAnsi" w:hAnsiTheme="minorHAnsi" w:cstheme="minorHAnsi"/>
          <w:sz w:val="20"/>
        </w:rPr>
        <w:t xml:space="preserve"> is registered with the Iowa Department of Revenue, collects, and remits Iowa sales and use taxes as required by </w:t>
      </w:r>
      <w:r w:rsidR="006D3028" w:rsidRPr="003D4204">
        <w:rPr>
          <w:rFonts w:asciiTheme="minorHAnsi" w:hAnsiTheme="minorHAnsi" w:cstheme="minorHAnsi"/>
          <w:i/>
          <w:sz w:val="20"/>
        </w:rPr>
        <w:t xml:space="preserve">Iowa Code </w:t>
      </w:r>
      <w:r w:rsidR="00335E40" w:rsidRPr="003D4204">
        <w:rPr>
          <w:rFonts w:asciiTheme="minorHAnsi" w:hAnsiTheme="minorHAnsi" w:cstheme="minorHAnsi"/>
          <w:i/>
          <w:sz w:val="20"/>
        </w:rPr>
        <w:t>c</w:t>
      </w:r>
      <w:r w:rsidR="006D3028" w:rsidRPr="003D4204">
        <w:rPr>
          <w:rFonts w:asciiTheme="minorHAnsi" w:hAnsiTheme="minorHAnsi" w:cstheme="minorHAnsi"/>
          <w:i/>
          <w:sz w:val="20"/>
        </w:rPr>
        <w:t>hapter 4</w:t>
      </w:r>
      <w:r w:rsidR="00335E40" w:rsidRPr="003D4204">
        <w:rPr>
          <w:rFonts w:asciiTheme="minorHAnsi" w:hAnsiTheme="minorHAnsi" w:cstheme="minorHAnsi"/>
          <w:i/>
          <w:sz w:val="20"/>
        </w:rPr>
        <w:t>2</w:t>
      </w:r>
      <w:r w:rsidR="00427F82">
        <w:rPr>
          <w:rFonts w:asciiTheme="minorHAnsi" w:hAnsiTheme="minorHAnsi" w:cstheme="minorHAnsi"/>
          <w:i/>
          <w:sz w:val="20"/>
        </w:rPr>
        <w:t>3</w:t>
      </w:r>
      <w:r w:rsidR="006D3028" w:rsidRPr="003D4204">
        <w:rPr>
          <w:rFonts w:asciiTheme="minorHAnsi" w:hAnsiTheme="minorHAnsi" w:cstheme="minorHAnsi"/>
          <w:sz w:val="20"/>
        </w:rPr>
        <w:t>; or</w:t>
      </w:r>
    </w:p>
    <w:p w:rsidR="006D3028" w:rsidRPr="003D4204" w:rsidRDefault="003D47BE" w:rsidP="00A41F68">
      <w:pPr>
        <w:numPr>
          <w:ilvl w:val="0"/>
          <w:numId w:val="2"/>
        </w:numPr>
        <w:tabs>
          <w:tab w:val="clear" w:pos="1080"/>
          <w:tab w:val="num" w:pos="360"/>
        </w:tabs>
        <w:ind w:left="360" w:hanging="360"/>
        <w:jc w:val="both"/>
        <w:rPr>
          <w:rFonts w:asciiTheme="minorHAnsi" w:hAnsiTheme="minorHAnsi" w:cstheme="minorHAnsi"/>
          <w:b/>
          <w:sz w:val="20"/>
        </w:rPr>
      </w:pPr>
      <w:r>
        <w:rPr>
          <w:rFonts w:asciiTheme="minorHAnsi" w:hAnsiTheme="minorHAnsi" w:cstheme="minorHAnsi"/>
          <w:sz w:val="20"/>
        </w:rPr>
        <w:t>Respondent</w:t>
      </w:r>
      <w:r w:rsidR="006D3028" w:rsidRPr="003D4204">
        <w:rPr>
          <w:rFonts w:asciiTheme="minorHAnsi" w:hAnsiTheme="minorHAnsi" w:cstheme="minorHAnsi"/>
          <w:sz w:val="20"/>
        </w:rPr>
        <w:t xml:space="preserve"> is not a “retailer” or a “retailer maintaining a place of business in this state” as those terms are defined in </w:t>
      </w:r>
      <w:r w:rsidR="006D3028" w:rsidRPr="003D4204">
        <w:rPr>
          <w:rFonts w:asciiTheme="minorHAnsi" w:hAnsiTheme="minorHAnsi" w:cstheme="minorHAnsi"/>
          <w:i/>
          <w:sz w:val="20"/>
        </w:rPr>
        <w:t>Iowa Code subsections 423.1(4</w:t>
      </w:r>
      <w:r w:rsidR="00FE3913">
        <w:rPr>
          <w:rFonts w:asciiTheme="minorHAnsi" w:hAnsiTheme="minorHAnsi" w:cstheme="minorHAnsi"/>
          <w:i/>
          <w:sz w:val="20"/>
        </w:rPr>
        <w:t>7</w:t>
      </w:r>
      <w:r w:rsidR="006D3028" w:rsidRPr="003D4204">
        <w:rPr>
          <w:rFonts w:asciiTheme="minorHAnsi" w:hAnsiTheme="minorHAnsi" w:cstheme="minorHAnsi"/>
          <w:i/>
          <w:sz w:val="20"/>
        </w:rPr>
        <w:t>) and (</w:t>
      </w:r>
      <w:proofErr w:type="gramStart"/>
      <w:r w:rsidR="006D3028" w:rsidRPr="003D4204">
        <w:rPr>
          <w:rFonts w:asciiTheme="minorHAnsi" w:hAnsiTheme="minorHAnsi" w:cstheme="minorHAnsi"/>
          <w:i/>
          <w:sz w:val="20"/>
        </w:rPr>
        <w:t>4</w:t>
      </w:r>
      <w:r w:rsidR="00FE3913">
        <w:rPr>
          <w:rFonts w:asciiTheme="minorHAnsi" w:hAnsiTheme="minorHAnsi" w:cstheme="minorHAnsi"/>
          <w:i/>
          <w:sz w:val="20"/>
        </w:rPr>
        <w:t>8</w:t>
      </w:r>
      <w:r w:rsidR="00DB4FA8">
        <w:rPr>
          <w:rFonts w:asciiTheme="minorHAnsi" w:hAnsiTheme="minorHAnsi" w:cstheme="minorHAnsi"/>
          <w:i/>
          <w:sz w:val="20"/>
        </w:rPr>
        <w:t>)(</w:t>
      </w:r>
      <w:proofErr w:type="gramEnd"/>
      <w:r w:rsidR="00DB4FA8">
        <w:rPr>
          <w:rFonts w:asciiTheme="minorHAnsi" w:hAnsiTheme="minorHAnsi" w:cstheme="minorHAnsi"/>
          <w:i/>
          <w:sz w:val="20"/>
        </w:rPr>
        <w:t>2016)</w:t>
      </w:r>
      <w:r w:rsidR="006D3028" w:rsidRPr="003D4204">
        <w:rPr>
          <w:rFonts w:asciiTheme="minorHAnsi" w:hAnsiTheme="minorHAnsi" w:cstheme="minorHAnsi"/>
          <w:sz w:val="20"/>
        </w:rPr>
        <w:t>.</w:t>
      </w:r>
    </w:p>
    <w:p w:rsidR="006D3028" w:rsidRPr="003D4204" w:rsidRDefault="006D3028" w:rsidP="00A41F68">
      <w:pPr>
        <w:jc w:val="both"/>
        <w:rPr>
          <w:rFonts w:asciiTheme="minorHAnsi" w:hAnsiTheme="minorHAnsi" w:cstheme="minorHAnsi"/>
          <w:b/>
          <w:sz w:val="20"/>
        </w:rPr>
      </w:pPr>
    </w:p>
    <w:p w:rsidR="006D3028" w:rsidRPr="003D4204" w:rsidRDefault="003D47BE" w:rsidP="00A41F68">
      <w:pPr>
        <w:jc w:val="both"/>
        <w:rPr>
          <w:rFonts w:asciiTheme="minorHAnsi" w:hAnsiTheme="minorHAnsi" w:cstheme="minorHAnsi"/>
          <w:sz w:val="20"/>
        </w:rPr>
      </w:pPr>
      <w:r>
        <w:rPr>
          <w:rFonts w:asciiTheme="minorHAnsi" w:hAnsiTheme="minorHAnsi" w:cstheme="minorHAnsi"/>
          <w:sz w:val="20"/>
        </w:rPr>
        <w:t>Respondent</w:t>
      </w:r>
      <w:r w:rsidR="006D3028" w:rsidRPr="003D4204">
        <w:rPr>
          <w:rFonts w:asciiTheme="minorHAnsi" w:hAnsiTheme="minorHAnsi" w:cstheme="minorHAnsi"/>
          <w:sz w:val="20"/>
        </w:rPr>
        <w:t xml:space="preserve"> also acknowledges that the </w:t>
      </w:r>
      <w:r w:rsidR="006D3028" w:rsidRPr="003D4204">
        <w:rPr>
          <w:rFonts w:asciiTheme="minorHAnsi" w:hAnsiTheme="minorHAnsi" w:cstheme="minorHAnsi"/>
          <w:bCs/>
          <w:sz w:val="20"/>
        </w:rPr>
        <w:t>Agency</w:t>
      </w:r>
      <w:r w:rsidR="006D3028" w:rsidRPr="003D4204">
        <w:rPr>
          <w:rFonts w:asciiTheme="minorHAnsi" w:hAnsiTheme="minorHAnsi" w:cstheme="minorHAnsi"/>
          <w:b/>
          <w:bCs/>
          <w:sz w:val="20"/>
        </w:rPr>
        <w:t xml:space="preserve"> </w:t>
      </w:r>
      <w:r w:rsidR="006D3028" w:rsidRPr="003D4204">
        <w:rPr>
          <w:rFonts w:asciiTheme="minorHAnsi" w:hAnsiTheme="minorHAnsi" w:cstheme="minorHAnsi"/>
          <w:sz w:val="20"/>
        </w:rPr>
        <w:t xml:space="preserve">may declare the </w:t>
      </w:r>
      <w:r>
        <w:rPr>
          <w:rFonts w:asciiTheme="minorHAnsi" w:hAnsiTheme="minorHAnsi" w:cstheme="minorHAnsi"/>
          <w:sz w:val="20"/>
        </w:rPr>
        <w:t>Respondent</w:t>
      </w:r>
      <w:r w:rsidR="006D3028" w:rsidRPr="003D4204">
        <w:rPr>
          <w:rFonts w:asciiTheme="minorHAnsi" w:hAnsiTheme="minorHAnsi" w:cstheme="minorHAnsi"/>
          <w:sz w:val="20"/>
        </w:rPr>
        <w:t xml:space="preserve">’s Proposal or resulting contract void if the above certification is false.  The </w:t>
      </w:r>
      <w:r>
        <w:rPr>
          <w:rFonts w:asciiTheme="minorHAnsi" w:hAnsiTheme="minorHAnsi" w:cstheme="minorHAnsi"/>
          <w:sz w:val="20"/>
        </w:rPr>
        <w:t>Respondent</w:t>
      </w:r>
      <w:r w:rsidR="006D3028" w:rsidRPr="003D4204">
        <w:rPr>
          <w:rFonts w:asciiTheme="minorHAnsi" w:hAnsiTheme="minorHAnsi" w:cstheme="minorHAnsi"/>
          <w:b/>
          <w:sz w:val="20"/>
        </w:rPr>
        <w:t xml:space="preserve"> </w:t>
      </w:r>
      <w:r w:rsidR="006D3028" w:rsidRPr="003D4204">
        <w:rPr>
          <w:rFonts w:asciiTheme="minorHAnsi" w:hAnsiTheme="minorHAnsi" w:cstheme="minorHAnsi"/>
          <w:sz w:val="20"/>
        </w:rPr>
        <w:t xml:space="preserve">also understands that fraudulent certification may result in the </w:t>
      </w:r>
      <w:r w:rsidR="006D3028" w:rsidRPr="003D4204">
        <w:rPr>
          <w:rFonts w:asciiTheme="minorHAnsi" w:hAnsiTheme="minorHAnsi" w:cstheme="minorHAnsi"/>
          <w:bCs/>
          <w:sz w:val="20"/>
        </w:rPr>
        <w:t>Agency</w:t>
      </w:r>
      <w:r w:rsidR="006D3028" w:rsidRPr="003D4204">
        <w:rPr>
          <w:rFonts w:asciiTheme="minorHAnsi" w:hAnsiTheme="minorHAnsi" w:cstheme="minorHAnsi"/>
          <w:sz w:val="20"/>
        </w:rPr>
        <w:t xml:space="preserve"> or its representative filing for damages for breach of contract in additional to other remedies available to </w:t>
      </w:r>
      <w:r w:rsidR="006D3028" w:rsidRPr="003D4204">
        <w:rPr>
          <w:rFonts w:asciiTheme="minorHAnsi" w:hAnsiTheme="minorHAnsi" w:cstheme="minorHAnsi"/>
          <w:bCs/>
          <w:sz w:val="20"/>
        </w:rPr>
        <w:t>Agency.</w:t>
      </w:r>
    </w:p>
    <w:p w:rsidR="006D3028" w:rsidRPr="003D4204" w:rsidRDefault="006D3028">
      <w:pPr>
        <w:ind w:left="72"/>
        <w:jc w:val="both"/>
        <w:rPr>
          <w:rFonts w:asciiTheme="minorHAnsi" w:hAnsiTheme="minorHAnsi" w:cstheme="minorHAnsi"/>
          <w:sz w:val="20"/>
        </w:rPr>
      </w:pPr>
    </w:p>
    <w:p w:rsidR="006D3028" w:rsidRPr="003D4204" w:rsidRDefault="006D3028">
      <w:pPr>
        <w:jc w:val="both"/>
        <w:rPr>
          <w:rFonts w:asciiTheme="minorHAnsi" w:hAnsiTheme="minorHAnsi" w:cstheme="minorHAnsi"/>
          <w:sz w:val="20"/>
        </w:rPr>
      </w:pPr>
      <w:r w:rsidRPr="003D4204">
        <w:rPr>
          <w:rFonts w:asciiTheme="minorHAnsi" w:hAnsiTheme="minorHAnsi" w:cstheme="minorHAnsi"/>
          <w:sz w:val="20"/>
        </w:rPr>
        <w:t>Sincerely,</w:t>
      </w:r>
    </w:p>
    <w:p w:rsidR="00590CA4" w:rsidRPr="003D4204" w:rsidRDefault="00590CA4">
      <w:pPr>
        <w:jc w:val="both"/>
        <w:rPr>
          <w:rFonts w:asciiTheme="minorHAnsi" w:hAnsiTheme="minorHAnsi" w:cstheme="minorHAnsi"/>
          <w:sz w:val="20"/>
        </w:rPr>
      </w:pPr>
    </w:p>
    <w:p w:rsidR="00590CA4" w:rsidRPr="003D4204" w:rsidRDefault="00590CA4">
      <w:pPr>
        <w:jc w:val="both"/>
        <w:rPr>
          <w:rFonts w:asciiTheme="minorHAnsi" w:hAnsiTheme="minorHAnsi" w:cstheme="minorHAnsi"/>
          <w:sz w:val="20"/>
        </w:rPr>
      </w:pPr>
    </w:p>
    <w:p w:rsidR="00895E26" w:rsidRPr="003D4204" w:rsidRDefault="00895E26" w:rsidP="00895E26">
      <w:pPr>
        <w:jc w:val="both"/>
        <w:rPr>
          <w:rFonts w:asciiTheme="minorHAnsi" w:hAnsiTheme="minorHAnsi" w:cstheme="minorHAnsi"/>
          <w:sz w:val="20"/>
        </w:rPr>
      </w:pPr>
      <w:r w:rsidRPr="003D4204">
        <w:rPr>
          <w:rFonts w:asciiTheme="minorHAnsi" w:hAnsiTheme="minorHAnsi" w:cstheme="minorHAnsi"/>
          <w:sz w:val="20"/>
        </w:rPr>
        <w:t>____________________________________</w:t>
      </w:r>
      <w:r w:rsidRPr="003D4204">
        <w:rPr>
          <w:rFonts w:asciiTheme="minorHAnsi" w:hAnsiTheme="minorHAnsi" w:cstheme="minorHAnsi"/>
          <w:sz w:val="20"/>
        </w:rPr>
        <w:tab/>
      </w:r>
      <w:r w:rsidRPr="003D4204">
        <w:rPr>
          <w:rFonts w:asciiTheme="minorHAnsi" w:hAnsiTheme="minorHAnsi" w:cstheme="minorHAnsi"/>
          <w:sz w:val="20"/>
        </w:rPr>
        <w:tab/>
      </w:r>
      <w:r w:rsidRPr="003D4204">
        <w:rPr>
          <w:rFonts w:asciiTheme="minorHAnsi" w:hAnsiTheme="minorHAnsi" w:cstheme="minorHAnsi"/>
          <w:sz w:val="20"/>
        </w:rPr>
        <w:tab/>
      </w:r>
    </w:p>
    <w:p w:rsidR="00895E26" w:rsidRPr="003D4204" w:rsidRDefault="00895E26" w:rsidP="00895E26">
      <w:pPr>
        <w:jc w:val="both"/>
        <w:rPr>
          <w:rFonts w:asciiTheme="minorHAnsi" w:hAnsiTheme="minorHAnsi" w:cstheme="minorHAnsi"/>
          <w:b/>
          <w:sz w:val="20"/>
        </w:rPr>
      </w:pPr>
      <w:r>
        <w:rPr>
          <w:rFonts w:asciiTheme="minorHAnsi" w:hAnsiTheme="minorHAnsi" w:cstheme="minorHAnsi"/>
          <w:b/>
          <w:sz w:val="20"/>
        </w:rPr>
        <w:t>Signature</w:t>
      </w:r>
    </w:p>
    <w:p w:rsidR="00895E26" w:rsidRPr="003D4204" w:rsidRDefault="00895E26" w:rsidP="00895E26">
      <w:pPr>
        <w:jc w:val="both"/>
        <w:rPr>
          <w:rFonts w:asciiTheme="minorHAnsi" w:hAnsiTheme="minorHAnsi" w:cstheme="minorHAnsi"/>
          <w:sz w:val="20"/>
        </w:rPr>
      </w:pPr>
    </w:p>
    <w:p w:rsidR="00895E26" w:rsidRPr="003D4204" w:rsidRDefault="00895E26" w:rsidP="00895E26">
      <w:pPr>
        <w:jc w:val="both"/>
        <w:rPr>
          <w:rFonts w:asciiTheme="minorHAnsi" w:hAnsiTheme="minorHAnsi" w:cstheme="minorHAnsi"/>
          <w:b/>
          <w:sz w:val="20"/>
        </w:rPr>
      </w:pPr>
      <w:r w:rsidRPr="003D4204">
        <w:rPr>
          <w:rFonts w:asciiTheme="minorHAnsi" w:hAnsiTheme="minorHAnsi" w:cstheme="minorHAnsi"/>
          <w:sz w:val="20"/>
        </w:rPr>
        <w:t>_______________________________________</w:t>
      </w:r>
      <w:r w:rsidRPr="003D4204">
        <w:rPr>
          <w:rFonts w:asciiTheme="minorHAnsi" w:hAnsiTheme="minorHAnsi" w:cstheme="minorHAnsi"/>
          <w:sz w:val="20"/>
        </w:rPr>
        <w:tab/>
        <w:t>____________</w:t>
      </w:r>
      <w:r w:rsidRPr="003D4204">
        <w:rPr>
          <w:rFonts w:asciiTheme="minorHAnsi" w:hAnsiTheme="minorHAnsi" w:cstheme="minorHAnsi"/>
          <w:b/>
          <w:sz w:val="20"/>
        </w:rPr>
        <w:tab/>
      </w:r>
      <w:r w:rsidRPr="003D4204">
        <w:rPr>
          <w:rFonts w:asciiTheme="minorHAnsi" w:hAnsiTheme="minorHAnsi" w:cstheme="minorHAnsi"/>
          <w:b/>
          <w:sz w:val="20"/>
        </w:rPr>
        <w:tab/>
      </w:r>
    </w:p>
    <w:p w:rsidR="00895E26" w:rsidRPr="003D4204" w:rsidRDefault="00895E26" w:rsidP="00895E26">
      <w:pPr>
        <w:jc w:val="both"/>
        <w:rPr>
          <w:rFonts w:asciiTheme="minorHAnsi" w:hAnsiTheme="minorHAnsi" w:cstheme="minorHAnsi"/>
          <w:b/>
          <w:sz w:val="20"/>
        </w:rPr>
      </w:pPr>
      <w:r w:rsidRPr="003D4204">
        <w:rPr>
          <w:rFonts w:asciiTheme="minorHAnsi" w:hAnsiTheme="minorHAnsi" w:cstheme="minorHAnsi"/>
          <w:b/>
          <w:sz w:val="20"/>
        </w:rPr>
        <w:t>Name and Title of Authorized Representative</w:t>
      </w:r>
      <w:r w:rsidRPr="003D4204">
        <w:rPr>
          <w:rFonts w:asciiTheme="minorHAnsi" w:hAnsiTheme="minorHAnsi" w:cstheme="minorHAnsi"/>
          <w:b/>
          <w:sz w:val="20"/>
        </w:rPr>
        <w:tab/>
        <w:t>Date</w:t>
      </w:r>
    </w:p>
    <w:p w:rsidR="004555CE" w:rsidRPr="003D4204" w:rsidRDefault="004555CE">
      <w:pPr>
        <w:rPr>
          <w:rFonts w:asciiTheme="minorHAnsi" w:hAnsiTheme="minorHAnsi" w:cstheme="minorHAnsi"/>
          <w:b/>
          <w:sz w:val="20"/>
        </w:rPr>
      </w:pPr>
      <w:r w:rsidRPr="003D4204">
        <w:rPr>
          <w:rFonts w:asciiTheme="minorHAnsi" w:hAnsiTheme="minorHAnsi" w:cstheme="minorHAnsi"/>
          <w:b/>
          <w:sz w:val="20"/>
        </w:rPr>
        <w:br w:type="page"/>
      </w:r>
    </w:p>
    <w:p w:rsidR="0019192C" w:rsidRPr="003D4204" w:rsidRDefault="0019192C" w:rsidP="0019192C">
      <w:pPr>
        <w:pStyle w:val="BodyText"/>
        <w:spacing w:after="0"/>
        <w:jc w:val="center"/>
        <w:rPr>
          <w:rFonts w:asciiTheme="minorHAnsi" w:hAnsiTheme="minorHAnsi" w:cstheme="minorHAnsi"/>
          <w:b/>
          <w:sz w:val="22"/>
          <w:szCs w:val="22"/>
        </w:rPr>
      </w:pPr>
      <w:r w:rsidRPr="003D4204">
        <w:rPr>
          <w:rFonts w:asciiTheme="minorHAnsi" w:hAnsiTheme="minorHAnsi" w:cstheme="minorHAnsi"/>
          <w:b/>
          <w:sz w:val="22"/>
          <w:szCs w:val="22"/>
        </w:rPr>
        <w:lastRenderedPageBreak/>
        <w:t>Attachment #</w:t>
      </w:r>
      <w:r w:rsidR="00FF43BB">
        <w:rPr>
          <w:rFonts w:asciiTheme="minorHAnsi" w:hAnsiTheme="minorHAnsi" w:cstheme="minorHAnsi"/>
          <w:b/>
          <w:sz w:val="22"/>
          <w:szCs w:val="22"/>
        </w:rPr>
        <w:t>2</w:t>
      </w:r>
    </w:p>
    <w:p w:rsidR="006D3028" w:rsidRPr="003D4204" w:rsidRDefault="006D3028" w:rsidP="00843928">
      <w:pPr>
        <w:pStyle w:val="BodyText"/>
        <w:spacing w:after="0"/>
        <w:jc w:val="center"/>
        <w:rPr>
          <w:rFonts w:asciiTheme="minorHAnsi" w:hAnsiTheme="minorHAnsi" w:cstheme="minorHAnsi"/>
          <w:b/>
          <w:sz w:val="22"/>
          <w:szCs w:val="22"/>
        </w:rPr>
      </w:pPr>
      <w:r w:rsidRPr="003D4204">
        <w:rPr>
          <w:rFonts w:asciiTheme="minorHAnsi" w:hAnsiTheme="minorHAnsi" w:cstheme="minorHAnsi"/>
          <w:b/>
          <w:sz w:val="22"/>
          <w:szCs w:val="22"/>
        </w:rPr>
        <w:t>Authorization to Release Information Letter</w:t>
      </w:r>
    </w:p>
    <w:p w:rsidR="006D3028" w:rsidRPr="003D4204" w:rsidRDefault="006D3028">
      <w:pPr>
        <w:jc w:val="both"/>
        <w:rPr>
          <w:rFonts w:asciiTheme="minorHAnsi" w:hAnsiTheme="minorHAnsi" w:cstheme="minorHAnsi"/>
          <w:sz w:val="20"/>
        </w:rPr>
      </w:pPr>
      <w:r w:rsidRPr="003D4204">
        <w:rPr>
          <w:rFonts w:asciiTheme="minorHAnsi" w:hAnsiTheme="minorHAnsi" w:cstheme="minorHAnsi"/>
          <w:sz w:val="20"/>
        </w:rPr>
        <w:t>(Date) ___________</w:t>
      </w:r>
    </w:p>
    <w:p w:rsidR="006D3028" w:rsidRPr="003D4204" w:rsidRDefault="006D3028">
      <w:pPr>
        <w:jc w:val="both"/>
        <w:rPr>
          <w:rFonts w:asciiTheme="minorHAnsi" w:hAnsiTheme="minorHAnsi" w:cstheme="minorHAnsi"/>
          <w:sz w:val="20"/>
        </w:rPr>
      </w:pPr>
    </w:p>
    <w:p w:rsidR="006D3028" w:rsidRPr="005D06C9" w:rsidRDefault="005D06C9">
      <w:pPr>
        <w:pStyle w:val="Footer"/>
        <w:tabs>
          <w:tab w:val="clear" w:pos="4320"/>
          <w:tab w:val="clear" w:pos="8640"/>
        </w:tabs>
        <w:rPr>
          <w:rFonts w:asciiTheme="minorHAnsi" w:hAnsiTheme="minorHAnsi" w:cstheme="minorHAnsi"/>
          <w:sz w:val="20"/>
        </w:rPr>
      </w:pPr>
      <w:r w:rsidRPr="005D06C9">
        <w:rPr>
          <w:rFonts w:asciiTheme="minorHAnsi" w:hAnsiTheme="minorHAnsi" w:cstheme="minorHAnsi"/>
          <w:sz w:val="20"/>
        </w:rPr>
        <w:t>Randy Worstell</w:t>
      </w:r>
      <w:r w:rsidR="006D3028" w:rsidRPr="005D06C9">
        <w:rPr>
          <w:rFonts w:asciiTheme="minorHAnsi" w:hAnsiTheme="minorHAnsi" w:cstheme="minorHAnsi"/>
          <w:sz w:val="20"/>
        </w:rPr>
        <w:t>, Issuing Officer</w:t>
      </w:r>
    </w:p>
    <w:p w:rsidR="00C75DA3" w:rsidRDefault="006D3028">
      <w:pPr>
        <w:rPr>
          <w:rFonts w:asciiTheme="minorHAnsi" w:hAnsiTheme="minorHAnsi" w:cstheme="minorHAnsi"/>
          <w:sz w:val="20"/>
        </w:rPr>
      </w:pPr>
      <w:r w:rsidRPr="005D06C9">
        <w:rPr>
          <w:rFonts w:asciiTheme="minorHAnsi" w:hAnsiTheme="minorHAnsi" w:cstheme="minorHAnsi"/>
          <w:sz w:val="20"/>
        </w:rPr>
        <w:t>Iowa Department</w:t>
      </w:r>
      <w:r w:rsidRPr="003D4204">
        <w:rPr>
          <w:rFonts w:asciiTheme="minorHAnsi" w:hAnsiTheme="minorHAnsi" w:cstheme="minorHAnsi"/>
          <w:sz w:val="20"/>
        </w:rPr>
        <w:t xml:space="preserve"> of Administrative Services</w:t>
      </w:r>
      <w:r w:rsidRPr="003D4204">
        <w:rPr>
          <w:rFonts w:asciiTheme="minorHAnsi" w:hAnsiTheme="minorHAnsi" w:cstheme="minorHAnsi"/>
          <w:sz w:val="20"/>
        </w:rPr>
        <w:br/>
        <w:t xml:space="preserve">Hoover State Office Building, Level </w:t>
      </w:r>
      <w:r w:rsidR="00C75DA3">
        <w:rPr>
          <w:rFonts w:asciiTheme="minorHAnsi" w:hAnsiTheme="minorHAnsi" w:cstheme="minorHAnsi"/>
          <w:sz w:val="20"/>
        </w:rPr>
        <w:t>3</w:t>
      </w:r>
    </w:p>
    <w:p w:rsidR="006D3028" w:rsidRPr="003D4204" w:rsidRDefault="006D3028">
      <w:pPr>
        <w:rPr>
          <w:rFonts w:asciiTheme="minorHAnsi" w:hAnsiTheme="minorHAnsi" w:cstheme="minorHAnsi"/>
          <w:sz w:val="20"/>
        </w:rPr>
      </w:pPr>
      <w:r w:rsidRPr="003D4204">
        <w:rPr>
          <w:rFonts w:asciiTheme="minorHAnsi" w:hAnsiTheme="minorHAnsi" w:cstheme="minorHAnsi"/>
          <w:sz w:val="20"/>
        </w:rPr>
        <w:t>1305 East Walnut Street</w:t>
      </w:r>
      <w:r w:rsidRPr="003D4204">
        <w:rPr>
          <w:rFonts w:asciiTheme="minorHAnsi" w:hAnsiTheme="minorHAnsi" w:cstheme="minorHAnsi"/>
          <w:sz w:val="20"/>
        </w:rPr>
        <w:br/>
        <w:t>Des Moines, IA 50319-0105</w:t>
      </w:r>
    </w:p>
    <w:p w:rsidR="006D3028" w:rsidRPr="003D4204" w:rsidRDefault="006D3028">
      <w:pPr>
        <w:jc w:val="both"/>
        <w:rPr>
          <w:rFonts w:asciiTheme="minorHAnsi" w:hAnsiTheme="minorHAnsi" w:cstheme="minorHAnsi"/>
          <w:sz w:val="20"/>
        </w:rPr>
      </w:pPr>
    </w:p>
    <w:p w:rsidR="006D3028" w:rsidRPr="003D4204" w:rsidRDefault="004555CE" w:rsidP="00A41F68">
      <w:pPr>
        <w:rPr>
          <w:rFonts w:asciiTheme="minorHAnsi" w:hAnsiTheme="minorHAnsi" w:cstheme="minorHAnsi"/>
          <w:sz w:val="20"/>
        </w:rPr>
      </w:pPr>
      <w:r w:rsidRPr="003D4204">
        <w:rPr>
          <w:rFonts w:asciiTheme="minorHAnsi" w:hAnsiTheme="minorHAnsi" w:cstheme="minorHAnsi"/>
          <w:sz w:val="20"/>
        </w:rPr>
        <w:t xml:space="preserve">Re: </w:t>
      </w:r>
      <w:r w:rsidR="00590CA4" w:rsidRPr="003D4204">
        <w:rPr>
          <w:rFonts w:asciiTheme="minorHAnsi" w:hAnsiTheme="minorHAnsi" w:cstheme="minorHAnsi"/>
          <w:sz w:val="20"/>
        </w:rPr>
        <w:t xml:space="preserve"> </w:t>
      </w:r>
      <w:r w:rsidR="00465B40">
        <w:rPr>
          <w:rFonts w:asciiTheme="minorHAnsi" w:hAnsiTheme="minorHAnsi" w:cstheme="minorHAnsi"/>
          <w:sz w:val="20"/>
        </w:rPr>
        <w:t>RFP0</w:t>
      </w:r>
      <w:r w:rsidR="005D06C9">
        <w:rPr>
          <w:rFonts w:asciiTheme="minorHAnsi" w:hAnsiTheme="minorHAnsi" w:cstheme="minorHAnsi"/>
          <w:sz w:val="20"/>
        </w:rPr>
        <w:t>92</w:t>
      </w:r>
      <w:r w:rsidR="00E252A4">
        <w:rPr>
          <w:rFonts w:asciiTheme="minorHAnsi" w:hAnsiTheme="minorHAnsi" w:cstheme="minorHAnsi"/>
          <w:sz w:val="20"/>
        </w:rPr>
        <w:t>2</w:t>
      </w:r>
      <w:r w:rsidR="005D06C9">
        <w:rPr>
          <w:rFonts w:asciiTheme="minorHAnsi" w:hAnsiTheme="minorHAnsi" w:cstheme="minorHAnsi"/>
          <w:sz w:val="20"/>
        </w:rPr>
        <w:t xml:space="preserve">005020 </w:t>
      </w:r>
      <w:r w:rsidR="00A41F68" w:rsidRPr="003D4204">
        <w:rPr>
          <w:rFonts w:asciiTheme="minorHAnsi" w:hAnsiTheme="minorHAnsi" w:cstheme="minorHAnsi"/>
          <w:bCs/>
          <w:sz w:val="20"/>
        </w:rPr>
        <w:t xml:space="preserve">- </w:t>
      </w:r>
      <w:r w:rsidR="006D3028" w:rsidRPr="003D4204">
        <w:rPr>
          <w:rFonts w:asciiTheme="minorHAnsi" w:hAnsiTheme="minorHAnsi" w:cstheme="minorHAnsi"/>
          <w:sz w:val="20"/>
        </w:rPr>
        <w:t>AUTHORIZATION TO RELEASE INFORMATION</w:t>
      </w:r>
    </w:p>
    <w:p w:rsidR="006D3028" w:rsidRPr="003D4204" w:rsidRDefault="006D3028">
      <w:pPr>
        <w:jc w:val="both"/>
        <w:rPr>
          <w:rFonts w:asciiTheme="minorHAnsi" w:hAnsiTheme="minorHAnsi" w:cstheme="minorHAnsi"/>
          <w:sz w:val="20"/>
        </w:rPr>
      </w:pPr>
    </w:p>
    <w:p w:rsidR="006D3028" w:rsidRPr="003D4204" w:rsidRDefault="006D3028">
      <w:pPr>
        <w:jc w:val="both"/>
        <w:rPr>
          <w:rFonts w:asciiTheme="minorHAnsi" w:hAnsiTheme="minorHAnsi" w:cstheme="minorHAnsi"/>
          <w:sz w:val="20"/>
        </w:rPr>
      </w:pPr>
      <w:r w:rsidRPr="003D4204">
        <w:rPr>
          <w:rFonts w:asciiTheme="minorHAnsi" w:hAnsiTheme="minorHAnsi" w:cstheme="minorHAnsi"/>
          <w:sz w:val="20"/>
        </w:rPr>
        <w:t xml:space="preserve">Dear </w:t>
      </w:r>
      <w:r w:rsidR="005D06C9">
        <w:rPr>
          <w:rFonts w:asciiTheme="minorHAnsi" w:hAnsiTheme="minorHAnsi" w:cstheme="minorHAnsi"/>
          <w:sz w:val="20"/>
        </w:rPr>
        <w:t>Randy</w:t>
      </w:r>
      <w:r w:rsidRPr="003D4204">
        <w:rPr>
          <w:rFonts w:asciiTheme="minorHAnsi" w:hAnsiTheme="minorHAnsi" w:cstheme="minorHAnsi"/>
          <w:sz w:val="20"/>
        </w:rPr>
        <w:t>:</w:t>
      </w:r>
    </w:p>
    <w:p w:rsidR="006D3028" w:rsidRPr="003D4204" w:rsidRDefault="006D3028">
      <w:pPr>
        <w:pStyle w:val="Footer"/>
        <w:tabs>
          <w:tab w:val="clear" w:pos="4320"/>
          <w:tab w:val="clear" w:pos="8640"/>
        </w:tabs>
        <w:jc w:val="both"/>
        <w:rPr>
          <w:rFonts w:asciiTheme="minorHAnsi" w:hAnsiTheme="minorHAnsi" w:cstheme="minorHAnsi"/>
          <w:sz w:val="20"/>
        </w:rPr>
      </w:pPr>
    </w:p>
    <w:p w:rsidR="006D3028" w:rsidRPr="003D4204" w:rsidRDefault="006D3028">
      <w:pPr>
        <w:jc w:val="both"/>
        <w:rPr>
          <w:rFonts w:asciiTheme="minorHAnsi" w:hAnsiTheme="minorHAnsi" w:cstheme="minorHAnsi"/>
          <w:sz w:val="20"/>
        </w:rPr>
      </w:pPr>
      <w:r w:rsidRPr="003D4204">
        <w:rPr>
          <w:rFonts w:asciiTheme="minorHAnsi" w:hAnsiTheme="minorHAnsi" w:cstheme="minorHAnsi"/>
          <w:b/>
          <w:sz w:val="20"/>
        </w:rPr>
        <w:t xml:space="preserve">(Name of </w:t>
      </w:r>
      <w:r w:rsidR="003D47BE">
        <w:rPr>
          <w:rFonts w:asciiTheme="minorHAnsi" w:hAnsiTheme="minorHAnsi" w:cstheme="minorHAnsi"/>
          <w:b/>
          <w:sz w:val="20"/>
        </w:rPr>
        <w:t>Respondent</w:t>
      </w:r>
      <w:r w:rsidRPr="003D4204">
        <w:rPr>
          <w:rFonts w:asciiTheme="minorHAnsi" w:hAnsiTheme="minorHAnsi" w:cstheme="minorHAnsi"/>
          <w:b/>
          <w:sz w:val="20"/>
        </w:rPr>
        <w:t xml:space="preserve">) </w:t>
      </w:r>
      <w:r w:rsidRPr="003D4204">
        <w:rPr>
          <w:rFonts w:asciiTheme="minorHAnsi" w:hAnsiTheme="minorHAnsi" w:cstheme="minorHAnsi"/>
          <w:sz w:val="20"/>
        </w:rPr>
        <w:t xml:space="preserve">hereby authorizes the </w:t>
      </w:r>
      <w:r w:rsidR="009568E5" w:rsidRPr="003D4204">
        <w:rPr>
          <w:rFonts w:asciiTheme="minorHAnsi" w:hAnsiTheme="minorHAnsi" w:cstheme="minorHAnsi"/>
          <w:b/>
          <w:bCs/>
          <w:sz w:val="20"/>
        </w:rPr>
        <w:t>Iowa Department of Administrative Services</w:t>
      </w:r>
      <w:r w:rsidRPr="003D4204">
        <w:rPr>
          <w:rFonts w:asciiTheme="minorHAnsi" w:hAnsiTheme="minorHAnsi" w:cstheme="minorHAnsi"/>
          <w:sz w:val="20"/>
        </w:rPr>
        <w:t xml:space="preserve"> ("Agency") or a member of the Evaluation Committee to obtain information regarding its performance on other contracts, agreements or other business arrangements, its business reputation, and any other matter pertinent to evaluation and the selection of a successful </w:t>
      </w:r>
      <w:r w:rsidR="003D47BE">
        <w:rPr>
          <w:rFonts w:asciiTheme="minorHAnsi" w:hAnsiTheme="minorHAnsi" w:cstheme="minorHAnsi"/>
          <w:sz w:val="20"/>
        </w:rPr>
        <w:t>Respondent</w:t>
      </w:r>
      <w:r w:rsidRPr="003D4204">
        <w:rPr>
          <w:rFonts w:asciiTheme="minorHAnsi" w:hAnsiTheme="minorHAnsi" w:cstheme="minorHAnsi"/>
          <w:sz w:val="20"/>
        </w:rPr>
        <w:t xml:space="preserve"> in response to </w:t>
      </w:r>
      <w:r w:rsidR="00465B40">
        <w:rPr>
          <w:rFonts w:asciiTheme="minorHAnsi" w:hAnsiTheme="minorHAnsi" w:cstheme="minorHAnsi"/>
          <w:sz w:val="20"/>
        </w:rPr>
        <w:t>RFP0</w:t>
      </w:r>
      <w:r w:rsidR="005D06C9">
        <w:rPr>
          <w:rFonts w:asciiTheme="minorHAnsi" w:hAnsiTheme="minorHAnsi" w:cstheme="minorHAnsi"/>
          <w:sz w:val="20"/>
        </w:rPr>
        <w:t>921005020</w:t>
      </w:r>
      <w:r w:rsidRPr="003D4204">
        <w:rPr>
          <w:rFonts w:asciiTheme="minorHAnsi" w:hAnsiTheme="minorHAnsi" w:cstheme="minorHAnsi"/>
          <w:b/>
          <w:sz w:val="20"/>
        </w:rPr>
        <w:t>.</w:t>
      </w:r>
    </w:p>
    <w:p w:rsidR="006D3028" w:rsidRPr="003D4204" w:rsidRDefault="006D3028">
      <w:pPr>
        <w:jc w:val="both"/>
        <w:rPr>
          <w:rFonts w:asciiTheme="minorHAnsi" w:hAnsiTheme="minorHAnsi" w:cstheme="minorHAnsi"/>
          <w:sz w:val="20"/>
        </w:rPr>
      </w:pPr>
    </w:p>
    <w:p w:rsidR="006D3028" w:rsidRPr="003D4204" w:rsidRDefault="006D3028">
      <w:pPr>
        <w:jc w:val="both"/>
        <w:rPr>
          <w:rFonts w:asciiTheme="minorHAnsi" w:hAnsiTheme="minorHAnsi" w:cstheme="minorHAnsi"/>
          <w:sz w:val="20"/>
        </w:rPr>
      </w:pPr>
      <w:r w:rsidRPr="003D4204">
        <w:rPr>
          <w:rFonts w:asciiTheme="minorHAnsi" w:hAnsiTheme="minorHAnsi" w:cstheme="minorHAnsi"/>
          <w:sz w:val="20"/>
        </w:rPr>
        <w:t xml:space="preserve">The </w:t>
      </w:r>
      <w:r w:rsidR="003D47BE">
        <w:rPr>
          <w:rFonts w:asciiTheme="minorHAnsi" w:hAnsiTheme="minorHAnsi" w:cstheme="minorHAnsi"/>
          <w:sz w:val="20"/>
        </w:rPr>
        <w:t>Respondent</w:t>
      </w:r>
      <w:r w:rsidRPr="003D4204">
        <w:rPr>
          <w:rFonts w:asciiTheme="minorHAnsi" w:hAnsiTheme="minorHAnsi" w:cstheme="minorHAnsi"/>
          <w:sz w:val="20"/>
        </w:rPr>
        <w:t xml:space="preserve"> acknowledges that it may not agree with the information and opinions given by such person or entity in response to a reference request.  The </w:t>
      </w:r>
      <w:r w:rsidR="003D47BE">
        <w:rPr>
          <w:rFonts w:asciiTheme="minorHAnsi" w:hAnsiTheme="minorHAnsi" w:cstheme="minorHAnsi"/>
          <w:sz w:val="20"/>
        </w:rPr>
        <w:t>Respondent</w:t>
      </w:r>
      <w:r w:rsidRPr="003D4204">
        <w:rPr>
          <w:rFonts w:asciiTheme="minorHAnsi" w:hAnsiTheme="minorHAnsi" w:cstheme="minorHAnsi"/>
          <w:sz w:val="20"/>
        </w:rPr>
        <w:t xml:space="preserve"> acknowledges that the information and opinions given by such person or entity may hurt its chances to receive contract awards from the State or may otherwise hurt its reputation or operations.  The </w:t>
      </w:r>
      <w:r w:rsidR="003D47BE">
        <w:rPr>
          <w:rFonts w:asciiTheme="minorHAnsi" w:hAnsiTheme="minorHAnsi" w:cstheme="minorHAnsi"/>
          <w:sz w:val="20"/>
        </w:rPr>
        <w:t>Respondent</w:t>
      </w:r>
      <w:r w:rsidRPr="003D4204">
        <w:rPr>
          <w:rFonts w:asciiTheme="minorHAnsi" w:hAnsiTheme="minorHAnsi" w:cstheme="minorHAnsi"/>
          <w:sz w:val="20"/>
        </w:rPr>
        <w:t xml:space="preserve"> is willing to take that risk.</w:t>
      </w:r>
    </w:p>
    <w:p w:rsidR="006D3028" w:rsidRPr="003D4204" w:rsidRDefault="006D3028">
      <w:pPr>
        <w:jc w:val="both"/>
        <w:rPr>
          <w:rFonts w:asciiTheme="minorHAnsi" w:hAnsiTheme="minorHAnsi" w:cstheme="minorHAnsi"/>
          <w:sz w:val="20"/>
        </w:rPr>
      </w:pPr>
    </w:p>
    <w:p w:rsidR="006D3028" w:rsidRPr="003D4204" w:rsidRDefault="006D3028">
      <w:pPr>
        <w:jc w:val="both"/>
        <w:rPr>
          <w:rFonts w:asciiTheme="minorHAnsi" w:hAnsiTheme="minorHAnsi" w:cstheme="minorHAnsi"/>
          <w:sz w:val="20"/>
        </w:rPr>
      </w:pPr>
      <w:r w:rsidRPr="003D4204">
        <w:rPr>
          <w:rFonts w:asciiTheme="minorHAnsi" w:hAnsiTheme="minorHAnsi" w:cstheme="minorHAnsi"/>
          <w:sz w:val="20"/>
        </w:rPr>
        <w:t xml:space="preserve">The </w:t>
      </w:r>
      <w:r w:rsidR="003D47BE">
        <w:rPr>
          <w:rFonts w:asciiTheme="minorHAnsi" w:hAnsiTheme="minorHAnsi" w:cstheme="minorHAnsi"/>
          <w:sz w:val="20"/>
        </w:rPr>
        <w:t>Respondent</w:t>
      </w:r>
      <w:r w:rsidRPr="003D4204">
        <w:rPr>
          <w:rFonts w:asciiTheme="minorHAnsi" w:hAnsiTheme="minorHAnsi" w:cstheme="minorHAnsi"/>
          <w:sz w:val="20"/>
        </w:rPr>
        <w:t xml:space="preserve"> hereby releases, acquits and forever discharges the State of Iowa, the Agency, their officers, directors, employees and agents from any and all liability whatsoever, including all claims, demands and causes of action of every nature and kind affecting the undersigned that it may have or ever claim to have relating to information, data, opinions, and references obtained by the Agency or the Evaluation Committee in the evaluation and selection of a successful </w:t>
      </w:r>
      <w:r w:rsidR="003D47BE">
        <w:rPr>
          <w:rFonts w:asciiTheme="minorHAnsi" w:hAnsiTheme="minorHAnsi" w:cstheme="minorHAnsi"/>
          <w:sz w:val="20"/>
        </w:rPr>
        <w:t>Respondent</w:t>
      </w:r>
      <w:r w:rsidRPr="003D4204">
        <w:rPr>
          <w:rFonts w:asciiTheme="minorHAnsi" w:hAnsiTheme="minorHAnsi" w:cstheme="minorHAnsi"/>
          <w:sz w:val="20"/>
        </w:rPr>
        <w:t xml:space="preserve"> in response to the RFP.</w:t>
      </w:r>
    </w:p>
    <w:p w:rsidR="006D3028" w:rsidRPr="003D4204" w:rsidRDefault="006D3028">
      <w:pPr>
        <w:jc w:val="both"/>
        <w:rPr>
          <w:rFonts w:asciiTheme="minorHAnsi" w:hAnsiTheme="minorHAnsi" w:cstheme="minorHAnsi"/>
          <w:sz w:val="20"/>
        </w:rPr>
      </w:pPr>
    </w:p>
    <w:p w:rsidR="006D3028" w:rsidRPr="003D4204" w:rsidRDefault="006D3028">
      <w:pPr>
        <w:jc w:val="both"/>
        <w:rPr>
          <w:rFonts w:asciiTheme="minorHAnsi" w:hAnsiTheme="minorHAnsi" w:cstheme="minorHAnsi"/>
          <w:sz w:val="20"/>
        </w:rPr>
      </w:pPr>
      <w:r w:rsidRPr="003D4204">
        <w:rPr>
          <w:rFonts w:asciiTheme="minorHAnsi" w:hAnsiTheme="minorHAnsi" w:cstheme="minorHAnsi"/>
          <w:sz w:val="20"/>
        </w:rPr>
        <w:t xml:space="preserve">The </w:t>
      </w:r>
      <w:r w:rsidR="003D47BE">
        <w:rPr>
          <w:rFonts w:asciiTheme="minorHAnsi" w:hAnsiTheme="minorHAnsi" w:cstheme="minorHAnsi"/>
          <w:sz w:val="20"/>
        </w:rPr>
        <w:t>Respondent</w:t>
      </w:r>
      <w:r w:rsidRPr="003D4204">
        <w:rPr>
          <w:rFonts w:asciiTheme="minorHAnsi" w:hAnsiTheme="minorHAnsi" w:cstheme="minorHAnsi"/>
          <w:sz w:val="20"/>
        </w:rPr>
        <w:t xml:space="preserve"> authorizes representatives of the Agency or the Evaluation Committee to contact any and all of the persons, entities, and references which are, directly or indirectly, listed, submitted, or referenced in the </w:t>
      </w:r>
      <w:r w:rsidR="003D47BE">
        <w:rPr>
          <w:rFonts w:asciiTheme="minorHAnsi" w:hAnsiTheme="minorHAnsi" w:cstheme="minorHAnsi"/>
          <w:sz w:val="20"/>
        </w:rPr>
        <w:t>Respondent</w:t>
      </w:r>
      <w:r w:rsidRPr="003D4204">
        <w:rPr>
          <w:rFonts w:asciiTheme="minorHAnsi" w:hAnsiTheme="minorHAnsi" w:cstheme="minorHAnsi"/>
          <w:sz w:val="20"/>
        </w:rPr>
        <w:t xml:space="preserve">'s Proposal submitted in response to RFP.  </w:t>
      </w:r>
    </w:p>
    <w:p w:rsidR="006D3028" w:rsidRPr="003D4204" w:rsidRDefault="006D3028">
      <w:pPr>
        <w:jc w:val="both"/>
        <w:rPr>
          <w:rFonts w:asciiTheme="minorHAnsi" w:hAnsiTheme="minorHAnsi" w:cstheme="minorHAnsi"/>
          <w:sz w:val="20"/>
        </w:rPr>
      </w:pPr>
    </w:p>
    <w:p w:rsidR="006D3028" w:rsidRPr="003D4204" w:rsidRDefault="006D3028">
      <w:pPr>
        <w:jc w:val="both"/>
        <w:rPr>
          <w:rFonts w:asciiTheme="minorHAnsi" w:hAnsiTheme="minorHAnsi" w:cstheme="minorHAnsi"/>
          <w:sz w:val="20"/>
        </w:rPr>
      </w:pPr>
      <w:r w:rsidRPr="003D4204">
        <w:rPr>
          <w:rFonts w:asciiTheme="minorHAnsi" w:hAnsiTheme="minorHAnsi" w:cstheme="minorHAnsi"/>
          <w:sz w:val="20"/>
        </w:rPr>
        <w:t xml:space="preserve">The </w:t>
      </w:r>
      <w:r w:rsidR="003D47BE">
        <w:rPr>
          <w:rFonts w:asciiTheme="minorHAnsi" w:hAnsiTheme="minorHAnsi" w:cstheme="minorHAnsi"/>
          <w:sz w:val="20"/>
        </w:rPr>
        <w:t>Respondent</w:t>
      </w:r>
      <w:r w:rsidRPr="003D4204">
        <w:rPr>
          <w:rFonts w:asciiTheme="minorHAnsi" w:hAnsiTheme="minorHAnsi" w:cstheme="minorHAnsi"/>
          <w:sz w:val="20"/>
        </w:rPr>
        <w:t xml:space="preserve"> further authorizes any and all persons, and entities to provide information, data, and opinions with regard to its performance under any contract, agreement, or other business arrangement, its ability to perform, business reputation, and any other matter pertinent to the evaluation of the </w:t>
      </w:r>
      <w:r w:rsidR="003D47BE">
        <w:rPr>
          <w:rFonts w:asciiTheme="minorHAnsi" w:hAnsiTheme="minorHAnsi" w:cstheme="minorHAnsi"/>
          <w:sz w:val="20"/>
        </w:rPr>
        <w:t>Respondent</w:t>
      </w:r>
      <w:r w:rsidRPr="003D4204">
        <w:rPr>
          <w:rFonts w:asciiTheme="minorHAnsi" w:hAnsiTheme="minorHAnsi" w:cstheme="minorHAnsi"/>
          <w:sz w:val="20"/>
        </w:rPr>
        <w:t xml:space="preserve">’s Proposal. The </w:t>
      </w:r>
      <w:r w:rsidR="003D47BE">
        <w:rPr>
          <w:rFonts w:asciiTheme="minorHAnsi" w:hAnsiTheme="minorHAnsi" w:cstheme="minorHAnsi"/>
          <w:sz w:val="20"/>
        </w:rPr>
        <w:t>Respondent</w:t>
      </w:r>
      <w:r w:rsidRPr="003D4204">
        <w:rPr>
          <w:rFonts w:asciiTheme="minorHAnsi" w:hAnsiTheme="minorHAnsi" w:cstheme="minorHAnsi"/>
          <w:sz w:val="20"/>
        </w:rPr>
        <w:t xml:space="preserve"> hereby releases, acquits and forever discharges any such person or entity and their officers, directors, employees and agents from any and all liability whatsoever, including all claims, demands and causes of action of every nature and kind affecting the </w:t>
      </w:r>
      <w:r w:rsidR="003D47BE">
        <w:rPr>
          <w:rFonts w:asciiTheme="minorHAnsi" w:hAnsiTheme="minorHAnsi" w:cstheme="minorHAnsi"/>
          <w:sz w:val="20"/>
        </w:rPr>
        <w:t>Respondent</w:t>
      </w:r>
      <w:r w:rsidRPr="003D4204">
        <w:rPr>
          <w:rFonts w:asciiTheme="minorHAnsi" w:hAnsiTheme="minorHAnsi" w:cstheme="minorHAnsi"/>
          <w:sz w:val="20"/>
        </w:rPr>
        <w:t xml:space="preserve"> that it may have or ever claim to have relating to information, data, opinions, and references supplied to the Agency or the Evaluation Committee in the evaluation and selection of a successful </w:t>
      </w:r>
      <w:r w:rsidR="003D47BE">
        <w:rPr>
          <w:rFonts w:asciiTheme="minorHAnsi" w:hAnsiTheme="minorHAnsi" w:cstheme="minorHAnsi"/>
          <w:sz w:val="20"/>
        </w:rPr>
        <w:t>Respondent</w:t>
      </w:r>
      <w:r w:rsidRPr="003D4204">
        <w:rPr>
          <w:rFonts w:asciiTheme="minorHAnsi" w:hAnsiTheme="minorHAnsi" w:cstheme="minorHAnsi"/>
          <w:sz w:val="20"/>
        </w:rPr>
        <w:t xml:space="preserve"> in response to RFP.</w:t>
      </w:r>
    </w:p>
    <w:p w:rsidR="006D3028" w:rsidRPr="003D4204" w:rsidRDefault="006D3028">
      <w:pPr>
        <w:jc w:val="both"/>
        <w:rPr>
          <w:rFonts w:asciiTheme="minorHAnsi" w:hAnsiTheme="minorHAnsi" w:cstheme="minorHAnsi"/>
          <w:sz w:val="20"/>
        </w:rPr>
      </w:pPr>
    </w:p>
    <w:p w:rsidR="006D3028" w:rsidRPr="003D4204" w:rsidRDefault="006D3028">
      <w:pPr>
        <w:jc w:val="both"/>
        <w:rPr>
          <w:rFonts w:asciiTheme="minorHAnsi" w:hAnsiTheme="minorHAnsi" w:cstheme="minorHAnsi"/>
          <w:sz w:val="20"/>
        </w:rPr>
      </w:pPr>
      <w:r w:rsidRPr="003D4204">
        <w:rPr>
          <w:rFonts w:asciiTheme="minorHAnsi" w:hAnsiTheme="minorHAnsi" w:cstheme="minorHAnsi"/>
          <w:sz w:val="20"/>
        </w:rPr>
        <w:t>A photocopy or facsimile of this signed Authorization is as valid as an original.</w:t>
      </w:r>
    </w:p>
    <w:p w:rsidR="006D3028" w:rsidRPr="003D4204" w:rsidRDefault="006D3028">
      <w:pPr>
        <w:jc w:val="both"/>
        <w:rPr>
          <w:rFonts w:asciiTheme="minorHAnsi" w:hAnsiTheme="minorHAnsi" w:cstheme="minorHAnsi"/>
          <w:sz w:val="20"/>
        </w:rPr>
      </w:pPr>
    </w:p>
    <w:p w:rsidR="006D3028" w:rsidRPr="003D4204" w:rsidRDefault="006D3028">
      <w:pPr>
        <w:jc w:val="both"/>
        <w:rPr>
          <w:rFonts w:asciiTheme="minorHAnsi" w:hAnsiTheme="minorHAnsi" w:cstheme="minorHAnsi"/>
          <w:sz w:val="20"/>
        </w:rPr>
      </w:pPr>
      <w:r w:rsidRPr="003D4204">
        <w:rPr>
          <w:rFonts w:asciiTheme="minorHAnsi" w:hAnsiTheme="minorHAnsi" w:cstheme="minorHAnsi"/>
          <w:sz w:val="20"/>
        </w:rPr>
        <w:t>Sincerely,</w:t>
      </w:r>
    </w:p>
    <w:p w:rsidR="006D3028" w:rsidRPr="003D4204" w:rsidRDefault="006D3028">
      <w:pPr>
        <w:jc w:val="both"/>
        <w:rPr>
          <w:rFonts w:asciiTheme="minorHAnsi" w:hAnsiTheme="minorHAnsi" w:cstheme="minorHAnsi"/>
          <w:sz w:val="20"/>
        </w:rPr>
      </w:pPr>
    </w:p>
    <w:p w:rsidR="00895E26" w:rsidRPr="003D4204" w:rsidRDefault="00895E26" w:rsidP="00895E26">
      <w:pPr>
        <w:jc w:val="both"/>
        <w:rPr>
          <w:rFonts w:asciiTheme="minorHAnsi" w:hAnsiTheme="minorHAnsi" w:cstheme="minorHAnsi"/>
          <w:sz w:val="20"/>
        </w:rPr>
      </w:pPr>
      <w:r w:rsidRPr="003D4204">
        <w:rPr>
          <w:rFonts w:asciiTheme="minorHAnsi" w:hAnsiTheme="minorHAnsi" w:cstheme="minorHAnsi"/>
          <w:sz w:val="20"/>
        </w:rPr>
        <w:t>____________________________________</w:t>
      </w:r>
      <w:r w:rsidRPr="003D4204">
        <w:rPr>
          <w:rFonts w:asciiTheme="minorHAnsi" w:hAnsiTheme="minorHAnsi" w:cstheme="minorHAnsi"/>
          <w:sz w:val="20"/>
        </w:rPr>
        <w:tab/>
      </w:r>
      <w:r w:rsidRPr="003D4204">
        <w:rPr>
          <w:rFonts w:asciiTheme="minorHAnsi" w:hAnsiTheme="minorHAnsi" w:cstheme="minorHAnsi"/>
          <w:sz w:val="20"/>
        </w:rPr>
        <w:tab/>
      </w:r>
      <w:r w:rsidRPr="003D4204">
        <w:rPr>
          <w:rFonts w:asciiTheme="minorHAnsi" w:hAnsiTheme="minorHAnsi" w:cstheme="minorHAnsi"/>
          <w:sz w:val="20"/>
        </w:rPr>
        <w:tab/>
      </w:r>
    </w:p>
    <w:p w:rsidR="00895E26" w:rsidRPr="003D4204" w:rsidRDefault="00895E26" w:rsidP="00895E26">
      <w:pPr>
        <w:jc w:val="both"/>
        <w:rPr>
          <w:rFonts w:asciiTheme="minorHAnsi" w:hAnsiTheme="minorHAnsi" w:cstheme="minorHAnsi"/>
          <w:b/>
          <w:sz w:val="20"/>
        </w:rPr>
      </w:pPr>
      <w:r>
        <w:rPr>
          <w:rFonts w:asciiTheme="minorHAnsi" w:hAnsiTheme="minorHAnsi" w:cstheme="minorHAnsi"/>
          <w:b/>
          <w:sz w:val="20"/>
        </w:rPr>
        <w:t>Signature</w:t>
      </w:r>
    </w:p>
    <w:p w:rsidR="00895E26" w:rsidRPr="003D4204" w:rsidRDefault="00895E26" w:rsidP="00895E26">
      <w:pPr>
        <w:jc w:val="both"/>
        <w:rPr>
          <w:rFonts w:asciiTheme="minorHAnsi" w:hAnsiTheme="minorHAnsi" w:cstheme="minorHAnsi"/>
          <w:sz w:val="20"/>
        </w:rPr>
      </w:pPr>
    </w:p>
    <w:p w:rsidR="00895E26" w:rsidRPr="003D4204" w:rsidRDefault="00895E26" w:rsidP="00895E26">
      <w:pPr>
        <w:jc w:val="both"/>
        <w:rPr>
          <w:rFonts w:asciiTheme="minorHAnsi" w:hAnsiTheme="minorHAnsi" w:cstheme="minorHAnsi"/>
          <w:b/>
          <w:sz w:val="20"/>
        </w:rPr>
      </w:pPr>
      <w:r w:rsidRPr="003D4204">
        <w:rPr>
          <w:rFonts w:asciiTheme="minorHAnsi" w:hAnsiTheme="minorHAnsi" w:cstheme="minorHAnsi"/>
          <w:sz w:val="20"/>
        </w:rPr>
        <w:t>_______________________________________</w:t>
      </w:r>
      <w:r w:rsidRPr="003D4204">
        <w:rPr>
          <w:rFonts w:asciiTheme="minorHAnsi" w:hAnsiTheme="minorHAnsi" w:cstheme="minorHAnsi"/>
          <w:sz w:val="20"/>
        </w:rPr>
        <w:tab/>
        <w:t>____________</w:t>
      </w:r>
      <w:r w:rsidRPr="003D4204">
        <w:rPr>
          <w:rFonts w:asciiTheme="minorHAnsi" w:hAnsiTheme="minorHAnsi" w:cstheme="minorHAnsi"/>
          <w:b/>
          <w:sz w:val="20"/>
        </w:rPr>
        <w:tab/>
      </w:r>
      <w:r w:rsidRPr="003D4204">
        <w:rPr>
          <w:rFonts w:asciiTheme="minorHAnsi" w:hAnsiTheme="minorHAnsi" w:cstheme="minorHAnsi"/>
          <w:b/>
          <w:sz w:val="20"/>
        </w:rPr>
        <w:tab/>
      </w:r>
    </w:p>
    <w:p w:rsidR="00895E26" w:rsidRPr="003D4204" w:rsidRDefault="00895E26" w:rsidP="00895E26">
      <w:pPr>
        <w:jc w:val="both"/>
        <w:rPr>
          <w:rFonts w:asciiTheme="minorHAnsi" w:hAnsiTheme="minorHAnsi" w:cstheme="minorHAnsi"/>
          <w:b/>
          <w:sz w:val="20"/>
        </w:rPr>
      </w:pPr>
      <w:r w:rsidRPr="003D4204">
        <w:rPr>
          <w:rFonts w:asciiTheme="minorHAnsi" w:hAnsiTheme="minorHAnsi" w:cstheme="minorHAnsi"/>
          <w:b/>
          <w:sz w:val="20"/>
        </w:rPr>
        <w:t>Name and Title of Authorized Representative</w:t>
      </w:r>
      <w:r w:rsidRPr="003D4204">
        <w:rPr>
          <w:rFonts w:asciiTheme="minorHAnsi" w:hAnsiTheme="minorHAnsi" w:cstheme="minorHAnsi"/>
          <w:b/>
          <w:sz w:val="20"/>
        </w:rPr>
        <w:tab/>
        <w:t>Date</w:t>
      </w:r>
    </w:p>
    <w:p w:rsidR="006A5699" w:rsidRPr="00C84CB9" w:rsidRDefault="006D3028" w:rsidP="006A5699">
      <w:pPr>
        <w:pStyle w:val="Header"/>
        <w:tabs>
          <w:tab w:val="clear" w:pos="4320"/>
          <w:tab w:val="clear" w:pos="8640"/>
        </w:tabs>
        <w:jc w:val="center"/>
        <w:rPr>
          <w:rFonts w:asciiTheme="minorHAnsi" w:hAnsiTheme="minorHAnsi"/>
          <w:b/>
          <w:szCs w:val="22"/>
        </w:rPr>
      </w:pPr>
      <w:r w:rsidRPr="003D4204">
        <w:rPr>
          <w:rFonts w:asciiTheme="minorHAnsi" w:hAnsiTheme="minorHAnsi" w:cstheme="minorHAnsi"/>
          <w:szCs w:val="22"/>
        </w:rPr>
        <w:br w:type="page"/>
      </w:r>
      <w:r w:rsidR="006A5699" w:rsidRPr="00C84CB9">
        <w:rPr>
          <w:rFonts w:asciiTheme="minorHAnsi" w:hAnsiTheme="minorHAnsi"/>
          <w:b/>
          <w:szCs w:val="22"/>
        </w:rPr>
        <w:lastRenderedPageBreak/>
        <w:t>Attachment #3</w:t>
      </w:r>
    </w:p>
    <w:p w:rsidR="004A1DA9" w:rsidRPr="00381543" w:rsidRDefault="004A1DA9" w:rsidP="004A1DA9">
      <w:pPr>
        <w:jc w:val="center"/>
        <w:rPr>
          <w:rFonts w:ascii="Calibri" w:hAnsi="Calibri"/>
          <w:b/>
          <w:sz w:val="22"/>
        </w:rPr>
      </w:pPr>
      <w:r w:rsidRPr="00381543">
        <w:rPr>
          <w:rFonts w:ascii="Calibri" w:hAnsi="Calibri"/>
          <w:b/>
          <w:sz w:val="22"/>
        </w:rPr>
        <w:t>Form 22 – Request for Confidentiality</w:t>
      </w:r>
    </w:p>
    <w:p w:rsidR="0010673D" w:rsidRPr="00B529C1" w:rsidRDefault="0010673D" w:rsidP="0010673D">
      <w:pPr>
        <w:tabs>
          <w:tab w:val="left" w:pos="720"/>
        </w:tabs>
        <w:jc w:val="center"/>
        <w:rPr>
          <w:rFonts w:asciiTheme="minorHAnsi" w:hAnsiTheme="minorHAnsi"/>
          <w:b/>
          <w:i/>
          <w:caps/>
          <w:color w:val="C00000"/>
          <w:sz w:val="22"/>
          <w:szCs w:val="22"/>
          <w:u w:val="single"/>
        </w:rPr>
      </w:pPr>
      <w:r w:rsidRPr="00B529C1">
        <w:rPr>
          <w:rFonts w:asciiTheme="minorHAnsi" w:hAnsiTheme="minorHAnsi"/>
          <w:b/>
          <w:i/>
          <w:caps/>
          <w:color w:val="C00000"/>
          <w:sz w:val="22"/>
          <w:szCs w:val="22"/>
          <w:u w:val="single"/>
        </w:rPr>
        <w:t>SUBMISSION OF THIS FORM 22 IS REQUIRED</w:t>
      </w:r>
    </w:p>
    <w:p w:rsidR="0010673D" w:rsidRPr="009A2178" w:rsidRDefault="0010673D" w:rsidP="0010673D">
      <w:pPr>
        <w:tabs>
          <w:tab w:val="left" w:pos="720"/>
        </w:tabs>
        <w:jc w:val="both"/>
        <w:rPr>
          <w:rFonts w:asciiTheme="minorHAnsi" w:hAnsiTheme="minorHAnsi"/>
          <w:b/>
          <w:i/>
          <w:sz w:val="22"/>
          <w:szCs w:val="22"/>
        </w:rPr>
      </w:pPr>
    </w:p>
    <w:p w:rsidR="0010673D" w:rsidRPr="0010673D" w:rsidRDefault="0010673D" w:rsidP="0010673D">
      <w:pPr>
        <w:tabs>
          <w:tab w:val="left" w:pos="720"/>
        </w:tabs>
        <w:jc w:val="both"/>
        <w:rPr>
          <w:rFonts w:asciiTheme="minorHAnsi" w:hAnsiTheme="minorHAnsi"/>
          <w:b/>
          <w:i/>
          <w:caps/>
          <w:sz w:val="20"/>
        </w:rPr>
      </w:pPr>
      <w:r w:rsidRPr="0010673D">
        <w:rPr>
          <w:rFonts w:asciiTheme="minorHAnsi" w:hAnsiTheme="minorHAnsi"/>
          <w:b/>
          <w:i/>
          <w:caps/>
          <w:sz w:val="20"/>
        </w:rPr>
        <w:t>This Form 22 (Form) must be completed and included with your PROPOSAL.</w:t>
      </w:r>
      <w:r w:rsidRPr="0010673D">
        <w:rPr>
          <w:rFonts w:asciiTheme="minorHAnsi" w:hAnsiTheme="minorHAnsi"/>
          <w:caps/>
          <w:sz w:val="20"/>
        </w:rPr>
        <w:t xml:space="preserve"> </w:t>
      </w:r>
      <w:r w:rsidRPr="0010673D">
        <w:rPr>
          <w:rFonts w:asciiTheme="minorHAnsi" w:hAnsiTheme="minorHAnsi"/>
          <w:b/>
          <w:i/>
          <w:caps/>
          <w:sz w:val="20"/>
          <w:u w:val="single"/>
        </w:rPr>
        <w:t>ThIS Form 22 is required whether THE PROPOSAL does or does not contain information for which confidential treatment will be requested</w:t>
      </w:r>
      <w:r w:rsidRPr="0010673D">
        <w:rPr>
          <w:rFonts w:asciiTheme="minorHAnsi" w:hAnsiTheme="minorHAnsi"/>
          <w:b/>
          <w:i/>
          <w:caps/>
          <w:sz w:val="20"/>
        </w:rPr>
        <w:t xml:space="preserve">.  Failure to submit a completed Form 22 WILL result in the Proposal TO BE considered non-responsive and eliminated from evaluation.  Complete PART 1 of this form if </w:t>
      </w:r>
      <w:r w:rsidRPr="0010673D">
        <w:rPr>
          <w:rFonts w:asciiTheme="minorHAnsi" w:hAnsiTheme="minorHAnsi"/>
          <w:b/>
          <w:i/>
          <w:caps/>
          <w:sz w:val="20"/>
          <w:u w:val="single"/>
        </w:rPr>
        <w:t>no</w:t>
      </w:r>
      <w:r w:rsidRPr="0010673D">
        <w:rPr>
          <w:rFonts w:asciiTheme="minorHAnsi" w:hAnsiTheme="minorHAnsi"/>
          <w:b/>
          <w:i/>
          <w:caps/>
          <w:sz w:val="20"/>
        </w:rPr>
        <w:t xml:space="preserve"> information PROPOSAL DOES NOT CONTAIN CONFIDENTIAL INFORMATION.  Complete PART 2 of this form if THE PROPOSAL DOES CONTAIN CONFIDENTIAL INFORMATION. </w:t>
      </w:r>
    </w:p>
    <w:p w:rsidR="0010673D" w:rsidRPr="00B529C1" w:rsidRDefault="0010673D" w:rsidP="0010673D">
      <w:pPr>
        <w:tabs>
          <w:tab w:val="left" w:pos="180"/>
        </w:tabs>
        <w:jc w:val="both"/>
        <w:rPr>
          <w:rFonts w:asciiTheme="minorHAnsi" w:hAnsiTheme="minorHAnsi"/>
          <w:sz w:val="20"/>
        </w:rPr>
      </w:pPr>
    </w:p>
    <w:p w:rsidR="0010673D" w:rsidRPr="00B529C1" w:rsidRDefault="0010673D" w:rsidP="0010673D">
      <w:pPr>
        <w:pStyle w:val="ListParagraph"/>
        <w:numPr>
          <w:ilvl w:val="0"/>
          <w:numId w:val="31"/>
        </w:numPr>
        <w:tabs>
          <w:tab w:val="left" w:pos="720"/>
        </w:tabs>
        <w:ind w:left="360"/>
        <w:jc w:val="both"/>
        <w:rPr>
          <w:rFonts w:asciiTheme="minorHAnsi" w:hAnsiTheme="minorHAnsi"/>
          <w:b/>
          <w:sz w:val="20"/>
        </w:rPr>
      </w:pPr>
      <w:r w:rsidRPr="00B529C1">
        <w:rPr>
          <w:rFonts w:ascii="Calibri" w:hAnsi="Calibri"/>
          <w:b/>
          <w:bCs/>
          <w:iCs/>
          <w:sz w:val="20"/>
        </w:rPr>
        <w:t>Confidential</w:t>
      </w:r>
      <w:r w:rsidRPr="00B529C1">
        <w:rPr>
          <w:rFonts w:asciiTheme="minorHAnsi" w:hAnsiTheme="minorHAnsi"/>
          <w:b/>
          <w:sz w:val="20"/>
        </w:rPr>
        <w:t xml:space="preserve"> Treatment Is Not Requested</w:t>
      </w:r>
    </w:p>
    <w:p w:rsidR="0010673D" w:rsidRPr="00B529C1" w:rsidRDefault="0010673D" w:rsidP="0010673D">
      <w:pPr>
        <w:tabs>
          <w:tab w:val="left" w:pos="360"/>
        </w:tabs>
        <w:ind w:left="360"/>
        <w:jc w:val="both"/>
        <w:rPr>
          <w:rFonts w:ascii="Calibri" w:hAnsi="Calibri"/>
          <w:bCs/>
          <w:iCs/>
          <w:sz w:val="20"/>
        </w:rPr>
      </w:pPr>
      <w:r w:rsidRPr="00B529C1">
        <w:rPr>
          <w:rFonts w:ascii="Calibri" w:hAnsi="Calibri"/>
          <w:bCs/>
          <w:iCs/>
          <w:sz w:val="20"/>
        </w:rPr>
        <w:t>A Respondent not requesting confidential treatment of information contained in its Proposal shall complete Part 1 of Form 22 and submit a signed Form 22 Part 1 with the Proposal.</w:t>
      </w:r>
    </w:p>
    <w:p w:rsidR="0010673D" w:rsidRPr="00B529C1" w:rsidRDefault="0010673D" w:rsidP="0010673D">
      <w:pPr>
        <w:ind w:left="720" w:hanging="720"/>
        <w:jc w:val="both"/>
        <w:rPr>
          <w:rFonts w:ascii="Calibri" w:hAnsi="Calibri"/>
          <w:bCs/>
          <w:iCs/>
          <w:sz w:val="20"/>
        </w:rPr>
      </w:pPr>
    </w:p>
    <w:p w:rsidR="0010673D" w:rsidRPr="00B529C1" w:rsidRDefault="0010673D" w:rsidP="0010673D">
      <w:pPr>
        <w:pStyle w:val="ListParagraph"/>
        <w:numPr>
          <w:ilvl w:val="0"/>
          <w:numId w:val="31"/>
        </w:numPr>
        <w:tabs>
          <w:tab w:val="left" w:pos="720"/>
        </w:tabs>
        <w:ind w:left="360"/>
        <w:jc w:val="both"/>
        <w:rPr>
          <w:rFonts w:ascii="Calibri" w:hAnsi="Calibri"/>
          <w:b/>
          <w:bCs/>
          <w:iCs/>
          <w:sz w:val="20"/>
        </w:rPr>
      </w:pPr>
      <w:r w:rsidRPr="00B529C1">
        <w:rPr>
          <w:rFonts w:ascii="Calibri" w:hAnsi="Calibri"/>
          <w:b/>
          <w:bCs/>
          <w:iCs/>
          <w:sz w:val="20"/>
        </w:rPr>
        <w:t xml:space="preserve">Confidential Treatment of </w:t>
      </w:r>
      <w:r w:rsidRPr="00B529C1">
        <w:rPr>
          <w:rFonts w:asciiTheme="minorHAnsi" w:hAnsiTheme="minorHAnsi"/>
          <w:b/>
          <w:sz w:val="20"/>
        </w:rPr>
        <w:t>Information</w:t>
      </w:r>
      <w:r w:rsidRPr="00B529C1">
        <w:rPr>
          <w:rFonts w:ascii="Calibri" w:hAnsi="Calibri"/>
          <w:b/>
          <w:bCs/>
          <w:iCs/>
          <w:sz w:val="20"/>
        </w:rPr>
        <w:t xml:space="preserve"> is Requested</w:t>
      </w:r>
    </w:p>
    <w:p w:rsidR="0010673D" w:rsidRPr="00B529C1" w:rsidRDefault="0010673D" w:rsidP="0010673D">
      <w:pPr>
        <w:tabs>
          <w:tab w:val="left" w:pos="360"/>
        </w:tabs>
        <w:ind w:left="360"/>
        <w:jc w:val="both"/>
        <w:rPr>
          <w:rFonts w:ascii="Calibri" w:hAnsi="Calibri"/>
          <w:bCs/>
          <w:iCs/>
          <w:sz w:val="20"/>
        </w:rPr>
      </w:pPr>
      <w:r w:rsidRPr="00B529C1">
        <w:rPr>
          <w:rFonts w:ascii="Calibri" w:hAnsi="Calibri"/>
          <w:bCs/>
          <w:iCs/>
          <w:sz w:val="20"/>
        </w:rPr>
        <w:t xml:space="preserve">A Respondent requesting confidential treatment of specific information shall: (1) fully complete and sign Part 2 of Form 22, (2) conspicuously mark the outside of its Proposal as </w:t>
      </w:r>
      <w:r w:rsidRPr="00B529C1">
        <w:rPr>
          <w:rFonts w:ascii="Calibri" w:hAnsi="Calibri"/>
          <w:sz w:val="20"/>
        </w:rPr>
        <w:t>containing</w:t>
      </w:r>
      <w:r w:rsidRPr="00B529C1">
        <w:rPr>
          <w:rFonts w:ascii="Calibri" w:hAnsi="Calibri"/>
          <w:bCs/>
          <w:iCs/>
          <w:sz w:val="20"/>
        </w:rPr>
        <w:t xml:space="preserve"> confidential information, (3) mark each page upon which the Respondent believes confidential information appears </w:t>
      </w:r>
      <w:r w:rsidRPr="00B529C1">
        <w:rPr>
          <w:rFonts w:ascii="Calibri" w:hAnsi="Calibri"/>
          <w:b/>
          <w:bCs/>
          <w:iCs/>
          <w:sz w:val="20"/>
        </w:rPr>
        <w:t xml:space="preserve">and </w:t>
      </w:r>
      <w:r w:rsidRPr="00B529C1">
        <w:rPr>
          <w:rFonts w:ascii="Calibri" w:hAnsi="Calibri"/>
          <w:b/>
          <w:bCs/>
          <w:iCs/>
          <w:caps/>
          <w:sz w:val="20"/>
        </w:rPr>
        <w:t>clearly identify each item</w:t>
      </w:r>
      <w:r w:rsidRPr="00B529C1">
        <w:rPr>
          <w:rFonts w:ascii="Calibri" w:hAnsi="Calibri"/>
          <w:b/>
          <w:bCs/>
          <w:iCs/>
          <w:sz w:val="20"/>
        </w:rPr>
        <w:t xml:space="preserve"> for which confidential treatment is requested; MARKING A PAGE IN THE PAGE MARGIN IS NOT SUFFICIENT IDENTIFICATION</w:t>
      </w:r>
      <w:r w:rsidRPr="00B529C1">
        <w:rPr>
          <w:rFonts w:ascii="Calibri" w:hAnsi="Calibri"/>
          <w:bCs/>
          <w:iCs/>
          <w:sz w:val="20"/>
        </w:rPr>
        <w:t>, and (4) submit a “Public Copy” from which the confidential information has been excised.</w:t>
      </w:r>
    </w:p>
    <w:p w:rsidR="0010673D" w:rsidRPr="00B529C1" w:rsidRDefault="0010673D" w:rsidP="0010673D">
      <w:pPr>
        <w:ind w:left="1440"/>
        <w:jc w:val="both"/>
        <w:rPr>
          <w:rFonts w:ascii="Calibri" w:hAnsi="Calibri"/>
          <w:bCs/>
          <w:iCs/>
          <w:sz w:val="20"/>
        </w:rPr>
      </w:pPr>
    </w:p>
    <w:p w:rsidR="0010673D" w:rsidRPr="00B529C1" w:rsidRDefault="0010673D" w:rsidP="0010673D">
      <w:pPr>
        <w:tabs>
          <w:tab w:val="left" w:pos="360"/>
        </w:tabs>
        <w:ind w:left="360"/>
        <w:jc w:val="both"/>
        <w:rPr>
          <w:rFonts w:ascii="Calibri" w:hAnsi="Calibri"/>
          <w:bCs/>
          <w:iCs/>
          <w:sz w:val="20"/>
        </w:rPr>
      </w:pPr>
      <w:r w:rsidRPr="00B529C1">
        <w:rPr>
          <w:rFonts w:ascii="Calibri" w:hAnsi="Calibri"/>
          <w:bCs/>
          <w:iCs/>
          <w:sz w:val="20"/>
        </w:rPr>
        <w:t xml:space="preserve">Form 22 will not be considered fully complete unless, for each confidentiality request, the Respondent:  (1) enumerates the specific grounds in Iowa Code Chapter 22 or other applicable law that supports treatment of the information as confidential, (2) justifies why the information should be maintained in confidence, (3) explains why disclosure of the </w:t>
      </w:r>
      <w:r w:rsidRPr="00B529C1">
        <w:rPr>
          <w:rFonts w:ascii="Calibri" w:hAnsi="Calibri"/>
          <w:sz w:val="20"/>
        </w:rPr>
        <w:t>information</w:t>
      </w:r>
      <w:r w:rsidRPr="00B529C1">
        <w:rPr>
          <w:rFonts w:ascii="Calibri" w:hAnsi="Calibri"/>
          <w:bCs/>
          <w:iCs/>
          <w:sz w:val="20"/>
        </w:rPr>
        <w:t xml:space="preserve"> would not be in the best interest of the public, and (4) sets forth the name, address, telephone, and e-mail for the person authorized by Respondent to respond to inquiries by the Agency concerning the confidential status of such information.  </w:t>
      </w:r>
    </w:p>
    <w:p w:rsidR="0010673D" w:rsidRPr="00B529C1" w:rsidRDefault="0010673D" w:rsidP="0010673D">
      <w:pPr>
        <w:ind w:left="1440"/>
        <w:jc w:val="both"/>
        <w:rPr>
          <w:rFonts w:ascii="Calibri" w:hAnsi="Calibri"/>
          <w:bCs/>
          <w:iCs/>
          <w:sz w:val="20"/>
        </w:rPr>
      </w:pPr>
    </w:p>
    <w:p w:rsidR="0010673D" w:rsidRPr="00B529C1" w:rsidRDefault="0010673D" w:rsidP="0010673D">
      <w:pPr>
        <w:tabs>
          <w:tab w:val="left" w:pos="360"/>
        </w:tabs>
        <w:ind w:left="360"/>
        <w:jc w:val="both"/>
        <w:rPr>
          <w:rFonts w:ascii="Calibri" w:hAnsi="Calibri"/>
          <w:bCs/>
          <w:iCs/>
          <w:sz w:val="20"/>
        </w:rPr>
      </w:pPr>
      <w:r w:rsidRPr="00B529C1">
        <w:rPr>
          <w:rFonts w:ascii="Calibri" w:hAnsi="Calibri"/>
          <w:b/>
          <w:bCs/>
          <w:iCs/>
          <w:sz w:val="20"/>
        </w:rPr>
        <w:t>The Public Copy from which confidential information has been excised is in addition to the number of copies requested in Section 3 of this RFP.</w:t>
      </w:r>
      <w:r w:rsidRPr="00B529C1">
        <w:rPr>
          <w:rFonts w:ascii="Calibri" w:hAnsi="Calibri"/>
          <w:bCs/>
          <w:iCs/>
          <w:sz w:val="20"/>
        </w:rPr>
        <w:t xml:space="preserve">  The confidential information must be excised in such a way as to allow the public to determine the general nature of the information removed and to retain as much of the Proposal as possible.</w:t>
      </w:r>
    </w:p>
    <w:p w:rsidR="0010673D" w:rsidRPr="00B529C1" w:rsidRDefault="0010673D" w:rsidP="0010673D">
      <w:pPr>
        <w:ind w:left="1440"/>
        <w:jc w:val="both"/>
        <w:rPr>
          <w:rFonts w:ascii="Calibri" w:hAnsi="Calibri"/>
          <w:b/>
          <w:bCs/>
          <w:iCs/>
          <w:sz w:val="20"/>
        </w:rPr>
      </w:pPr>
    </w:p>
    <w:p w:rsidR="0010673D" w:rsidRPr="00B529C1" w:rsidRDefault="0010673D" w:rsidP="0010673D">
      <w:pPr>
        <w:tabs>
          <w:tab w:val="left" w:pos="360"/>
        </w:tabs>
        <w:ind w:left="360"/>
        <w:jc w:val="both"/>
        <w:rPr>
          <w:rFonts w:ascii="Calibri" w:hAnsi="Calibri"/>
          <w:b/>
          <w:bCs/>
          <w:iCs/>
          <w:sz w:val="20"/>
        </w:rPr>
      </w:pPr>
      <w:r w:rsidRPr="00B529C1">
        <w:rPr>
          <w:rFonts w:ascii="Calibri" w:hAnsi="Calibri"/>
          <w:b/>
          <w:bCs/>
          <w:iCs/>
          <w:sz w:val="20"/>
        </w:rPr>
        <w:t>Failure to request information be treated as confidential as specified herein shall relieve Agency and State personnel from any responsibility for maintaining the information in confidence.  Respondents may not request confidential treatment with respect to pricing information and transmittal letters. A Respondent’s request for confidentiality that does not comply with this form or a Respondent’s request for confidentiality on information or material that cannot be held in confidence as set forth herein are grounds for rejecting Respondent’s Proposal as non-responsive. Requests to maintain an entire Proposal as confidential will be rejected as non-responsive.</w:t>
      </w:r>
    </w:p>
    <w:p w:rsidR="0010673D" w:rsidRPr="00B529C1" w:rsidRDefault="0010673D" w:rsidP="0010673D">
      <w:pPr>
        <w:tabs>
          <w:tab w:val="left" w:pos="1440"/>
        </w:tabs>
        <w:ind w:left="360"/>
        <w:jc w:val="both"/>
        <w:rPr>
          <w:rFonts w:ascii="Calibri" w:hAnsi="Calibri"/>
          <w:bCs/>
          <w:iCs/>
          <w:sz w:val="20"/>
        </w:rPr>
      </w:pPr>
    </w:p>
    <w:p w:rsidR="0010673D" w:rsidRDefault="0010673D" w:rsidP="0010673D">
      <w:pPr>
        <w:tabs>
          <w:tab w:val="left" w:pos="360"/>
        </w:tabs>
        <w:ind w:left="360"/>
        <w:jc w:val="both"/>
        <w:rPr>
          <w:rFonts w:asciiTheme="minorHAnsi" w:hAnsiTheme="minorHAnsi"/>
          <w:b/>
          <w:sz w:val="22"/>
          <w:szCs w:val="22"/>
        </w:rPr>
      </w:pPr>
      <w:r w:rsidRPr="00B529C1">
        <w:rPr>
          <w:rFonts w:ascii="Calibri" w:hAnsi="Calibri"/>
          <w:bCs/>
          <w:iCs/>
          <w:sz w:val="20"/>
        </w:rPr>
        <w:t xml:space="preserve">If Agency receives a request for information that Respondent has marked as confidential and if a judicial or administrative proceeding is initiated to compel the release of such information, Respondent shall, at its sole expense, appear in such action and defend its request for confidentiality.  If Respondent fails to do so, Agency may release the information or material with or without providing advance notice to Respondent and with or without affording Respondent the opportunity to obtain an order restraining its release from a court possessing competent jurisdiction.  Additionally, if Respondent fails to comply with the </w:t>
      </w:r>
      <w:r w:rsidRPr="00B529C1">
        <w:rPr>
          <w:rFonts w:ascii="Calibri" w:hAnsi="Calibri"/>
          <w:sz w:val="20"/>
        </w:rPr>
        <w:t>request</w:t>
      </w:r>
      <w:r w:rsidRPr="00B529C1">
        <w:rPr>
          <w:rFonts w:ascii="Calibri" w:hAnsi="Calibri"/>
          <w:bCs/>
          <w:iCs/>
          <w:sz w:val="20"/>
        </w:rPr>
        <w:t xml:space="preserve"> process set forth herein, if Respondent’s request for confidentiality is unreasonable, or if Respondent rescinds its request for confidential treatment, Agency may release such information or material with or without providing advance notice to Respondent and with or without affording Respondent the opportunity to obtain an order restraining its release from a court possessing competent jurisdiction.</w:t>
      </w:r>
      <w:r>
        <w:rPr>
          <w:rFonts w:asciiTheme="minorHAnsi" w:hAnsiTheme="minorHAnsi"/>
          <w:b/>
          <w:sz w:val="22"/>
          <w:szCs w:val="22"/>
        </w:rPr>
        <w:br w:type="page"/>
      </w:r>
    </w:p>
    <w:p w:rsidR="0010673D" w:rsidRDefault="0010673D" w:rsidP="0010673D">
      <w:pPr>
        <w:tabs>
          <w:tab w:val="left" w:pos="180"/>
        </w:tabs>
        <w:jc w:val="center"/>
        <w:rPr>
          <w:rFonts w:asciiTheme="minorHAnsi" w:hAnsiTheme="minorHAnsi"/>
          <w:b/>
          <w:sz w:val="22"/>
          <w:szCs w:val="22"/>
        </w:rPr>
      </w:pPr>
      <w:r>
        <w:rPr>
          <w:rFonts w:asciiTheme="minorHAnsi" w:hAnsiTheme="minorHAnsi"/>
          <w:b/>
          <w:sz w:val="22"/>
          <w:szCs w:val="22"/>
        </w:rPr>
        <w:lastRenderedPageBreak/>
        <w:t>Part</w:t>
      </w:r>
      <w:r w:rsidRPr="00DE3A63">
        <w:rPr>
          <w:rFonts w:asciiTheme="minorHAnsi" w:hAnsiTheme="minorHAnsi"/>
          <w:b/>
          <w:sz w:val="22"/>
          <w:szCs w:val="22"/>
        </w:rPr>
        <w:t xml:space="preserve"> 1 – No Confidential Information</w:t>
      </w:r>
      <w:r>
        <w:rPr>
          <w:rFonts w:asciiTheme="minorHAnsi" w:hAnsiTheme="minorHAnsi"/>
          <w:b/>
          <w:sz w:val="22"/>
          <w:szCs w:val="22"/>
        </w:rPr>
        <w:t xml:space="preserve"> Provided</w:t>
      </w:r>
    </w:p>
    <w:p w:rsidR="0010673D" w:rsidRPr="00DE3A63" w:rsidRDefault="0010673D" w:rsidP="0010673D">
      <w:pPr>
        <w:tabs>
          <w:tab w:val="left" w:pos="180"/>
        </w:tabs>
        <w:jc w:val="center"/>
        <w:rPr>
          <w:rFonts w:asciiTheme="minorHAnsi" w:hAnsiTheme="minorHAnsi"/>
          <w:b/>
          <w:sz w:val="22"/>
          <w:szCs w:val="22"/>
        </w:rPr>
      </w:pPr>
    </w:p>
    <w:p w:rsidR="0010673D" w:rsidRPr="00DE3A63" w:rsidRDefault="0010673D" w:rsidP="0010673D">
      <w:pPr>
        <w:tabs>
          <w:tab w:val="left" w:pos="180"/>
        </w:tabs>
        <w:jc w:val="both"/>
        <w:rPr>
          <w:rFonts w:asciiTheme="minorHAnsi" w:hAnsiTheme="minorHAnsi"/>
          <w:b/>
          <w:sz w:val="22"/>
          <w:szCs w:val="22"/>
        </w:rPr>
      </w:pPr>
      <w:r w:rsidRPr="00DE3A63">
        <w:rPr>
          <w:rFonts w:asciiTheme="minorHAnsi" w:hAnsiTheme="minorHAnsi"/>
          <w:b/>
          <w:sz w:val="22"/>
          <w:szCs w:val="22"/>
        </w:rPr>
        <w:t>Confidential Treatment Is Not Requested</w:t>
      </w:r>
    </w:p>
    <w:p w:rsidR="0010673D" w:rsidRDefault="0010673D" w:rsidP="0010673D">
      <w:pPr>
        <w:tabs>
          <w:tab w:val="left" w:pos="720"/>
        </w:tabs>
        <w:jc w:val="both"/>
        <w:rPr>
          <w:rFonts w:asciiTheme="minorHAnsi" w:hAnsiTheme="minorHAnsi"/>
          <w:sz w:val="22"/>
          <w:szCs w:val="22"/>
        </w:rPr>
      </w:pPr>
      <w:r>
        <w:rPr>
          <w:rFonts w:asciiTheme="minorHAnsi" w:hAnsiTheme="minorHAnsi"/>
          <w:sz w:val="22"/>
          <w:szCs w:val="22"/>
        </w:rPr>
        <w:t>Respondent acknowledges that proposal response contains no confidential, secret, privileged, or proprietary information.  There is no</w:t>
      </w:r>
      <w:r w:rsidRPr="009A2178">
        <w:rPr>
          <w:rFonts w:asciiTheme="minorHAnsi" w:hAnsiTheme="minorHAnsi"/>
          <w:sz w:val="22"/>
          <w:szCs w:val="22"/>
        </w:rPr>
        <w:t xml:space="preserve"> request for confidential treatment of information contained in </w:t>
      </w:r>
      <w:r>
        <w:rPr>
          <w:rFonts w:asciiTheme="minorHAnsi" w:hAnsiTheme="minorHAnsi"/>
          <w:sz w:val="22"/>
          <w:szCs w:val="22"/>
        </w:rPr>
        <w:t>this proposal response.</w:t>
      </w:r>
    </w:p>
    <w:p w:rsidR="0010673D" w:rsidRDefault="0010673D" w:rsidP="0010673D">
      <w:pPr>
        <w:jc w:val="both"/>
        <w:rPr>
          <w:rFonts w:asciiTheme="minorHAnsi" w:hAnsiTheme="minorHAnsi"/>
          <w:sz w:val="22"/>
          <w:szCs w:val="22"/>
        </w:rPr>
      </w:pPr>
    </w:p>
    <w:p w:rsidR="0010673D" w:rsidRPr="00B529C1" w:rsidRDefault="0010673D" w:rsidP="0010673D">
      <w:pPr>
        <w:tabs>
          <w:tab w:val="left" w:pos="720"/>
        </w:tabs>
        <w:jc w:val="both"/>
        <w:rPr>
          <w:rFonts w:asciiTheme="minorHAnsi" w:hAnsiTheme="minorHAnsi"/>
          <w:sz w:val="22"/>
          <w:szCs w:val="22"/>
        </w:rPr>
      </w:pPr>
      <w:r w:rsidRPr="00B529C1">
        <w:rPr>
          <w:rFonts w:asciiTheme="minorHAnsi" w:hAnsiTheme="minorHAnsi"/>
          <w:sz w:val="22"/>
          <w:szCs w:val="22"/>
        </w:rPr>
        <w:t>This Form must be signed by the individual who signed the Respondent’s Proposal. The Respondent shall place this Form completed and signed in its Proposal.</w:t>
      </w:r>
    </w:p>
    <w:p w:rsidR="0010673D" w:rsidRPr="00B529C1" w:rsidRDefault="0010673D" w:rsidP="0010673D">
      <w:pPr>
        <w:tabs>
          <w:tab w:val="left" w:pos="540"/>
          <w:tab w:val="left" w:pos="720"/>
          <w:tab w:val="left" w:pos="810"/>
        </w:tabs>
        <w:ind w:left="540" w:hanging="180"/>
        <w:jc w:val="both"/>
        <w:rPr>
          <w:rFonts w:asciiTheme="minorHAnsi" w:hAnsiTheme="minorHAnsi"/>
          <w:b/>
          <w:i/>
          <w:sz w:val="22"/>
          <w:szCs w:val="22"/>
        </w:rPr>
      </w:pPr>
    </w:p>
    <w:p w:rsidR="0010673D" w:rsidRPr="00B529C1" w:rsidRDefault="0010673D" w:rsidP="0010673D">
      <w:pPr>
        <w:pStyle w:val="ListParagraph"/>
        <w:numPr>
          <w:ilvl w:val="0"/>
          <w:numId w:val="33"/>
        </w:numPr>
        <w:tabs>
          <w:tab w:val="left" w:pos="540"/>
          <w:tab w:val="left" w:pos="720"/>
          <w:tab w:val="left" w:pos="810"/>
        </w:tabs>
        <w:ind w:left="540" w:hanging="180"/>
        <w:jc w:val="both"/>
        <w:rPr>
          <w:rFonts w:asciiTheme="minorHAnsi" w:hAnsiTheme="minorHAnsi"/>
          <w:b/>
          <w:i/>
          <w:sz w:val="22"/>
          <w:szCs w:val="22"/>
        </w:rPr>
      </w:pPr>
      <w:r w:rsidRPr="00B529C1">
        <w:rPr>
          <w:rFonts w:asciiTheme="minorHAnsi" w:hAnsiTheme="minorHAnsi"/>
          <w:b/>
          <w:i/>
          <w:sz w:val="22"/>
          <w:szCs w:val="22"/>
        </w:rPr>
        <w:t xml:space="preserve">Fill in and sign the following if you have provided no confidential information.  If signing this Part 1, do not complete Part 2. </w:t>
      </w:r>
    </w:p>
    <w:p w:rsidR="0010673D" w:rsidRPr="009A2178" w:rsidRDefault="0010673D" w:rsidP="0010673D">
      <w:pPr>
        <w:tabs>
          <w:tab w:val="left" w:pos="720"/>
        </w:tabs>
        <w:jc w:val="both"/>
        <w:rPr>
          <w:rFonts w:asciiTheme="minorHAnsi" w:hAnsiTheme="minorHAnsi"/>
          <w:sz w:val="22"/>
          <w:szCs w:val="22"/>
        </w:rPr>
      </w:pPr>
    </w:p>
    <w:p w:rsidR="0010673D" w:rsidRPr="009A2178" w:rsidRDefault="0010673D" w:rsidP="0010673D">
      <w:pPr>
        <w:tabs>
          <w:tab w:val="left" w:pos="720"/>
        </w:tabs>
        <w:jc w:val="both"/>
        <w:rPr>
          <w:rFonts w:asciiTheme="minorHAnsi" w:hAnsiTheme="minorHAnsi"/>
          <w:sz w:val="22"/>
          <w:szCs w:val="22"/>
        </w:rPr>
      </w:pPr>
    </w:p>
    <w:p w:rsidR="0010673D" w:rsidRPr="009A2178" w:rsidRDefault="0010673D" w:rsidP="0010673D">
      <w:pPr>
        <w:tabs>
          <w:tab w:val="left" w:pos="720"/>
        </w:tabs>
        <w:jc w:val="both"/>
        <w:rPr>
          <w:rFonts w:asciiTheme="minorHAnsi" w:hAnsiTheme="minorHAnsi"/>
          <w:sz w:val="22"/>
          <w:szCs w:val="22"/>
        </w:rPr>
      </w:pPr>
      <w:r w:rsidRPr="009A2178">
        <w:rPr>
          <w:rFonts w:asciiTheme="minorHAnsi" w:hAnsiTheme="minorHAnsi"/>
          <w:sz w:val="22"/>
          <w:szCs w:val="22"/>
          <w:u w:val="single"/>
        </w:rPr>
        <w:t>_________________________________</w:t>
      </w:r>
      <w:r w:rsidRPr="009A2178">
        <w:rPr>
          <w:rFonts w:asciiTheme="minorHAnsi" w:hAnsiTheme="minorHAnsi"/>
          <w:sz w:val="22"/>
          <w:szCs w:val="22"/>
        </w:rPr>
        <w:tab/>
        <w:t>_______________________</w:t>
      </w:r>
      <w:r w:rsidRPr="009A2178">
        <w:rPr>
          <w:rFonts w:asciiTheme="minorHAnsi" w:hAnsiTheme="minorHAnsi"/>
          <w:sz w:val="22"/>
          <w:szCs w:val="22"/>
        </w:rPr>
        <w:tab/>
        <w:t>___________________</w:t>
      </w:r>
    </w:p>
    <w:p w:rsidR="0010673D" w:rsidRPr="009A2178" w:rsidRDefault="0010673D" w:rsidP="0010673D">
      <w:pPr>
        <w:tabs>
          <w:tab w:val="left" w:pos="720"/>
        </w:tabs>
        <w:jc w:val="both"/>
        <w:rPr>
          <w:rFonts w:asciiTheme="minorHAnsi" w:hAnsiTheme="minorHAnsi"/>
          <w:sz w:val="22"/>
          <w:szCs w:val="22"/>
        </w:rPr>
      </w:pPr>
      <w:r w:rsidRPr="009A2178">
        <w:rPr>
          <w:rFonts w:asciiTheme="minorHAnsi" w:hAnsiTheme="minorHAnsi"/>
          <w:sz w:val="22"/>
          <w:szCs w:val="22"/>
        </w:rPr>
        <w:t>Company</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Pr>
          <w:rFonts w:asciiTheme="minorHAnsi" w:hAnsiTheme="minorHAnsi"/>
          <w:sz w:val="22"/>
          <w:szCs w:val="22"/>
        </w:rPr>
        <w:t>RFP</w:t>
      </w:r>
      <w:r w:rsidRPr="009A2178">
        <w:rPr>
          <w:rFonts w:asciiTheme="minorHAnsi" w:hAnsiTheme="minorHAnsi"/>
          <w:sz w:val="22"/>
          <w:szCs w:val="22"/>
        </w:rPr>
        <w:t xml:space="preserve"> Number</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Pr>
          <w:rFonts w:asciiTheme="minorHAnsi" w:hAnsiTheme="minorHAnsi"/>
          <w:sz w:val="22"/>
          <w:szCs w:val="22"/>
        </w:rPr>
        <w:t>RFP</w:t>
      </w:r>
      <w:r w:rsidRPr="009A2178">
        <w:rPr>
          <w:rFonts w:asciiTheme="minorHAnsi" w:hAnsiTheme="minorHAnsi"/>
          <w:sz w:val="22"/>
          <w:szCs w:val="22"/>
        </w:rPr>
        <w:t xml:space="preserve"> Title</w:t>
      </w:r>
      <w:r w:rsidRPr="009A2178">
        <w:rPr>
          <w:rFonts w:asciiTheme="minorHAnsi" w:hAnsiTheme="minorHAnsi"/>
          <w:sz w:val="22"/>
          <w:szCs w:val="22"/>
        </w:rPr>
        <w:tab/>
      </w:r>
    </w:p>
    <w:p w:rsidR="0010673D" w:rsidRPr="009A2178" w:rsidRDefault="0010673D" w:rsidP="0010673D">
      <w:pPr>
        <w:tabs>
          <w:tab w:val="left" w:pos="720"/>
        </w:tabs>
        <w:jc w:val="both"/>
        <w:rPr>
          <w:rFonts w:asciiTheme="minorHAnsi" w:hAnsiTheme="minorHAnsi"/>
          <w:sz w:val="22"/>
          <w:szCs w:val="22"/>
        </w:rPr>
      </w:pPr>
    </w:p>
    <w:p w:rsidR="0010673D" w:rsidRPr="009A2178" w:rsidRDefault="0010673D" w:rsidP="0010673D">
      <w:pPr>
        <w:tabs>
          <w:tab w:val="left" w:pos="720"/>
        </w:tabs>
        <w:jc w:val="both"/>
        <w:rPr>
          <w:rFonts w:asciiTheme="minorHAnsi" w:hAnsiTheme="minorHAnsi"/>
          <w:sz w:val="22"/>
          <w:szCs w:val="22"/>
        </w:rPr>
      </w:pPr>
      <w:r w:rsidRPr="009A2178">
        <w:rPr>
          <w:rFonts w:asciiTheme="minorHAnsi" w:hAnsiTheme="minorHAnsi"/>
          <w:sz w:val="22"/>
          <w:szCs w:val="22"/>
        </w:rPr>
        <w:t>_________________________________</w:t>
      </w:r>
      <w:r w:rsidRPr="009A2178">
        <w:rPr>
          <w:rFonts w:asciiTheme="minorHAnsi" w:hAnsiTheme="minorHAnsi"/>
          <w:sz w:val="22"/>
          <w:szCs w:val="22"/>
        </w:rPr>
        <w:tab/>
        <w:t>_______________________</w:t>
      </w:r>
      <w:r w:rsidRPr="009A2178">
        <w:rPr>
          <w:rFonts w:asciiTheme="minorHAnsi" w:hAnsiTheme="minorHAnsi"/>
          <w:sz w:val="22"/>
          <w:szCs w:val="22"/>
        </w:rPr>
        <w:tab/>
        <w:t>___________________</w:t>
      </w:r>
    </w:p>
    <w:p w:rsidR="0010673D" w:rsidRPr="009A2178" w:rsidRDefault="0010673D" w:rsidP="0010673D">
      <w:pPr>
        <w:tabs>
          <w:tab w:val="left" w:pos="720"/>
        </w:tabs>
        <w:jc w:val="both"/>
        <w:rPr>
          <w:rFonts w:asciiTheme="minorHAnsi" w:hAnsiTheme="minorHAnsi"/>
          <w:sz w:val="22"/>
          <w:szCs w:val="22"/>
        </w:rPr>
      </w:pPr>
      <w:r w:rsidRPr="009A2178">
        <w:rPr>
          <w:rFonts w:asciiTheme="minorHAnsi" w:hAnsiTheme="minorHAnsi"/>
          <w:sz w:val="22"/>
          <w:szCs w:val="22"/>
        </w:rPr>
        <w:t>Signature</w:t>
      </w:r>
      <w:r>
        <w:rPr>
          <w:rFonts w:asciiTheme="minorHAnsi" w:hAnsiTheme="minorHAnsi"/>
          <w:sz w:val="22"/>
          <w:szCs w:val="22"/>
        </w:rPr>
        <w:t xml:space="preserve"> (required)</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Title</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Date</w:t>
      </w:r>
    </w:p>
    <w:p w:rsidR="0010673D" w:rsidRDefault="0010673D" w:rsidP="0010673D">
      <w:pPr>
        <w:pStyle w:val="ListParagraph"/>
        <w:tabs>
          <w:tab w:val="left" w:pos="720"/>
        </w:tabs>
        <w:ind w:left="0"/>
        <w:jc w:val="center"/>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Pr="001105E3" w:rsidRDefault="0010673D" w:rsidP="0010673D">
      <w:pPr>
        <w:pStyle w:val="ListParagraph"/>
        <w:tabs>
          <w:tab w:val="left" w:pos="720"/>
        </w:tabs>
        <w:ind w:left="0"/>
        <w:jc w:val="center"/>
        <w:rPr>
          <w:rFonts w:asciiTheme="minorHAnsi" w:hAnsiTheme="minorHAnsi"/>
          <w:i/>
          <w:sz w:val="16"/>
          <w:szCs w:val="16"/>
        </w:rPr>
      </w:pPr>
    </w:p>
    <w:p w:rsidR="0010673D" w:rsidRDefault="0010673D" w:rsidP="0010673D">
      <w:pPr>
        <w:spacing w:after="200" w:line="276" w:lineRule="auto"/>
        <w:jc w:val="center"/>
        <w:rPr>
          <w:rFonts w:asciiTheme="minorHAnsi" w:hAnsiTheme="minorHAnsi"/>
          <w:i/>
          <w:sz w:val="22"/>
          <w:szCs w:val="22"/>
        </w:rPr>
      </w:pPr>
      <w:r>
        <w:rPr>
          <w:rFonts w:asciiTheme="minorHAnsi" w:hAnsiTheme="minorHAnsi"/>
          <w:i/>
          <w:sz w:val="22"/>
          <w:szCs w:val="22"/>
        </w:rPr>
        <w:t>(</w:t>
      </w:r>
      <w:r w:rsidRPr="001105E3">
        <w:rPr>
          <w:rFonts w:asciiTheme="minorHAnsi" w:hAnsiTheme="minorHAnsi"/>
          <w:i/>
          <w:sz w:val="22"/>
          <w:szCs w:val="22"/>
        </w:rPr>
        <w:t>Proceed to the next page only if Confidential Treatment is requested.</w:t>
      </w:r>
      <w:r>
        <w:rPr>
          <w:rFonts w:asciiTheme="minorHAnsi" w:hAnsiTheme="minorHAnsi"/>
          <w:i/>
          <w:sz w:val="22"/>
          <w:szCs w:val="22"/>
        </w:rPr>
        <w:t>)</w:t>
      </w:r>
    </w:p>
    <w:p w:rsidR="0010673D" w:rsidRPr="0010673D" w:rsidRDefault="0010673D" w:rsidP="0010673D">
      <w:pPr>
        <w:contextualSpacing/>
        <w:jc w:val="center"/>
        <w:rPr>
          <w:rFonts w:asciiTheme="minorHAnsi" w:hAnsiTheme="minorHAnsi"/>
          <w:b/>
          <w:sz w:val="22"/>
          <w:szCs w:val="22"/>
        </w:rPr>
      </w:pPr>
      <w:r>
        <w:rPr>
          <w:rFonts w:asciiTheme="minorHAnsi" w:hAnsiTheme="minorHAnsi"/>
          <w:b/>
          <w:sz w:val="22"/>
          <w:szCs w:val="22"/>
        </w:rPr>
        <w:br w:type="page"/>
      </w:r>
      <w:r w:rsidRPr="0010673D">
        <w:rPr>
          <w:rFonts w:asciiTheme="minorHAnsi" w:hAnsiTheme="minorHAnsi"/>
          <w:b/>
          <w:sz w:val="22"/>
          <w:szCs w:val="22"/>
        </w:rPr>
        <w:lastRenderedPageBreak/>
        <w:t>Part 2 - Confidential Treatment is Requested</w:t>
      </w:r>
    </w:p>
    <w:p w:rsidR="0010673D" w:rsidRPr="0010673D" w:rsidRDefault="0010673D" w:rsidP="0010673D">
      <w:pPr>
        <w:tabs>
          <w:tab w:val="left" w:pos="180"/>
          <w:tab w:val="left" w:pos="360"/>
        </w:tabs>
        <w:contextualSpacing/>
        <w:jc w:val="both"/>
        <w:rPr>
          <w:rFonts w:asciiTheme="minorHAnsi" w:hAnsiTheme="minorHAnsi"/>
          <w:b/>
          <w:sz w:val="22"/>
          <w:szCs w:val="22"/>
        </w:rPr>
      </w:pPr>
    </w:p>
    <w:p w:rsidR="0010673D" w:rsidRPr="0010673D" w:rsidRDefault="0010673D" w:rsidP="0010673D">
      <w:pPr>
        <w:contextualSpacing/>
        <w:jc w:val="both"/>
        <w:rPr>
          <w:rFonts w:asciiTheme="minorHAnsi" w:hAnsiTheme="minorHAnsi"/>
          <w:b/>
          <w:i/>
          <w:sz w:val="22"/>
          <w:szCs w:val="22"/>
        </w:rPr>
      </w:pPr>
      <w:r w:rsidRPr="0010673D">
        <w:rPr>
          <w:rFonts w:asciiTheme="minorHAnsi" w:hAnsiTheme="minorHAnsi"/>
          <w:b/>
          <w:i/>
          <w:sz w:val="22"/>
          <w:szCs w:val="22"/>
        </w:rPr>
        <w:t xml:space="preserve">The below information is to be completed and signed </w:t>
      </w:r>
      <w:r w:rsidRPr="0010673D">
        <w:rPr>
          <w:rFonts w:asciiTheme="minorHAnsi" w:hAnsiTheme="minorHAnsi"/>
          <w:b/>
          <w:i/>
          <w:sz w:val="22"/>
          <w:szCs w:val="22"/>
          <w:u w:val="single"/>
        </w:rPr>
        <w:t>ONLY</w:t>
      </w:r>
      <w:r w:rsidRPr="0010673D">
        <w:rPr>
          <w:rFonts w:asciiTheme="minorHAnsi" w:hAnsiTheme="minorHAnsi"/>
          <w:b/>
          <w:i/>
          <w:sz w:val="22"/>
          <w:szCs w:val="22"/>
        </w:rPr>
        <w:t xml:space="preserve"> if Respondent is requesting confidential treatment of any information submitted in its Proposal.</w:t>
      </w:r>
    </w:p>
    <w:p w:rsidR="0010673D" w:rsidRPr="0010673D" w:rsidRDefault="0010673D" w:rsidP="0010673D">
      <w:pPr>
        <w:tabs>
          <w:tab w:val="left" w:pos="720"/>
        </w:tabs>
        <w:jc w:val="both"/>
        <w:rPr>
          <w:rFonts w:asciiTheme="minorHAnsi" w:hAnsiTheme="minorHAnsi"/>
          <w:sz w:val="21"/>
          <w:szCs w:val="21"/>
        </w:rPr>
      </w:pPr>
    </w:p>
    <w:p w:rsidR="0010673D" w:rsidRPr="0010673D" w:rsidRDefault="0010673D" w:rsidP="0010673D">
      <w:pPr>
        <w:jc w:val="both"/>
        <w:rPr>
          <w:rFonts w:asciiTheme="minorHAnsi" w:hAnsiTheme="minorHAnsi" w:cstheme="minorHAnsi"/>
          <w:sz w:val="22"/>
          <w:szCs w:val="22"/>
        </w:rPr>
      </w:pPr>
      <w:r w:rsidRPr="0010673D">
        <w:rPr>
          <w:rFonts w:asciiTheme="minorHAnsi" w:hAnsiTheme="minorHAnsi" w:cstheme="minorHAnsi"/>
          <w:b/>
          <w:sz w:val="22"/>
          <w:szCs w:val="22"/>
        </w:rPr>
        <w:t>NOTE:</w:t>
      </w:r>
      <w:r w:rsidRPr="0010673D">
        <w:rPr>
          <w:rFonts w:asciiTheme="minorHAnsi" w:hAnsiTheme="minorHAnsi" w:cstheme="minorHAnsi"/>
          <w:sz w:val="22"/>
          <w:szCs w:val="22"/>
        </w:rPr>
        <w:t xml:space="preserve"> </w:t>
      </w:r>
    </w:p>
    <w:p w:rsidR="0010673D" w:rsidRPr="0010673D" w:rsidRDefault="0010673D" w:rsidP="0010673D">
      <w:pPr>
        <w:pStyle w:val="ListParagraph"/>
        <w:numPr>
          <w:ilvl w:val="0"/>
          <w:numId w:val="30"/>
        </w:numPr>
        <w:ind w:left="180" w:hanging="180"/>
        <w:jc w:val="both"/>
        <w:rPr>
          <w:rFonts w:asciiTheme="minorHAnsi" w:hAnsiTheme="minorHAnsi" w:cstheme="minorHAnsi"/>
          <w:b/>
          <w:sz w:val="22"/>
          <w:szCs w:val="22"/>
        </w:rPr>
      </w:pPr>
      <w:r w:rsidRPr="0010673D">
        <w:rPr>
          <w:rFonts w:asciiTheme="minorHAnsi" w:hAnsiTheme="minorHAnsi" w:cstheme="minorHAnsi"/>
          <w:b/>
          <w:i/>
          <w:sz w:val="22"/>
          <w:szCs w:val="22"/>
          <w:u w:val="single"/>
        </w:rPr>
        <w:t>Completion of this Form is the sole means of requesting confidential treatment</w:t>
      </w:r>
      <w:r w:rsidRPr="0010673D">
        <w:rPr>
          <w:rFonts w:asciiTheme="minorHAnsi" w:hAnsiTheme="minorHAnsi" w:cstheme="minorHAnsi"/>
          <w:b/>
          <w:sz w:val="22"/>
          <w:szCs w:val="22"/>
        </w:rPr>
        <w:t>.</w:t>
      </w:r>
    </w:p>
    <w:p w:rsidR="0010673D" w:rsidRPr="0010673D" w:rsidRDefault="0010673D" w:rsidP="0010673D">
      <w:pPr>
        <w:pStyle w:val="ListParagraph"/>
        <w:numPr>
          <w:ilvl w:val="0"/>
          <w:numId w:val="30"/>
        </w:numPr>
        <w:ind w:left="180" w:hanging="180"/>
        <w:jc w:val="both"/>
        <w:rPr>
          <w:rFonts w:asciiTheme="minorHAnsi" w:hAnsiTheme="minorHAnsi" w:cstheme="minorHAnsi"/>
          <w:b/>
          <w:sz w:val="22"/>
          <w:szCs w:val="22"/>
          <w:u w:val="single"/>
        </w:rPr>
      </w:pPr>
      <w:r w:rsidRPr="0010673D">
        <w:rPr>
          <w:rFonts w:asciiTheme="minorHAnsi" w:hAnsiTheme="minorHAnsi" w:cstheme="minorHAnsi"/>
          <w:b/>
          <w:i/>
          <w:sz w:val="22"/>
          <w:szCs w:val="22"/>
          <w:u w:val="single"/>
        </w:rPr>
        <w:t>A RESPONDENT MAY NOT REQUEST PRICING INFORMATION BE HELD IN CONFIDENCE. </w:t>
      </w:r>
    </w:p>
    <w:p w:rsidR="0010673D" w:rsidRPr="0010673D" w:rsidRDefault="0010673D" w:rsidP="0010673D">
      <w:pPr>
        <w:jc w:val="both"/>
        <w:rPr>
          <w:rFonts w:asciiTheme="minorHAnsi" w:hAnsiTheme="minorHAnsi"/>
          <w:sz w:val="22"/>
          <w:szCs w:val="22"/>
        </w:rPr>
      </w:pPr>
    </w:p>
    <w:p w:rsidR="0010673D" w:rsidRPr="0010673D" w:rsidRDefault="0010673D" w:rsidP="0010673D">
      <w:pPr>
        <w:jc w:val="both"/>
        <w:rPr>
          <w:rFonts w:asciiTheme="minorHAnsi" w:hAnsiTheme="minorHAnsi"/>
          <w:sz w:val="22"/>
          <w:szCs w:val="22"/>
        </w:rPr>
      </w:pPr>
      <w:r w:rsidRPr="0010673D">
        <w:rPr>
          <w:rFonts w:asciiTheme="minorHAnsi" w:hAnsiTheme="minorHAnsi"/>
          <w:sz w:val="22"/>
          <w:szCs w:val="22"/>
        </w:rPr>
        <w:t>Completion of the Form and Agency’s acceptance of Respondent’s submission does not guarantee the agency will grant Respondent’s request for confidentiality. The Agency may reject Respondent’s Proposal entirely in the event Respondent requests confidentiality and does not submit a fully completed Form or requests confidentiality for portions of its Proposal that are improper under the RFP.</w:t>
      </w:r>
    </w:p>
    <w:p w:rsidR="0010673D" w:rsidRPr="0010673D" w:rsidRDefault="0010673D" w:rsidP="0010673D">
      <w:pPr>
        <w:pStyle w:val="ListParagraph"/>
        <w:ind w:left="900"/>
        <w:contextualSpacing/>
        <w:jc w:val="both"/>
        <w:rPr>
          <w:rFonts w:asciiTheme="minorHAnsi" w:hAnsiTheme="minorHAnsi"/>
          <w:sz w:val="22"/>
          <w:szCs w:val="22"/>
        </w:rPr>
      </w:pPr>
    </w:p>
    <w:p w:rsidR="0010673D" w:rsidRPr="0010673D" w:rsidRDefault="0010673D" w:rsidP="0010673D">
      <w:pPr>
        <w:jc w:val="both"/>
        <w:rPr>
          <w:rFonts w:asciiTheme="minorHAnsi" w:hAnsiTheme="minorHAnsi"/>
          <w:b/>
          <w:sz w:val="22"/>
          <w:szCs w:val="22"/>
        </w:rPr>
      </w:pPr>
      <w:r w:rsidRPr="0010673D">
        <w:rPr>
          <w:rFonts w:asciiTheme="minorHAnsi" w:hAnsiTheme="minorHAnsi"/>
          <w:b/>
          <w:sz w:val="22"/>
          <w:szCs w:val="22"/>
        </w:rPr>
        <w:t xml:space="preserve">Please provide the information in the table below.  Respondent may add additional lines if necessary or add additional pages using the same format as the table below.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2219"/>
        <w:gridCol w:w="1429"/>
        <w:gridCol w:w="2070"/>
        <w:gridCol w:w="2785"/>
      </w:tblGrid>
      <w:tr w:rsidR="0010673D" w:rsidRPr="009A2178" w:rsidTr="0010673D">
        <w:trPr>
          <w:trHeight w:val="1200"/>
        </w:trPr>
        <w:tc>
          <w:tcPr>
            <w:tcW w:w="739" w:type="dxa"/>
            <w:shd w:val="clear" w:color="000000" w:fill="BFBFBF"/>
            <w:hideMark/>
          </w:tcPr>
          <w:p w:rsidR="0010673D" w:rsidRPr="009A2178" w:rsidRDefault="0010673D" w:rsidP="00F37192">
            <w:pPr>
              <w:rPr>
                <w:rFonts w:asciiTheme="minorHAnsi" w:hAnsiTheme="minorHAnsi"/>
                <w:sz w:val="16"/>
                <w:szCs w:val="16"/>
              </w:rPr>
            </w:pPr>
            <w:r>
              <w:rPr>
                <w:rFonts w:asciiTheme="minorHAnsi" w:hAnsiTheme="minorHAnsi"/>
                <w:sz w:val="16"/>
                <w:szCs w:val="16"/>
              </w:rPr>
              <w:t>RFP</w:t>
            </w:r>
            <w:r w:rsidRPr="009A2178">
              <w:rPr>
                <w:rFonts w:asciiTheme="minorHAnsi" w:hAnsiTheme="minorHAnsi"/>
                <w:sz w:val="16"/>
                <w:szCs w:val="16"/>
              </w:rPr>
              <w:t xml:space="preserve"> Section:</w:t>
            </w:r>
          </w:p>
        </w:tc>
        <w:tc>
          <w:tcPr>
            <w:tcW w:w="2219" w:type="dxa"/>
            <w:shd w:val="clear" w:color="000000" w:fill="BFBFBF"/>
            <w:hideMark/>
          </w:tcPr>
          <w:p w:rsidR="0010673D" w:rsidRPr="009A2178" w:rsidRDefault="0010673D" w:rsidP="00F37192">
            <w:pPr>
              <w:rPr>
                <w:rFonts w:asciiTheme="minorHAnsi" w:hAnsiTheme="minorHAnsi"/>
                <w:sz w:val="16"/>
                <w:szCs w:val="16"/>
              </w:rPr>
            </w:pPr>
            <w:r>
              <w:rPr>
                <w:rFonts w:asciiTheme="minorHAnsi" w:hAnsiTheme="minorHAnsi"/>
                <w:sz w:val="16"/>
                <w:szCs w:val="16"/>
              </w:rPr>
              <w:t>Respondent</w:t>
            </w:r>
            <w:r w:rsidRPr="009A2178">
              <w:rPr>
                <w:rFonts w:asciiTheme="minorHAnsi" w:hAnsiTheme="minorHAnsi" w:cs="Calibri"/>
                <w:sz w:val="16"/>
                <w:szCs w:val="16"/>
              </w:rPr>
              <w:t xml:space="preserve"> must cite the specific grounds in </w:t>
            </w:r>
            <w:r w:rsidRPr="009A2178">
              <w:rPr>
                <w:rFonts w:asciiTheme="minorHAnsi" w:hAnsiTheme="minorHAnsi" w:cs="Calibri"/>
                <w:i/>
                <w:iCs/>
                <w:sz w:val="16"/>
                <w:szCs w:val="16"/>
              </w:rPr>
              <w:t>Iowa Code Chapter 22</w:t>
            </w:r>
            <w:r w:rsidRPr="009A2178">
              <w:rPr>
                <w:rFonts w:asciiTheme="minorHAnsi" w:hAnsiTheme="minorHAnsi" w:cs="Calibri"/>
                <w:sz w:val="16"/>
                <w:szCs w:val="16"/>
              </w:rPr>
              <w:t xml:space="preserve"> or other applicable law which supports treatment of the </w:t>
            </w:r>
            <w:r>
              <w:rPr>
                <w:rFonts w:asciiTheme="minorHAnsi" w:hAnsiTheme="minorHAnsi" w:cs="Calibri"/>
                <w:sz w:val="16"/>
                <w:szCs w:val="16"/>
              </w:rPr>
              <w:t>information</w:t>
            </w:r>
            <w:r w:rsidRPr="009A2178">
              <w:rPr>
                <w:rFonts w:asciiTheme="minorHAnsi" w:hAnsiTheme="minorHAnsi" w:cs="Calibri"/>
                <w:sz w:val="16"/>
                <w:szCs w:val="16"/>
              </w:rPr>
              <w:t xml:space="preserve"> as confidential.</w:t>
            </w:r>
          </w:p>
        </w:tc>
        <w:tc>
          <w:tcPr>
            <w:tcW w:w="1542" w:type="dxa"/>
            <w:shd w:val="clear" w:color="000000" w:fill="BFBFBF"/>
          </w:tcPr>
          <w:p w:rsidR="0010673D" w:rsidRPr="009A2178" w:rsidRDefault="0010673D" w:rsidP="00F37192">
            <w:pPr>
              <w:rPr>
                <w:rFonts w:asciiTheme="minorHAnsi" w:hAnsiTheme="minorHAnsi"/>
                <w:sz w:val="16"/>
                <w:szCs w:val="16"/>
              </w:rPr>
            </w:pPr>
            <w:r>
              <w:rPr>
                <w:rFonts w:asciiTheme="minorHAnsi" w:hAnsiTheme="minorHAnsi"/>
                <w:sz w:val="16"/>
                <w:szCs w:val="16"/>
              </w:rPr>
              <w:t>Respondent</w:t>
            </w:r>
            <w:r w:rsidRPr="009A2178">
              <w:rPr>
                <w:rFonts w:asciiTheme="minorHAnsi" w:hAnsiTheme="minorHAnsi"/>
                <w:sz w:val="16"/>
                <w:szCs w:val="16"/>
              </w:rPr>
              <w:t xml:space="preserve"> must justify why the </w:t>
            </w:r>
            <w:r>
              <w:rPr>
                <w:rFonts w:asciiTheme="minorHAnsi" w:hAnsiTheme="minorHAnsi"/>
                <w:sz w:val="16"/>
                <w:szCs w:val="16"/>
              </w:rPr>
              <w:t>information</w:t>
            </w:r>
            <w:r w:rsidRPr="009A2178">
              <w:rPr>
                <w:rFonts w:asciiTheme="minorHAnsi" w:hAnsiTheme="minorHAnsi"/>
                <w:sz w:val="16"/>
                <w:szCs w:val="16"/>
              </w:rPr>
              <w:t xml:space="preserve"> should be kept in confidence.</w:t>
            </w:r>
          </w:p>
        </w:tc>
        <w:tc>
          <w:tcPr>
            <w:tcW w:w="2070" w:type="dxa"/>
            <w:shd w:val="clear" w:color="000000" w:fill="BFBFBF"/>
            <w:hideMark/>
          </w:tcPr>
          <w:p w:rsidR="0010673D" w:rsidRPr="009A2178" w:rsidRDefault="0010673D" w:rsidP="00F37192">
            <w:pPr>
              <w:rPr>
                <w:rFonts w:asciiTheme="minorHAnsi" w:hAnsiTheme="minorHAnsi"/>
                <w:sz w:val="16"/>
                <w:szCs w:val="16"/>
              </w:rPr>
            </w:pPr>
            <w:r>
              <w:rPr>
                <w:rFonts w:asciiTheme="minorHAnsi" w:hAnsiTheme="minorHAnsi"/>
                <w:sz w:val="16"/>
                <w:szCs w:val="16"/>
              </w:rPr>
              <w:t>Respondent</w:t>
            </w:r>
            <w:r w:rsidRPr="009A2178">
              <w:rPr>
                <w:rFonts w:asciiTheme="minorHAnsi" w:hAnsiTheme="minorHAnsi" w:cs="Calibri"/>
                <w:sz w:val="16"/>
                <w:szCs w:val="16"/>
              </w:rPr>
              <w:t xml:space="preserve"> must explain why disclosure of the </w:t>
            </w:r>
            <w:r>
              <w:rPr>
                <w:rFonts w:asciiTheme="minorHAnsi" w:hAnsiTheme="minorHAnsi" w:cs="Calibri"/>
                <w:sz w:val="16"/>
                <w:szCs w:val="16"/>
              </w:rPr>
              <w:t>information</w:t>
            </w:r>
            <w:r w:rsidRPr="009A2178">
              <w:rPr>
                <w:rFonts w:asciiTheme="minorHAnsi" w:hAnsiTheme="minorHAnsi" w:cs="Calibri"/>
                <w:sz w:val="16"/>
                <w:szCs w:val="16"/>
              </w:rPr>
              <w:t xml:space="preserve"> would not be in the best interest of the public.</w:t>
            </w:r>
          </w:p>
        </w:tc>
        <w:tc>
          <w:tcPr>
            <w:tcW w:w="2785" w:type="dxa"/>
            <w:shd w:val="clear" w:color="000000" w:fill="BFBFBF"/>
            <w:hideMark/>
          </w:tcPr>
          <w:p w:rsidR="0010673D" w:rsidRPr="009A2178" w:rsidRDefault="0010673D" w:rsidP="00F37192">
            <w:pPr>
              <w:rPr>
                <w:rFonts w:asciiTheme="minorHAnsi" w:hAnsiTheme="minorHAnsi"/>
                <w:sz w:val="16"/>
                <w:szCs w:val="16"/>
              </w:rPr>
            </w:pPr>
            <w:r>
              <w:rPr>
                <w:rFonts w:asciiTheme="minorHAnsi" w:hAnsiTheme="minorHAnsi"/>
                <w:sz w:val="16"/>
                <w:szCs w:val="16"/>
              </w:rPr>
              <w:t>Respondent</w:t>
            </w:r>
            <w:r w:rsidRPr="009A2178">
              <w:rPr>
                <w:rFonts w:asciiTheme="minorHAnsi" w:hAnsiTheme="minorHAnsi"/>
                <w:sz w:val="16"/>
                <w:szCs w:val="16"/>
              </w:rPr>
              <w:t xml:space="preserve"> must provide the name, address, telephone, and email for the person at </w:t>
            </w:r>
            <w:r>
              <w:rPr>
                <w:rFonts w:asciiTheme="minorHAnsi" w:hAnsiTheme="minorHAnsi"/>
                <w:sz w:val="16"/>
                <w:szCs w:val="16"/>
              </w:rPr>
              <w:t>Respondent</w:t>
            </w:r>
            <w:r w:rsidRPr="009A2178">
              <w:rPr>
                <w:rFonts w:asciiTheme="minorHAnsi" w:hAnsiTheme="minorHAnsi"/>
                <w:sz w:val="16"/>
                <w:szCs w:val="16"/>
              </w:rPr>
              <w:t xml:space="preserve">’s organization authorized to respond to inquiries by the Agency concerning the status of confidential </w:t>
            </w:r>
            <w:r>
              <w:rPr>
                <w:rFonts w:asciiTheme="minorHAnsi" w:hAnsiTheme="minorHAnsi"/>
                <w:sz w:val="16"/>
                <w:szCs w:val="16"/>
              </w:rPr>
              <w:t>information</w:t>
            </w:r>
            <w:r w:rsidRPr="009A2178">
              <w:rPr>
                <w:rFonts w:asciiTheme="minorHAnsi" w:hAnsiTheme="minorHAnsi"/>
                <w:sz w:val="16"/>
                <w:szCs w:val="16"/>
              </w:rPr>
              <w:t>.</w:t>
            </w:r>
          </w:p>
        </w:tc>
      </w:tr>
      <w:tr w:rsidR="0010673D" w:rsidRPr="009A2178" w:rsidTr="0010673D">
        <w:trPr>
          <w:trHeight w:val="660"/>
        </w:trPr>
        <w:tc>
          <w:tcPr>
            <w:tcW w:w="739" w:type="dxa"/>
            <w:shd w:val="clear" w:color="auto" w:fill="auto"/>
            <w:noWrap/>
            <w:vAlign w:val="bottom"/>
            <w:hideMark/>
          </w:tcPr>
          <w:p w:rsidR="0010673D" w:rsidRPr="009A2178" w:rsidRDefault="0010673D" w:rsidP="00F37192">
            <w:pPr>
              <w:jc w:val="both"/>
              <w:rPr>
                <w:rFonts w:asciiTheme="minorHAnsi" w:hAnsiTheme="minorHAnsi"/>
              </w:rPr>
            </w:pPr>
            <w:r w:rsidRPr="009A2178">
              <w:rPr>
                <w:rFonts w:asciiTheme="minorHAnsi" w:hAnsiTheme="minorHAnsi"/>
              </w:rPr>
              <w:t> </w:t>
            </w:r>
          </w:p>
        </w:tc>
        <w:tc>
          <w:tcPr>
            <w:tcW w:w="2219" w:type="dxa"/>
            <w:shd w:val="clear" w:color="auto" w:fill="auto"/>
            <w:noWrap/>
            <w:vAlign w:val="bottom"/>
            <w:hideMark/>
          </w:tcPr>
          <w:p w:rsidR="0010673D" w:rsidRPr="009A2178" w:rsidRDefault="0010673D" w:rsidP="00F37192">
            <w:pPr>
              <w:jc w:val="both"/>
              <w:rPr>
                <w:rFonts w:asciiTheme="minorHAnsi" w:hAnsiTheme="minorHAnsi"/>
              </w:rPr>
            </w:pPr>
            <w:r w:rsidRPr="009A2178">
              <w:rPr>
                <w:rFonts w:asciiTheme="minorHAnsi" w:hAnsiTheme="minorHAnsi"/>
              </w:rPr>
              <w:t> </w:t>
            </w:r>
          </w:p>
        </w:tc>
        <w:tc>
          <w:tcPr>
            <w:tcW w:w="1542" w:type="dxa"/>
          </w:tcPr>
          <w:p w:rsidR="0010673D" w:rsidRPr="009A2178" w:rsidRDefault="0010673D" w:rsidP="00F37192">
            <w:pPr>
              <w:jc w:val="both"/>
              <w:rPr>
                <w:rFonts w:asciiTheme="minorHAnsi" w:hAnsiTheme="minorHAnsi"/>
              </w:rPr>
            </w:pPr>
          </w:p>
        </w:tc>
        <w:tc>
          <w:tcPr>
            <w:tcW w:w="2070" w:type="dxa"/>
            <w:shd w:val="clear" w:color="auto" w:fill="auto"/>
            <w:noWrap/>
            <w:vAlign w:val="bottom"/>
            <w:hideMark/>
          </w:tcPr>
          <w:p w:rsidR="0010673D" w:rsidRPr="009A2178" w:rsidRDefault="0010673D" w:rsidP="00F37192">
            <w:pPr>
              <w:jc w:val="both"/>
              <w:rPr>
                <w:rFonts w:asciiTheme="minorHAnsi" w:hAnsiTheme="minorHAnsi"/>
              </w:rPr>
            </w:pPr>
            <w:r w:rsidRPr="009A2178">
              <w:rPr>
                <w:rFonts w:asciiTheme="minorHAnsi" w:hAnsiTheme="minorHAnsi"/>
              </w:rPr>
              <w:t> </w:t>
            </w:r>
          </w:p>
        </w:tc>
        <w:tc>
          <w:tcPr>
            <w:tcW w:w="2785" w:type="dxa"/>
            <w:shd w:val="clear" w:color="auto" w:fill="auto"/>
            <w:noWrap/>
            <w:vAlign w:val="bottom"/>
            <w:hideMark/>
          </w:tcPr>
          <w:p w:rsidR="0010673D" w:rsidRPr="009A2178" w:rsidRDefault="0010673D" w:rsidP="00F37192">
            <w:pPr>
              <w:jc w:val="both"/>
              <w:rPr>
                <w:rFonts w:asciiTheme="minorHAnsi" w:hAnsiTheme="minorHAnsi"/>
              </w:rPr>
            </w:pPr>
            <w:r w:rsidRPr="009A2178">
              <w:rPr>
                <w:rFonts w:asciiTheme="minorHAnsi" w:hAnsiTheme="minorHAnsi"/>
              </w:rPr>
              <w:t> </w:t>
            </w:r>
          </w:p>
        </w:tc>
      </w:tr>
      <w:tr w:rsidR="0010673D" w:rsidRPr="009A2178" w:rsidTr="0010673D">
        <w:trPr>
          <w:trHeight w:val="600"/>
        </w:trPr>
        <w:tc>
          <w:tcPr>
            <w:tcW w:w="739" w:type="dxa"/>
            <w:shd w:val="clear" w:color="auto" w:fill="auto"/>
            <w:noWrap/>
            <w:vAlign w:val="bottom"/>
            <w:hideMark/>
          </w:tcPr>
          <w:p w:rsidR="0010673D" w:rsidRPr="009A2178" w:rsidRDefault="0010673D" w:rsidP="00F37192">
            <w:pPr>
              <w:jc w:val="both"/>
              <w:rPr>
                <w:rFonts w:asciiTheme="minorHAnsi" w:hAnsiTheme="minorHAnsi"/>
              </w:rPr>
            </w:pPr>
            <w:r w:rsidRPr="009A2178">
              <w:rPr>
                <w:rFonts w:asciiTheme="minorHAnsi" w:hAnsiTheme="minorHAnsi"/>
              </w:rPr>
              <w:t> </w:t>
            </w:r>
          </w:p>
        </w:tc>
        <w:tc>
          <w:tcPr>
            <w:tcW w:w="2219" w:type="dxa"/>
            <w:shd w:val="clear" w:color="auto" w:fill="auto"/>
            <w:noWrap/>
            <w:vAlign w:val="bottom"/>
            <w:hideMark/>
          </w:tcPr>
          <w:p w:rsidR="0010673D" w:rsidRPr="009A2178" w:rsidRDefault="0010673D" w:rsidP="00F37192">
            <w:pPr>
              <w:jc w:val="both"/>
              <w:rPr>
                <w:rFonts w:asciiTheme="minorHAnsi" w:hAnsiTheme="minorHAnsi"/>
              </w:rPr>
            </w:pPr>
            <w:r w:rsidRPr="009A2178">
              <w:rPr>
                <w:rFonts w:asciiTheme="minorHAnsi" w:hAnsiTheme="minorHAnsi"/>
              </w:rPr>
              <w:t> </w:t>
            </w:r>
          </w:p>
        </w:tc>
        <w:tc>
          <w:tcPr>
            <w:tcW w:w="1542" w:type="dxa"/>
          </w:tcPr>
          <w:p w:rsidR="0010673D" w:rsidRPr="009A2178" w:rsidRDefault="0010673D" w:rsidP="00F37192">
            <w:pPr>
              <w:jc w:val="both"/>
              <w:rPr>
                <w:rFonts w:asciiTheme="minorHAnsi" w:hAnsiTheme="minorHAnsi"/>
              </w:rPr>
            </w:pPr>
          </w:p>
        </w:tc>
        <w:tc>
          <w:tcPr>
            <w:tcW w:w="2070" w:type="dxa"/>
            <w:shd w:val="clear" w:color="auto" w:fill="auto"/>
            <w:noWrap/>
            <w:vAlign w:val="bottom"/>
            <w:hideMark/>
          </w:tcPr>
          <w:p w:rsidR="0010673D" w:rsidRPr="009A2178" w:rsidRDefault="0010673D" w:rsidP="00F37192">
            <w:pPr>
              <w:jc w:val="both"/>
              <w:rPr>
                <w:rFonts w:asciiTheme="minorHAnsi" w:hAnsiTheme="minorHAnsi"/>
              </w:rPr>
            </w:pPr>
            <w:r w:rsidRPr="009A2178">
              <w:rPr>
                <w:rFonts w:asciiTheme="minorHAnsi" w:hAnsiTheme="minorHAnsi"/>
              </w:rPr>
              <w:t> </w:t>
            </w:r>
          </w:p>
        </w:tc>
        <w:tc>
          <w:tcPr>
            <w:tcW w:w="2785" w:type="dxa"/>
            <w:shd w:val="clear" w:color="auto" w:fill="auto"/>
            <w:noWrap/>
            <w:vAlign w:val="bottom"/>
            <w:hideMark/>
          </w:tcPr>
          <w:p w:rsidR="0010673D" w:rsidRPr="009A2178" w:rsidRDefault="0010673D" w:rsidP="00F37192">
            <w:pPr>
              <w:jc w:val="both"/>
              <w:rPr>
                <w:rFonts w:asciiTheme="minorHAnsi" w:hAnsiTheme="minorHAnsi"/>
              </w:rPr>
            </w:pPr>
            <w:r w:rsidRPr="009A2178">
              <w:rPr>
                <w:rFonts w:asciiTheme="minorHAnsi" w:hAnsiTheme="minorHAnsi"/>
              </w:rPr>
              <w:t> </w:t>
            </w:r>
          </w:p>
        </w:tc>
      </w:tr>
      <w:tr w:rsidR="0010673D" w:rsidRPr="009A2178" w:rsidTr="0010673D">
        <w:trPr>
          <w:trHeight w:val="630"/>
        </w:trPr>
        <w:tc>
          <w:tcPr>
            <w:tcW w:w="739" w:type="dxa"/>
            <w:shd w:val="clear" w:color="auto" w:fill="auto"/>
            <w:noWrap/>
            <w:vAlign w:val="bottom"/>
            <w:hideMark/>
          </w:tcPr>
          <w:p w:rsidR="0010673D" w:rsidRPr="009A2178" w:rsidRDefault="0010673D" w:rsidP="00F37192">
            <w:pPr>
              <w:jc w:val="both"/>
              <w:rPr>
                <w:rFonts w:asciiTheme="minorHAnsi" w:hAnsiTheme="minorHAnsi"/>
              </w:rPr>
            </w:pPr>
            <w:r w:rsidRPr="009A2178">
              <w:rPr>
                <w:rFonts w:asciiTheme="minorHAnsi" w:hAnsiTheme="minorHAnsi"/>
              </w:rPr>
              <w:t> </w:t>
            </w:r>
          </w:p>
        </w:tc>
        <w:tc>
          <w:tcPr>
            <w:tcW w:w="2219" w:type="dxa"/>
            <w:shd w:val="clear" w:color="auto" w:fill="auto"/>
            <w:noWrap/>
            <w:vAlign w:val="bottom"/>
            <w:hideMark/>
          </w:tcPr>
          <w:p w:rsidR="0010673D" w:rsidRPr="009A2178" w:rsidRDefault="0010673D" w:rsidP="00F37192">
            <w:pPr>
              <w:jc w:val="both"/>
              <w:rPr>
                <w:rFonts w:asciiTheme="minorHAnsi" w:hAnsiTheme="minorHAnsi"/>
              </w:rPr>
            </w:pPr>
            <w:r w:rsidRPr="009A2178">
              <w:rPr>
                <w:rFonts w:asciiTheme="minorHAnsi" w:hAnsiTheme="minorHAnsi"/>
              </w:rPr>
              <w:t> </w:t>
            </w:r>
          </w:p>
        </w:tc>
        <w:tc>
          <w:tcPr>
            <w:tcW w:w="1542" w:type="dxa"/>
          </w:tcPr>
          <w:p w:rsidR="0010673D" w:rsidRPr="009A2178" w:rsidRDefault="0010673D" w:rsidP="00F37192">
            <w:pPr>
              <w:jc w:val="both"/>
              <w:rPr>
                <w:rFonts w:asciiTheme="minorHAnsi" w:hAnsiTheme="minorHAnsi"/>
              </w:rPr>
            </w:pPr>
          </w:p>
        </w:tc>
        <w:tc>
          <w:tcPr>
            <w:tcW w:w="2070" w:type="dxa"/>
            <w:shd w:val="clear" w:color="auto" w:fill="auto"/>
            <w:noWrap/>
            <w:vAlign w:val="bottom"/>
            <w:hideMark/>
          </w:tcPr>
          <w:p w:rsidR="0010673D" w:rsidRPr="009A2178" w:rsidRDefault="0010673D" w:rsidP="00F37192">
            <w:pPr>
              <w:jc w:val="both"/>
              <w:rPr>
                <w:rFonts w:asciiTheme="minorHAnsi" w:hAnsiTheme="minorHAnsi"/>
              </w:rPr>
            </w:pPr>
            <w:r w:rsidRPr="009A2178">
              <w:rPr>
                <w:rFonts w:asciiTheme="minorHAnsi" w:hAnsiTheme="minorHAnsi"/>
              </w:rPr>
              <w:t> </w:t>
            </w:r>
          </w:p>
        </w:tc>
        <w:tc>
          <w:tcPr>
            <w:tcW w:w="2785" w:type="dxa"/>
            <w:shd w:val="clear" w:color="auto" w:fill="auto"/>
            <w:noWrap/>
            <w:vAlign w:val="bottom"/>
            <w:hideMark/>
          </w:tcPr>
          <w:p w:rsidR="0010673D" w:rsidRPr="009A2178" w:rsidRDefault="0010673D" w:rsidP="00F37192">
            <w:pPr>
              <w:jc w:val="both"/>
              <w:rPr>
                <w:rFonts w:asciiTheme="minorHAnsi" w:hAnsiTheme="minorHAnsi"/>
              </w:rPr>
            </w:pPr>
            <w:r w:rsidRPr="009A2178">
              <w:rPr>
                <w:rFonts w:asciiTheme="minorHAnsi" w:hAnsiTheme="minorHAnsi"/>
              </w:rPr>
              <w:t> </w:t>
            </w:r>
          </w:p>
        </w:tc>
      </w:tr>
      <w:tr w:rsidR="0010673D" w:rsidRPr="009A2178" w:rsidTr="0010673D">
        <w:trPr>
          <w:trHeight w:val="660"/>
        </w:trPr>
        <w:tc>
          <w:tcPr>
            <w:tcW w:w="739" w:type="dxa"/>
            <w:shd w:val="clear" w:color="auto" w:fill="auto"/>
            <w:noWrap/>
            <w:vAlign w:val="bottom"/>
            <w:hideMark/>
          </w:tcPr>
          <w:p w:rsidR="0010673D" w:rsidRPr="009A2178" w:rsidRDefault="0010673D" w:rsidP="00F37192">
            <w:pPr>
              <w:jc w:val="both"/>
              <w:rPr>
                <w:rFonts w:asciiTheme="minorHAnsi" w:hAnsiTheme="minorHAnsi"/>
              </w:rPr>
            </w:pPr>
            <w:r w:rsidRPr="009A2178">
              <w:rPr>
                <w:rFonts w:asciiTheme="minorHAnsi" w:hAnsiTheme="minorHAnsi"/>
              </w:rPr>
              <w:t> </w:t>
            </w:r>
          </w:p>
        </w:tc>
        <w:tc>
          <w:tcPr>
            <w:tcW w:w="2219" w:type="dxa"/>
            <w:shd w:val="clear" w:color="auto" w:fill="auto"/>
            <w:noWrap/>
            <w:vAlign w:val="bottom"/>
            <w:hideMark/>
          </w:tcPr>
          <w:p w:rsidR="0010673D" w:rsidRPr="009A2178" w:rsidRDefault="0010673D" w:rsidP="00F37192">
            <w:pPr>
              <w:jc w:val="both"/>
              <w:rPr>
                <w:rFonts w:asciiTheme="minorHAnsi" w:hAnsiTheme="minorHAnsi"/>
              </w:rPr>
            </w:pPr>
            <w:r w:rsidRPr="009A2178">
              <w:rPr>
                <w:rFonts w:asciiTheme="minorHAnsi" w:hAnsiTheme="minorHAnsi"/>
              </w:rPr>
              <w:t> </w:t>
            </w:r>
          </w:p>
        </w:tc>
        <w:tc>
          <w:tcPr>
            <w:tcW w:w="1542" w:type="dxa"/>
          </w:tcPr>
          <w:p w:rsidR="0010673D" w:rsidRPr="009A2178" w:rsidRDefault="0010673D" w:rsidP="00F37192">
            <w:pPr>
              <w:jc w:val="both"/>
              <w:rPr>
                <w:rFonts w:asciiTheme="minorHAnsi" w:hAnsiTheme="minorHAnsi"/>
              </w:rPr>
            </w:pPr>
          </w:p>
        </w:tc>
        <w:tc>
          <w:tcPr>
            <w:tcW w:w="2070" w:type="dxa"/>
            <w:shd w:val="clear" w:color="auto" w:fill="auto"/>
            <w:noWrap/>
            <w:vAlign w:val="bottom"/>
            <w:hideMark/>
          </w:tcPr>
          <w:p w:rsidR="0010673D" w:rsidRPr="009A2178" w:rsidRDefault="0010673D" w:rsidP="00F37192">
            <w:pPr>
              <w:jc w:val="both"/>
              <w:rPr>
                <w:rFonts w:asciiTheme="minorHAnsi" w:hAnsiTheme="minorHAnsi"/>
              </w:rPr>
            </w:pPr>
            <w:r w:rsidRPr="009A2178">
              <w:rPr>
                <w:rFonts w:asciiTheme="minorHAnsi" w:hAnsiTheme="minorHAnsi"/>
              </w:rPr>
              <w:t> </w:t>
            </w:r>
          </w:p>
        </w:tc>
        <w:tc>
          <w:tcPr>
            <w:tcW w:w="2785" w:type="dxa"/>
            <w:shd w:val="clear" w:color="auto" w:fill="auto"/>
            <w:noWrap/>
            <w:vAlign w:val="bottom"/>
            <w:hideMark/>
          </w:tcPr>
          <w:p w:rsidR="0010673D" w:rsidRPr="009A2178" w:rsidRDefault="0010673D" w:rsidP="00F37192">
            <w:pPr>
              <w:jc w:val="both"/>
              <w:rPr>
                <w:rFonts w:asciiTheme="minorHAnsi" w:hAnsiTheme="minorHAnsi"/>
              </w:rPr>
            </w:pPr>
            <w:r w:rsidRPr="009A2178">
              <w:rPr>
                <w:rFonts w:asciiTheme="minorHAnsi" w:hAnsiTheme="minorHAnsi"/>
              </w:rPr>
              <w:t> </w:t>
            </w:r>
          </w:p>
        </w:tc>
      </w:tr>
    </w:tbl>
    <w:p w:rsidR="0010673D" w:rsidRPr="009A2178" w:rsidRDefault="0010673D" w:rsidP="0010673D">
      <w:pPr>
        <w:jc w:val="both"/>
        <w:rPr>
          <w:rFonts w:asciiTheme="minorHAnsi" w:hAnsiTheme="minorHAnsi"/>
          <w:sz w:val="16"/>
          <w:szCs w:val="16"/>
        </w:rPr>
      </w:pPr>
    </w:p>
    <w:p w:rsidR="0010673D" w:rsidRPr="009A2178" w:rsidRDefault="0010673D" w:rsidP="0010673D">
      <w:pPr>
        <w:jc w:val="both"/>
        <w:rPr>
          <w:rFonts w:asciiTheme="minorHAnsi" w:hAnsiTheme="minorHAnsi"/>
          <w:sz w:val="22"/>
          <w:szCs w:val="22"/>
        </w:rPr>
      </w:pPr>
      <w:r w:rsidRPr="009A2178">
        <w:rPr>
          <w:rFonts w:asciiTheme="minorHAnsi" w:hAnsiTheme="minorHAnsi"/>
          <w:sz w:val="22"/>
          <w:szCs w:val="22"/>
        </w:rPr>
        <w:t xml:space="preserve">This Form must be signed by the individual who signed the </w:t>
      </w:r>
      <w:r>
        <w:rPr>
          <w:rFonts w:asciiTheme="minorHAnsi" w:hAnsiTheme="minorHAnsi"/>
          <w:sz w:val="22"/>
          <w:szCs w:val="22"/>
        </w:rPr>
        <w:t>Respondent</w:t>
      </w:r>
      <w:r w:rsidRPr="009A2178">
        <w:rPr>
          <w:rFonts w:asciiTheme="minorHAnsi" w:hAnsiTheme="minorHAnsi"/>
          <w:sz w:val="22"/>
          <w:szCs w:val="22"/>
        </w:rPr>
        <w:t xml:space="preserve">’s </w:t>
      </w:r>
      <w:r>
        <w:rPr>
          <w:rFonts w:asciiTheme="minorHAnsi" w:hAnsiTheme="minorHAnsi"/>
          <w:sz w:val="22"/>
          <w:szCs w:val="22"/>
        </w:rPr>
        <w:t>Proposal</w:t>
      </w:r>
      <w:r w:rsidRPr="009A2178">
        <w:rPr>
          <w:rFonts w:asciiTheme="minorHAnsi" w:hAnsiTheme="minorHAnsi"/>
          <w:sz w:val="22"/>
          <w:szCs w:val="22"/>
        </w:rPr>
        <w:t xml:space="preserve">. The </w:t>
      </w:r>
      <w:r>
        <w:rPr>
          <w:rFonts w:asciiTheme="minorHAnsi" w:hAnsiTheme="minorHAnsi"/>
          <w:sz w:val="22"/>
          <w:szCs w:val="22"/>
        </w:rPr>
        <w:t>Respondent</w:t>
      </w:r>
      <w:r w:rsidRPr="009A2178">
        <w:rPr>
          <w:rFonts w:asciiTheme="minorHAnsi" w:hAnsiTheme="minorHAnsi"/>
          <w:sz w:val="22"/>
          <w:szCs w:val="22"/>
        </w:rPr>
        <w:t xml:space="preserve"> shall place this Form completed and signed in its </w:t>
      </w:r>
      <w:r>
        <w:rPr>
          <w:rFonts w:asciiTheme="minorHAnsi" w:hAnsiTheme="minorHAnsi"/>
          <w:sz w:val="22"/>
          <w:szCs w:val="22"/>
        </w:rPr>
        <w:t>Proposal</w:t>
      </w:r>
      <w:r w:rsidRPr="009A2178">
        <w:rPr>
          <w:rFonts w:asciiTheme="minorHAnsi" w:hAnsiTheme="minorHAnsi"/>
          <w:sz w:val="22"/>
          <w:szCs w:val="22"/>
        </w:rPr>
        <w:t xml:space="preserve">.  A copy of this document shall be placed in all </w:t>
      </w:r>
      <w:r>
        <w:rPr>
          <w:rFonts w:asciiTheme="minorHAnsi" w:hAnsiTheme="minorHAnsi"/>
          <w:sz w:val="22"/>
          <w:szCs w:val="22"/>
        </w:rPr>
        <w:t>Proposal</w:t>
      </w:r>
      <w:r w:rsidRPr="009A2178">
        <w:rPr>
          <w:rFonts w:asciiTheme="minorHAnsi" w:hAnsiTheme="minorHAnsi"/>
          <w:sz w:val="22"/>
          <w:szCs w:val="22"/>
        </w:rPr>
        <w:t xml:space="preserve">s submitted including the Public Copy.  </w:t>
      </w:r>
    </w:p>
    <w:p w:rsidR="0010673D" w:rsidRPr="009A2178" w:rsidRDefault="0010673D" w:rsidP="0010673D">
      <w:pPr>
        <w:jc w:val="both"/>
        <w:rPr>
          <w:rFonts w:asciiTheme="minorHAnsi" w:hAnsiTheme="minorHAnsi"/>
          <w:sz w:val="16"/>
          <w:szCs w:val="16"/>
        </w:rPr>
      </w:pPr>
    </w:p>
    <w:p w:rsidR="0010673D" w:rsidRPr="00B529C1" w:rsidRDefault="0010673D" w:rsidP="0010673D">
      <w:pPr>
        <w:pStyle w:val="ListParagraph"/>
        <w:numPr>
          <w:ilvl w:val="0"/>
          <w:numId w:val="32"/>
        </w:numPr>
        <w:ind w:left="180" w:hanging="180"/>
        <w:jc w:val="both"/>
        <w:rPr>
          <w:rFonts w:asciiTheme="minorHAnsi" w:hAnsiTheme="minorHAnsi"/>
          <w:b/>
          <w:i/>
          <w:sz w:val="22"/>
          <w:szCs w:val="22"/>
        </w:rPr>
      </w:pPr>
      <w:r w:rsidRPr="00B529C1">
        <w:rPr>
          <w:rFonts w:asciiTheme="minorHAnsi" w:hAnsiTheme="minorHAnsi"/>
          <w:b/>
          <w:i/>
          <w:sz w:val="22"/>
          <w:szCs w:val="22"/>
        </w:rPr>
        <w:t>If confidentiality is requested, failure to provide the information required on this Form may result in rejection of Respondent’s submittal to request confidentiality or rejection of the Proposal as being non-responsive.</w:t>
      </w:r>
    </w:p>
    <w:p w:rsidR="0010673D" w:rsidRPr="009A2178" w:rsidRDefault="0010673D" w:rsidP="0010673D">
      <w:pPr>
        <w:ind w:left="180" w:hanging="180"/>
        <w:jc w:val="both"/>
        <w:rPr>
          <w:rFonts w:asciiTheme="minorHAnsi" w:hAnsiTheme="minorHAnsi"/>
          <w:b/>
          <w:sz w:val="16"/>
          <w:szCs w:val="16"/>
        </w:rPr>
      </w:pPr>
    </w:p>
    <w:p w:rsidR="0010673D" w:rsidRPr="00B529C1" w:rsidRDefault="0010673D" w:rsidP="0010673D">
      <w:pPr>
        <w:pStyle w:val="ListParagraph"/>
        <w:numPr>
          <w:ilvl w:val="0"/>
          <w:numId w:val="32"/>
        </w:numPr>
        <w:ind w:left="180" w:hanging="180"/>
        <w:jc w:val="both"/>
        <w:rPr>
          <w:rFonts w:asciiTheme="minorHAnsi" w:hAnsiTheme="minorHAnsi" w:cs="Calibri"/>
          <w:b/>
          <w:i/>
          <w:sz w:val="22"/>
          <w:szCs w:val="22"/>
        </w:rPr>
      </w:pPr>
      <w:r w:rsidRPr="00B529C1">
        <w:rPr>
          <w:rFonts w:asciiTheme="minorHAnsi" w:hAnsiTheme="minorHAnsi" w:cs="Calibri"/>
          <w:b/>
          <w:i/>
          <w:sz w:val="22"/>
          <w:szCs w:val="22"/>
        </w:rPr>
        <w:t xml:space="preserve">Please note that this Form is to be completed and signed only if you are submitting a request for confidential treatment of any information submitted in your Proposal. If signing this Part 2, do not complete Part 1. </w:t>
      </w:r>
    </w:p>
    <w:p w:rsidR="0010673D" w:rsidRDefault="0010673D" w:rsidP="0010673D">
      <w:pPr>
        <w:rPr>
          <w:rFonts w:asciiTheme="minorHAnsi" w:hAnsiTheme="minorHAnsi"/>
          <w:sz w:val="22"/>
          <w:szCs w:val="22"/>
        </w:rPr>
      </w:pPr>
    </w:p>
    <w:p w:rsidR="0010673D" w:rsidRPr="009A2178" w:rsidRDefault="0010673D" w:rsidP="0010673D">
      <w:pPr>
        <w:rPr>
          <w:rFonts w:asciiTheme="minorHAnsi" w:hAnsiTheme="minorHAnsi"/>
          <w:sz w:val="22"/>
          <w:szCs w:val="22"/>
        </w:rPr>
      </w:pPr>
    </w:p>
    <w:p w:rsidR="0010673D" w:rsidRPr="00CC6111" w:rsidRDefault="0010673D" w:rsidP="0010673D">
      <w:pPr>
        <w:tabs>
          <w:tab w:val="left" w:pos="720"/>
        </w:tabs>
        <w:jc w:val="both"/>
        <w:rPr>
          <w:rFonts w:asciiTheme="minorHAnsi" w:hAnsiTheme="minorHAnsi"/>
          <w:sz w:val="22"/>
          <w:szCs w:val="22"/>
        </w:rPr>
      </w:pPr>
      <w:r w:rsidRPr="00CC6111">
        <w:rPr>
          <w:rFonts w:asciiTheme="minorHAnsi" w:hAnsiTheme="minorHAnsi"/>
          <w:sz w:val="22"/>
          <w:szCs w:val="22"/>
          <w:u w:val="single"/>
        </w:rPr>
        <w:t>_________________________________</w:t>
      </w:r>
      <w:r w:rsidRPr="00CC6111">
        <w:rPr>
          <w:rFonts w:asciiTheme="minorHAnsi" w:hAnsiTheme="minorHAnsi"/>
          <w:sz w:val="22"/>
          <w:szCs w:val="22"/>
        </w:rPr>
        <w:tab/>
        <w:t>___________________</w:t>
      </w:r>
      <w:r w:rsidRPr="00CC6111">
        <w:rPr>
          <w:rFonts w:asciiTheme="minorHAnsi" w:hAnsiTheme="minorHAnsi"/>
          <w:sz w:val="22"/>
          <w:szCs w:val="22"/>
        </w:rPr>
        <w:tab/>
      </w:r>
      <w:r w:rsidRPr="00CC6111">
        <w:rPr>
          <w:rFonts w:asciiTheme="minorHAnsi" w:hAnsiTheme="minorHAnsi"/>
          <w:sz w:val="22"/>
          <w:szCs w:val="22"/>
        </w:rPr>
        <w:tab/>
        <w:t>___________________</w:t>
      </w:r>
    </w:p>
    <w:p w:rsidR="0010673D" w:rsidRPr="009A2178" w:rsidRDefault="0010673D" w:rsidP="0010673D">
      <w:pPr>
        <w:tabs>
          <w:tab w:val="left" w:pos="720"/>
        </w:tabs>
        <w:jc w:val="both"/>
        <w:rPr>
          <w:rFonts w:asciiTheme="minorHAnsi" w:hAnsiTheme="minorHAnsi"/>
          <w:sz w:val="22"/>
          <w:szCs w:val="22"/>
        </w:rPr>
      </w:pPr>
      <w:r w:rsidRPr="009A2178">
        <w:rPr>
          <w:rFonts w:asciiTheme="minorHAnsi" w:hAnsiTheme="minorHAnsi"/>
          <w:sz w:val="22"/>
          <w:szCs w:val="22"/>
        </w:rPr>
        <w:t>Company</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 xml:space="preserve">              </w:t>
      </w:r>
      <w:r>
        <w:rPr>
          <w:rFonts w:asciiTheme="minorHAnsi" w:hAnsiTheme="minorHAnsi"/>
          <w:sz w:val="22"/>
          <w:szCs w:val="22"/>
        </w:rPr>
        <w:t>RFP</w:t>
      </w:r>
      <w:r w:rsidRPr="009A2178">
        <w:rPr>
          <w:rFonts w:asciiTheme="minorHAnsi" w:hAnsiTheme="minorHAnsi"/>
          <w:sz w:val="22"/>
          <w:szCs w:val="22"/>
        </w:rPr>
        <w:t xml:space="preserve"> Number</w:t>
      </w:r>
      <w:r w:rsidRPr="009A2178">
        <w:rPr>
          <w:rFonts w:asciiTheme="minorHAnsi" w:hAnsiTheme="minorHAnsi"/>
          <w:sz w:val="22"/>
          <w:szCs w:val="22"/>
        </w:rPr>
        <w:tab/>
      </w:r>
      <w:r w:rsidRPr="009A2178">
        <w:rPr>
          <w:rFonts w:asciiTheme="minorHAnsi" w:hAnsiTheme="minorHAnsi"/>
          <w:sz w:val="22"/>
          <w:szCs w:val="22"/>
        </w:rPr>
        <w:tab/>
        <w:t xml:space="preserve">              </w:t>
      </w:r>
      <w:r>
        <w:rPr>
          <w:rFonts w:asciiTheme="minorHAnsi" w:hAnsiTheme="minorHAnsi"/>
          <w:sz w:val="22"/>
          <w:szCs w:val="22"/>
        </w:rPr>
        <w:t>RFP</w:t>
      </w:r>
      <w:r w:rsidRPr="009A2178">
        <w:rPr>
          <w:rFonts w:asciiTheme="minorHAnsi" w:hAnsiTheme="minorHAnsi"/>
          <w:sz w:val="22"/>
          <w:szCs w:val="22"/>
        </w:rPr>
        <w:t xml:space="preserve"> Title</w:t>
      </w:r>
      <w:r w:rsidRPr="009A2178">
        <w:rPr>
          <w:rFonts w:asciiTheme="minorHAnsi" w:hAnsiTheme="minorHAnsi"/>
          <w:sz w:val="22"/>
          <w:szCs w:val="22"/>
        </w:rPr>
        <w:tab/>
      </w:r>
      <w:r w:rsidRPr="009A2178">
        <w:rPr>
          <w:rFonts w:asciiTheme="minorHAnsi" w:hAnsiTheme="minorHAnsi"/>
          <w:sz w:val="22"/>
          <w:szCs w:val="22"/>
        </w:rPr>
        <w:tab/>
      </w:r>
    </w:p>
    <w:p w:rsidR="0010673D" w:rsidRPr="009A2178" w:rsidRDefault="0010673D" w:rsidP="0010673D">
      <w:pPr>
        <w:tabs>
          <w:tab w:val="left" w:pos="720"/>
        </w:tabs>
        <w:jc w:val="both"/>
        <w:rPr>
          <w:rFonts w:asciiTheme="minorHAnsi" w:hAnsiTheme="minorHAnsi"/>
          <w:sz w:val="22"/>
          <w:szCs w:val="22"/>
        </w:rPr>
      </w:pPr>
    </w:p>
    <w:p w:rsidR="0010673D" w:rsidRPr="009A2178" w:rsidRDefault="0010673D" w:rsidP="0010673D">
      <w:pPr>
        <w:tabs>
          <w:tab w:val="left" w:pos="720"/>
        </w:tabs>
        <w:jc w:val="both"/>
        <w:rPr>
          <w:rFonts w:asciiTheme="minorHAnsi" w:hAnsiTheme="minorHAnsi"/>
          <w:sz w:val="22"/>
          <w:szCs w:val="22"/>
        </w:rPr>
      </w:pPr>
      <w:r w:rsidRPr="009A2178">
        <w:rPr>
          <w:rFonts w:asciiTheme="minorHAnsi" w:hAnsiTheme="minorHAnsi"/>
          <w:sz w:val="22"/>
          <w:szCs w:val="22"/>
        </w:rPr>
        <w:t>_________________________________</w:t>
      </w:r>
      <w:r w:rsidRPr="009A2178">
        <w:rPr>
          <w:rFonts w:asciiTheme="minorHAnsi" w:hAnsiTheme="minorHAnsi"/>
          <w:sz w:val="22"/>
          <w:szCs w:val="22"/>
        </w:rPr>
        <w:tab/>
        <w:t>___________________</w:t>
      </w:r>
      <w:r w:rsidRPr="009A2178">
        <w:rPr>
          <w:rFonts w:asciiTheme="minorHAnsi" w:hAnsiTheme="minorHAnsi"/>
          <w:sz w:val="22"/>
          <w:szCs w:val="22"/>
        </w:rPr>
        <w:tab/>
      </w:r>
      <w:r w:rsidRPr="009A2178">
        <w:rPr>
          <w:rFonts w:asciiTheme="minorHAnsi" w:hAnsiTheme="minorHAnsi"/>
          <w:sz w:val="22"/>
          <w:szCs w:val="22"/>
        </w:rPr>
        <w:tab/>
        <w:t>___________________</w:t>
      </w:r>
    </w:p>
    <w:p w:rsidR="0010673D" w:rsidRDefault="0010673D" w:rsidP="0010673D">
      <w:pPr>
        <w:tabs>
          <w:tab w:val="left" w:pos="720"/>
        </w:tabs>
        <w:jc w:val="both"/>
        <w:rPr>
          <w:rFonts w:asciiTheme="minorHAnsi" w:hAnsiTheme="minorHAnsi"/>
          <w:b/>
          <w:szCs w:val="24"/>
        </w:rPr>
      </w:pPr>
      <w:r w:rsidRPr="009A2178">
        <w:rPr>
          <w:rFonts w:asciiTheme="minorHAnsi" w:hAnsiTheme="minorHAnsi"/>
          <w:sz w:val="22"/>
          <w:szCs w:val="22"/>
        </w:rPr>
        <w:t>Signature</w:t>
      </w:r>
      <w:r>
        <w:rPr>
          <w:rFonts w:asciiTheme="minorHAnsi" w:hAnsiTheme="minorHAnsi"/>
          <w:sz w:val="22"/>
          <w:szCs w:val="22"/>
        </w:rPr>
        <w:t xml:space="preserve"> (required)</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 xml:space="preserve">              Title</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Date</w:t>
      </w:r>
    </w:p>
    <w:p w:rsidR="004A1DA9" w:rsidRDefault="004A1DA9" w:rsidP="004A1DA9">
      <w:pPr>
        <w:tabs>
          <w:tab w:val="left" w:pos="720"/>
        </w:tabs>
        <w:jc w:val="center"/>
        <w:rPr>
          <w:rFonts w:asciiTheme="minorHAnsi" w:hAnsiTheme="minorHAnsi"/>
          <w:b/>
          <w:i/>
          <w:sz w:val="22"/>
          <w:szCs w:val="22"/>
          <w:u w:val="single"/>
        </w:rPr>
      </w:pPr>
    </w:p>
    <w:p w:rsidR="006D3028" w:rsidRPr="003D4204" w:rsidRDefault="006A5699" w:rsidP="006A5699">
      <w:pPr>
        <w:pStyle w:val="Header"/>
        <w:tabs>
          <w:tab w:val="clear" w:pos="4320"/>
          <w:tab w:val="clear" w:pos="8640"/>
        </w:tabs>
        <w:jc w:val="center"/>
        <w:rPr>
          <w:rFonts w:asciiTheme="minorHAnsi" w:hAnsiTheme="minorHAnsi" w:cstheme="minorHAnsi"/>
          <w:b/>
          <w:szCs w:val="22"/>
        </w:rPr>
      </w:pPr>
      <w:r>
        <w:rPr>
          <w:rFonts w:asciiTheme="minorHAnsi" w:hAnsiTheme="minorHAnsi" w:cstheme="minorHAnsi"/>
          <w:b/>
          <w:szCs w:val="22"/>
        </w:rPr>
        <w:t>Attachment #4</w:t>
      </w:r>
    </w:p>
    <w:p w:rsidR="006D3028" w:rsidRPr="003D4204" w:rsidRDefault="006D3028">
      <w:pPr>
        <w:pStyle w:val="Header"/>
        <w:tabs>
          <w:tab w:val="clear" w:pos="4320"/>
          <w:tab w:val="clear" w:pos="8640"/>
        </w:tabs>
        <w:jc w:val="center"/>
        <w:rPr>
          <w:rFonts w:asciiTheme="minorHAnsi" w:hAnsiTheme="minorHAnsi" w:cstheme="minorHAnsi"/>
          <w:b/>
          <w:szCs w:val="22"/>
        </w:rPr>
      </w:pPr>
      <w:r w:rsidRPr="003D4204">
        <w:rPr>
          <w:rFonts w:asciiTheme="minorHAnsi" w:hAnsiTheme="minorHAnsi" w:cstheme="minorHAnsi"/>
          <w:b/>
          <w:szCs w:val="22"/>
        </w:rPr>
        <w:t>Re</w:t>
      </w:r>
      <w:r w:rsidR="00121094">
        <w:rPr>
          <w:rFonts w:asciiTheme="minorHAnsi" w:hAnsiTheme="minorHAnsi" w:cstheme="minorHAnsi"/>
          <w:b/>
          <w:szCs w:val="22"/>
        </w:rPr>
        <w:t>sponse</w:t>
      </w:r>
      <w:r w:rsidRPr="003D4204">
        <w:rPr>
          <w:rFonts w:asciiTheme="minorHAnsi" w:hAnsiTheme="minorHAnsi" w:cstheme="minorHAnsi"/>
          <w:b/>
          <w:szCs w:val="22"/>
        </w:rPr>
        <w:t xml:space="preserve"> Check List</w:t>
      </w:r>
    </w:p>
    <w:tbl>
      <w:tblPr>
        <w:tblW w:w="7602" w:type="dxa"/>
        <w:jc w:val="center"/>
        <w:tblLook w:val="0000" w:firstRow="0" w:lastRow="0" w:firstColumn="0" w:lastColumn="0" w:noHBand="0" w:noVBand="0"/>
      </w:tblPr>
      <w:tblGrid>
        <w:gridCol w:w="5960"/>
        <w:gridCol w:w="788"/>
        <w:gridCol w:w="854"/>
      </w:tblGrid>
      <w:tr w:rsidR="007970E5" w:rsidRPr="009C4223" w:rsidTr="007970E5">
        <w:trPr>
          <w:trHeight w:val="255"/>
          <w:jc w:val="center"/>
        </w:trPr>
        <w:tc>
          <w:tcPr>
            <w:tcW w:w="596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70E5" w:rsidRPr="009C4223" w:rsidRDefault="007970E5" w:rsidP="007970E5">
            <w:pPr>
              <w:jc w:val="center"/>
              <w:rPr>
                <w:rFonts w:asciiTheme="minorHAnsi" w:hAnsiTheme="minorHAnsi" w:cstheme="minorHAnsi"/>
                <w:b/>
                <w:bCs/>
                <w:sz w:val="22"/>
                <w:szCs w:val="22"/>
              </w:rPr>
            </w:pPr>
            <w:r w:rsidRPr="009C4223">
              <w:rPr>
                <w:rFonts w:asciiTheme="minorHAnsi" w:hAnsiTheme="minorHAnsi" w:cstheme="minorHAnsi"/>
                <w:b/>
                <w:bCs/>
                <w:sz w:val="22"/>
                <w:szCs w:val="22"/>
              </w:rPr>
              <w:t>RFP REFERENCE SECTION</w:t>
            </w:r>
          </w:p>
        </w:tc>
        <w:tc>
          <w:tcPr>
            <w:tcW w:w="1642"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7970E5" w:rsidRPr="009C4223" w:rsidRDefault="007970E5" w:rsidP="007970E5">
            <w:pPr>
              <w:jc w:val="center"/>
              <w:rPr>
                <w:rFonts w:asciiTheme="minorHAnsi" w:hAnsiTheme="minorHAnsi" w:cstheme="minorHAnsi"/>
                <w:b/>
                <w:bCs/>
                <w:sz w:val="22"/>
                <w:szCs w:val="22"/>
              </w:rPr>
            </w:pPr>
            <w:r w:rsidRPr="009C4223">
              <w:rPr>
                <w:rFonts w:asciiTheme="minorHAnsi" w:hAnsiTheme="minorHAnsi" w:cstheme="minorHAnsi"/>
                <w:b/>
                <w:bCs/>
                <w:sz w:val="22"/>
                <w:szCs w:val="22"/>
              </w:rPr>
              <w:t>RESPONSE INCLUDED</w:t>
            </w:r>
          </w:p>
        </w:tc>
      </w:tr>
      <w:tr w:rsidR="007970E5" w:rsidRPr="009C4223" w:rsidTr="007970E5">
        <w:trPr>
          <w:trHeight w:val="255"/>
          <w:jc w:val="center"/>
        </w:trPr>
        <w:tc>
          <w:tcPr>
            <w:tcW w:w="596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70E5" w:rsidRPr="009C4223" w:rsidRDefault="007970E5" w:rsidP="007970E5">
            <w:pPr>
              <w:jc w:val="both"/>
              <w:rPr>
                <w:rFonts w:asciiTheme="minorHAnsi" w:hAnsiTheme="minorHAnsi" w:cstheme="minorHAnsi"/>
                <w:b/>
                <w:bCs/>
                <w:sz w:val="22"/>
                <w:szCs w:val="22"/>
              </w:rPr>
            </w:pPr>
          </w:p>
        </w:tc>
        <w:tc>
          <w:tcPr>
            <w:tcW w:w="788" w:type="dxa"/>
            <w:tcBorders>
              <w:top w:val="nil"/>
              <w:left w:val="nil"/>
              <w:bottom w:val="single" w:sz="4" w:space="0" w:color="auto"/>
              <w:right w:val="single" w:sz="4" w:space="0" w:color="auto"/>
            </w:tcBorders>
            <w:shd w:val="clear" w:color="auto" w:fill="F2F2F2" w:themeFill="background1" w:themeFillShade="F2"/>
            <w:vAlign w:val="center"/>
          </w:tcPr>
          <w:p w:rsidR="007970E5" w:rsidRPr="009C4223" w:rsidRDefault="007970E5" w:rsidP="007970E5">
            <w:pPr>
              <w:jc w:val="center"/>
              <w:rPr>
                <w:rFonts w:asciiTheme="minorHAnsi" w:hAnsiTheme="minorHAnsi" w:cstheme="minorHAnsi"/>
                <w:b/>
                <w:bCs/>
                <w:sz w:val="22"/>
                <w:szCs w:val="22"/>
              </w:rPr>
            </w:pPr>
            <w:r w:rsidRPr="009C4223">
              <w:rPr>
                <w:rFonts w:asciiTheme="minorHAnsi" w:hAnsiTheme="minorHAnsi" w:cstheme="minorHAnsi"/>
                <w:b/>
                <w:bCs/>
                <w:sz w:val="22"/>
                <w:szCs w:val="22"/>
              </w:rPr>
              <w:t>Yes</w:t>
            </w:r>
          </w:p>
        </w:tc>
        <w:tc>
          <w:tcPr>
            <w:tcW w:w="854" w:type="dxa"/>
            <w:tcBorders>
              <w:top w:val="nil"/>
              <w:left w:val="nil"/>
              <w:bottom w:val="single" w:sz="4" w:space="0" w:color="auto"/>
              <w:right w:val="single" w:sz="4" w:space="0" w:color="auto"/>
            </w:tcBorders>
            <w:shd w:val="clear" w:color="auto" w:fill="F2F2F2" w:themeFill="background1" w:themeFillShade="F2"/>
            <w:vAlign w:val="center"/>
          </w:tcPr>
          <w:p w:rsidR="007970E5" w:rsidRPr="009C4223" w:rsidRDefault="007970E5" w:rsidP="007970E5">
            <w:pPr>
              <w:jc w:val="center"/>
              <w:rPr>
                <w:rFonts w:asciiTheme="minorHAnsi" w:hAnsiTheme="minorHAnsi" w:cstheme="minorHAnsi"/>
                <w:b/>
                <w:bCs/>
                <w:sz w:val="22"/>
                <w:szCs w:val="22"/>
              </w:rPr>
            </w:pPr>
            <w:r w:rsidRPr="009C4223">
              <w:rPr>
                <w:rFonts w:asciiTheme="minorHAnsi" w:hAnsiTheme="minorHAnsi" w:cstheme="minorHAnsi"/>
                <w:b/>
                <w:bCs/>
                <w:sz w:val="22"/>
                <w:szCs w:val="22"/>
              </w:rPr>
              <w:t>No</w:t>
            </w:r>
          </w:p>
        </w:tc>
      </w:tr>
      <w:tr w:rsidR="007970E5" w:rsidRPr="009C4223" w:rsidTr="007970E5">
        <w:trPr>
          <w:trHeight w:val="255"/>
          <w:jc w:val="center"/>
        </w:trPr>
        <w:tc>
          <w:tcPr>
            <w:tcW w:w="5960" w:type="dxa"/>
            <w:tcBorders>
              <w:top w:val="nil"/>
              <w:left w:val="single" w:sz="4" w:space="0" w:color="auto"/>
              <w:bottom w:val="single" w:sz="4" w:space="0" w:color="auto"/>
              <w:right w:val="single" w:sz="4" w:space="0" w:color="auto"/>
            </w:tcBorders>
            <w:vAlign w:val="center"/>
          </w:tcPr>
          <w:p w:rsidR="007970E5" w:rsidRPr="009C4223" w:rsidRDefault="007970E5" w:rsidP="007970E5">
            <w:pPr>
              <w:pStyle w:val="NoSpacing"/>
              <w:rPr>
                <w:rFonts w:asciiTheme="minorHAnsi" w:hAnsiTheme="minorHAnsi" w:cstheme="minorHAnsi"/>
                <w:b/>
                <w:sz w:val="22"/>
                <w:szCs w:val="22"/>
              </w:rPr>
            </w:pPr>
            <w:r w:rsidRPr="009C4223">
              <w:rPr>
                <w:rFonts w:asciiTheme="minorHAnsi" w:hAnsiTheme="minorHAnsi" w:cstheme="minorHAnsi"/>
                <w:b/>
                <w:sz w:val="22"/>
                <w:szCs w:val="22"/>
              </w:rPr>
              <w:t>Technical Proposal</w:t>
            </w:r>
          </w:p>
        </w:tc>
        <w:tc>
          <w:tcPr>
            <w:tcW w:w="788" w:type="dxa"/>
            <w:tcBorders>
              <w:top w:val="nil"/>
              <w:left w:val="nil"/>
              <w:bottom w:val="single" w:sz="4" w:space="0" w:color="auto"/>
              <w:right w:val="single" w:sz="4" w:space="0" w:color="auto"/>
            </w:tcBorders>
            <w:vAlign w:val="center"/>
          </w:tcPr>
          <w:p w:rsidR="007970E5" w:rsidRPr="009C4223" w:rsidRDefault="007970E5" w:rsidP="007970E5">
            <w:pPr>
              <w:pStyle w:val="BodyText"/>
              <w:jc w:val="both"/>
              <w:rPr>
                <w:rFonts w:asciiTheme="minorHAnsi" w:hAnsiTheme="minorHAnsi" w:cstheme="minorHAnsi"/>
                <w:sz w:val="22"/>
                <w:szCs w:val="22"/>
              </w:rPr>
            </w:pPr>
          </w:p>
        </w:tc>
        <w:tc>
          <w:tcPr>
            <w:tcW w:w="854" w:type="dxa"/>
            <w:tcBorders>
              <w:top w:val="nil"/>
              <w:left w:val="nil"/>
              <w:bottom w:val="single" w:sz="4" w:space="0" w:color="auto"/>
              <w:right w:val="single" w:sz="4" w:space="0" w:color="auto"/>
            </w:tcBorders>
            <w:vAlign w:val="center"/>
          </w:tcPr>
          <w:p w:rsidR="007970E5" w:rsidRPr="009C4223" w:rsidRDefault="007970E5" w:rsidP="007970E5">
            <w:pPr>
              <w:pStyle w:val="BodyText"/>
              <w:jc w:val="both"/>
              <w:rPr>
                <w:rFonts w:asciiTheme="minorHAnsi" w:hAnsiTheme="minorHAnsi" w:cstheme="minorHAnsi"/>
                <w:sz w:val="22"/>
                <w:szCs w:val="22"/>
              </w:rPr>
            </w:pPr>
          </w:p>
        </w:tc>
      </w:tr>
      <w:tr w:rsidR="007970E5" w:rsidRPr="009C4223" w:rsidTr="007970E5">
        <w:trPr>
          <w:trHeight w:val="255"/>
          <w:jc w:val="center"/>
        </w:trPr>
        <w:tc>
          <w:tcPr>
            <w:tcW w:w="5960" w:type="dxa"/>
            <w:tcBorders>
              <w:top w:val="nil"/>
              <w:left w:val="single" w:sz="4" w:space="0" w:color="auto"/>
              <w:bottom w:val="single" w:sz="4" w:space="0" w:color="auto"/>
              <w:right w:val="single" w:sz="4" w:space="0" w:color="auto"/>
            </w:tcBorders>
            <w:vAlign w:val="center"/>
          </w:tcPr>
          <w:p w:rsidR="007970E5" w:rsidRPr="009C4223" w:rsidRDefault="00F05D6B" w:rsidP="007970E5">
            <w:pPr>
              <w:pStyle w:val="NoSpacing"/>
              <w:rPr>
                <w:rFonts w:asciiTheme="minorHAnsi" w:hAnsiTheme="minorHAnsi" w:cstheme="minorHAnsi"/>
                <w:sz w:val="22"/>
                <w:szCs w:val="22"/>
              </w:rPr>
            </w:pPr>
            <w:r>
              <w:rPr>
                <w:rFonts w:asciiTheme="minorHAnsi" w:hAnsiTheme="minorHAnsi" w:cstheme="minorHAnsi"/>
                <w:sz w:val="22"/>
                <w:szCs w:val="22"/>
              </w:rPr>
              <w:t>Exhibit</w:t>
            </w:r>
            <w:r w:rsidR="007970E5" w:rsidRPr="009C4223">
              <w:rPr>
                <w:rFonts w:asciiTheme="minorHAnsi" w:hAnsiTheme="minorHAnsi" w:cstheme="minorHAnsi"/>
                <w:sz w:val="22"/>
                <w:szCs w:val="22"/>
              </w:rPr>
              <w:t xml:space="preserve"> 1 - Transmittal Letter</w:t>
            </w:r>
          </w:p>
        </w:tc>
        <w:tc>
          <w:tcPr>
            <w:tcW w:w="788" w:type="dxa"/>
            <w:tcBorders>
              <w:top w:val="nil"/>
              <w:left w:val="nil"/>
              <w:bottom w:val="single" w:sz="4" w:space="0" w:color="auto"/>
              <w:right w:val="single" w:sz="4" w:space="0" w:color="auto"/>
            </w:tcBorders>
            <w:vAlign w:val="center"/>
          </w:tcPr>
          <w:p w:rsidR="007970E5" w:rsidRPr="009C4223" w:rsidRDefault="007970E5" w:rsidP="007970E5">
            <w:pPr>
              <w:pStyle w:val="BodyText"/>
              <w:jc w:val="both"/>
              <w:rPr>
                <w:rFonts w:asciiTheme="minorHAnsi" w:hAnsiTheme="minorHAnsi" w:cstheme="minorHAnsi"/>
                <w:sz w:val="22"/>
                <w:szCs w:val="22"/>
              </w:rPr>
            </w:pPr>
            <w:r w:rsidRPr="009C4223">
              <w:rPr>
                <w:rFonts w:asciiTheme="minorHAnsi" w:hAnsiTheme="minorHAnsi" w:cstheme="minorHAnsi"/>
                <w:sz w:val="22"/>
                <w:szCs w:val="22"/>
              </w:rPr>
              <w:t> </w:t>
            </w:r>
          </w:p>
        </w:tc>
        <w:tc>
          <w:tcPr>
            <w:tcW w:w="854" w:type="dxa"/>
            <w:tcBorders>
              <w:top w:val="nil"/>
              <w:left w:val="nil"/>
              <w:bottom w:val="single" w:sz="4" w:space="0" w:color="auto"/>
              <w:right w:val="single" w:sz="4" w:space="0" w:color="auto"/>
            </w:tcBorders>
            <w:vAlign w:val="center"/>
          </w:tcPr>
          <w:p w:rsidR="007970E5" w:rsidRPr="009C4223" w:rsidRDefault="007970E5" w:rsidP="007970E5">
            <w:pPr>
              <w:pStyle w:val="BodyText"/>
              <w:jc w:val="both"/>
              <w:rPr>
                <w:rFonts w:asciiTheme="minorHAnsi" w:hAnsiTheme="minorHAnsi" w:cstheme="minorHAnsi"/>
                <w:sz w:val="22"/>
                <w:szCs w:val="22"/>
              </w:rPr>
            </w:pPr>
            <w:r w:rsidRPr="009C4223">
              <w:rPr>
                <w:rFonts w:asciiTheme="minorHAnsi" w:hAnsiTheme="minorHAnsi" w:cstheme="minorHAnsi"/>
                <w:sz w:val="22"/>
                <w:szCs w:val="22"/>
              </w:rPr>
              <w:t> </w:t>
            </w:r>
          </w:p>
        </w:tc>
      </w:tr>
      <w:tr w:rsidR="007970E5" w:rsidRPr="009C4223" w:rsidTr="007970E5">
        <w:trPr>
          <w:trHeight w:val="255"/>
          <w:jc w:val="center"/>
        </w:trPr>
        <w:tc>
          <w:tcPr>
            <w:tcW w:w="5960" w:type="dxa"/>
            <w:tcBorders>
              <w:top w:val="nil"/>
              <w:left w:val="single" w:sz="4" w:space="0" w:color="auto"/>
              <w:bottom w:val="single" w:sz="4" w:space="0" w:color="auto"/>
              <w:right w:val="single" w:sz="4" w:space="0" w:color="auto"/>
            </w:tcBorders>
            <w:vAlign w:val="center"/>
          </w:tcPr>
          <w:p w:rsidR="007970E5" w:rsidRPr="009C4223" w:rsidRDefault="00F05D6B" w:rsidP="007970E5">
            <w:pPr>
              <w:pStyle w:val="NoSpacing"/>
              <w:rPr>
                <w:rFonts w:asciiTheme="minorHAnsi" w:hAnsiTheme="minorHAnsi" w:cstheme="minorHAnsi"/>
                <w:sz w:val="22"/>
                <w:szCs w:val="22"/>
              </w:rPr>
            </w:pPr>
            <w:r>
              <w:rPr>
                <w:rFonts w:asciiTheme="minorHAnsi" w:hAnsiTheme="minorHAnsi" w:cstheme="minorHAnsi"/>
                <w:sz w:val="22"/>
                <w:szCs w:val="22"/>
              </w:rPr>
              <w:t>Exhibit</w:t>
            </w:r>
            <w:r w:rsidRPr="009C4223">
              <w:rPr>
                <w:rFonts w:asciiTheme="minorHAnsi" w:hAnsiTheme="minorHAnsi" w:cstheme="minorHAnsi"/>
                <w:sz w:val="22"/>
                <w:szCs w:val="22"/>
              </w:rPr>
              <w:t xml:space="preserve"> </w:t>
            </w:r>
            <w:r w:rsidR="007970E5" w:rsidRPr="009C4223">
              <w:rPr>
                <w:rFonts w:asciiTheme="minorHAnsi" w:hAnsiTheme="minorHAnsi" w:cstheme="minorHAnsi"/>
                <w:sz w:val="22"/>
                <w:szCs w:val="22"/>
              </w:rPr>
              <w:t>2 - Executive Summary</w:t>
            </w:r>
          </w:p>
        </w:tc>
        <w:tc>
          <w:tcPr>
            <w:tcW w:w="788" w:type="dxa"/>
            <w:tcBorders>
              <w:top w:val="nil"/>
              <w:left w:val="nil"/>
              <w:bottom w:val="single" w:sz="4" w:space="0" w:color="auto"/>
              <w:right w:val="single" w:sz="4" w:space="0" w:color="auto"/>
            </w:tcBorders>
            <w:vAlign w:val="center"/>
          </w:tcPr>
          <w:p w:rsidR="007970E5" w:rsidRPr="009C4223" w:rsidRDefault="007970E5" w:rsidP="007970E5">
            <w:pPr>
              <w:pStyle w:val="BodyText"/>
              <w:jc w:val="both"/>
              <w:rPr>
                <w:rFonts w:asciiTheme="minorHAnsi" w:hAnsiTheme="minorHAnsi" w:cstheme="minorHAnsi"/>
                <w:sz w:val="22"/>
                <w:szCs w:val="22"/>
              </w:rPr>
            </w:pPr>
          </w:p>
        </w:tc>
        <w:tc>
          <w:tcPr>
            <w:tcW w:w="854" w:type="dxa"/>
            <w:tcBorders>
              <w:top w:val="nil"/>
              <w:left w:val="nil"/>
              <w:bottom w:val="single" w:sz="4" w:space="0" w:color="auto"/>
              <w:right w:val="single" w:sz="4" w:space="0" w:color="auto"/>
            </w:tcBorders>
            <w:vAlign w:val="center"/>
          </w:tcPr>
          <w:p w:rsidR="007970E5" w:rsidRPr="009C4223" w:rsidRDefault="007970E5" w:rsidP="007970E5">
            <w:pPr>
              <w:pStyle w:val="BodyText"/>
              <w:jc w:val="both"/>
              <w:rPr>
                <w:rFonts w:asciiTheme="minorHAnsi" w:hAnsiTheme="minorHAnsi" w:cstheme="minorHAnsi"/>
                <w:sz w:val="22"/>
                <w:szCs w:val="22"/>
              </w:rPr>
            </w:pPr>
          </w:p>
        </w:tc>
      </w:tr>
      <w:tr w:rsidR="007970E5" w:rsidRPr="009C4223" w:rsidTr="007970E5">
        <w:trPr>
          <w:trHeight w:val="255"/>
          <w:jc w:val="center"/>
        </w:trPr>
        <w:tc>
          <w:tcPr>
            <w:tcW w:w="5960" w:type="dxa"/>
            <w:tcBorders>
              <w:top w:val="nil"/>
              <w:left w:val="single" w:sz="4" w:space="0" w:color="auto"/>
              <w:bottom w:val="single" w:sz="4" w:space="0" w:color="auto"/>
              <w:right w:val="single" w:sz="4" w:space="0" w:color="auto"/>
            </w:tcBorders>
            <w:vAlign w:val="center"/>
          </w:tcPr>
          <w:p w:rsidR="007970E5" w:rsidRPr="009C4223" w:rsidRDefault="00F05D6B" w:rsidP="00A62BDE">
            <w:pPr>
              <w:pStyle w:val="NoSpacing"/>
              <w:rPr>
                <w:rFonts w:asciiTheme="minorHAnsi" w:hAnsiTheme="minorHAnsi" w:cstheme="minorHAnsi"/>
                <w:sz w:val="22"/>
                <w:szCs w:val="22"/>
              </w:rPr>
            </w:pPr>
            <w:r>
              <w:rPr>
                <w:rFonts w:asciiTheme="minorHAnsi" w:hAnsiTheme="minorHAnsi" w:cstheme="minorHAnsi"/>
                <w:sz w:val="22"/>
                <w:szCs w:val="22"/>
              </w:rPr>
              <w:t>Exhibit</w:t>
            </w:r>
            <w:r w:rsidRPr="009C4223">
              <w:rPr>
                <w:rFonts w:asciiTheme="minorHAnsi" w:hAnsiTheme="minorHAnsi" w:cstheme="minorHAnsi"/>
                <w:sz w:val="22"/>
                <w:szCs w:val="22"/>
              </w:rPr>
              <w:t xml:space="preserve"> </w:t>
            </w:r>
            <w:r w:rsidR="007970E5" w:rsidRPr="009C4223">
              <w:rPr>
                <w:rFonts w:asciiTheme="minorHAnsi" w:hAnsiTheme="minorHAnsi" w:cstheme="minorHAnsi"/>
                <w:sz w:val="22"/>
                <w:szCs w:val="22"/>
              </w:rPr>
              <w:t xml:space="preserve">3 - </w:t>
            </w:r>
            <w:r w:rsidR="00A62BDE" w:rsidRPr="009C4223">
              <w:rPr>
                <w:rFonts w:asciiTheme="minorHAnsi" w:hAnsiTheme="minorHAnsi" w:cstheme="minorHAnsi"/>
                <w:sz w:val="22"/>
                <w:szCs w:val="22"/>
              </w:rPr>
              <w:t xml:space="preserve">Firm Proposal Terms </w:t>
            </w:r>
          </w:p>
        </w:tc>
        <w:tc>
          <w:tcPr>
            <w:tcW w:w="788" w:type="dxa"/>
            <w:tcBorders>
              <w:top w:val="nil"/>
              <w:left w:val="nil"/>
              <w:bottom w:val="single" w:sz="4" w:space="0" w:color="auto"/>
              <w:right w:val="single" w:sz="4" w:space="0" w:color="auto"/>
            </w:tcBorders>
            <w:vAlign w:val="center"/>
          </w:tcPr>
          <w:p w:rsidR="007970E5" w:rsidRPr="009C4223" w:rsidRDefault="007970E5" w:rsidP="007970E5">
            <w:pPr>
              <w:pStyle w:val="BodyText"/>
              <w:jc w:val="both"/>
              <w:rPr>
                <w:rFonts w:asciiTheme="minorHAnsi" w:hAnsiTheme="minorHAnsi" w:cstheme="minorHAnsi"/>
                <w:sz w:val="22"/>
                <w:szCs w:val="22"/>
              </w:rPr>
            </w:pPr>
            <w:r w:rsidRPr="009C4223">
              <w:rPr>
                <w:rFonts w:asciiTheme="minorHAnsi" w:hAnsiTheme="minorHAnsi" w:cstheme="minorHAnsi"/>
                <w:sz w:val="22"/>
                <w:szCs w:val="22"/>
              </w:rPr>
              <w:t> </w:t>
            </w:r>
          </w:p>
        </w:tc>
        <w:tc>
          <w:tcPr>
            <w:tcW w:w="854" w:type="dxa"/>
            <w:tcBorders>
              <w:top w:val="nil"/>
              <w:left w:val="nil"/>
              <w:bottom w:val="single" w:sz="4" w:space="0" w:color="auto"/>
              <w:right w:val="single" w:sz="4" w:space="0" w:color="auto"/>
            </w:tcBorders>
            <w:vAlign w:val="center"/>
          </w:tcPr>
          <w:p w:rsidR="007970E5" w:rsidRPr="009C4223" w:rsidRDefault="007970E5" w:rsidP="007970E5">
            <w:pPr>
              <w:pStyle w:val="BodyText"/>
              <w:jc w:val="both"/>
              <w:rPr>
                <w:rFonts w:asciiTheme="minorHAnsi" w:hAnsiTheme="minorHAnsi" w:cstheme="minorHAnsi"/>
                <w:sz w:val="22"/>
                <w:szCs w:val="22"/>
              </w:rPr>
            </w:pPr>
            <w:r w:rsidRPr="009C4223">
              <w:rPr>
                <w:rFonts w:asciiTheme="minorHAnsi" w:hAnsiTheme="minorHAnsi" w:cstheme="minorHAnsi"/>
                <w:sz w:val="22"/>
                <w:szCs w:val="22"/>
              </w:rPr>
              <w:t> </w:t>
            </w:r>
          </w:p>
        </w:tc>
      </w:tr>
      <w:tr w:rsidR="007970E5" w:rsidRPr="009C4223" w:rsidTr="007970E5">
        <w:trPr>
          <w:trHeight w:val="255"/>
          <w:jc w:val="center"/>
        </w:trPr>
        <w:tc>
          <w:tcPr>
            <w:tcW w:w="5960" w:type="dxa"/>
            <w:tcBorders>
              <w:top w:val="nil"/>
              <w:left w:val="single" w:sz="4" w:space="0" w:color="auto"/>
              <w:bottom w:val="single" w:sz="4" w:space="0" w:color="auto"/>
              <w:right w:val="single" w:sz="4" w:space="0" w:color="auto"/>
            </w:tcBorders>
            <w:vAlign w:val="center"/>
          </w:tcPr>
          <w:p w:rsidR="007970E5" w:rsidRPr="009C4223" w:rsidRDefault="00F05D6B" w:rsidP="00A62BDE">
            <w:pPr>
              <w:pStyle w:val="NoSpacing"/>
              <w:rPr>
                <w:rFonts w:asciiTheme="minorHAnsi" w:hAnsiTheme="minorHAnsi" w:cstheme="minorHAnsi"/>
                <w:sz w:val="22"/>
                <w:szCs w:val="22"/>
              </w:rPr>
            </w:pPr>
            <w:r>
              <w:rPr>
                <w:rFonts w:asciiTheme="minorHAnsi" w:hAnsiTheme="minorHAnsi" w:cstheme="minorHAnsi"/>
                <w:sz w:val="22"/>
                <w:szCs w:val="22"/>
              </w:rPr>
              <w:t>Exhibit</w:t>
            </w:r>
            <w:r w:rsidRPr="009C4223">
              <w:rPr>
                <w:rFonts w:asciiTheme="minorHAnsi" w:hAnsiTheme="minorHAnsi" w:cstheme="minorHAnsi"/>
                <w:sz w:val="22"/>
                <w:szCs w:val="22"/>
              </w:rPr>
              <w:t xml:space="preserve"> </w:t>
            </w:r>
            <w:r w:rsidR="007970E5" w:rsidRPr="009C4223">
              <w:rPr>
                <w:rFonts w:asciiTheme="minorHAnsi" w:hAnsiTheme="minorHAnsi" w:cstheme="minorHAnsi"/>
                <w:sz w:val="22"/>
                <w:szCs w:val="22"/>
              </w:rPr>
              <w:t xml:space="preserve">4 - </w:t>
            </w:r>
            <w:r w:rsidR="003D47BE">
              <w:rPr>
                <w:rFonts w:asciiTheme="minorHAnsi" w:hAnsiTheme="minorHAnsi" w:cstheme="minorHAnsi"/>
                <w:sz w:val="22"/>
                <w:szCs w:val="22"/>
              </w:rPr>
              <w:t>Respondent</w:t>
            </w:r>
            <w:r w:rsidR="007970E5" w:rsidRPr="009C4223">
              <w:rPr>
                <w:rFonts w:asciiTheme="minorHAnsi" w:hAnsiTheme="minorHAnsi" w:cstheme="minorHAnsi"/>
                <w:sz w:val="22"/>
                <w:szCs w:val="22"/>
              </w:rPr>
              <w:t xml:space="preserve"> Background Information </w:t>
            </w:r>
          </w:p>
        </w:tc>
        <w:tc>
          <w:tcPr>
            <w:tcW w:w="788" w:type="dxa"/>
            <w:tcBorders>
              <w:top w:val="nil"/>
              <w:left w:val="nil"/>
              <w:bottom w:val="single" w:sz="4" w:space="0" w:color="auto"/>
              <w:right w:val="single" w:sz="4" w:space="0" w:color="auto"/>
            </w:tcBorders>
            <w:vAlign w:val="center"/>
          </w:tcPr>
          <w:p w:rsidR="007970E5" w:rsidRPr="009C4223" w:rsidRDefault="007970E5" w:rsidP="007970E5">
            <w:pPr>
              <w:pStyle w:val="BodyText"/>
              <w:jc w:val="both"/>
              <w:rPr>
                <w:rFonts w:asciiTheme="minorHAnsi" w:hAnsiTheme="minorHAnsi" w:cstheme="minorHAnsi"/>
                <w:sz w:val="22"/>
                <w:szCs w:val="22"/>
              </w:rPr>
            </w:pPr>
          </w:p>
        </w:tc>
        <w:tc>
          <w:tcPr>
            <w:tcW w:w="854" w:type="dxa"/>
            <w:tcBorders>
              <w:top w:val="nil"/>
              <w:left w:val="nil"/>
              <w:bottom w:val="single" w:sz="4" w:space="0" w:color="auto"/>
              <w:right w:val="single" w:sz="4" w:space="0" w:color="auto"/>
            </w:tcBorders>
            <w:vAlign w:val="center"/>
          </w:tcPr>
          <w:p w:rsidR="007970E5" w:rsidRPr="009C4223" w:rsidRDefault="007970E5" w:rsidP="007970E5">
            <w:pPr>
              <w:pStyle w:val="BodyText"/>
              <w:jc w:val="both"/>
              <w:rPr>
                <w:rFonts w:asciiTheme="minorHAnsi" w:hAnsiTheme="minorHAnsi" w:cstheme="minorHAnsi"/>
                <w:sz w:val="22"/>
                <w:szCs w:val="22"/>
              </w:rPr>
            </w:pPr>
          </w:p>
        </w:tc>
      </w:tr>
      <w:tr w:rsidR="007970E5" w:rsidRPr="009C4223" w:rsidTr="007970E5">
        <w:trPr>
          <w:trHeight w:val="255"/>
          <w:jc w:val="center"/>
        </w:trPr>
        <w:tc>
          <w:tcPr>
            <w:tcW w:w="5960" w:type="dxa"/>
            <w:tcBorders>
              <w:top w:val="nil"/>
              <w:left w:val="single" w:sz="4" w:space="0" w:color="auto"/>
              <w:bottom w:val="single" w:sz="4" w:space="0" w:color="auto"/>
              <w:right w:val="single" w:sz="4" w:space="0" w:color="auto"/>
            </w:tcBorders>
            <w:vAlign w:val="center"/>
          </w:tcPr>
          <w:p w:rsidR="007970E5" w:rsidRPr="009C4223" w:rsidRDefault="00F05D6B" w:rsidP="007970E5">
            <w:pPr>
              <w:pStyle w:val="NoSpacing"/>
              <w:rPr>
                <w:rFonts w:asciiTheme="minorHAnsi" w:hAnsiTheme="minorHAnsi" w:cstheme="minorHAnsi"/>
                <w:sz w:val="22"/>
                <w:szCs w:val="22"/>
              </w:rPr>
            </w:pPr>
            <w:r>
              <w:rPr>
                <w:rFonts w:asciiTheme="minorHAnsi" w:hAnsiTheme="minorHAnsi" w:cstheme="minorHAnsi"/>
                <w:sz w:val="22"/>
                <w:szCs w:val="22"/>
              </w:rPr>
              <w:t>Exhibit</w:t>
            </w:r>
            <w:r w:rsidRPr="009C4223">
              <w:rPr>
                <w:rFonts w:asciiTheme="minorHAnsi" w:hAnsiTheme="minorHAnsi" w:cstheme="minorHAnsi"/>
                <w:sz w:val="22"/>
                <w:szCs w:val="22"/>
              </w:rPr>
              <w:t xml:space="preserve"> </w:t>
            </w:r>
            <w:r w:rsidR="007970E5" w:rsidRPr="009C4223">
              <w:rPr>
                <w:rFonts w:asciiTheme="minorHAnsi" w:hAnsiTheme="minorHAnsi" w:cstheme="minorHAnsi"/>
                <w:sz w:val="22"/>
                <w:szCs w:val="22"/>
              </w:rPr>
              <w:t xml:space="preserve">5 - Experience </w:t>
            </w:r>
          </w:p>
        </w:tc>
        <w:tc>
          <w:tcPr>
            <w:tcW w:w="788" w:type="dxa"/>
            <w:tcBorders>
              <w:top w:val="nil"/>
              <w:left w:val="nil"/>
              <w:bottom w:val="single" w:sz="4" w:space="0" w:color="auto"/>
              <w:right w:val="single" w:sz="4" w:space="0" w:color="auto"/>
            </w:tcBorders>
            <w:vAlign w:val="center"/>
          </w:tcPr>
          <w:p w:rsidR="007970E5" w:rsidRPr="009C4223" w:rsidRDefault="007970E5" w:rsidP="007970E5">
            <w:pPr>
              <w:pStyle w:val="BodyText"/>
              <w:jc w:val="both"/>
              <w:rPr>
                <w:rFonts w:asciiTheme="minorHAnsi" w:hAnsiTheme="minorHAnsi" w:cstheme="minorHAnsi"/>
                <w:sz w:val="22"/>
                <w:szCs w:val="22"/>
              </w:rPr>
            </w:pPr>
          </w:p>
        </w:tc>
        <w:tc>
          <w:tcPr>
            <w:tcW w:w="854" w:type="dxa"/>
            <w:tcBorders>
              <w:top w:val="nil"/>
              <w:left w:val="nil"/>
              <w:bottom w:val="single" w:sz="4" w:space="0" w:color="auto"/>
              <w:right w:val="single" w:sz="4" w:space="0" w:color="auto"/>
            </w:tcBorders>
            <w:vAlign w:val="center"/>
          </w:tcPr>
          <w:p w:rsidR="007970E5" w:rsidRPr="009C4223" w:rsidRDefault="007970E5" w:rsidP="007970E5">
            <w:pPr>
              <w:pStyle w:val="BodyText"/>
              <w:jc w:val="both"/>
              <w:rPr>
                <w:rFonts w:asciiTheme="minorHAnsi" w:hAnsiTheme="minorHAnsi" w:cstheme="minorHAnsi"/>
                <w:sz w:val="22"/>
                <w:szCs w:val="22"/>
              </w:rPr>
            </w:pPr>
          </w:p>
        </w:tc>
      </w:tr>
      <w:tr w:rsidR="007970E5" w:rsidRPr="009C4223" w:rsidTr="007970E5">
        <w:trPr>
          <w:trHeight w:val="255"/>
          <w:jc w:val="center"/>
        </w:trPr>
        <w:tc>
          <w:tcPr>
            <w:tcW w:w="5960" w:type="dxa"/>
            <w:tcBorders>
              <w:top w:val="nil"/>
              <w:left w:val="single" w:sz="4" w:space="0" w:color="auto"/>
              <w:bottom w:val="single" w:sz="4" w:space="0" w:color="auto"/>
              <w:right w:val="single" w:sz="4" w:space="0" w:color="auto"/>
            </w:tcBorders>
            <w:vAlign w:val="center"/>
          </w:tcPr>
          <w:p w:rsidR="007970E5" w:rsidRPr="009C4223" w:rsidRDefault="00F05D6B" w:rsidP="007970E5">
            <w:pPr>
              <w:tabs>
                <w:tab w:val="left" w:pos="720"/>
              </w:tabs>
              <w:rPr>
                <w:rFonts w:asciiTheme="minorHAnsi" w:hAnsiTheme="minorHAnsi" w:cstheme="minorHAnsi"/>
                <w:sz w:val="22"/>
                <w:szCs w:val="22"/>
              </w:rPr>
            </w:pPr>
            <w:r>
              <w:rPr>
                <w:rFonts w:asciiTheme="minorHAnsi" w:hAnsiTheme="minorHAnsi" w:cstheme="minorHAnsi"/>
                <w:sz w:val="22"/>
                <w:szCs w:val="22"/>
              </w:rPr>
              <w:t>Exhibit</w:t>
            </w:r>
            <w:r w:rsidRPr="009C4223">
              <w:rPr>
                <w:rFonts w:asciiTheme="minorHAnsi" w:hAnsiTheme="minorHAnsi" w:cstheme="minorHAnsi"/>
                <w:sz w:val="22"/>
                <w:szCs w:val="22"/>
              </w:rPr>
              <w:t xml:space="preserve"> </w:t>
            </w:r>
            <w:r w:rsidR="007970E5" w:rsidRPr="009C4223">
              <w:rPr>
                <w:rFonts w:asciiTheme="minorHAnsi" w:hAnsiTheme="minorHAnsi" w:cstheme="minorHAnsi"/>
                <w:sz w:val="22"/>
                <w:szCs w:val="22"/>
              </w:rPr>
              <w:t xml:space="preserve">7 - Termination, Litigation, and Debarment </w:t>
            </w:r>
          </w:p>
        </w:tc>
        <w:tc>
          <w:tcPr>
            <w:tcW w:w="788" w:type="dxa"/>
            <w:tcBorders>
              <w:top w:val="nil"/>
              <w:left w:val="nil"/>
              <w:bottom w:val="single" w:sz="4" w:space="0" w:color="auto"/>
              <w:right w:val="single" w:sz="4" w:space="0" w:color="auto"/>
            </w:tcBorders>
            <w:vAlign w:val="center"/>
          </w:tcPr>
          <w:p w:rsidR="007970E5" w:rsidRPr="009C4223" w:rsidRDefault="007970E5" w:rsidP="007970E5">
            <w:pPr>
              <w:pStyle w:val="BodyText"/>
              <w:jc w:val="both"/>
              <w:rPr>
                <w:rFonts w:asciiTheme="minorHAnsi" w:hAnsiTheme="minorHAnsi" w:cstheme="minorHAnsi"/>
                <w:sz w:val="22"/>
                <w:szCs w:val="22"/>
              </w:rPr>
            </w:pPr>
            <w:r w:rsidRPr="009C4223">
              <w:rPr>
                <w:rFonts w:asciiTheme="minorHAnsi" w:hAnsiTheme="minorHAnsi" w:cstheme="minorHAnsi"/>
                <w:sz w:val="22"/>
                <w:szCs w:val="22"/>
              </w:rPr>
              <w:t> </w:t>
            </w:r>
          </w:p>
        </w:tc>
        <w:tc>
          <w:tcPr>
            <w:tcW w:w="854" w:type="dxa"/>
            <w:tcBorders>
              <w:top w:val="nil"/>
              <w:left w:val="nil"/>
              <w:bottom w:val="single" w:sz="4" w:space="0" w:color="auto"/>
              <w:right w:val="single" w:sz="4" w:space="0" w:color="auto"/>
            </w:tcBorders>
            <w:vAlign w:val="center"/>
          </w:tcPr>
          <w:p w:rsidR="007970E5" w:rsidRPr="009C4223" w:rsidRDefault="007970E5" w:rsidP="007970E5">
            <w:pPr>
              <w:pStyle w:val="BodyText"/>
              <w:jc w:val="both"/>
              <w:rPr>
                <w:rFonts w:asciiTheme="minorHAnsi" w:hAnsiTheme="minorHAnsi" w:cstheme="minorHAnsi"/>
                <w:sz w:val="22"/>
                <w:szCs w:val="22"/>
              </w:rPr>
            </w:pPr>
            <w:r w:rsidRPr="009C4223">
              <w:rPr>
                <w:rFonts w:asciiTheme="minorHAnsi" w:hAnsiTheme="minorHAnsi" w:cstheme="minorHAnsi"/>
                <w:sz w:val="22"/>
                <w:szCs w:val="22"/>
              </w:rPr>
              <w:t> </w:t>
            </w:r>
          </w:p>
        </w:tc>
      </w:tr>
      <w:tr w:rsidR="007970E5" w:rsidRPr="009C4223" w:rsidTr="007970E5">
        <w:trPr>
          <w:trHeight w:val="255"/>
          <w:jc w:val="center"/>
        </w:trPr>
        <w:tc>
          <w:tcPr>
            <w:tcW w:w="5960" w:type="dxa"/>
            <w:tcBorders>
              <w:top w:val="nil"/>
              <w:left w:val="single" w:sz="4" w:space="0" w:color="auto"/>
              <w:bottom w:val="single" w:sz="4" w:space="0" w:color="auto"/>
              <w:right w:val="single" w:sz="4" w:space="0" w:color="auto"/>
            </w:tcBorders>
            <w:vAlign w:val="center"/>
          </w:tcPr>
          <w:p w:rsidR="007970E5" w:rsidRPr="009C4223" w:rsidRDefault="00F05D6B" w:rsidP="007970E5">
            <w:pPr>
              <w:tabs>
                <w:tab w:val="left" w:pos="720"/>
              </w:tabs>
              <w:rPr>
                <w:rFonts w:asciiTheme="minorHAnsi" w:hAnsiTheme="minorHAnsi" w:cstheme="minorHAnsi"/>
                <w:sz w:val="22"/>
                <w:szCs w:val="22"/>
              </w:rPr>
            </w:pPr>
            <w:r>
              <w:rPr>
                <w:rFonts w:asciiTheme="minorHAnsi" w:hAnsiTheme="minorHAnsi" w:cstheme="minorHAnsi"/>
                <w:sz w:val="22"/>
                <w:szCs w:val="22"/>
              </w:rPr>
              <w:t>Exhibit</w:t>
            </w:r>
            <w:r w:rsidRPr="009C4223">
              <w:rPr>
                <w:rFonts w:asciiTheme="minorHAnsi" w:hAnsiTheme="minorHAnsi" w:cstheme="minorHAnsi"/>
                <w:sz w:val="22"/>
                <w:szCs w:val="22"/>
              </w:rPr>
              <w:t xml:space="preserve"> </w:t>
            </w:r>
            <w:r w:rsidR="007970E5" w:rsidRPr="009C4223">
              <w:rPr>
                <w:rFonts w:asciiTheme="minorHAnsi" w:hAnsiTheme="minorHAnsi" w:cstheme="minorHAnsi"/>
                <w:sz w:val="22"/>
                <w:szCs w:val="22"/>
              </w:rPr>
              <w:t>9 - Acceptance of Terms and Conditions</w:t>
            </w:r>
          </w:p>
        </w:tc>
        <w:tc>
          <w:tcPr>
            <w:tcW w:w="788" w:type="dxa"/>
            <w:tcBorders>
              <w:top w:val="nil"/>
              <w:left w:val="nil"/>
              <w:bottom w:val="single" w:sz="4" w:space="0" w:color="auto"/>
              <w:right w:val="single" w:sz="4" w:space="0" w:color="auto"/>
            </w:tcBorders>
            <w:vAlign w:val="center"/>
          </w:tcPr>
          <w:p w:rsidR="007970E5" w:rsidRPr="009C4223" w:rsidRDefault="007970E5" w:rsidP="007970E5">
            <w:pPr>
              <w:pStyle w:val="BodyText"/>
              <w:jc w:val="both"/>
              <w:rPr>
                <w:rFonts w:asciiTheme="minorHAnsi" w:hAnsiTheme="minorHAnsi" w:cstheme="minorHAnsi"/>
                <w:sz w:val="22"/>
                <w:szCs w:val="22"/>
              </w:rPr>
            </w:pPr>
          </w:p>
        </w:tc>
        <w:tc>
          <w:tcPr>
            <w:tcW w:w="854" w:type="dxa"/>
            <w:tcBorders>
              <w:top w:val="nil"/>
              <w:left w:val="nil"/>
              <w:bottom w:val="single" w:sz="4" w:space="0" w:color="auto"/>
              <w:right w:val="single" w:sz="4" w:space="0" w:color="auto"/>
            </w:tcBorders>
            <w:vAlign w:val="center"/>
          </w:tcPr>
          <w:p w:rsidR="007970E5" w:rsidRPr="009C4223" w:rsidRDefault="007970E5" w:rsidP="007970E5">
            <w:pPr>
              <w:pStyle w:val="BodyText"/>
              <w:jc w:val="both"/>
              <w:rPr>
                <w:rFonts w:asciiTheme="minorHAnsi" w:hAnsiTheme="minorHAnsi" w:cstheme="minorHAnsi"/>
                <w:sz w:val="22"/>
                <w:szCs w:val="22"/>
              </w:rPr>
            </w:pPr>
          </w:p>
        </w:tc>
      </w:tr>
      <w:tr w:rsidR="007970E5" w:rsidRPr="009C4223" w:rsidTr="007970E5">
        <w:trPr>
          <w:trHeight w:val="255"/>
          <w:jc w:val="center"/>
        </w:trPr>
        <w:tc>
          <w:tcPr>
            <w:tcW w:w="5960" w:type="dxa"/>
            <w:tcBorders>
              <w:top w:val="nil"/>
              <w:left w:val="single" w:sz="4" w:space="0" w:color="auto"/>
              <w:bottom w:val="single" w:sz="4" w:space="0" w:color="auto"/>
              <w:right w:val="single" w:sz="4" w:space="0" w:color="auto"/>
            </w:tcBorders>
            <w:vAlign w:val="center"/>
          </w:tcPr>
          <w:p w:rsidR="007970E5" w:rsidRPr="009C4223" w:rsidRDefault="00F05D6B" w:rsidP="007970E5">
            <w:pPr>
              <w:pStyle w:val="NoSpacing"/>
              <w:rPr>
                <w:rFonts w:asciiTheme="minorHAnsi" w:hAnsiTheme="minorHAnsi" w:cstheme="minorHAnsi"/>
                <w:sz w:val="22"/>
                <w:szCs w:val="22"/>
              </w:rPr>
            </w:pPr>
            <w:r>
              <w:rPr>
                <w:rFonts w:asciiTheme="minorHAnsi" w:hAnsiTheme="minorHAnsi" w:cstheme="minorHAnsi"/>
                <w:sz w:val="22"/>
                <w:szCs w:val="22"/>
              </w:rPr>
              <w:t>Exhibit</w:t>
            </w:r>
            <w:r w:rsidRPr="009C4223">
              <w:rPr>
                <w:rFonts w:asciiTheme="minorHAnsi" w:hAnsiTheme="minorHAnsi" w:cstheme="minorHAnsi"/>
                <w:sz w:val="22"/>
                <w:szCs w:val="22"/>
              </w:rPr>
              <w:t xml:space="preserve"> </w:t>
            </w:r>
            <w:r w:rsidR="007970E5" w:rsidRPr="009C4223">
              <w:rPr>
                <w:rFonts w:asciiTheme="minorHAnsi" w:hAnsiTheme="minorHAnsi" w:cstheme="minorHAnsi"/>
                <w:sz w:val="22"/>
                <w:szCs w:val="22"/>
              </w:rPr>
              <w:t>10 - Certification Letter</w:t>
            </w:r>
          </w:p>
        </w:tc>
        <w:tc>
          <w:tcPr>
            <w:tcW w:w="788" w:type="dxa"/>
            <w:tcBorders>
              <w:top w:val="nil"/>
              <w:left w:val="nil"/>
              <w:bottom w:val="single" w:sz="4" w:space="0" w:color="auto"/>
              <w:right w:val="single" w:sz="4" w:space="0" w:color="auto"/>
            </w:tcBorders>
            <w:vAlign w:val="center"/>
          </w:tcPr>
          <w:p w:rsidR="007970E5" w:rsidRPr="009C4223" w:rsidRDefault="007970E5" w:rsidP="007970E5">
            <w:pPr>
              <w:pStyle w:val="BodyText"/>
              <w:jc w:val="both"/>
              <w:rPr>
                <w:rFonts w:asciiTheme="minorHAnsi" w:hAnsiTheme="minorHAnsi" w:cstheme="minorHAnsi"/>
                <w:sz w:val="22"/>
                <w:szCs w:val="22"/>
              </w:rPr>
            </w:pPr>
            <w:r w:rsidRPr="009C4223">
              <w:rPr>
                <w:rFonts w:asciiTheme="minorHAnsi" w:hAnsiTheme="minorHAnsi" w:cstheme="minorHAnsi"/>
                <w:sz w:val="22"/>
                <w:szCs w:val="22"/>
              </w:rPr>
              <w:t> </w:t>
            </w:r>
          </w:p>
        </w:tc>
        <w:tc>
          <w:tcPr>
            <w:tcW w:w="854" w:type="dxa"/>
            <w:tcBorders>
              <w:top w:val="nil"/>
              <w:left w:val="nil"/>
              <w:bottom w:val="single" w:sz="4" w:space="0" w:color="auto"/>
              <w:right w:val="single" w:sz="4" w:space="0" w:color="auto"/>
            </w:tcBorders>
            <w:vAlign w:val="center"/>
          </w:tcPr>
          <w:p w:rsidR="007970E5" w:rsidRPr="009C4223" w:rsidRDefault="007970E5" w:rsidP="007970E5">
            <w:pPr>
              <w:pStyle w:val="BodyText"/>
              <w:jc w:val="both"/>
              <w:rPr>
                <w:rFonts w:asciiTheme="minorHAnsi" w:hAnsiTheme="minorHAnsi" w:cstheme="minorHAnsi"/>
                <w:sz w:val="22"/>
                <w:szCs w:val="22"/>
              </w:rPr>
            </w:pPr>
            <w:r w:rsidRPr="009C4223">
              <w:rPr>
                <w:rFonts w:asciiTheme="minorHAnsi" w:hAnsiTheme="minorHAnsi" w:cstheme="minorHAnsi"/>
                <w:sz w:val="22"/>
                <w:szCs w:val="22"/>
              </w:rPr>
              <w:t> </w:t>
            </w:r>
          </w:p>
        </w:tc>
      </w:tr>
      <w:tr w:rsidR="007970E5" w:rsidRPr="009C4223" w:rsidTr="007970E5">
        <w:trPr>
          <w:trHeight w:val="255"/>
          <w:jc w:val="center"/>
        </w:trPr>
        <w:tc>
          <w:tcPr>
            <w:tcW w:w="5960" w:type="dxa"/>
            <w:tcBorders>
              <w:top w:val="nil"/>
              <w:left w:val="single" w:sz="4" w:space="0" w:color="auto"/>
              <w:bottom w:val="single" w:sz="4" w:space="0" w:color="auto"/>
              <w:right w:val="single" w:sz="4" w:space="0" w:color="auto"/>
            </w:tcBorders>
            <w:vAlign w:val="center"/>
          </w:tcPr>
          <w:p w:rsidR="007970E5" w:rsidRPr="009C4223" w:rsidRDefault="00F05D6B" w:rsidP="007970E5">
            <w:pPr>
              <w:pStyle w:val="NoSpacing"/>
              <w:rPr>
                <w:rFonts w:asciiTheme="minorHAnsi" w:hAnsiTheme="minorHAnsi" w:cstheme="minorHAnsi"/>
                <w:sz w:val="22"/>
                <w:szCs w:val="22"/>
              </w:rPr>
            </w:pPr>
            <w:r>
              <w:rPr>
                <w:rFonts w:asciiTheme="minorHAnsi" w:hAnsiTheme="minorHAnsi" w:cstheme="minorHAnsi"/>
                <w:sz w:val="22"/>
                <w:szCs w:val="22"/>
              </w:rPr>
              <w:t>Exhibit</w:t>
            </w:r>
            <w:r w:rsidRPr="009C4223">
              <w:rPr>
                <w:rFonts w:asciiTheme="minorHAnsi" w:hAnsiTheme="minorHAnsi" w:cstheme="minorHAnsi"/>
                <w:sz w:val="22"/>
                <w:szCs w:val="22"/>
              </w:rPr>
              <w:t xml:space="preserve"> </w:t>
            </w:r>
            <w:r w:rsidR="007970E5" w:rsidRPr="009C4223">
              <w:rPr>
                <w:rFonts w:asciiTheme="minorHAnsi" w:hAnsiTheme="minorHAnsi" w:cstheme="minorHAnsi"/>
                <w:sz w:val="22"/>
                <w:szCs w:val="22"/>
              </w:rPr>
              <w:t>11 - Authorization to Release Information</w:t>
            </w:r>
          </w:p>
        </w:tc>
        <w:tc>
          <w:tcPr>
            <w:tcW w:w="788" w:type="dxa"/>
            <w:tcBorders>
              <w:top w:val="nil"/>
              <w:left w:val="nil"/>
              <w:bottom w:val="single" w:sz="4" w:space="0" w:color="auto"/>
              <w:right w:val="single" w:sz="4" w:space="0" w:color="auto"/>
            </w:tcBorders>
            <w:vAlign w:val="center"/>
          </w:tcPr>
          <w:p w:rsidR="007970E5" w:rsidRPr="009C4223" w:rsidRDefault="007970E5" w:rsidP="007970E5">
            <w:pPr>
              <w:pStyle w:val="BodyText"/>
              <w:jc w:val="both"/>
              <w:rPr>
                <w:rFonts w:asciiTheme="minorHAnsi" w:hAnsiTheme="minorHAnsi" w:cstheme="minorHAnsi"/>
                <w:sz w:val="22"/>
                <w:szCs w:val="22"/>
              </w:rPr>
            </w:pPr>
          </w:p>
        </w:tc>
        <w:tc>
          <w:tcPr>
            <w:tcW w:w="854" w:type="dxa"/>
            <w:tcBorders>
              <w:top w:val="nil"/>
              <w:left w:val="nil"/>
              <w:bottom w:val="single" w:sz="4" w:space="0" w:color="auto"/>
              <w:right w:val="single" w:sz="4" w:space="0" w:color="auto"/>
            </w:tcBorders>
            <w:vAlign w:val="center"/>
          </w:tcPr>
          <w:p w:rsidR="007970E5" w:rsidRPr="009C4223" w:rsidRDefault="007970E5" w:rsidP="007970E5">
            <w:pPr>
              <w:pStyle w:val="BodyText"/>
              <w:jc w:val="both"/>
              <w:rPr>
                <w:rFonts w:asciiTheme="minorHAnsi" w:hAnsiTheme="minorHAnsi" w:cstheme="minorHAnsi"/>
                <w:sz w:val="22"/>
                <w:szCs w:val="22"/>
              </w:rPr>
            </w:pPr>
          </w:p>
        </w:tc>
      </w:tr>
      <w:tr w:rsidR="007970E5" w:rsidRPr="009C4223" w:rsidTr="007970E5">
        <w:trPr>
          <w:trHeight w:val="255"/>
          <w:jc w:val="center"/>
        </w:trPr>
        <w:tc>
          <w:tcPr>
            <w:tcW w:w="5960" w:type="dxa"/>
            <w:tcBorders>
              <w:top w:val="nil"/>
              <w:left w:val="single" w:sz="4" w:space="0" w:color="auto"/>
              <w:bottom w:val="single" w:sz="4" w:space="0" w:color="auto"/>
              <w:right w:val="single" w:sz="4" w:space="0" w:color="auto"/>
            </w:tcBorders>
            <w:vAlign w:val="center"/>
          </w:tcPr>
          <w:p w:rsidR="007970E5" w:rsidRPr="00465B40" w:rsidRDefault="00F05D6B" w:rsidP="00121094">
            <w:pPr>
              <w:pStyle w:val="NoSpacing"/>
              <w:rPr>
                <w:rFonts w:asciiTheme="minorHAnsi" w:hAnsiTheme="minorHAnsi" w:cstheme="minorHAnsi"/>
                <w:sz w:val="22"/>
                <w:szCs w:val="22"/>
              </w:rPr>
            </w:pPr>
            <w:r>
              <w:rPr>
                <w:rFonts w:asciiTheme="minorHAnsi" w:hAnsiTheme="minorHAnsi" w:cstheme="minorHAnsi"/>
                <w:sz w:val="22"/>
                <w:szCs w:val="22"/>
              </w:rPr>
              <w:t>Exhibit</w:t>
            </w:r>
            <w:r w:rsidRPr="009C4223">
              <w:rPr>
                <w:rFonts w:asciiTheme="minorHAnsi" w:hAnsiTheme="minorHAnsi" w:cstheme="minorHAnsi"/>
                <w:sz w:val="22"/>
                <w:szCs w:val="22"/>
              </w:rPr>
              <w:t xml:space="preserve"> </w:t>
            </w:r>
            <w:r w:rsidR="007970E5" w:rsidRPr="00465B40">
              <w:rPr>
                <w:rFonts w:asciiTheme="minorHAnsi" w:hAnsiTheme="minorHAnsi" w:cstheme="minorHAnsi"/>
                <w:sz w:val="22"/>
                <w:szCs w:val="22"/>
              </w:rPr>
              <w:t xml:space="preserve">12 - </w:t>
            </w:r>
            <w:r w:rsidR="00310CBB">
              <w:rPr>
                <w:rFonts w:asciiTheme="minorHAnsi" w:hAnsiTheme="minorHAnsi" w:cstheme="minorHAnsi"/>
                <w:sz w:val="22"/>
                <w:szCs w:val="22"/>
              </w:rPr>
              <w:t>Mandatory</w:t>
            </w:r>
            <w:r w:rsidR="00A62BDE" w:rsidRPr="00465B40">
              <w:rPr>
                <w:rFonts w:asciiTheme="minorHAnsi" w:hAnsiTheme="minorHAnsi" w:cstheme="minorHAnsi"/>
                <w:sz w:val="22"/>
                <w:szCs w:val="22"/>
              </w:rPr>
              <w:t xml:space="preserve"> Technical </w:t>
            </w:r>
            <w:r w:rsidR="00121094">
              <w:rPr>
                <w:rFonts w:asciiTheme="minorHAnsi" w:hAnsiTheme="minorHAnsi" w:cstheme="minorHAnsi"/>
                <w:sz w:val="22"/>
                <w:szCs w:val="22"/>
              </w:rPr>
              <w:t>Specifications</w:t>
            </w:r>
          </w:p>
        </w:tc>
        <w:tc>
          <w:tcPr>
            <w:tcW w:w="788" w:type="dxa"/>
            <w:tcBorders>
              <w:top w:val="nil"/>
              <w:left w:val="nil"/>
              <w:bottom w:val="single" w:sz="4" w:space="0" w:color="auto"/>
              <w:right w:val="single" w:sz="4" w:space="0" w:color="auto"/>
            </w:tcBorders>
            <w:vAlign w:val="center"/>
          </w:tcPr>
          <w:p w:rsidR="007970E5" w:rsidRPr="009C4223" w:rsidRDefault="007970E5" w:rsidP="007970E5">
            <w:pPr>
              <w:pStyle w:val="BodyText"/>
              <w:jc w:val="both"/>
              <w:rPr>
                <w:rFonts w:asciiTheme="minorHAnsi" w:hAnsiTheme="minorHAnsi" w:cstheme="minorHAnsi"/>
                <w:sz w:val="22"/>
                <w:szCs w:val="22"/>
              </w:rPr>
            </w:pPr>
          </w:p>
        </w:tc>
        <w:tc>
          <w:tcPr>
            <w:tcW w:w="854" w:type="dxa"/>
            <w:tcBorders>
              <w:top w:val="nil"/>
              <w:left w:val="nil"/>
              <w:bottom w:val="single" w:sz="4" w:space="0" w:color="auto"/>
              <w:right w:val="single" w:sz="4" w:space="0" w:color="auto"/>
            </w:tcBorders>
            <w:vAlign w:val="center"/>
          </w:tcPr>
          <w:p w:rsidR="007970E5" w:rsidRPr="009C4223" w:rsidRDefault="007970E5" w:rsidP="007970E5">
            <w:pPr>
              <w:pStyle w:val="BodyText"/>
              <w:jc w:val="both"/>
              <w:rPr>
                <w:rFonts w:asciiTheme="minorHAnsi" w:hAnsiTheme="minorHAnsi" w:cstheme="minorHAnsi"/>
                <w:sz w:val="22"/>
                <w:szCs w:val="22"/>
              </w:rPr>
            </w:pPr>
          </w:p>
        </w:tc>
      </w:tr>
      <w:tr w:rsidR="007970E5" w:rsidRPr="009C4223" w:rsidTr="007970E5">
        <w:trPr>
          <w:trHeight w:val="255"/>
          <w:jc w:val="center"/>
        </w:trPr>
        <w:tc>
          <w:tcPr>
            <w:tcW w:w="5960" w:type="dxa"/>
            <w:tcBorders>
              <w:top w:val="nil"/>
              <w:left w:val="single" w:sz="4" w:space="0" w:color="auto"/>
              <w:bottom w:val="single" w:sz="4" w:space="0" w:color="auto"/>
              <w:right w:val="single" w:sz="4" w:space="0" w:color="auto"/>
            </w:tcBorders>
            <w:vAlign w:val="center"/>
          </w:tcPr>
          <w:p w:rsidR="007970E5" w:rsidRPr="00465B40" w:rsidRDefault="00F05D6B" w:rsidP="000150AC">
            <w:pPr>
              <w:pStyle w:val="NoSpacing"/>
              <w:rPr>
                <w:rFonts w:asciiTheme="minorHAnsi" w:hAnsiTheme="minorHAnsi" w:cstheme="minorHAnsi"/>
                <w:sz w:val="22"/>
                <w:szCs w:val="22"/>
              </w:rPr>
            </w:pPr>
            <w:r>
              <w:rPr>
                <w:rFonts w:asciiTheme="minorHAnsi" w:hAnsiTheme="minorHAnsi" w:cstheme="minorHAnsi"/>
                <w:sz w:val="22"/>
                <w:szCs w:val="22"/>
              </w:rPr>
              <w:t>Exhibit</w:t>
            </w:r>
            <w:r w:rsidRPr="009C4223">
              <w:rPr>
                <w:rFonts w:asciiTheme="minorHAnsi" w:hAnsiTheme="minorHAnsi" w:cstheme="minorHAnsi"/>
                <w:sz w:val="22"/>
                <w:szCs w:val="22"/>
              </w:rPr>
              <w:t xml:space="preserve"> </w:t>
            </w:r>
            <w:r w:rsidR="00AB2A52" w:rsidRPr="00465B40">
              <w:rPr>
                <w:rFonts w:asciiTheme="minorHAnsi" w:hAnsiTheme="minorHAnsi" w:cstheme="minorHAnsi"/>
                <w:sz w:val="22"/>
                <w:szCs w:val="22"/>
              </w:rPr>
              <w:t xml:space="preserve">13 </w:t>
            </w:r>
            <w:r w:rsidR="00DC4D8A">
              <w:rPr>
                <w:rFonts w:asciiTheme="minorHAnsi" w:hAnsiTheme="minorHAnsi" w:cstheme="minorHAnsi"/>
                <w:sz w:val="22"/>
                <w:szCs w:val="22"/>
              </w:rPr>
              <w:t>-</w:t>
            </w:r>
            <w:r w:rsidR="000150AC" w:rsidRPr="00465B40">
              <w:rPr>
                <w:rFonts w:asciiTheme="minorHAnsi" w:hAnsiTheme="minorHAnsi" w:cstheme="minorHAnsi"/>
                <w:sz w:val="22"/>
                <w:szCs w:val="22"/>
              </w:rPr>
              <w:t xml:space="preserve"> Equipment Description</w:t>
            </w:r>
          </w:p>
        </w:tc>
        <w:tc>
          <w:tcPr>
            <w:tcW w:w="788" w:type="dxa"/>
            <w:tcBorders>
              <w:top w:val="nil"/>
              <w:left w:val="nil"/>
              <w:bottom w:val="single" w:sz="4" w:space="0" w:color="auto"/>
              <w:right w:val="single" w:sz="4" w:space="0" w:color="auto"/>
            </w:tcBorders>
            <w:vAlign w:val="center"/>
          </w:tcPr>
          <w:p w:rsidR="007970E5" w:rsidRPr="009C4223" w:rsidRDefault="007970E5" w:rsidP="007970E5">
            <w:pPr>
              <w:pStyle w:val="BodyText"/>
              <w:jc w:val="both"/>
              <w:rPr>
                <w:rFonts w:asciiTheme="minorHAnsi" w:hAnsiTheme="minorHAnsi" w:cstheme="minorHAnsi"/>
                <w:sz w:val="22"/>
                <w:szCs w:val="22"/>
              </w:rPr>
            </w:pPr>
          </w:p>
        </w:tc>
        <w:tc>
          <w:tcPr>
            <w:tcW w:w="854" w:type="dxa"/>
            <w:tcBorders>
              <w:top w:val="nil"/>
              <w:left w:val="nil"/>
              <w:bottom w:val="single" w:sz="4" w:space="0" w:color="auto"/>
              <w:right w:val="single" w:sz="4" w:space="0" w:color="auto"/>
            </w:tcBorders>
            <w:vAlign w:val="center"/>
          </w:tcPr>
          <w:p w:rsidR="007970E5" w:rsidRPr="009C4223" w:rsidRDefault="007970E5" w:rsidP="007970E5">
            <w:pPr>
              <w:pStyle w:val="BodyText"/>
              <w:jc w:val="both"/>
              <w:rPr>
                <w:rFonts w:asciiTheme="minorHAnsi" w:hAnsiTheme="minorHAnsi" w:cstheme="minorHAnsi"/>
                <w:sz w:val="22"/>
                <w:szCs w:val="22"/>
              </w:rPr>
            </w:pPr>
          </w:p>
        </w:tc>
      </w:tr>
      <w:tr w:rsidR="007970E5" w:rsidRPr="009C4223" w:rsidTr="007970E5">
        <w:trPr>
          <w:trHeight w:val="255"/>
          <w:jc w:val="center"/>
        </w:trPr>
        <w:tc>
          <w:tcPr>
            <w:tcW w:w="5960" w:type="dxa"/>
            <w:tcBorders>
              <w:top w:val="nil"/>
              <w:left w:val="single" w:sz="4" w:space="0" w:color="auto"/>
              <w:bottom w:val="single" w:sz="4" w:space="0" w:color="auto"/>
              <w:right w:val="single" w:sz="4" w:space="0" w:color="auto"/>
            </w:tcBorders>
            <w:vAlign w:val="center"/>
          </w:tcPr>
          <w:p w:rsidR="00A62BDE" w:rsidRPr="00465B40" w:rsidRDefault="00F05D6B" w:rsidP="000150AC">
            <w:pPr>
              <w:pStyle w:val="NoSpacing"/>
              <w:rPr>
                <w:rFonts w:asciiTheme="minorHAnsi" w:hAnsiTheme="minorHAnsi" w:cstheme="minorHAnsi"/>
                <w:sz w:val="22"/>
                <w:szCs w:val="22"/>
              </w:rPr>
            </w:pPr>
            <w:r>
              <w:rPr>
                <w:rFonts w:asciiTheme="minorHAnsi" w:hAnsiTheme="minorHAnsi" w:cstheme="minorHAnsi"/>
                <w:sz w:val="22"/>
                <w:szCs w:val="22"/>
              </w:rPr>
              <w:t>Exhibit</w:t>
            </w:r>
            <w:r w:rsidRPr="009C4223">
              <w:rPr>
                <w:rFonts w:asciiTheme="minorHAnsi" w:hAnsiTheme="minorHAnsi" w:cstheme="minorHAnsi"/>
                <w:sz w:val="22"/>
                <w:szCs w:val="22"/>
              </w:rPr>
              <w:t xml:space="preserve"> </w:t>
            </w:r>
            <w:r w:rsidR="007970E5" w:rsidRPr="00465B40">
              <w:rPr>
                <w:rFonts w:asciiTheme="minorHAnsi" w:hAnsiTheme="minorHAnsi" w:cstheme="minorHAnsi"/>
                <w:sz w:val="22"/>
                <w:szCs w:val="22"/>
              </w:rPr>
              <w:t xml:space="preserve">14 </w:t>
            </w:r>
            <w:r w:rsidR="00AB2A52" w:rsidRPr="00465B40">
              <w:rPr>
                <w:rFonts w:asciiTheme="minorHAnsi" w:hAnsiTheme="minorHAnsi" w:cstheme="minorHAnsi"/>
                <w:sz w:val="22"/>
                <w:szCs w:val="22"/>
              </w:rPr>
              <w:t>-</w:t>
            </w:r>
            <w:r w:rsidR="007970E5" w:rsidRPr="00465B40">
              <w:rPr>
                <w:rFonts w:asciiTheme="minorHAnsi" w:hAnsiTheme="minorHAnsi" w:cstheme="minorHAnsi"/>
                <w:sz w:val="22"/>
                <w:szCs w:val="22"/>
              </w:rPr>
              <w:t xml:space="preserve"> </w:t>
            </w:r>
            <w:r w:rsidR="000150AC" w:rsidRPr="00465B40">
              <w:rPr>
                <w:rFonts w:asciiTheme="minorHAnsi" w:hAnsiTheme="minorHAnsi" w:cstheme="minorHAnsi"/>
                <w:sz w:val="22"/>
                <w:szCs w:val="22"/>
              </w:rPr>
              <w:t>Implementation Plan</w:t>
            </w:r>
          </w:p>
        </w:tc>
        <w:tc>
          <w:tcPr>
            <w:tcW w:w="788" w:type="dxa"/>
            <w:tcBorders>
              <w:top w:val="nil"/>
              <w:left w:val="nil"/>
              <w:bottom w:val="single" w:sz="4" w:space="0" w:color="auto"/>
              <w:right w:val="single" w:sz="4" w:space="0" w:color="auto"/>
            </w:tcBorders>
            <w:vAlign w:val="center"/>
          </w:tcPr>
          <w:p w:rsidR="007970E5" w:rsidRPr="009C4223" w:rsidRDefault="007970E5" w:rsidP="007970E5">
            <w:pPr>
              <w:pStyle w:val="BodyText"/>
              <w:jc w:val="both"/>
              <w:rPr>
                <w:rFonts w:asciiTheme="minorHAnsi" w:hAnsiTheme="minorHAnsi" w:cstheme="minorHAnsi"/>
                <w:sz w:val="22"/>
                <w:szCs w:val="22"/>
              </w:rPr>
            </w:pPr>
          </w:p>
        </w:tc>
        <w:tc>
          <w:tcPr>
            <w:tcW w:w="854" w:type="dxa"/>
            <w:tcBorders>
              <w:top w:val="nil"/>
              <w:left w:val="nil"/>
              <w:bottom w:val="single" w:sz="4" w:space="0" w:color="auto"/>
              <w:right w:val="single" w:sz="4" w:space="0" w:color="auto"/>
            </w:tcBorders>
            <w:vAlign w:val="center"/>
          </w:tcPr>
          <w:p w:rsidR="007970E5" w:rsidRPr="009C4223" w:rsidRDefault="007970E5" w:rsidP="007970E5">
            <w:pPr>
              <w:pStyle w:val="BodyText"/>
              <w:jc w:val="both"/>
              <w:rPr>
                <w:rFonts w:asciiTheme="minorHAnsi" w:hAnsiTheme="minorHAnsi" w:cstheme="minorHAnsi"/>
                <w:sz w:val="22"/>
                <w:szCs w:val="22"/>
              </w:rPr>
            </w:pPr>
          </w:p>
        </w:tc>
      </w:tr>
      <w:tr w:rsidR="007970E5" w:rsidRPr="009C4223" w:rsidTr="007970E5">
        <w:trPr>
          <w:trHeight w:val="255"/>
          <w:jc w:val="center"/>
        </w:trPr>
        <w:tc>
          <w:tcPr>
            <w:tcW w:w="5960" w:type="dxa"/>
            <w:tcBorders>
              <w:top w:val="nil"/>
              <w:left w:val="single" w:sz="4" w:space="0" w:color="auto"/>
              <w:bottom w:val="single" w:sz="4" w:space="0" w:color="auto"/>
              <w:right w:val="single" w:sz="4" w:space="0" w:color="auto"/>
            </w:tcBorders>
            <w:vAlign w:val="center"/>
          </w:tcPr>
          <w:p w:rsidR="00A62BDE" w:rsidRPr="00465B40" w:rsidRDefault="00F05D6B" w:rsidP="000150AC">
            <w:pPr>
              <w:pStyle w:val="NoSpacing"/>
              <w:rPr>
                <w:rFonts w:asciiTheme="minorHAnsi" w:hAnsiTheme="minorHAnsi" w:cstheme="minorHAnsi"/>
                <w:sz w:val="22"/>
                <w:szCs w:val="22"/>
              </w:rPr>
            </w:pPr>
            <w:r>
              <w:rPr>
                <w:rFonts w:asciiTheme="minorHAnsi" w:hAnsiTheme="minorHAnsi" w:cstheme="minorHAnsi"/>
                <w:sz w:val="22"/>
                <w:szCs w:val="22"/>
              </w:rPr>
              <w:t>Exhibit</w:t>
            </w:r>
            <w:r w:rsidRPr="009C4223">
              <w:rPr>
                <w:rFonts w:asciiTheme="minorHAnsi" w:hAnsiTheme="minorHAnsi" w:cstheme="minorHAnsi"/>
                <w:sz w:val="22"/>
                <w:szCs w:val="22"/>
              </w:rPr>
              <w:t xml:space="preserve"> </w:t>
            </w:r>
            <w:r w:rsidR="00AB2A52" w:rsidRPr="00465B40">
              <w:rPr>
                <w:rFonts w:asciiTheme="minorHAnsi" w:hAnsiTheme="minorHAnsi" w:cstheme="minorHAnsi"/>
                <w:sz w:val="22"/>
                <w:szCs w:val="22"/>
              </w:rPr>
              <w:t>15 -</w:t>
            </w:r>
            <w:r w:rsidR="000150AC" w:rsidRPr="00465B40">
              <w:rPr>
                <w:rFonts w:asciiTheme="minorHAnsi" w:hAnsiTheme="minorHAnsi" w:cstheme="minorHAnsi"/>
                <w:sz w:val="22"/>
                <w:szCs w:val="22"/>
              </w:rPr>
              <w:t xml:space="preserve"> Options</w:t>
            </w:r>
          </w:p>
        </w:tc>
        <w:tc>
          <w:tcPr>
            <w:tcW w:w="788" w:type="dxa"/>
            <w:tcBorders>
              <w:top w:val="nil"/>
              <w:left w:val="nil"/>
              <w:bottom w:val="single" w:sz="4" w:space="0" w:color="auto"/>
              <w:right w:val="single" w:sz="4" w:space="0" w:color="auto"/>
            </w:tcBorders>
            <w:vAlign w:val="center"/>
          </w:tcPr>
          <w:p w:rsidR="007970E5" w:rsidRPr="009C4223" w:rsidRDefault="007970E5" w:rsidP="007970E5">
            <w:pPr>
              <w:pStyle w:val="BodyText"/>
              <w:jc w:val="both"/>
              <w:rPr>
                <w:rFonts w:asciiTheme="minorHAnsi" w:hAnsiTheme="minorHAnsi" w:cstheme="minorHAnsi"/>
                <w:sz w:val="22"/>
                <w:szCs w:val="22"/>
              </w:rPr>
            </w:pPr>
          </w:p>
        </w:tc>
        <w:tc>
          <w:tcPr>
            <w:tcW w:w="854" w:type="dxa"/>
            <w:tcBorders>
              <w:top w:val="nil"/>
              <w:left w:val="nil"/>
              <w:bottom w:val="single" w:sz="4" w:space="0" w:color="auto"/>
              <w:right w:val="single" w:sz="4" w:space="0" w:color="auto"/>
            </w:tcBorders>
            <w:vAlign w:val="center"/>
          </w:tcPr>
          <w:p w:rsidR="007970E5" w:rsidRPr="009C4223" w:rsidRDefault="007970E5" w:rsidP="007970E5">
            <w:pPr>
              <w:pStyle w:val="BodyText"/>
              <w:jc w:val="both"/>
              <w:rPr>
                <w:rFonts w:asciiTheme="minorHAnsi" w:hAnsiTheme="minorHAnsi" w:cstheme="minorHAnsi"/>
                <w:sz w:val="22"/>
                <w:szCs w:val="22"/>
              </w:rPr>
            </w:pPr>
          </w:p>
        </w:tc>
      </w:tr>
      <w:tr w:rsidR="00A62BDE" w:rsidRPr="009C4223" w:rsidTr="007970E5">
        <w:trPr>
          <w:trHeight w:val="255"/>
          <w:jc w:val="center"/>
        </w:trPr>
        <w:tc>
          <w:tcPr>
            <w:tcW w:w="5960" w:type="dxa"/>
            <w:tcBorders>
              <w:top w:val="nil"/>
              <w:left w:val="single" w:sz="4" w:space="0" w:color="auto"/>
              <w:bottom w:val="single" w:sz="4" w:space="0" w:color="auto"/>
              <w:right w:val="single" w:sz="4" w:space="0" w:color="auto"/>
            </w:tcBorders>
            <w:vAlign w:val="center"/>
          </w:tcPr>
          <w:p w:rsidR="00A62BDE" w:rsidRPr="00465B40" w:rsidRDefault="00F05D6B" w:rsidP="000150AC">
            <w:pPr>
              <w:pStyle w:val="NoSpacing"/>
              <w:rPr>
                <w:rFonts w:asciiTheme="minorHAnsi" w:hAnsiTheme="minorHAnsi" w:cstheme="minorHAnsi"/>
                <w:b/>
                <w:sz w:val="22"/>
                <w:szCs w:val="22"/>
              </w:rPr>
            </w:pPr>
            <w:r>
              <w:rPr>
                <w:rFonts w:asciiTheme="minorHAnsi" w:hAnsiTheme="minorHAnsi" w:cstheme="minorHAnsi"/>
                <w:sz w:val="22"/>
                <w:szCs w:val="22"/>
              </w:rPr>
              <w:t>Exhibit</w:t>
            </w:r>
            <w:r w:rsidRPr="009C4223">
              <w:rPr>
                <w:rFonts w:asciiTheme="minorHAnsi" w:hAnsiTheme="minorHAnsi" w:cstheme="minorHAnsi"/>
                <w:sz w:val="22"/>
                <w:szCs w:val="22"/>
              </w:rPr>
              <w:t xml:space="preserve"> </w:t>
            </w:r>
            <w:r w:rsidR="00A62BDE" w:rsidRPr="00465B40">
              <w:rPr>
                <w:rFonts w:asciiTheme="minorHAnsi" w:hAnsiTheme="minorHAnsi" w:cstheme="minorHAnsi"/>
                <w:sz w:val="22"/>
                <w:szCs w:val="22"/>
              </w:rPr>
              <w:t>16</w:t>
            </w:r>
            <w:r w:rsidR="00AB2A52" w:rsidRPr="00465B40">
              <w:rPr>
                <w:rFonts w:asciiTheme="minorHAnsi" w:hAnsiTheme="minorHAnsi" w:cstheme="minorHAnsi"/>
                <w:sz w:val="22"/>
                <w:szCs w:val="22"/>
              </w:rPr>
              <w:t xml:space="preserve"> -</w:t>
            </w:r>
            <w:r w:rsidR="00A62BDE" w:rsidRPr="00465B40">
              <w:rPr>
                <w:rFonts w:asciiTheme="minorHAnsi" w:hAnsiTheme="minorHAnsi" w:cstheme="minorHAnsi"/>
                <w:sz w:val="22"/>
                <w:szCs w:val="22"/>
              </w:rPr>
              <w:t xml:space="preserve"> </w:t>
            </w:r>
            <w:r w:rsidR="000150AC" w:rsidRPr="00465B40">
              <w:rPr>
                <w:rFonts w:asciiTheme="minorHAnsi" w:hAnsiTheme="minorHAnsi" w:cstheme="minorHAnsi"/>
                <w:sz w:val="22"/>
                <w:szCs w:val="22"/>
              </w:rPr>
              <w:t xml:space="preserve">Service and Maintenance  </w:t>
            </w:r>
          </w:p>
        </w:tc>
        <w:tc>
          <w:tcPr>
            <w:tcW w:w="788" w:type="dxa"/>
            <w:tcBorders>
              <w:top w:val="nil"/>
              <w:left w:val="nil"/>
              <w:bottom w:val="single" w:sz="4" w:space="0" w:color="auto"/>
              <w:right w:val="single" w:sz="4" w:space="0" w:color="auto"/>
            </w:tcBorders>
            <w:vAlign w:val="center"/>
          </w:tcPr>
          <w:p w:rsidR="00A62BDE" w:rsidRPr="009C4223" w:rsidRDefault="00A62BDE" w:rsidP="007970E5">
            <w:pPr>
              <w:pStyle w:val="BodyText"/>
              <w:jc w:val="both"/>
              <w:rPr>
                <w:rFonts w:asciiTheme="minorHAnsi" w:hAnsiTheme="minorHAnsi" w:cstheme="minorHAnsi"/>
                <w:sz w:val="22"/>
                <w:szCs w:val="22"/>
              </w:rPr>
            </w:pPr>
          </w:p>
        </w:tc>
        <w:tc>
          <w:tcPr>
            <w:tcW w:w="854" w:type="dxa"/>
            <w:tcBorders>
              <w:top w:val="nil"/>
              <w:left w:val="nil"/>
              <w:bottom w:val="single" w:sz="4" w:space="0" w:color="auto"/>
              <w:right w:val="single" w:sz="4" w:space="0" w:color="auto"/>
            </w:tcBorders>
            <w:vAlign w:val="center"/>
          </w:tcPr>
          <w:p w:rsidR="00A62BDE" w:rsidRPr="009C4223" w:rsidRDefault="00A62BDE" w:rsidP="007970E5">
            <w:pPr>
              <w:pStyle w:val="BodyText"/>
              <w:jc w:val="both"/>
              <w:rPr>
                <w:rFonts w:asciiTheme="minorHAnsi" w:hAnsiTheme="minorHAnsi" w:cstheme="minorHAnsi"/>
                <w:sz w:val="22"/>
                <w:szCs w:val="22"/>
              </w:rPr>
            </w:pPr>
          </w:p>
        </w:tc>
      </w:tr>
      <w:tr w:rsidR="00AB2A52" w:rsidRPr="009C4223" w:rsidTr="007970E5">
        <w:trPr>
          <w:trHeight w:val="255"/>
          <w:jc w:val="center"/>
        </w:trPr>
        <w:tc>
          <w:tcPr>
            <w:tcW w:w="5960" w:type="dxa"/>
            <w:tcBorders>
              <w:top w:val="nil"/>
              <w:left w:val="single" w:sz="4" w:space="0" w:color="auto"/>
              <w:bottom w:val="single" w:sz="4" w:space="0" w:color="auto"/>
              <w:right w:val="single" w:sz="4" w:space="0" w:color="auto"/>
            </w:tcBorders>
            <w:vAlign w:val="center"/>
          </w:tcPr>
          <w:p w:rsidR="00AB2A52" w:rsidRPr="00465B40" w:rsidRDefault="00F05D6B" w:rsidP="000150AC">
            <w:pPr>
              <w:pStyle w:val="NoSpacing"/>
              <w:rPr>
                <w:rFonts w:asciiTheme="minorHAnsi" w:hAnsiTheme="minorHAnsi" w:cstheme="minorHAnsi"/>
                <w:sz w:val="22"/>
                <w:szCs w:val="22"/>
              </w:rPr>
            </w:pPr>
            <w:r>
              <w:rPr>
                <w:rFonts w:asciiTheme="minorHAnsi" w:hAnsiTheme="minorHAnsi" w:cstheme="minorHAnsi"/>
                <w:sz w:val="22"/>
                <w:szCs w:val="22"/>
              </w:rPr>
              <w:t>Exhibit</w:t>
            </w:r>
            <w:r w:rsidRPr="009C4223">
              <w:rPr>
                <w:rFonts w:asciiTheme="minorHAnsi" w:hAnsiTheme="minorHAnsi" w:cstheme="minorHAnsi"/>
                <w:sz w:val="22"/>
                <w:szCs w:val="22"/>
              </w:rPr>
              <w:t xml:space="preserve"> </w:t>
            </w:r>
            <w:r w:rsidR="00AB2A52" w:rsidRPr="00465B40">
              <w:rPr>
                <w:rFonts w:asciiTheme="minorHAnsi" w:hAnsiTheme="minorHAnsi" w:cstheme="minorHAnsi"/>
                <w:sz w:val="22"/>
                <w:szCs w:val="22"/>
              </w:rPr>
              <w:t xml:space="preserve">17 - </w:t>
            </w:r>
            <w:r w:rsidR="000150AC" w:rsidRPr="00465B40">
              <w:rPr>
                <w:rFonts w:asciiTheme="minorHAnsi" w:hAnsiTheme="minorHAnsi" w:cstheme="minorHAnsi"/>
                <w:sz w:val="22"/>
                <w:szCs w:val="22"/>
              </w:rPr>
              <w:t xml:space="preserve">Warranty  </w:t>
            </w:r>
          </w:p>
        </w:tc>
        <w:tc>
          <w:tcPr>
            <w:tcW w:w="788" w:type="dxa"/>
            <w:tcBorders>
              <w:top w:val="nil"/>
              <w:left w:val="nil"/>
              <w:bottom w:val="single" w:sz="4" w:space="0" w:color="auto"/>
              <w:right w:val="single" w:sz="4" w:space="0" w:color="auto"/>
            </w:tcBorders>
            <w:vAlign w:val="center"/>
          </w:tcPr>
          <w:p w:rsidR="00AB2A52" w:rsidRPr="009C4223" w:rsidRDefault="00AB2A52" w:rsidP="007970E5">
            <w:pPr>
              <w:pStyle w:val="BodyText"/>
              <w:jc w:val="both"/>
              <w:rPr>
                <w:rFonts w:asciiTheme="minorHAnsi" w:hAnsiTheme="minorHAnsi" w:cstheme="minorHAnsi"/>
                <w:sz w:val="22"/>
                <w:szCs w:val="22"/>
              </w:rPr>
            </w:pPr>
          </w:p>
        </w:tc>
        <w:tc>
          <w:tcPr>
            <w:tcW w:w="854" w:type="dxa"/>
            <w:tcBorders>
              <w:top w:val="nil"/>
              <w:left w:val="nil"/>
              <w:bottom w:val="single" w:sz="4" w:space="0" w:color="auto"/>
              <w:right w:val="single" w:sz="4" w:space="0" w:color="auto"/>
            </w:tcBorders>
            <w:vAlign w:val="center"/>
          </w:tcPr>
          <w:p w:rsidR="00AB2A52" w:rsidRPr="009C4223" w:rsidRDefault="00AB2A52" w:rsidP="007970E5">
            <w:pPr>
              <w:pStyle w:val="BodyText"/>
              <w:jc w:val="both"/>
              <w:rPr>
                <w:rFonts w:asciiTheme="minorHAnsi" w:hAnsiTheme="minorHAnsi" w:cstheme="minorHAnsi"/>
                <w:sz w:val="22"/>
                <w:szCs w:val="22"/>
              </w:rPr>
            </w:pPr>
          </w:p>
        </w:tc>
      </w:tr>
      <w:tr w:rsidR="00AB2A52" w:rsidRPr="009C4223" w:rsidTr="007970E5">
        <w:trPr>
          <w:trHeight w:val="255"/>
          <w:jc w:val="center"/>
        </w:trPr>
        <w:tc>
          <w:tcPr>
            <w:tcW w:w="5960" w:type="dxa"/>
            <w:tcBorders>
              <w:top w:val="nil"/>
              <w:left w:val="single" w:sz="4" w:space="0" w:color="auto"/>
              <w:bottom w:val="single" w:sz="4" w:space="0" w:color="auto"/>
              <w:right w:val="single" w:sz="4" w:space="0" w:color="auto"/>
            </w:tcBorders>
            <w:vAlign w:val="center"/>
          </w:tcPr>
          <w:p w:rsidR="00AB2A52" w:rsidRPr="00465B40" w:rsidRDefault="00F05D6B" w:rsidP="000150AC">
            <w:pPr>
              <w:pStyle w:val="NoSpacing"/>
              <w:rPr>
                <w:rFonts w:asciiTheme="minorHAnsi" w:hAnsiTheme="minorHAnsi" w:cstheme="minorHAnsi"/>
                <w:sz w:val="22"/>
                <w:szCs w:val="22"/>
              </w:rPr>
            </w:pPr>
            <w:r>
              <w:rPr>
                <w:rFonts w:asciiTheme="minorHAnsi" w:hAnsiTheme="minorHAnsi" w:cstheme="minorHAnsi"/>
                <w:sz w:val="22"/>
                <w:szCs w:val="22"/>
              </w:rPr>
              <w:t>Exhibit</w:t>
            </w:r>
            <w:r w:rsidRPr="009C4223">
              <w:rPr>
                <w:rFonts w:asciiTheme="minorHAnsi" w:hAnsiTheme="minorHAnsi" w:cstheme="minorHAnsi"/>
                <w:sz w:val="22"/>
                <w:szCs w:val="22"/>
              </w:rPr>
              <w:t xml:space="preserve"> </w:t>
            </w:r>
            <w:r w:rsidR="00AB2A52" w:rsidRPr="00465B40">
              <w:rPr>
                <w:rFonts w:asciiTheme="minorHAnsi" w:hAnsiTheme="minorHAnsi" w:cstheme="minorHAnsi"/>
                <w:sz w:val="22"/>
                <w:szCs w:val="22"/>
              </w:rPr>
              <w:t xml:space="preserve">18 - </w:t>
            </w:r>
            <w:r w:rsidR="000150AC">
              <w:rPr>
                <w:rFonts w:asciiTheme="minorHAnsi" w:hAnsiTheme="minorHAnsi" w:cstheme="minorHAnsi"/>
                <w:sz w:val="22"/>
                <w:szCs w:val="22"/>
              </w:rPr>
              <w:t>Addendums</w:t>
            </w:r>
          </w:p>
        </w:tc>
        <w:tc>
          <w:tcPr>
            <w:tcW w:w="788" w:type="dxa"/>
            <w:tcBorders>
              <w:top w:val="nil"/>
              <w:left w:val="nil"/>
              <w:bottom w:val="single" w:sz="4" w:space="0" w:color="auto"/>
              <w:right w:val="single" w:sz="4" w:space="0" w:color="auto"/>
            </w:tcBorders>
            <w:vAlign w:val="center"/>
          </w:tcPr>
          <w:p w:rsidR="00AB2A52" w:rsidRPr="009C4223" w:rsidRDefault="00AB2A52" w:rsidP="007970E5">
            <w:pPr>
              <w:pStyle w:val="BodyText"/>
              <w:jc w:val="both"/>
              <w:rPr>
                <w:rFonts w:asciiTheme="minorHAnsi" w:hAnsiTheme="minorHAnsi" w:cstheme="minorHAnsi"/>
                <w:sz w:val="22"/>
                <w:szCs w:val="22"/>
              </w:rPr>
            </w:pPr>
          </w:p>
        </w:tc>
        <w:tc>
          <w:tcPr>
            <w:tcW w:w="854" w:type="dxa"/>
            <w:tcBorders>
              <w:top w:val="nil"/>
              <w:left w:val="nil"/>
              <w:bottom w:val="single" w:sz="4" w:space="0" w:color="auto"/>
              <w:right w:val="single" w:sz="4" w:space="0" w:color="auto"/>
            </w:tcBorders>
            <w:vAlign w:val="center"/>
          </w:tcPr>
          <w:p w:rsidR="00AB2A52" w:rsidRPr="009C4223" w:rsidRDefault="00AB2A52" w:rsidP="007970E5">
            <w:pPr>
              <w:pStyle w:val="BodyText"/>
              <w:jc w:val="both"/>
              <w:rPr>
                <w:rFonts w:asciiTheme="minorHAnsi" w:hAnsiTheme="minorHAnsi" w:cstheme="minorHAnsi"/>
                <w:sz w:val="22"/>
                <w:szCs w:val="22"/>
              </w:rPr>
            </w:pPr>
          </w:p>
        </w:tc>
      </w:tr>
      <w:tr w:rsidR="000150AC" w:rsidRPr="009C4223" w:rsidTr="007970E5">
        <w:trPr>
          <w:trHeight w:val="255"/>
          <w:jc w:val="center"/>
        </w:trPr>
        <w:tc>
          <w:tcPr>
            <w:tcW w:w="5960" w:type="dxa"/>
            <w:tcBorders>
              <w:top w:val="nil"/>
              <w:left w:val="single" w:sz="4" w:space="0" w:color="auto"/>
              <w:bottom w:val="single" w:sz="4" w:space="0" w:color="auto"/>
              <w:right w:val="single" w:sz="4" w:space="0" w:color="auto"/>
            </w:tcBorders>
            <w:vAlign w:val="center"/>
          </w:tcPr>
          <w:p w:rsidR="000150AC" w:rsidRPr="009C4223" w:rsidRDefault="000150AC" w:rsidP="000150AC">
            <w:pPr>
              <w:pStyle w:val="NoSpacing"/>
              <w:rPr>
                <w:rFonts w:asciiTheme="minorHAnsi" w:hAnsiTheme="minorHAnsi" w:cstheme="minorHAnsi"/>
                <w:b/>
                <w:sz w:val="22"/>
                <w:szCs w:val="22"/>
              </w:rPr>
            </w:pPr>
            <w:r>
              <w:rPr>
                <w:rFonts w:asciiTheme="minorHAnsi" w:hAnsiTheme="minorHAnsi" w:cstheme="minorHAnsi"/>
                <w:sz w:val="22"/>
                <w:szCs w:val="22"/>
              </w:rPr>
              <w:t>E</w:t>
            </w:r>
            <w:r w:rsidRPr="000150AC">
              <w:rPr>
                <w:rFonts w:asciiTheme="minorHAnsi" w:hAnsiTheme="minorHAnsi"/>
                <w:sz w:val="22"/>
                <w:szCs w:val="22"/>
              </w:rPr>
              <w:t>xhibit 19 - Request for Confidentiality</w:t>
            </w:r>
          </w:p>
        </w:tc>
        <w:tc>
          <w:tcPr>
            <w:tcW w:w="788" w:type="dxa"/>
            <w:tcBorders>
              <w:top w:val="nil"/>
              <w:left w:val="nil"/>
              <w:bottom w:val="single" w:sz="4" w:space="0" w:color="auto"/>
              <w:right w:val="single" w:sz="4" w:space="0" w:color="auto"/>
            </w:tcBorders>
            <w:vAlign w:val="center"/>
          </w:tcPr>
          <w:p w:rsidR="000150AC" w:rsidRPr="009C4223" w:rsidRDefault="000150AC" w:rsidP="007970E5">
            <w:pPr>
              <w:pStyle w:val="BodyText"/>
              <w:jc w:val="both"/>
              <w:rPr>
                <w:rFonts w:asciiTheme="minorHAnsi" w:hAnsiTheme="minorHAnsi" w:cstheme="minorHAnsi"/>
                <w:sz w:val="22"/>
                <w:szCs w:val="22"/>
              </w:rPr>
            </w:pPr>
          </w:p>
        </w:tc>
        <w:tc>
          <w:tcPr>
            <w:tcW w:w="854" w:type="dxa"/>
            <w:tcBorders>
              <w:top w:val="nil"/>
              <w:left w:val="nil"/>
              <w:bottom w:val="single" w:sz="4" w:space="0" w:color="auto"/>
              <w:right w:val="single" w:sz="4" w:space="0" w:color="auto"/>
            </w:tcBorders>
            <w:vAlign w:val="center"/>
          </w:tcPr>
          <w:p w:rsidR="000150AC" w:rsidRPr="009C4223" w:rsidRDefault="000150AC" w:rsidP="007970E5">
            <w:pPr>
              <w:pStyle w:val="BodyText"/>
              <w:jc w:val="both"/>
              <w:rPr>
                <w:rFonts w:asciiTheme="minorHAnsi" w:hAnsiTheme="minorHAnsi" w:cstheme="minorHAnsi"/>
                <w:sz w:val="22"/>
                <w:szCs w:val="22"/>
              </w:rPr>
            </w:pPr>
          </w:p>
        </w:tc>
      </w:tr>
      <w:tr w:rsidR="00C53D65" w:rsidRPr="009C4223" w:rsidTr="007970E5">
        <w:trPr>
          <w:trHeight w:val="255"/>
          <w:jc w:val="center"/>
        </w:trPr>
        <w:tc>
          <w:tcPr>
            <w:tcW w:w="5960" w:type="dxa"/>
            <w:tcBorders>
              <w:top w:val="nil"/>
              <w:left w:val="single" w:sz="4" w:space="0" w:color="auto"/>
              <w:bottom w:val="single" w:sz="4" w:space="0" w:color="auto"/>
              <w:right w:val="single" w:sz="4" w:space="0" w:color="auto"/>
            </w:tcBorders>
            <w:vAlign w:val="center"/>
          </w:tcPr>
          <w:p w:rsidR="00C53D65" w:rsidRPr="009C4223" w:rsidRDefault="00C53D65" w:rsidP="007970E5">
            <w:pPr>
              <w:pStyle w:val="NoSpacing"/>
              <w:rPr>
                <w:rFonts w:asciiTheme="minorHAnsi" w:hAnsiTheme="minorHAnsi" w:cstheme="minorHAnsi"/>
                <w:b/>
                <w:sz w:val="22"/>
                <w:szCs w:val="22"/>
              </w:rPr>
            </w:pPr>
            <w:r w:rsidRPr="0064736B">
              <w:rPr>
                <w:rFonts w:ascii="Calibri" w:hAnsi="Calibri"/>
                <w:b/>
                <w:sz w:val="22"/>
                <w:szCs w:val="22"/>
              </w:rPr>
              <w:t>Public Copy of Technical Proposal</w:t>
            </w:r>
            <w:r w:rsidRPr="009E13BD">
              <w:rPr>
                <w:rFonts w:ascii="Calibri" w:hAnsi="Calibri"/>
                <w:sz w:val="22"/>
                <w:szCs w:val="22"/>
              </w:rPr>
              <w:t xml:space="preserve"> with Confidential Information Excised</w:t>
            </w:r>
            <w:r>
              <w:rPr>
                <w:rFonts w:ascii="Calibri" w:hAnsi="Calibri"/>
                <w:sz w:val="22"/>
                <w:szCs w:val="22"/>
              </w:rPr>
              <w:t xml:space="preserve"> (Optional)</w:t>
            </w:r>
          </w:p>
        </w:tc>
        <w:tc>
          <w:tcPr>
            <w:tcW w:w="788" w:type="dxa"/>
            <w:tcBorders>
              <w:top w:val="nil"/>
              <w:left w:val="nil"/>
              <w:bottom w:val="single" w:sz="4" w:space="0" w:color="auto"/>
              <w:right w:val="single" w:sz="4" w:space="0" w:color="auto"/>
            </w:tcBorders>
            <w:vAlign w:val="center"/>
          </w:tcPr>
          <w:p w:rsidR="00C53D65" w:rsidRPr="009C4223" w:rsidRDefault="00C53D65" w:rsidP="007970E5">
            <w:pPr>
              <w:pStyle w:val="BodyText"/>
              <w:jc w:val="both"/>
              <w:rPr>
                <w:rFonts w:asciiTheme="minorHAnsi" w:hAnsiTheme="minorHAnsi" w:cstheme="minorHAnsi"/>
                <w:sz w:val="22"/>
                <w:szCs w:val="22"/>
              </w:rPr>
            </w:pPr>
          </w:p>
        </w:tc>
        <w:tc>
          <w:tcPr>
            <w:tcW w:w="854" w:type="dxa"/>
            <w:tcBorders>
              <w:top w:val="nil"/>
              <w:left w:val="nil"/>
              <w:bottom w:val="single" w:sz="4" w:space="0" w:color="auto"/>
              <w:right w:val="single" w:sz="4" w:space="0" w:color="auto"/>
            </w:tcBorders>
            <w:vAlign w:val="center"/>
          </w:tcPr>
          <w:p w:rsidR="00C53D65" w:rsidRPr="009C4223" w:rsidRDefault="00C53D65" w:rsidP="007970E5">
            <w:pPr>
              <w:pStyle w:val="BodyText"/>
              <w:jc w:val="both"/>
              <w:rPr>
                <w:rFonts w:asciiTheme="minorHAnsi" w:hAnsiTheme="minorHAnsi" w:cstheme="minorHAnsi"/>
                <w:sz w:val="22"/>
                <w:szCs w:val="22"/>
              </w:rPr>
            </w:pPr>
          </w:p>
        </w:tc>
      </w:tr>
      <w:tr w:rsidR="007970E5" w:rsidRPr="009C4223" w:rsidTr="007970E5">
        <w:trPr>
          <w:trHeight w:val="255"/>
          <w:jc w:val="center"/>
        </w:trPr>
        <w:tc>
          <w:tcPr>
            <w:tcW w:w="5960" w:type="dxa"/>
            <w:tcBorders>
              <w:top w:val="nil"/>
              <w:left w:val="single" w:sz="4" w:space="0" w:color="auto"/>
              <w:bottom w:val="single" w:sz="4" w:space="0" w:color="auto"/>
              <w:right w:val="single" w:sz="4" w:space="0" w:color="auto"/>
            </w:tcBorders>
            <w:vAlign w:val="center"/>
          </w:tcPr>
          <w:p w:rsidR="007970E5" w:rsidRPr="009C4223" w:rsidRDefault="007970E5" w:rsidP="007970E5">
            <w:pPr>
              <w:pStyle w:val="NoSpacing"/>
              <w:rPr>
                <w:rFonts w:asciiTheme="minorHAnsi" w:hAnsiTheme="minorHAnsi" w:cstheme="minorHAnsi"/>
                <w:b/>
                <w:sz w:val="22"/>
                <w:szCs w:val="22"/>
              </w:rPr>
            </w:pPr>
            <w:r w:rsidRPr="009C4223">
              <w:rPr>
                <w:rFonts w:asciiTheme="minorHAnsi" w:hAnsiTheme="minorHAnsi" w:cstheme="minorHAnsi"/>
                <w:b/>
                <w:sz w:val="22"/>
                <w:szCs w:val="22"/>
              </w:rPr>
              <w:t>Cost Proposal</w:t>
            </w:r>
          </w:p>
        </w:tc>
        <w:tc>
          <w:tcPr>
            <w:tcW w:w="788" w:type="dxa"/>
            <w:tcBorders>
              <w:top w:val="nil"/>
              <w:left w:val="nil"/>
              <w:bottom w:val="single" w:sz="4" w:space="0" w:color="auto"/>
              <w:right w:val="single" w:sz="4" w:space="0" w:color="auto"/>
            </w:tcBorders>
            <w:vAlign w:val="center"/>
          </w:tcPr>
          <w:p w:rsidR="007970E5" w:rsidRPr="009C4223" w:rsidRDefault="007970E5" w:rsidP="007970E5">
            <w:pPr>
              <w:pStyle w:val="BodyText"/>
              <w:jc w:val="both"/>
              <w:rPr>
                <w:rFonts w:asciiTheme="minorHAnsi" w:hAnsiTheme="minorHAnsi" w:cstheme="minorHAnsi"/>
                <w:sz w:val="22"/>
                <w:szCs w:val="22"/>
              </w:rPr>
            </w:pPr>
          </w:p>
        </w:tc>
        <w:tc>
          <w:tcPr>
            <w:tcW w:w="854" w:type="dxa"/>
            <w:tcBorders>
              <w:top w:val="nil"/>
              <w:left w:val="nil"/>
              <w:bottom w:val="single" w:sz="4" w:space="0" w:color="auto"/>
              <w:right w:val="single" w:sz="4" w:space="0" w:color="auto"/>
            </w:tcBorders>
            <w:vAlign w:val="center"/>
          </w:tcPr>
          <w:p w:rsidR="007970E5" w:rsidRPr="009C4223" w:rsidRDefault="007970E5" w:rsidP="007970E5">
            <w:pPr>
              <w:pStyle w:val="BodyText"/>
              <w:jc w:val="both"/>
              <w:rPr>
                <w:rFonts w:asciiTheme="minorHAnsi" w:hAnsiTheme="minorHAnsi" w:cstheme="minorHAnsi"/>
                <w:sz w:val="22"/>
                <w:szCs w:val="22"/>
              </w:rPr>
            </w:pPr>
          </w:p>
        </w:tc>
      </w:tr>
    </w:tbl>
    <w:p w:rsidR="006D3028" w:rsidRPr="003D4204" w:rsidRDefault="006D3028" w:rsidP="003D4204">
      <w:pPr>
        <w:pStyle w:val="Header"/>
        <w:tabs>
          <w:tab w:val="clear" w:pos="4320"/>
          <w:tab w:val="clear" w:pos="8640"/>
        </w:tabs>
        <w:rPr>
          <w:rFonts w:asciiTheme="minorHAnsi" w:hAnsiTheme="minorHAnsi" w:cstheme="minorHAnsi"/>
          <w:b/>
          <w:szCs w:val="22"/>
        </w:rPr>
      </w:pPr>
    </w:p>
    <w:p w:rsidR="00891B86" w:rsidRPr="003D4204" w:rsidRDefault="00891B86">
      <w:pPr>
        <w:pStyle w:val="Header"/>
        <w:tabs>
          <w:tab w:val="clear" w:pos="4320"/>
          <w:tab w:val="clear" w:pos="8640"/>
        </w:tabs>
        <w:rPr>
          <w:rFonts w:asciiTheme="minorHAnsi" w:hAnsiTheme="minorHAnsi" w:cstheme="minorHAnsi"/>
          <w:b/>
          <w:szCs w:val="22"/>
        </w:rPr>
      </w:pPr>
      <w:bookmarkStart w:id="27" w:name="_GoBack"/>
      <w:bookmarkEnd w:id="27"/>
    </w:p>
    <w:sectPr w:rsidR="00891B86" w:rsidRPr="003D4204" w:rsidSect="0010673D">
      <w:type w:val="continuous"/>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1F3" w:rsidRDefault="004701F3">
      <w:pPr>
        <w:pStyle w:val="BodyTextIndent"/>
      </w:pPr>
      <w:r>
        <w:separator/>
      </w:r>
    </w:p>
  </w:endnote>
  <w:endnote w:type="continuationSeparator" w:id="0">
    <w:p w:rsidR="004701F3" w:rsidRDefault="004701F3">
      <w:pPr>
        <w:pStyle w:val="BodyTextIndent"/>
      </w:pPr>
      <w:r>
        <w:continuationSeparator/>
      </w:r>
    </w:p>
  </w:endnote>
  <w:endnote w:type="continuationNotice" w:id="1">
    <w:p w:rsidR="004701F3" w:rsidRDefault="004701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1F3" w:rsidRDefault="004701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01F3" w:rsidRDefault="004701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1F3" w:rsidRPr="00E33DC6" w:rsidRDefault="004701F3" w:rsidP="001F0AF5">
    <w:pPr>
      <w:pStyle w:val="Footer"/>
      <w:framePr w:wrap="around" w:vAnchor="text" w:hAnchor="margin" w:xAlign="center" w:y="1"/>
      <w:jc w:val="right"/>
      <w:rPr>
        <w:rStyle w:val="PageNumber"/>
        <w:rFonts w:asciiTheme="minorHAnsi" w:hAnsiTheme="minorHAnsi" w:cstheme="minorHAnsi"/>
        <w:sz w:val="20"/>
      </w:rPr>
    </w:pPr>
    <w:r w:rsidRPr="00E33DC6">
      <w:rPr>
        <w:rStyle w:val="PageNumber"/>
        <w:rFonts w:asciiTheme="minorHAnsi" w:hAnsiTheme="minorHAnsi" w:cstheme="minorHAnsi"/>
        <w:sz w:val="20"/>
      </w:rPr>
      <w:fldChar w:fldCharType="begin"/>
    </w:r>
    <w:r w:rsidRPr="00E33DC6">
      <w:rPr>
        <w:rStyle w:val="PageNumber"/>
        <w:rFonts w:asciiTheme="minorHAnsi" w:hAnsiTheme="minorHAnsi" w:cstheme="minorHAnsi"/>
        <w:sz w:val="20"/>
      </w:rPr>
      <w:instrText xml:space="preserve">PAGE  </w:instrText>
    </w:r>
    <w:r w:rsidRPr="00E33DC6">
      <w:rPr>
        <w:rStyle w:val="PageNumber"/>
        <w:rFonts w:asciiTheme="minorHAnsi" w:hAnsiTheme="minorHAnsi" w:cstheme="minorHAnsi"/>
        <w:sz w:val="20"/>
      </w:rPr>
      <w:fldChar w:fldCharType="separate"/>
    </w:r>
    <w:r w:rsidR="00014FCF">
      <w:rPr>
        <w:rStyle w:val="PageNumber"/>
        <w:rFonts w:asciiTheme="minorHAnsi" w:hAnsiTheme="minorHAnsi" w:cstheme="minorHAnsi"/>
        <w:noProof/>
        <w:sz w:val="20"/>
      </w:rPr>
      <w:t>20</w:t>
    </w:r>
    <w:r w:rsidRPr="00E33DC6">
      <w:rPr>
        <w:rStyle w:val="PageNumber"/>
        <w:rFonts w:asciiTheme="minorHAnsi" w:hAnsiTheme="minorHAnsi" w:cstheme="minorHAnsi"/>
        <w:sz w:val="20"/>
      </w:rPr>
      <w:fldChar w:fldCharType="end"/>
    </w:r>
  </w:p>
  <w:p w:rsidR="004701F3" w:rsidRDefault="004701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1F3" w:rsidRDefault="00470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1F3" w:rsidRDefault="004701F3">
      <w:pPr>
        <w:pStyle w:val="BodyTextIndent"/>
      </w:pPr>
      <w:r>
        <w:separator/>
      </w:r>
    </w:p>
  </w:footnote>
  <w:footnote w:type="continuationSeparator" w:id="0">
    <w:p w:rsidR="004701F3" w:rsidRDefault="004701F3">
      <w:pPr>
        <w:pStyle w:val="BodyTextIndent"/>
      </w:pPr>
      <w:r>
        <w:continuationSeparator/>
      </w:r>
    </w:p>
  </w:footnote>
  <w:footnote w:type="continuationNotice" w:id="1">
    <w:p w:rsidR="004701F3" w:rsidRDefault="004701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1F3" w:rsidRDefault="004701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1F3" w:rsidRDefault="004701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1F3" w:rsidRDefault="00470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B"/>
    <w:multiLevelType w:val="multilevel"/>
    <w:tmpl w:val="00000000"/>
    <w:lvl w:ilvl="0">
      <w:start w:val="1"/>
      <w:numFmt w:val="decimal"/>
      <w:lvlText w:val="%1"/>
      <w:lvlJc w:val="left"/>
      <w:rPr>
        <w:rFonts w:cs="Times New Roman"/>
      </w:rPr>
    </w:lvl>
    <w:lvl w:ilvl="1">
      <w:start w:val="1"/>
      <w:numFmt w:val="decimal"/>
      <w:pStyle w:val="Level2"/>
      <w:lvlText w:val="%2."/>
      <w:lvlJc w:val="left"/>
      <w:pPr>
        <w:tabs>
          <w:tab w:val="num" w:pos="1440"/>
        </w:tabs>
        <w:ind w:left="1440" w:hanging="720"/>
      </w:pPr>
      <w:rPr>
        <w:rFonts w:ascii="Courier" w:hAnsi="Courier" w:cs="Times New Roman"/>
        <w:sz w:val="24"/>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45C5B7F"/>
    <w:multiLevelType w:val="multilevel"/>
    <w:tmpl w:val="A9187196"/>
    <w:lvl w:ilvl="0">
      <w:start w:val="1"/>
      <w:numFmt w:val="decimal"/>
      <w:lvlText w:val="%1"/>
      <w:lvlJc w:val="left"/>
      <w:pPr>
        <w:tabs>
          <w:tab w:val="num" w:pos="360"/>
        </w:tabs>
        <w:ind w:left="360" w:hanging="360"/>
      </w:pPr>
      <w:rPr>
        <w:rFonts w:cs="Times New Roman" w:hint="default"/>
        <w:b/>
      </w:rPr>
    </w:lvl>
    <w:lvl w:ilvl="1">
      <w:start w:val="20"/>
      <w:numFmt w:val="decimal"/>
      <w:lvlText w:val="%1.%2"/>
      <w:lvlJc w:val="left"/>
      <w:pPr>
        <w:tabs>
          <w:tab w:val="num" w:pos="630"/>
        </w:tabs>
        <w:ind w:left="630" w:hanging="360"/>
      </w:pPr>
      <w:rPr>
        <w:rFonts w:asciiTheme="minorHAnsi" w:hAnsiTheme="minorHAnsi" w:cstheme="minorHAnsi" w:hint="default"/>
        <w:b/>
        <w:sz w:val="22"/>
        <w:szCs w:val="22"/>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2160"/>
        </w:tabs>
        <w:ind w:left="2160" w:hanging="108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3240"/>
        </w:tabs>
        <w:ind w:left="3240" w:hanging="144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4320"/>
        </w:tabs>
        <w:ind w:left="4320" w:hanging="180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2" w15:restartNumberingAfterBreak="0">
    <w:nsid w:val="05A832C0"/>
    <w:multiLevelType w:val="multilevel"/>
    <w:tmpl w:val="B89A918C"/>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530" w:hanging="720"/>
      </w:pPr>
      <w:rPr>
        <w:rFonts w:cs="Times New Roman" w:hint="default"/>
        <w:b/>
      </w:rPr>
    </w:lvl>
    <w:lvl w:ilvl="3">
      <w:start w:val="1"/>
      <w:numFmt w:val="decimal"/>
      <w:lvlText w:val="%1.%2.%3.%4"/>
      <w:lvlJc w:val="left"/>
      <w:pPr>
        <w:ind w:left="2610" w:hanging="1080"/>
      </w:pPr>
      <w:rPr>
        <w:rFonts w:cs="Times New Roman" w:hint="default"/>
        <w:b/>
        <w:color w:val="auto"/>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15:restartNumberingAfterBreak="0">
    <w:nsid w:val="06471119"/>
    <w:multiLevelType w:val="hybridMultilevel"/>
    <w:tmpl w:val="2B7E0C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7946E7D"/>
    <w:multiLevelType w:val="multilevel"/>
    <w:tmpl w:val="070CBEB4"/>
    <w:styleLink w:val="Style5"/>
    <w:lvl w:ilvl="0">
      <w:start w:val="5"/>
      <w:numFmt w:val="none"/>
      <w:lvlText w:val="5"/>
      <w:lvlJc w:val="left"/>
      <w:pPr>
        <w:ind w:left="360" w:hanging="360"/>
      </w:pPr>
      <w:rPr>
        <w:rFonts w:cs="Times New Roman" w:hint="default"/>
      </w:rPr>
    </w:lvl>
    <w:lvl w:ilvl="1">
      <w:start w:val="1"/>
      <w:numFmt w:val="none"/>
      <w:lvlText w:val="5.1."/>
      <w:lvlJc w:val="left"/>
      <w:pPr>
        <w:ind w:left="720" w:hanging="360"/>
      </w:pPr>
      <w:rPr>
        <w:rFonts w:cs="Times New Roman" w:hint="default"/>
      </w:rPr>
    </w:lvl>
    <w:lvl w:ilvl="2">
      <w:start w:val="1"/>
      <w:numFmt w:val="none"/>
      <w:lvlText w:val="5.1.1."/>
      <w:lvlJc w:val="left"/>
      <w:pPr>
        <w:ind w:left="1080" w:hanging="360"/>
      </w:pPr>
      <w:rPr>
        <w:rFonts w:cs="Times New Roman" w:hint="default"/>
      </w:rPr>
    </w:lvl>
    <w:lvl w:ilvl="3">
      <w:start w:val="1"/>
      <w:numFmt w:val="none"/>
      <w:lvlText w:val="5.1.1.1."/>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07FC10DA"/>
    <w:multiLevelType w:val="multilevel"/>
    <w:tmpl w:val="0409001D"/>
    <w:styleLink w:val="Style2"/>
    <w:lvl w:ilvl="0">
      <w:start w:val="4"/>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0DCA2688"/>
    <w:multiLevelType w:val="hybridMultilevel"/>
    <w:tmpl w:val="7108D920"/>
    <w:lvl w:ilvl="0" w:tplc="E938B984">
      <w:start w:val="1"/>
      <w:numFmt w:val="decimal"/>
      <w:lvlText w:val="1.%1"/>
      <w:lvlJc w:val="left"/>
      <w:pPr>
        <w:ind w:left="720" w:hanging="360"/>
      </w:pPr>
      <w:rPr>
        <w:rFonts w:hint="default"/>
      </w:rPr>
    </w:lvl>
    <w:lvl w:ilvl="1" w:tplc="6FAC82DA">
      <w:start w:val="1"/>
      <w:numFmt w:val="decimal"/>
      <w:lvlText w:val="1.%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323E3B"/>
    <w:multiLevelType w:val="multilevel"/>
    <w:tmpl w:val="5C8E0D7C"/>
    <w:lvl w:ilvl="0">
      <w:start w:val="3"/>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bullet"/>
      <w:lvlText w:val=""/>
      <w:lvlJc w:val="left"/>
      <w:pPr>
        <w:ind w:left="1800" w:hanging="1080"/>
      </w:pPr>
      <w:rPr>
        <w:rFonts w:ascii="Symbol" w:hAnsi="Symbol" w:hint="default"/>
        <w:b/>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15:restartNumberingAfterBreak="0">
    <w:nsid w:val="10C34AED"/>
    <w:multiLevelType w:val="multilevel"/>
    <w:tmpl w:val="0409001D"/>
    <w:styleLink w:val="Style7"/>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12C832E1"/>
    <w:multiLevelType w:val="hybridMultilevel"/>
    <w:tmpl w:val="076C3A3C"/>
    <w:lvl w:ilvl="0" w:tplc="E2543D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25518D"/>
    <w:multiLevelType w:val="multilevel"/>
    <w:tmpl w:val="EAE4EE94"/>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5936307"/>
    <w:multiLevelType w:val="multilevel"/>
    <w:tmpl w:val="4A6C7068"/>
    <w:lvl w:ilvl="0">
      <w:start w:val="6"/>
      <w:numFmt w:val="decimal"/>
      <w:lvlText w:val="%1"/>
      <w:lvlJc w:val="left"/>
      <w:pPr>
        <w:ind w:left="360" w:hanging="360"/>
      </w:pPr>
      <w:rPr>
        <w:rFonts w:cs="Times New Roman" w:hint="default"/>
      </w:rPr>
    </w:lvl>
    <w:lvl w:ilvl="1">
      <w:start w:val="2"/>
      <w:numFmt w:val="decimal"/>
      <w:lvlText w:val="%1.%2"/>
      <w:lvlJc w:val="left"/>
      <w:pPr>
        <w:ind w:left="45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1D631289"/>
    <w:multiLevelType w:val="multilevel"/>
    <w:tmpl w:val="DACAF6A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Restart w:val="0"/>
      <w:lvlText w:val="%1.%2.%3"/>
      <w:lvlJc w:val="left"/>
      <w:pPr>
        <w:ind w:left="1440" w:hanging="720"/>
      </w:pPr>
      <w:rPr>
        <w:rFonts w:asciiTheme="minorHAnsi" w:hAnsiTheme="minorHAnsi" w:cstheme="minorHAnsi" w:hint="default"/>
        <w:b/>
        <w:sz w:val="22"/>
        <w:szCs w:val="22"/>
      </w:rPr>
    </w:lvl>
    <w:lvl w:ilvl="3">
      <w:start w:val="1"/>
      <w:numFmt w:val="decimal"/>
      <w:lvlText w:val="%1.%2.%3.%4"/>
      <w:lvlJc w:val="left"/>
      <w:pPr>
        <w:ind w:left="2160" w:hanging="1080"/>
      </w:pPr>
      <w:rPr>
        <w:rFonts w:cs="Times New Roman" w:hint="default"/>
        <w:b/>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257C43E4"/>
    <w:multiLevelType w:val="multilevel"/>
    <w:tmpl w:val="0409001D"/>
    <w:styleLink w:val="Style6"/>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9B71CA4"/>
    <w:multiLevelType w:val="multilevel"/>
    <w:tmpl w:val="67C42676"/>
    <w:lvl w:ilvl="0">
      <w:start w:val="1"/>
      <w:numFmt w:val="none"/>
      <w:lvlText w:val="2."/>
      <w:lvlJc w:val="left"/>
      <w:pPr>
        <w:ind w:left="360" w:hanging="360"/>
      </w:pPr>
      <w:rPr>
        <w:rFonts w:cs="Times New Roman" w:hint="default"/>
      </w:rPr>
    </w:lvl>
    <w:lvl w:ilvl="1">
      <w:start w:val="1"/>
      <w:numFmt w:val="decimal"/>
      <w:lvlText w:val="%12.1"/>
      <w:lvlJc w:val="left"/>
      <w:pPr>
        <w:ind w:left="612" w:hanging="432"/>
      </w:pPr>
      <w:rPr>
        <w:rFonts w:cs="Times New Roman" w:hint="default"/>
        <w:b/>
      </w:rPr>
    </w:lvl>
    <w:lvl w:ilvl="2">
      <w:start w:val="1"/>
      <w:numFmt w:val="decimal"/>
      <w:lvlText w:val="%12.1.1"/>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2A4E1DB0"/>
    <w:multiLevelType w:val="hybridMultilevel"/>
    <w:tmpl w:val="88E88E10"/>
    <w:lvl w:ilvl="0" w:tplc="B6904348">
      <w:numFmt w:val="bullet"/>
      <w:lvlText w:val=""/>
      <w:lvlJc w:val="left"/>
      <w:pPr>
        <w:tabs>
          <w:tab w:val="num" w:pos="1080"/>
        </w:tabs>
        <w:ind w:left="1080" w:hanging="720"/>
      </w:pPr>
      <w:rPr>
        <w:rFonts w:ascii="Symbol" w:eastAsia="Times New Roman"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C80A01"/>
    <w:multiLevelType w:val="hybridMultilevel"/>
    <w:tmpl w:val="04FA6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0953E2"/>
    <w:multiLevelType w:val="multilevel"/>
    <w:tmpl w:val="DBFC03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heme="minorHAnsi" w:hAnsiTheme="minorHAnsi" w:cstheme="minorHAnsi" w:hint="default"/>
        <w:b/>
        <w:strike w:val="0"/>
        <w:color w:val="auto"/>
        <w:sz w:val="22"/>
        <w:szCs w:val="22"/>
      </w:rPr>
    </w:lvl>
    <w:lvl w:ilvl="3">
      <w:start w:val="1"/>
      <w:numFmt w:val="decimal"/>
      <w:lvlText w:val="4.5.%3.%4"/>
      <w:lvlJc w:val="left"/>
      <w:pPr>
        <w:ind w:left="720" w:hanging="720"/>
      </w:pPr>
      <w:rPr>
        <w:rFonts w:hint="default"/>
        <w:b/>
        <w:color w:val="auto"/>
      </w:rPr>
    </w:lvl>
    <w:lvl w:ilvl="4">
      <w:start w:val="1"/>
      <w:numFmt w:val="none"/>
      <w:lvlText w:val=""/>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435C6A"/>
    <w:multiLevelType w:val="multilevel"/>
    <w:tmpl w:val="09F2E0B2"/>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530" w:hanging="720"/>
      </w:pPr>
      <w:rPr>
        <w:rFonts w:cs="Times New Roman" w:hint="default"/>
        <w:b/>
        <w:sz w:val="22"/>
      </w:rPr>
    </w:lvl>
    <w:lvl w:ilvl="3">
      <w:start w:val="1"/>
      <w:numFmt w:val="decimal"/>
      <w:lvlText w:val="%1.%2.%3.%4"/>
      <w:lvlJc w:val="left"/>
      <w:pPr>
        <w:ind w:left="2160" w:hanging="1080"/>
      </w:pPr>
      <w:rPr>
        <w:rFonts w:cs="Times New Roman" w:hint="default"/>
        <w:b/>
        <w:color w:val="auto"/>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15:restartNumberingAfterBreak="0">
    <w:nsid w:val="3B2A7664"/>
    <w:multiLevelType w:val="multilevel"/>
    <w:tmpl w:val="76202E3C"/>
    <w:lvl w:ilvl="0">
      <w:start w:val="1"/>
      <w:numFmt w:val="bullet"/>
      <w:lvlText w:val=""/>
      <w:lvlJc w:val="left"/>
      <w:pPr>
        <w:ind w:left="1080" w:hanging="360"/>
      </w:pPr>
      <w:rPr>
        <w:rFonts w:ascii="Symbol" w:hAnsi="Symbol" w:hint="default"/>
      </w:rPr>
    </w:lvl>
    <w:lvl w:ilvl="1">
      <w:start w:val="1"/>
      <w:numFmt w:val="decimal"/>
      <w:lvlText w:val="%1.%2"/>
      <w:lvlJc w:val="left"/>
      <w:pPr>
        <w:ind w:left="1440" w:hanging="360"/>
      </w:pPr>
      <w:rPr>
        <w:rFonts w:cs="Times New Roman" w:hint="default"/>
        <w:b/>
      </w:rPr>
    </w:lvl>
    <w:lvl w:ilvl="2">
      <w:start w:val="1"/>
      <w:numFmt w:val="bullet"/>
      <w:lvlText w:val=""/>
      <w:lvlJc w:val="left"/>
      <w:pPr>
        <w:ind w:left="2160" w:hanging="720"/>
      </w:pPr>
      <w:rPr>
        <w:rFonts w:ascii="Symbol" w:hAnsi="Symbol" w:hint="default"/>
        <w:b/>
      </w:rPr>
    </w:lvl>
    <w:lvl w:ilvl="3">
      <w:start w:val="1"/>
      <w:numFmt w:val="decimal"/>
      <w:lvlText w:val="%1.%2.%3.%4"/>
      <w:lvlJc w:val="left"/>
      <w:pPr>
        <w:ind w:left="2880" w:hanging="1080"/>
      </w:pPr>
      <w:rPr>
        <w:rFonts w:cs="Times New Roman" w:hint="default"/>
        <w:b/>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960" w:hanging="144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5040" w:hanging="1800"/>
      </w:pPr>
      <w:rPr>
        <w:rFonts w:cs="Times New Roman" w:hint="default"/>
      </w:rPr>
    </w:lvl>
    <w:lvl w:ilvl="8">
      <w:start w:val="1"/>
      <w:numFmt w:val="decimal"/>
      <w:lvlText w:val="%1.%2.%3.%4.%5.%6.%7.%8.%9"/>
      <w:lvlJc w:val="left"/>
      <w:pPr>
        <w:ind w:left="5400" w:hanging="1800"/>
      </w:pPr>
      <w:rPr>
        <w:rFonts w:cs="Times New Roman" w:hint="default"/>
      </w:rPr>
    </w:lvl>
  </w:abstractNum>
  <w:abstractNum w:abstractNumId="20" w15:restartNumberingAfterBreak="0">
    <w:nsid w:val="3B741C6C"/>
    <w:multiLevelType w:val="multilevel"/>
    <w:tmpl w:val="0409001D"/>
    <w:styleLink w:val="Style8"/>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3D2A2298"/>
    <w:multiLevelType w:val="multilevel"/>
    <w:tmpl w:val="BF828980"/>
    <w:lvl w:ilvl="0">
      <w:start w:val="1"/>
      <w:numFmt w:val="decimal"/>
      <w:lvlText w:val="%1"/>
      <w:lvlJc w:val="left"/>
      <w:pPr>
        <w:ind w:left="435" w:hanging="435"/>
      </w:pPr>
      <w:rPr>
        <w:rFonts w:hint="default"/>
      </w:rPr>
    </w:lvl>
    <w:lvl w:ilvl="1">
      <w:start w:val="6"/>
      <w:numFmt w:val="decimal"/>
      <w:lvlText w:val="%1.%2"/>
      <w:lvlJc w:val="left"/>
      <w:pPr>
        <w:ind w:left="975" w:hanging="43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2" w15:restartNumberingAfterBreak="0">
    <w:nsid w:val="435E3F13"/>
    <w:multiLevelType w:val="multilevel"/>
    <w:tmpl w:val="FD86A688"/>
    <w:styleLink w:val="Style4"/>
    <w:lvl w:ilvl="0">
      <w:start w:val="5"/>
      <w:numFmt w:val="none"/>
      <w:lvlText w:val="5"/>
      <w:lvlJc w:val="left"/>
      <w:pPr>
        <w:ind w:left="360" w:hanging="360"/>
      </w:pPr>
      <w:rPr>
        <w:rFonts w:cs="Times New Roman" w:hint="default"/>
      </w:rPr>
    </w:lvl>
    <w:lvl w:ilvl="1">
      <w:start w:val="1"/>
      <w:numFmt w:val="none"/>
      <w:lvlText w:val="5.1."/>
      <w:lvlJc w:val="left"/>
      <w:pPr>
        <w:ind w:left="720" w:hanging="360"/>
      </w:pPr>
      <w:rPr>
        <w:rFonts w:cs="Times New Roman" w:hint="default"/>
      </w:rPr>
    </w:lvl>
    <w:lvl w:ilvl="2">
      <w:start w:val="1"/>
      <w:numFmt w:val="none"/>
      <w:lvlText w:val="5.1.1."/>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46795AB3"/>
    <w:multiLevelType w:val="hybridMultilevel"/>
    <w:tmpl w:val="7C821BA8"/>
    <w:lvl w:ilvl="0" w:tplc="04090001">
      <w:start w:val="1"/>
      <w:numFmt w:val="bullet"/>
      <w:lvlText w:val=""/>
      <w:lvlJc w:val="left"/>
      <w:pPr>
        <w:ind w:left="360" w:hanging="360"/>
      </w:pPr>
      <w:rPr>
        <w:rFonts w:ascii="Symbol" w:hAnsi="Symbol" w:hint="default"/>
      </w:rPr>
    </w:lvl>
    <w:lvl w:ilvl="1" w:tplc="98F6BF7E">
      <w:start w:val="2"/>
      <w:numFmt w:val="bullet"/>
      <w:lvlText w:val="•"/>
      <w:lvlJc w:val="left"/>
      <w:pPr>
        <w:ind w:left="1440" w:hanging="72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1275A1"/>
    <w:multiLevelType w:val="multilevel"/>
    <w:tmpl w:val="A18ABD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Theme="minorHAnsi" w:hAnsiTheme="minorHAnsi" w:cstheme="minorHAnsi" w:hint="default"/>
        <w:b/>
        <w:strike w:val="0"/>
        <w:color w:val="auto"/>
        <w:sz w:val="22"/>
        <w:szCs w:val="22"/>
      </w:rPr>
    </w:lvl>
    <w:lvl w:ilvl="3">
      <w:start w:val="1"/>
      <w:numFmt w:val="decimal"/>
      <w:lvlText w:val="%1.%2.%3.%4"/>
      <w:lvlJc w:val="left"/>
      <w:pPr>
        <w:ind w:left="720" w:hanging="720"/>
      </w:pPr>
      <w:rPr>
        <w:rFonts w:ascii="Calibri" w:hAnsi="Calibri" w:cstheme="minorHAnsi" w:hint="default"/>
        <w:b/>
        <w:color w:val="auto"/>
        <w:sz w:val="22"/>
        <w:szCs w:val="22"/>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831CAE"/>
    <w:multiLevelType w:val="hybridMultilevel"/>
    <w:tmpl w:val="C65C5F6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BF963F9"/>
    <w:multiLevelType w:val="hybridMultilevel"/>
    <w:tmpl w:val="02BEA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8641BE"/>
    <w:multiLevelType w:val="hybridMultilevel"/>
    <w:tmpl w:val="9452B21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10C08FE"/>
    <w:multiLevelType w:val="multilevel"/>
    <w:tmpl w:val="0409001D"/>
    <w:styleLink w:val="Style1"/>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52F66050"/>
    <w:multiLevelType w:val="multilevel"/>
    <w:tmpl w:val="67769C60"/>
    <w:lvl w:ilvl="0">
      <w:start w:val="2"/>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630"/>
        </w:tabs>
        <w:ind w:left="630" w:hanging="360"/>
      </w:pPr>
      <w:rPr>
        <w:rFonts w:asciiTheme="minorHAnsi" w:hAnsiTheme="minorHAnsi" w:cstheme="minorHAnsi" w:hint="default"/>
        <w:b/>
        <w:sz w:val="22"/>
        <w:szCs w:val="22"/>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2160"/>
        </w:tabs>
        <w:ind w:left="2160" w:hanging="108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3240"/>
        </w:tabs>
        <w:ind w:left="3240" w:hanging="144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4320"/>
        </w:tabs>
        <w:ind w:left="4320" w:hanging="180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30" w15:restartNumberingAfterBreak="0">
    <w:nsid w:val="55974931"/>
    <w:multiLevelType w:val="hybridMultilevel"/>
    <w:tmpl w:val="4C082F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D1F3104"/>
    <w:multiLevelType w:val="hybridMultilevel"/>
    <w:tmpl w:val="3006B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D45655B"/>
    <w:multiLevelType w:val="multilevel"/>
    <w:tmpl w:val="0409001D"/>
    <w:styleLink w:val="Style9"/>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6C5C4EFE"/>
    <w:multiLevelType w:val="hybridMultilevel"/>
    <w:tmpl w:val="55EA73D4"/>
    <w:lvl w:ilvl="0" w:tplc="04090001">
      <w:start w:val="1"/>
      <w:numFmt w:val="bullet"/>
      <w:lvlText w:val=""/>
      <w:lvlJc w:val="left"/>
      <w:pPr>
        <w:ind w:left="1125" w:hanging="765"/>
      </w:pPr>
      <w:rPr>
        <w:rFonts w:ascii="Symbol" w:hAnsi="Symbol"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093AA7"/>
    <w:multiLevelType w:val="multilevel"/>
    <w:tmpl w:val="0409001D"/>
    <w:styleLink w:val="Style3"/>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78885C85"/>
    <w:multiLevelType w:val="hybridMultilevel"/>
    <w:tmpl w:val="6602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B01E15"/>
    <w:multiLevelType w:val="hybridMultilevel"/>
    <w:tmpl w:val="65643096"/>
    <w:lvl w:ilvl="0" w:tplc="45FE97F2">
      <w:start w:val="1"/>
      <w:numFmt w:val="decimal"/>
      <w:lvlText w:val="%1"/>
      <w:lvlJc w:val="left"/>
      <w:pPr>
        <w:ind w:left="1125" w:hanging="765"/>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4D4B50"/>
    <w:multiLevelType w:val="hybridMultilevel"/>
    <w:tmpl w:val="2278E042"/>
    <w:lvl w:ilvl="0" w:tplc="DF8CB452">
      <w:start w:val="1"/>
      <w:numFmt w:val="decimal"/>
      <w:lvlText w:val="%1."/>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lvlText w:val="%1"/>
        <w:lvlJc w:val="left"/>
        <w:rPr>
          <w:rFonts w:cs="Times New Roman"/>
        </w:rPr>
      </w:lvl>
    </w:lvlOverride>
    <w:lvlOverride w:ilvl="1">
      <w:startOverride w:val="7"/>
      <w:lvl w:ilvl="1">
        <w:start w:val="7"/>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5"/>
  </w:num>
  <w:num w:numId="3">
    <w:abstractNumId w:val="14"/>
  </w:num>
  <w:num w:numId="4">
    <w:abstractNumId w:val="29"/>
  </w:num>
  <w:num w:numId="5">
    <w:abstractNumId w:val="28"/>
  </w:num>
  <w:num w:numId="6">
    <w:abstractNumId w:val="18"/>
  </w:num>
  <w:num w:numId="7">
    <w:abstractNumId w:val="5"/>
  </w:num>
  <w:num w:numId="8">
    <w:abstractNumId w:val="34"/>
  </w:num>
  <w:num w:numId="9">
    <w:abstractNumId w:val="22"/>
  </w:num>
  <w:num w:numId="10">
    <w:abstractNumId w:val="4"/>
  </w:num>
  <w:num w:numId="11">
    <w:abstractNumId w:val="13"/>
  </w:num>
  <w:num w:numId="12">
    <w:abstractNumId w:val="8"/>
  </w:num>
  <w:num w:numId="13">
    <w:abstractNumId w:val="20"/>
  </w:num>
  <w:num w:numId="14">
    <w:abstractNumId w:val="10"/>
  </w:num>
  <w:num w:numId="15">
    <w:abstractNumId w:val="32"/>
  </w:num>
  <w:num w:numId="16">
    <w:abstractNumId w:val="11"/>
  </w:num>
  <w:num w:numId="17">
    <w:abstractNumId w:val="3"/>
  </w:num>
  <w:num w:numId="18">
    <w:abstractNumId w:val="12"/>
  </w:num>
  <w:num w:numId="19">
    <w:abstractNumId w:val="6"/>
  </w:num>
  <w:num w:numId="20">
    <w:abstractNumId w:val="19"/>
  </w:num>
  <w:num w:numId="21">
    <w:abstractNumId w:val="7"/>
  </w:num>
  <w:num w:numId="22">
    <w:abstractNumId w:val="30"/>
  </w:num>
  <w:num w:numId="23">
    <w:abstractNumId w:val="23"/>
  </w:num>
  <w:num w:numId="24">
    <w:abstractNumId w:val="2"/>
  </w:num>
  <w:num w:numId="25">
    <w:abstractNumId w:val="31"/>
  </w:num>
  <w:num w:numId="26">
    <w:abstractNumId w:val="1"/>
  </w:num>
  <w:num w:numId="27">
    <w:abstractNumId w:val="26"/>
  </w:num>
  <w:num w:numId="28">
    <w:abstractNumId w:val="36"/>
  </w:num>
  <w:num w:numId="29">
    <w:abstractNumId w:val="9"/>
  </w:num>
  <w:num w:numId="30">
    <w:abstractNumId w:val="33"/>
  </w:num>
  <w:num w:numId="31">
    <w:abstractNumId w:val="37"/>
  </w:num>
  <w:num w:numId="32">
    <w:abstractNumId w:val="35"/>
  </w:num>
  <w:num w:numId="33">
    <w:abstractNumId w:val="16"/>
  </w:num>
  <w:num w:numId="34">
    <w:abstractNumId w:val="27"/>
  </w:num>
  <w:num w:numId="35">
    <w:abstractNumId w:val="17"/>
  </w:num>
  <w:num w:numId="36">
    <w:abstractNumId w:val="24"/>
  </w:num>
  <w:num w:numId="37">
    <w:abstractNumId w:val="21"/>
  </w:num>
  <w:num w:numId="38">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D00"/>
    <w:rsid w:val="00000323"/>
    <w:rsid w:val="0000333C"/>
    <w:rsid w:val="000075C3"/>
    <w:rsid w:val="0001056F"/>
    <w:rsid w:val="0001294A"/>
    <w:rsid w:val="00014FCF"/>
    <w:rsid w:val="000150AC"/>
    <w:rsid w:val="00032824"/>
    <w:rsid w:val="00032843"/>
    <w:rsid w:val="00036AD1"/>
    <w:rsid w:val="000417F3"/>
    <w:rsid w:val="0004505D"/>
    <w:rsid w:val="000456C9"/>
    <w:rsid w:val="000465DD"/>
    <w:rsid w:val="00047225"/>
    <w:rsid w:val="000501A9"/>
    <w:rsid w:val="00056856"/>
    <w:rsid w:val="00056A09"/>
    <w:rsid w:val="00063315"/>
    <w:rsid w:val="00067C89"/>
    <w:rsid w:val="00067E46"/>
    <w:rsid w:val="00070999"/>
    <w:rsid w:val="00071175"/>
    <w:rsid w:val="00072759"/>
    <w:rsid w:val="00073347"/>
    <w:rsid w:val="00073EEA"/>
    <w:rsid w:val="000771A5"/>
    <w:rsid w:val="00077DBB"/>
    <w:rsid w:val="000926E2"/>
    <w:rsid w:val="000928A4"/>
    <w:rsid w:val="000A20B4"/>
    <w:rsid w:val="000A227B"/>
    <w:rsid w:val="000B1A67"/>
    <w:rsid w:val="000B4463"/>
    <w:rsid w:val="000B4788"/>
    <w:rsid w:val="000B4FE4"/>
    <w:rsid w:val="000C1DAC"/>
    <w:rsid w:val="000C2330"/>
    <w:rsid w:val="000C4C2C"/>
    <w:rsid w:val="000C5D79"/>
    <w:rsid w:val="000D42EA"/>
    <w:rsid w:val="000E48C1"/>
    <w:rsid w:val="000E4A22"/>
    <w:rsid w:val="000E79A2"/>
    <w:rsid w:val="000F4A67"/>
    <w:rsid w:val="000F4AE0"/>
    <w:rsid w:val="000F6014"/>
    <w:rsid w:val="00101B88"/>
    <w:rsid w:val="00101CC1"/>
    <w:rsid w:val="001027B6"/>
    <w:rsid w:val="0010582B"/>
    <w:rsid w:val="0010673D"/>
    <w:rsid w:val="00111DA9"/>
    <w:rsid w:val="00115285"/>
    <w:rsid w:val="00121094"/>
    <w:rsid w:val="00121B24"/>
    <w:rsid w:val="00124DBE"/>
    <w:rsid w:val="00137D67"/>
    <w:rsid w:val="001401AD"/>
    <w:rsid w:val="00147E0D"/>
    <w:rsid w:val="0016331B"/>
    <w:rsid w:val="00165A40"/>
    <w:rsid w:val="00166C29"/>
    <w:rsid w:val="00190C89"/>
    <w:rsid w:val="0019192C"/>
    <w:rsid w:val="00195B13"/>
    <w:rsid w:val="00195DC5"/>
    <w:rsid w:val="00196155"/>
    <w:rsid w:val="001A3515"/>
    <w:rsid w:val="001A4751"/>
    <w:rsid w:val="001A78E3"/>
    <w:rsid w:val="001B5B28"/>
    <w:rsid w:val="001C0269"/>
    <w:rsid w:val="001C2B83"/>
    <w:rsid w:val="001C4BF0"/>
    <w:rsid w:val="001D596A"/>
    <w:rsid w:val="001F0AF5"/>
    <w:rsid w:val="001F3EA3"/>
    <w:rsid w:val="00200D42"/>
    <w:rsid w:val="0020515F"/>
    <w:rsid w:val="0021007D"/>
    <w:rsid w:val="00213870"/>
    <w:rsid w:val="00214526"/>
    <w:rsid w:val="00214FDD"/>
    <w:rsid w:val="0021762F"/>
    <w:rsid w:val="0023030E"/>
    <w:rsid w:val="00230520"/>
    <w:rsid w:val="00230C52"/>
    <w:rsid w:val="00237776"/>
    <w:rsid w:val="00237D7E"/>
    <w:rsid w:val="002408CF"/>
    <w:rsid w:val="002444E8"/>
    <w:rsid w:val="00244A9A"/>
    <w:rsid w:val="002461D5"/>
    <w:rsid w:val="002503F4"/>
    <w:rsid w:val="0025177C"/>
    <w:rsid w:val="00252CC0"/>
    <w:rsid w:val="002561D9"/>
    <w:rsid w:val="002657CC"/>
    <w:rsid w:val="002678E6"/>
    <w:rsid w:val="002705A2"/>
    <w:rsid w:val="00276F58"/>
    <w:rsid w:val="00282014"/>
    <w:rsid w:val="00291975"/>
    <w:rsid w:val="002A327A"/>
    <w:rsid w:val="002B4213"/>
    <w:rsid w:val="002B75B5"/>
    <w:rsid w:val="002B77E6"/>
    <w:rsid w:val="002D341F"/>
    <w:rsid w:val="002E5B21"/>
    <w:rsid w:val="002E6598"/>
    <w:rsid w:val="002F0BF3"/>
    <w:rsid w:val="002F1A91"/>
    <w:rsid w:val="002F2BC9"/>
    <w:rsid w:val="002F60C3"/>
    <w:rsid w:val="002F691C"/>
    <w:rsid w:val="002F6C11"/>
    <w:rsid w:val="003005AB"/>
    <w:rsid w:val="003044B4"/>
    <w:rsid w:val="00305B97"/>
    <w:rsid w:val="003060A8"/>
    <w:rsid w:val="00310CBB"/>
    <w:rsid w:val="003119DB"/>
    <w:rsid w:val="003144E8"/>
    <w:rsid w:val="0032255A"/>
    <w:rsid w:val="003234AA"/>
    <w:rsid w:val="00334F8C"/>
    <w:rsid w:val="00335A2B"/>
    <w:rsid w:val="00335E40"/>
    <w:rsid w:val="00340C52"/>
    <w:rsid w:val="003502C7"/>
    <w:rsid w:val="00353285"/>
    <w:rsid w:val="0035379B"/>
    <w:rsid w:val="0035757F"/>
    <w:rsid w:val="003624BA"/>
    <w:rsid w:val="00366987"/>
    <w:rsid w:val="0037065B"/>
    <w:rsid w:val="003708F8"/>
    <w:rsid w:val="00376CF5"/>
    <w:rsid w:val="00382AAC"/>
    <w:rsid w:val="00383148"/>
    <w:rsid w:val="00384B5A"/>
    <w:rsid w:val="00385881"/>
    <w:rsid w:val="00385A80"/>
    <w:rsid w:val="00390650"/>
    <w:rsid w:val="00394451"/>
    <w:rsid w:val="00396BB0"/>
    <w:rsid w:val="003A009A"/>
    <w:rsid w:val="003A00DC"/>
    <w:rsid w:val="003A1082"/>
    <w:rsid w:val="003A5150"/>
    <w:rsid w:val="003A73B7"/>
    <w:rsid w:val="003A74CE"/>
    <w:rsid w:val="003B133F"/>
    <w:rsid w:val="003B53E4"/>
    <w:rsid w:val="003C2287"/>
    <w:rsid w:val="003C2EED"/>
    <w:rsid w:val="003C7E42"/>
    <w:rsid w:val="003D1917"/>
    <w:rsid w:val="003D4204"/>
    <w:rsid w:val="003D47BE"/>
    <w:rsid w:val="003D5BA0"/>
    <w:rsid w:val="003E33AA"/>
    <w:rsid w:val="003E764B"/>
    <w:rsid w:val="003E7B55"/>
    <w:rsid w:val="003F0549"/>
    <w:rsid w:val="003F2793"/>
    <w:rsid w:val="003F4C23"/>
    <w:rsid w:val="003F5DB2"/>
    <w:rsid w:val="00401167"/>
    <w:rsid w:val="00407BBD"/>
    <w:rsid w:val="0041237A"/>
    <w:rsid w:val="00415F7B"/>
    <w:rsid w:val="00416A6A"/>
    <w:rsid w:val="00420F75"/>
    <w:rsid w:val="00426466"/>
    <w:rsid w:val="00427F82"/>
    <w:rsid w:val="00440907"/>
    <w:rsid w:val="00444B4E"/>
    <w:rsid w:val="00453457"/>
    <w:rsid w:val="004555CE"/>
    <w:rsid w:val="00460244"/>
    <w:rsid w:val="00460B50"/>
    <w:rsid w:val="00465B40"/>
    <w:rsid w:val="00465D6D"/>
    <w:rsid w:val="00466243"/>
    <w:rsid w:val="004668EC"/>
    <w:rsid w:val="00466C38"/>
    <w:rsid w:val="004701F3"/>
    <w:rsid w:val="004763B5"/>
    <w:rsid w:val="004819C8"/>
    <w:rsid w:val="00483BFE"/>
    <w:rsid w:val="00486CAB"/>
    <w:rsid w:val="004911E5"/>
    <w:rsid w:val="00495C2E"/>
    <w:rsid w:val="004A1DA9"/>
    <w:rsid w:val="004A4045"/>
    <w:rsid w:val="004A5EF6"/>
    <w:rsid w:val="004A6A99"/>
    <w:rsid w:val="004A7BE2"/>
    <w:rsid w:val="004B0D3E"/>
    <w:rsid w:val="004B302A"/>
    <w:rsid w:val="004B4E04"/>
    <w:rsid w:val="004B5764"/>
    <w:rsid w:val="004C460D"/>
    <w:rsid w:val="004D0248"/>
    <w:rsid w:val="004D071C"/>
    <w:rsid w:val="004D30C3"/>
    <w:rsid w:val="004D3FE5"/>
    <w:rsid w:val="004D5683"/>
    <w:rsid w:val="004E44D2"/>
    <w:rsid w:val="004E7255"/>
    <w:rsid w:val="004F21E0"/>
    <w:rsid w:val="004F4274"/>
    <w:rsid w:val="004F5BB4"/>
    <w:rsid w:val="004F6D17"/>
    <w:rsid w:val="005015C8"/>
    <w:rsid w:val="0050353D"/>
    <w:rsid w:val="005063C4"/>
    <w:rsid w:val="005133E8"/>
    <w:rsid w:val="00514338"/>
    <w:rsid w:val="005150C4"/>
    <w:rsid w:val="0051623F"/>
    <w:rsid w:val="00521DD6"/>
    <w:rsid w:val="00524631"/>
    <w:rsid w:val="005301BE"/>
    <w:rsid w:val="00530478"/>
    <w:rsid w:val="0053147B"/>
    <w:rsid w:val="00532F74"/>
    <w:rsid w:val="00540700"/>
    <w:rsid w:val="00541C40"/>
    <w:rsid w:val="00542E66"/>
    <w:rsid w:val="00544FC3"/>
    <w:rsid w:val="00550128"/>
    <w:rsid w:val="00551925"/>
    <w:rsid w:val="005617E8"/>
    <w:rsid w:val="00564A8C"/>
    <w:rsid w:val="00573D0E"/>
    <w:rsid w:val="00590CA4"/>
    <w:rsid w:val="00592BF8"/>
    <w:rsid w:val="00593EE4"/>
    <w:rsid w:val="005A2DD1"/>
    <w:rsid w:val="005A5774"/>
    <w:rsid w:val="005B5C27"/>
    <w:rsid w:val="005B6B48"/>
    <w:rsid w:val="005B77C4"/>
    <w:rsid w:val="005C1E97"/>
    <w:rsid w:val="005C2771"/>
    <w:rsid w:val="005C4C27"/>
    <w:rsid w:val="005D06C9"/>
    <w:rsid w:val="005D152C"/>
    <w:rsid w:val="005D3787"/>
    <w:rsid w:val="005D4A16"/>
    <w:rsid w:val="005D7815"/>
    <w:rsid w:val="005E46FE"/>
    <w:rsid w:val="005F0458"/>
    <w:rsid w:val="005F0B61"/>
    <w:rsid w:val="005F2F09"/>
    <w:rsid w:val="005F38F7"/>
    <w:rsid w:val="00603EAC"/>
    <w:rsid w:val="006044BD"/>
    <w:rsid w:val="00605CC8"/>
    <w:rsid w:val="00606768"/>
    <w:rsid w:val="00615CF9"/>
    <w:rsid w:val="0061678E"/>
    <w:rsid w:val="006228FD"/>
    <w:rsid w:val="00623E20"/>
    <w:rsid w:val="00624A1D"/>
    <w:rsid w:val="0063256A"/>
    <w:rsid w:val="00632D7B"/>
    <w:rsid w:val="006345AB"/>
    <w:rsid w:val="00635211"/>
    <w:rsid w:val="0064078E"/>
    <w:rsid w:val="00645113"/>
    <w:rsid w:val="006461C8"/>
    <w:rsid w:val="00652110"/>
    <w:rsid w:val="00653625"/>
    <w:rsid w:val="006547B9"/>
    <w:rsid w:val="006643F9"/>
    <w:rsid w:val="006712AA"/>
    <w:rsid w:val="00673B56"/>
    <w:rsid w:val="00674A2D"/>
    <w:rsid w:val="00683846"/>
    <w:rsid w:val="00686F20"/>
    <w:rsid w:val="00693529"/>
    <w:rsid w:val="00694698"/>
    <w:rsid w:val="00697AFE"/>
    <w:rsid w:val="006A143D"/>
    <w:rsid w:val="006A1A9A"/>
    <w:rsid w:val="006A1E5F"/>
    <w:rsid w:val="006A3065"/>
    <w:rsid w:val="006A5699"/>
    <w:rsid w:val="006A5A17"/>
    <w:rsid w:val="006B0DFB"/>
    <w:rsid w:val="006B2345"/>
    <w:rsid w:val="006C6478"/>
    <w:rsid w:val="006C70FB"/>
    <w:rsid w:val="006D3028"/>
    <w:rsid w:val="006D50CE"/>
    <w:rsid w:val="006E15E3"/>
    <w:rsid w:val="006E4E59"/>
    <w:rsid w:val="006E6D07"/>
    <w:rsid w:val="006F0D36"/>
    <w:rsid w:val="006F1A81"/>
    <w:rsid w:val="006F6FAC"/>
    <w:rsid w:val="006F7D5F"/>
    <w:rsid w:val="007002AF"/>
    <w:rsid w:val="00701EE2"/>
    <w:rsid w:val="00702D27"/>
    <w:rsid w:val="00710BBB"/>
    <w:rsid w:val="00711AB5"/>
    <w:rsid w:val="007129D0"/>
    <w:rsid w:val="0072446E"/>
    <w:rsid w:val="00724857"/>
    <w:rsid w:val="007269AC"/>
    <w:rsid w:val="00727B09"/>
    <w:rsid w:val="00731C02"/>
    <w:rsid w:val="00732110"/>
    <w:rsid w:val="007443BE"/>
    <w:rsid w:val="00746512"/>
    <w:rsid w:val="00753922"/>
    <w:rsid w:val="00753A37"/>
    <w:rsid w:val="00760436"/>
    <w:rsid w:val="007619B8"/>
    <w:rsid w:val="00764CFA"/>
    <w:rsid w:val="00775CA2"/>
    <w:rsid w:val="00776734"/>
    <w:rsid w:val="007846B9"/>
    <w:rsid w:val="007853D8"/>
    <w:rsid w:val="00787FEC"/>
    <w:rsid w:val="00795B48"/>
    <w:rsid w:val="007970E5"/>
    <w:rsid w:val="007A06FC"/>
    <w:rsid w:val="007A3529"/>
    <w:rsid w:val="007A551B"/>
    <w:rsid w:val="007B3884"/>
    <w:rsid w:val="007C0013"/>
    <w:rsid w:val="007D2401"/>
    <w:rsid w:val="007D5FBF"/>
    <w:rsid w:val="007D7663"/>
    <w:rsid w:val="007E39F1"/>
    <w:rsid w:val="007E54F4"/>
    <w:rsid w:val="007E58E6"/>
    <w:rsid w:val="007E6DB8"/>
    <w:rsid w:val="007F5D57"/>
    <w:rsid w:val="007F74B5"/>
    <w:rsid w:val="00802B7F"/>
    <w:rsid w:val="008030FA"/>
    <w:rsid w:val="00805075"/>
    <w:rsid w:val="00807751"/>
    <w:rsid w:val="00811597"/>
    <w:rsid w:val="00814D5E"/>
    <w:rsid w:val="00821282"/>
    <w:rsid w:val="00821F49"/>
    <w:rsid w:val="0082682C"/>
    <w:rsid w:val="00837C08"/>
    <w:rsid w:val="00843928"/>
    <w:rsid w:val="0084395A"/>
    <w:rsid w:val="008443F9"/>
    <w:rsid w:val="00844E80"/>
    <w:rsid w:val="00850D09"/>
    <w:rsid w:val="00854306"/>
    <w:rsid w:val="00854428"/>
    <w:rsid w:val="00860A4B"/>
    <w:rsid w:val="00864335"/>
    <w:rsid w:val="00871998"/>
    <w:rsid w:val="00884CF3"/>
    <w:rsid w:val="008868D1"/>
    <w:rsid w:val="00890E60"/>
    <w:rsid w:val="00891B86"/>
    <w:rsid w:val="0089325A"/>
    <w:rsid w:val="008942AB"/>
    <w:rsid w:val="0089460F"/>
    <w:rsid w:val="00895E26"/>
    <w:rsid w:val="008A2822"/>
    <w:rsid w:val="008B54BB"/>
    <w:rsid w:val="008B60A6"/>
    <w:rsid w:val="008B77D9"/>
    <w:rsid w:val="008C4C17"/>
    <w:rsid w:val="008C76F1"/>
    <w:rsid w:val="008E26B5"/>
    <w:rsid w:val="008E2C47"/>
    <w:rsid w:val="008E4F50"/>
    <w:rsid w:val="008F1C92"/>
    <w:rsid w:val="008F3A1F"/>
    <w:rsid w:val="008F4762"/>
    <w:rsid w:val="00901D79"/>
    <w:rsid w:val="00904DFE"/>
    <w:rsid w:val="009122E8"/>
    <w:rsid w:val="00923FE6"/>
    <w:rsid w:val="0092779D"/>
    <w:rsid w:val="00934FC0"/>
    <w:rsid w:val="00935AC4"/>
    <w:rsid w:val="00935FE3"/>
    <w:rsid w:val="0093693C"/>
    <w:rsid w:val="009447BD"/>
    <w:rsid w:val="0095396D"/>
    <w:rsid w:val="00955545"/>
    <w:rsid w:val="009568E5"/>
    <w:rsid w:val="0096725C"/>
    <w:rsid w:val="0098009D"/>
    <w:rsid w:val="00990C4A"/>
    <w:rsid w:val="00993D2E"/>
    <w:rsid w:val="009977ED"/>
    <w:rsid w:val="009A4F77"/>
    <w:rsid w:val="009B2537"/>
    <w:rsid w:val="009B2A72"/>
    <w:rsid w:val="009D7828"/>
    <w:rsid w:val="009E0164"/>
    <w:rsid w:val="009F708D"/>
    <w:rsid w:val="009F7F72"/>
    <w:rsid w:val="00A04DA9"/>
    <w:rsid w:val="00A065AA"/>
    <w:rsid w:val="00A103F3"/>
    <w:rsid w:val="00A11D70"/>
    <w:rsid w:val="00A12DB5"/>
    <w:rsid w:val="00A27A07"/>
    <w:rsid w:val="00A40A02"/>
    <w:rsid w:val="00A41157"/>
    <w:rsid w:val="00A41F68"/>
    <w:rsid w:val="00A44921"/>
    <w:rsid w:val="00A453CC"/>
    <w:rsid w:val="00A45CF1"/>
    <w:rsid w:val="00A55AD8"/>
    <w:rsid w:val="00A62BDE"/>
    <w:rsid w:val="00A65CCB"/>
    <w:rsid w:val="00A7211B"/>
    <w:rsid w:val="00A83EB9"/>
    <w:rsid w:val="00A85246"/>
    <w:rsid w:val="00A875EB"/>
    <w:rsid w:val="00A95561"/>
    <w:rsid w:val="00A9665F"/>
    <w:rsid w:val="00A96B84"/>
    <w:rsid w:val="00AA347C"/>
    <w:rsid w:val="00AB1ED7"/>
    <w:rsid w:val="00AB26C8"/>
    <w:rsid w:val="00AB2A52"/>
    <w:rsid w:val="00AB3BDC"/>
    <w:rsid w:val="00AB6CAD"/>
    <w:rsid w:val="00AC168F"/>
    <w:rsid w:val="00AC3CBB"/>
    <w:rsid w:val="00AD0358"/>
    <w:rsid w:val="00AD1D4A"/>
    <w:rsid w:val="00AD284C"/>
    <w:rsid w:val="00AD71F7"/>
    <w:rsid w:val="00AD7E82"/>
    <w:rsid w:val="00AE32CD"/>
    <w:rsid w:val="00AE41CF"/>
    <w:rsid w:val="00AF21C8"/>
    <w:rsid w:val="00AF4497"/>
    <w:rsid w:val="00AF625F"/>
    <w:rsid w:val="00B038B0"/>
    <w:rsid w:val="00B03B5D"/>
    <w:rsid w:val="00B13608"/>
    <w:rsid w:val="00B3573D"/>
    <w:rsid w:val="00B373F5"/>
    <w:rsid w:val="00B454F2"/>
    <w:rsid w:val="00B4741A"/>
    <w:rsid w:val="00B5394D"/>
    <w:rsid w:val="00B63984"/>
    <w:rsid w:val="00B67BE9"/>
    <w:rsid w:val="00B71C0A"/>
    <w:rsid w:val="00B72CAB"/>
    <w:rsid w:val="00B75E77"/>
    <w:rsid w:val="00B86845"/>
    <w:rsid w:val="00B9204B"/>
    <w:rsid w:val="00B95F22"/>
    <w:rsid w:val="00BA2D10"/>
    <w:rsid w:val="00BB02D0"/>
    <w:rsid w:val="00BB1077"/>
    <w:rsid w:val="00BC4BAC"/>
    <w:rsid w:val="00BC7753"/>
    <w:rsid w:val="00BD04FC"/>
    <w:rsid w:val="00BD36A0"/>
    <w:rsid w:val="00BD3FD5"/>
    <w:rsid w:val="00BD5279"/>
    <w:rsid w:val="00BD6D57"/>
    <w:rsid w:val="00BD7A53"/>
    <w:rsid w:val="00BE01BA"/>
    <w:rsid w:val="00BE1737"/>
    <w:rsid w:val="00BE2CFB"/>
    <w:rsid w:val="00BE4494"/>
    <w:rsid w:val="00BE61E3"/>
    <w:rsid w:val="00BE7BB3"/>
    <w:rsid w:val="00BF294D"/>
    <w:rsid w:val="00BF3670"/>
    <w:rsid w:val="00BF75D9"/>
    <w:rsid w:val="00C01027"/>
    <w:rsid w:val="00C04A74"/>
    <w:rsid w:val="00C113FB"/>
    <w:rsid w:val="00C11BAA"/>
    <w:rsid w:val="00C22AD3"/>
    <w:rsid w:val="00C24F89"/>
    <w:rsid w:val="00C326C8"/>
    <w:rsid w:val="00C329B4"/>
    <w:rsid w:val="00C3311C"/>
    <w:rsid w:val="00C35DBA"/>
    <w:rsid w:val="00C3717E"/>
    <w:rsid w:val="00C42E5A"/>
    <w:rsid w:val="00C46670"/>
    <w:rsid w:val="00C474B1"/>
    <w:rsid w:val="00C53D65"/>
    <w:rsid w:val="00C60A37"/>
    <w:rsid w:val="00C62E21"/>
    <w:rsid w:val="00C666A9"/>
    <w:rsid w:val="00C73244"/>
    <w:rsid w:val="00C75DA3"/>
    <w:rsid w:val="00C7749A"/>
    <w:rsid w:val="00C80BCB"/>
    <w:rsid w:val="00C81EA9"/>
    <w:rsid w:val="00C82B94"/>
    <w:rsid w:val="00C92423"/>
    <w:rsid w:val="00CA307E"/>
    <w:rsid w:val="00CA3BC7"/>
    <w:rsid w:val="00CB07B6"/>
    <w:rsid w:val="00CB79C6"/>
    <w:rsid w:val="00CC00A6"/>
    <w:rsid w:val="00CC2774"/>
    <w:rsid w:val="00CD3649"/>
    <w:rsid w:val="00CD39BD"/>
    <w:rsid w:val="00CE43E5"/>
    <w:rsid w:val="00CE6A32"/>
    <w:rsid w:val="00CF05E1"/>
    <w:rsid w:val="00CF2330"/>
    <w:rsid w:val="00CF5792"/>
    <w:rsid w:val="00CF7473"/>
    <w:rsid w:val="00D02C13"/>
    <w:rsid w:val="00D03AF8"/>
    <w:rsid w:val="00D120C1"/>
    <w:rsid w:val="00D1233A"/>
    <w:rsid w:val="00D148C2"/>
    <w:rsid w:val="00D14C93"/>
    <w:rsid w:val="00D16687"/>
    <w:rsid w:val="00D201B5"/>
    <w:rsid w:val="00D2519F"/>
    <w:rsid w:val="00D2528E"/>
    <w:rsid w:val="00D25CE5"/>
    <w:rsid w:val="00D40255"/>
    <w:rsid w:val="00D41F85"/>
    <w:rsid w:val="00D431C5"/>
    <w:rsid w:val="00D51562"/>
    <w:rsid w:val="00D54C84"/>
    <w:rsid w:val="00D5563A"/>
    <w:rsid w:val="00D66C34"/>
    <w:rsid w:val="00D66D37"/>
    <w:rsid w:val="00D70B44"/>
    <w:rsid w:val="00D70E55"/>
    <w:rsid w:val="00D82D95"/>
    <w:rsid w:val="00DA006A"/>
    <w:rsid w:val="00DA0160"/>
    <w:rsid w:val="00DA23E2"/>
    <w:rsid w:val="00DA2685"/>
    <w:rsid w:val="00DB0FA5"/>
    <w:rsid w:val="00DB3A7F"/>
    <w:rsid w:val="00DB4FA8"/>
    <w:rsid w:val="00DC4D8A"/>
    <w:rsid w:val="00DC61FE"/>
    <w:rsid w:val="00DC7576"/>
    <w:rsid w:val="00DD054E"/>
    <w:rsid w:val="00DE49F7"/>
    <w:rsid w:val="00DE7897"/>
    <w:rsid w:val="00DF0C24"/>
    <w:rsid w:val="00DF4D00"/>
    <w:rsid w:val="00DF7F6C"/>
    <w:rsid w:val="00E00CBF"/>
    <w:rsid w:val="00E010A7"/>
    <w:rsid w:val="00E01627"/>
    <w:rsid w:val="00E05500"/>
    <w:rsid w:val="00E07EC2"/>
    <w:rsid w:val="00E136FE"/>
    <w:rsid w:val="00E15742"/>
    <w:rsid w:val="00E17F4D"/>
    <w:rsid w:val="00E207A8"/>
    <w:rsid w:val="00E252A4"/>
    <w:rsid w:val="00E26056"/>
    <w:rsid w:val="00E33DC6"/>
    <w:rsid w:val="00E3646D"/>
    <w:rsid w:val="00E41251"/>
    <w:rsid w:val="00E45844"/>
    <w:rsid w:val="00E50B74"/>
    <w:rsid w:val="00E57112"/>
    <w:rsid w:val="00E60068"/>
    <w:rsid w:val="00E601FA"/>
    <w:rsid w:val="00E67AFE"/>
    <w:rsid w:val="00E74BBC"/>
    <w:rsid w:val="00E762C7"/>
    <w:rsid w:val="00E7696B"/>
    <w:rsid w:val="00E837DB"/>
    <w:rsid w:val="00E861C9"/>
    <w:rsid w:val="00E87F2D"/>
    <w:rsid w:val="00E908F8"/>
    <w:rsid w:val="00EA0544"/>
    <w:rsid w:val="00EA4401"/>
    <w:rsid w:val="00EA5972"/>
    <w:rsid w:val="00EB27E9"/>
    <w:rsid w:val="00EC40C3"/>
    <w:rsid w:val="00ED02C4"/>
    <w:rsid w:val="00EE12BA"/>
    <w:rsid w:val="00EE2D5C"/>
    <w:rsid w:val="00EF37FC"/>
    <w:rsid w:val="00EF5188"/>
    <w:rsid w:val="00EF6493"/>
    <w:rsid w:val="00F00F76"/>
    <w:rsid w:val="00F03B49"/>
    <w:rsid w:val="00F05D6B"/>
    <w:rsid w:val="00F07181"/>
    <w:rsid w:val="00F10872"/>
    <w:rsid w:val="00F10F9D"/>
    <w:rsid w:val="00F1289F"/>
    <w:rsid w:val="00F15F54"/>
    <w:rsid w:val="00F250AB"/>
    <w:rsid w:val="00F26C69"/>
    <w:rsid w:val="00F37192"/>
    <w:rsid w:val="00F37D90"/>
    <w:rsid w:val="00F4194F"/>
    <w:rsid w:val="00F421B5"/>
    <w:rsid w:val="00F57F9A"/>
    <w:rsid w:val="00F64240"/>
    <w:rsid w:val="00F7405C"/>
    <w:rsid w:val="00F75FAE"/>
    <w:rsid w:val="00F76980"/>
    <w:rsid w:val="00F76B76"/>
    <w:rsid w:val="00F76EB8"/>
    <w:rsid w:val="00F8056A"/>
    <w:rsid w:val="00F81857"/>
    <w:rsid w:val="00F926F7"/>
    <w:rsid w:val="00F92B55"/>
    <w:rsid w:val="00F96724"/>
    <w:rsid w:val="00FA25BB"/>
    <w:rsid w:val="00FB2681"/>
    <w:rsid w:val="00FB51A3"/>
    <w:rsid w:val="00FB5C6A"/>
    <w:rsid w:val="00FB6799"/>
    <w:rsid w:val="00FB6C31"/>
    <w:rsid w:val="00FC2ED6"/>
    <w:rsid w:val="00FC48DF"/>
    <w:rsid w:val="00FD4360"/>
    <w:rsid w:val="00FD55A7"/>
    <w:rsid w:val="00FD6330"/>
    <w:rsid w:val="00FE1505"/>
    <w:rsid w:val="00FE3913"/>
    <w:rsid w:val="00FE65CE"/>
    <w:rsid w:val="00FF43BB"/>
    <w:rsid w:val="00FF5CEB"/>
    <w:rsid w:val="00FF6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27BC9EA"/>
  <w15:docId w15:val="{39A171CF-B5AF-4487-A875-EE2713AF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7CE6"/>
    <w:rPr>
      <w:rFonts w:ascii="Arial" w:hAnsi="Arial"/>
      <w:sz w:val="24"/>
    </w:rPr>
  </w:style>
  <w:style w:type="paragraph" w:styleId="Heading1">
    <w:name w:val="heading 1"/>
    <w:basedOn w:val="Normal"/>
    <w:next w:val="Normal"/>
    <w:link w:val="Heading1Char"/>
    <w:uiPriority w:val="9"/>
    <w:qFormat/>
    <w:rsid w:val="00B57E80"/>
    <w:pPr>
      <w:keepNext/>
      <w:outlineLvl w:val="0"/>
    </w:pPr>
    <w:rPr>
      <w:b/>
      <w:sz w:val="22"/>
    </w:rPr>
  </w:style>
  <w:style w:type="paragraph" w:styleId="Heading2">
    <w:name w:val="heading 2"/>
    <w:basedOn w:val="Normal"/>
    <w:next w:val="Normal"/>
    <w:link w:val="Heading2Char"/>
    <w:uiPriority w:val="9"/>
    <w:qFormat/>
    <w:rsid w:val="00B57E80"/>
    <w:pPr>
      <w:keepNext/>
      <w:ind w:left="1440"/>
      <w:outlineLvl w:val="1"/>
    </w:pPr>
    <w:rPr>
      <w:b/>
      <w:sz w:val="22"/>
    </w:rPr>
  </w:style>
  <w:style w:type="paragraph" w:styleId="Heading3">
    <w:name w:val="heading 3"/>
    <w:basedOn w:val="Normal"/>
    <w:next w:val="Normal"/>
    <w:link w:val="Heading3Char"/>
    <w:uiPriority w:val="9"/>
    <w:qFormat/>
    <w:rsid w:val="00B57E80"/>
    <w:pPr>
      <w:keepNext/>
      <w:ind w:left="1440"/>
      <w:outlineLvl w:val="2"/>
    </w:pPr>
    <w:rPr>
      <w:b/>
      <w:i/>
      <w:sz w:val="22"/>
    </w:rPr>
  </w:style>
  <w:style w:type="paragraph" w:styleId="Heading4">
    <w:name w:val="heading 4"/>
    <w:basedOn w:val="Normal"/>
    <w:link w:val="Heading4Char"/>
    <w:uiPriority w:val="9"/>
    <w:qFormat/>
    <w:rsid w:val="00946016"/>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B57E80"/>
    <w:pPr>
      <w:spacing w:before="240" w:after="60"/>
      <w:outlineLvl w:val="4"/>
    </w:pPr>
    <w:rPr>
      <w:b/>
      <w:bCs/>
      <w:i/>
      <w:iCs/>
      <w:sz w:val="26"/>
      <w:szCs w:val="26"/>
    </w:rPr>
  </w:style>
  <w:style w:type="paragraph" w:styleId="Heading8">
    <w:name w:val="heading 8"/>
    <w:basedOn w:val="Normal"/>
    <w:next w:val="Normal"/>
    <w:link w:val="Heading8Char"/>
    <w:uiPriority w:val="9"/>
    <w:qFormat/>
    <w:rsid w:val="001A0654"/>
    <w:pPr>
      <w:spacing w:before="240" w:after="60"/>
      <w:outlineLvl w:val="7"/>
    </w:pPr>
    <w:rPr>
      <w:rFonts w:ascii="Times New Roman" w:hAnsi="Times New Roman"/>
      <w:i/>
      <w:iCs/>
      <w:szCs w:val="24"/>
    </w:rPr>
  </w:style>
  <w:style w:type="paragraph" w:styleId="Heading9">
    <w:name w:val="heading 9"/>
    <w:basedOn w:val="Normal"/>
    <w:next w:val="Normal"/>
    <w:link w:val="Heading9Char"/>
    <w:uiPriority w:val="9"/>
    <w:qFormat/>
    <w:rsid w:val="001A065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4070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54070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54070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54070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locked/>
    <w:rsid w:val="00540700"/>
    <w:rPr>
      <w:rFonts w:asciiTheme="minorHAnsi" w:eastAsiaTheme="minorEastAsia" w:hAnsiTheme="minorHAnsi" w:cstheme="minorBidi"/>
      <w:b/>
      <w:bCs/>
      <w:i/>
      <w:iCs/>
      <w:sz w:val="26"/>
      <w:szCs w:val="26"/>
    </w:rPr>
  </w:style>
  <w:style w:type="character" w:customStyle="1" w:styleId="Heading8Char">
    <w:name w:val="Heading 8 Char"/>
    <w:basedOn w:val="DefaultParagraphFont"/>
    <w:link w:val="Heading8"/>
    <w:uiPriority w:val="9"/>
    <w:semiHidden/>
    <w:locked/>
    <w:rsid w:val="0054070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locked/>
    <w:rsid w:val="00540700"/>
    <w:rPr>
      <w:rFonts w:asciiTheme="majorHAnsi" w:eastAsiaTheme="majorEastAsia" w:hAnsiTheme="majorHAnsi" w:cstheme="majorBidi"/>
      <w:sz w:val="22"/>
      <w:szCs w:val="22"/>
    </w:rPr>
  </w:style>
  <w:style w:type="paragraph" w:styleId="BlockText">
    <w:name w:val="Block Text"/>
    <w:basedOn w:val="Normal"/>
    <w:rsid w:val="006E55F5"/>
    <w:pPr>
      <w:spacing w:after="120"/>
      <w:ind w:left="1440" w:right="1440"/>
    </w:pPr>
  </w:style>
  <w:style w:type="paragraph" w:styleId="BodyTextIndent">
    <w:name w:val="Body Text Indent"/>
    <w:basedOn w:val="Normal"/>
    <w:link w:val="BodyTextIndentChar"/>
    <w:uiPriority w:val="99"/>
    <w:rsid w:val="00B57E80"/>
    <w:pPr>
      <w:widowControl w:val="0"/>
    </w:pPr>
    <w:rPr>
      <w:rFonts w:ascii="Times New Roman" w:hAnsi="Times New Roman"/>
      <w:b/>
      <w:sz w:val="20"/>
    </w:rPr>
  </w:style>
  <w:style w:type="character" w:customStyle="1" w:styleId="BodyTextIndentChar">
    <w:name w:val="Body Text Indent Char"/>
    <w:basedOn w:val="DefaultParagraphFont"/>
    <w:link w:val="BodyTextIndent"/>
    <w:uiPriority w:val="99"/>
    <w:semiHidden/>
    <w:locked/>
    <w:rsid w:val="00540700"/>
    <w:rPr>
      <w:rFonts w:ascii="Arial" w:hAnsi="Arial" w:cs="Times New Roman"/>
      <w:sz w:val="24"/>
    </w:rPr>
  </w:style>
  <w:style w:type="paragraph" w:styleId="Header">
    <w:name w:val="header"/>
    <w:basedOn w:val="Normal"/>
    <w:link w:val="HeaderChar"/>
    <w:uiPriority w:val="99"/>
    <w:rsid w:val="00B57E80"/>
    <w:pPr>
      <w:tabs>
        <w:tab w:val="center" w:pos="4320"/>
        <w:tab w:val="right" w:pos="8640"/>
      </w:tabs>
    </w:pPr>
    <w:rPr>
      <w:sz w:val="22"/>
    </w:rPr>
  </w:style>
  <w:style w:type="character" w:customStyle="1" w:styleId="HeaderChar">
    <w:name w:val="Header Char"/>
    <w:basedOn w:val="DefaultParagraphFont"/>
    <w:link w:val="Header"/>
    <w:uiPriority w:val="99"/>
    <w:locked/>
    <w:rsid w:val="00540700"/>
    <w:rPr>
      <w:rFonts w:ascii="Arial" w:hAnsi="Arial" w:cs="Times New Roman"/>
      <w:sz w:val="24"/>
    </w:rPr>
  </w:style>
  <w:style w:type="paragraph" w:customStyle="1" w:styleId="Level2">
    <w:name w:val="Level 2"/>
    <w:basedOn w:val="Normal"/>
    <w:rsid w:val="00B57E80"/>
    <w:pPr>
      <w:widowControl w:val="0"/>
      <w:numPr>
        <w:ilvl w:val="1"/>
        <w:numId w:val="1"/>
      </w:numPr>
      <w:ind w:left="1440" w:hanging="720"/>
      <w:outlineLvl w:val="1"/>
    </w:pPr>
    <w:rPr>
      <w:rFonts w:ascii="Courier" w:hAnsi="Courier"/>
    </w:rPr>
  </w:style>
  <w:style w:type="table" w:styleId="TableGrid">
    <w:name w:val="Table Grid"/>
    <w:basedOn w:val="TableNormal"/>
    <w:uiPriority w:val="59"/>
    <w:rsid w:val="00B57E8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B57E80"/>
    <w:pPr>
      <w:tabs>
        <w:tab w:val="center" w:pos="4320"/>
        <w:tab w:val="right" w:pos="8640"/>
      </w:tabs>
    </w:pPr>
  </w:style>
  <w:style w:type="character" w:customStyle="1" w:styleId="FooterChar">
    <w:name w:val="Footer Char"/>
    <w:basedOn w:val="DefaultParagraphFont"/>
    <w:link w:val="Footer"/>
    <w:uiPriority w:val="99"/>
    <w:semiHidden/>
    <w:locked/>
    <w:rsid w:val="00540700"/>
    <w:rPr>
      <w:rFonts w:ascii="Arial" w:hAnsi="Arial" w:cs="Times New Roman"/>
      <w:sz w:val="24"/>
    </w:rPr>
  </w:style>
  <w:style w:type="character" w:styleId="PageNumber">
    <w:name w:val="page number"/>
    <w:basedOn w:val="DefaultParagraphFont"/>
    <w:uiPriority w:val="99"/>
    <w:rsid w:val="00B57E80"/>
    <w:rPr>
      <w:rFonts w:cs="Times New Roman"/>
    </w:rPr>
  </w:style>
  <w:style w:type="paragraph" w:styleId="BodyTextIndent2">
    <w:name w:val="Body Text Indent 2"/>
    <w:basedOn w:val="Normal"/>
    <w:link w:val="BodyTextIndent2Char"/>
    <w:uiPriority w:val="99"/>
    <w:rsid w:val="00B57E80"/>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540700"/>
    <w:rPr>
      <w:rFonts w:ascii="Arial" w:hAnsi="Arial" w:cs="Times New Roman"/>
      <w:sz w:val="24"/>
    </w:rPr>
  </w:style>
  <w:style w:type="paragraph" w:styleId="BodyTextIndent3">
    <w:name w:val="Body Text Indent 3"/>
    <w:basedOn w:val="Normal"/>
    <w:link w:val="BodyTextIndent3Char"/>
    <w:uiPriority w:val="99"/>
    <w:rsid w:val="00B57E80"/>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540700"/>
    <w:rPr>
      <w:rFonts w:ascii="Arial" w:hAnsi="Arial" w:cs="Times New Roman"/>
      <w:sz w:val="16"/>
      <w:szCs w:val="16"/>
    </w:rPr>
  </w:style>
  <w:style w:type="paragraph" w:styleId="Subtitle">
    <w:name w:val="Subtitle"/>
    <w:basedOn w:val="Normal"/>
    <w:link w:val="SubtitleChar"/>
    <w:uiPriority w:val="11"/>
    <w:qFormat/>
    <w:rsid w:val="00B57E80"/>
    <w:rPr>
      <w:b/>
      <w:sz w:val="22"/>
    </w:rPr>
  </w:style>
  <w:style w:type="character" w:customStyle="1" w:styleId="SubtitleChar">
    <w:name w:val="Subtitle Char"/>
    <w:basedOn w:val="DefaultParagraphFont"/>
    <w:link w:val="Subtitle"/>
    <w:uiPriority w:val="11"/>
    <w:locked/>
    <w:rsid w:val="00540700"/>
    <w:rPr>
      <w:rFonts w:asciiTheme="majorHAnsi" w:eastAsiaTheme="majorEastAsia" w:hAnsiTheme="majorHAnsi" w:cstheme="majorBidi"/>
      <w:sz w:val="24"/>
      <w:szCs w:val="24"/>
    </w:rPr>
  </w:style>
  <w:style w:type="paragraph" w:styleId="NormalWeb">
    <w:name w:val="Normal (Web)"/>
    <w:basedOn w:val="Normal"/>
    <w:uiPriority w:val="99"/>
    <w:rsid w:val="00B57E80"/>
    <w:pPr>
      <w:widowControl w:val="0"/>
      <w:autoSpaceDE w:val="0"/>
      <w:autoSpaceDN w:val="0"/>
      <w:adjustRightInd w:val="0"/>
      <w:jc w:val="both"/>
    </w:pPr>
    <w:rPr>
      <w:rFonts w:ascii="Times New Roman" w:hAnsi="Times New Roman"/>
      <w:szCs w:val="24"/>
    </w:rPr>
  </w:style>
  <w:style w:type="paragraph" w:styleId="PlainText">
    <w:name w:val="Plain Text"/>
    <w:basedOn w:val="Normal"/>
    <w:link w:val="PlainTextChar"/>
    <w:uiPriority w:val="99"/>
    <w:rsid w:val="00B57E80"/>
    <w:rPr>
      <w:rFonts w:ascii="Courier New" w:hAnsi="Courier New" w:cs="Courier New"/>
      <w:sz w:val="20"/>
    </w:rPr>
  </w:style>
  <w:style w:type="character" w:customStyle="1" w:styleId="PlainTextChar">
    <w:name w:val="Plain Text Char"/>
    <w:basedOn w:val="DefaultParagraphFont"/>
    <w:link w:val="PlainText"/>
    <w:uiPriority w:val="99"/>
    <w:locked/>
    <w:rsid w:val="00540700"/>
    <w:rPr>
      <w:rFonts w:ascii="Courier New" w:hAnsi="Courier New" w:cs="Courier New"/>
    </w:rPr>
  </w:style>
  <w:style w:type="character" w:styleId="CommentReference">
    <w:name w:val="annotation reference"/>
    <w:basedOn w:val="DefaultParagraphFont"/>
    <w:uiPriority w:val="99"/>
    <w:semiHidden/>
    <w:rsid w:val="00C12735"/>
    <w:rPr>
      <w:rFonts w:cs="Times New Roman"/>
      <w:sz w:val="16"/>
      <w:szCs w:val="16"/>
    </w:rPr>
  </w:style>
  <w:style w:type="paragraph" w:styleId="CommentText">
    <w:name w:val="annotation text"/>
    <w:basedOn w:val="Normal"/>
    <w:link w:val="CommentTextChar"/>
    <w:uiPriority w:val="99"/>
    <w:semiHidden/>
    <w:rsid w:val="00C12735"/>
    <w:rPr>
      <w:sz w:val="20"/>
    </w:rPr>
  </w:style>
  <w:style w:type="character" w:customStyle="1" w:styleId="CommentTextChar">
    <w:name w:val="Comment Text Char"/>
    <w:basedOn w:val="DefaultParagraphFont"/>
    <w:link w:val="CommentText"/>
    <w:uiPriority w:val="99"/>
    <w:semiHidden/>
    <w:locked/>
    <w:rsid w:val="00540700"/>
    <w:rPr>
      <w:rFonts w:ascii="Arial" w:hAnsi="Arial" w:cs="Times New Roman"/>
    </w:rPr>
  </w:style>
  <w:style w:type="paragraph" w:styleId="CommentSubject">
    <w:name w:val="annotation subject"/>
    <w:basedOn w:val="CommentText"/>
    <w:next w:val="CommentText"/>
    <w:link w:val="CommentSubjectChar"/>
    <w:uiPriority w:val="99"/>
    <w:semiHidden/>
    <w:rsid w:val="00C12735"/>
    <w:rPr>
      <w:b/>
      <w:bCs/>
    </w:rPr>
  </w:style>
  <w:style w:type="character" w:customStyle="1" w:styleId="CommentSubjectChar">
    <w:name w:val="Comment Subject Char"/>
    <w:basedOn w:val="CommentTextChar"/>
    <w:link w:val="CommentSubject"/>
    <w:uiPriority w:val="99"/>
    <w:semiHidden/>
    <w:locked/>
    <w:rsid w:val="00540700"/>
    <w:rPr>
      <w:rFonts w:ascii="Arial" w:hAnsi="Arial" w:cs="Times New Roman"/>
      <w:b/>
      <w:bCs/>
    </w:rPr>
  </w:style>
  <w:style w:type="paragraph" w:styleId="BalloonText">
    <w:name w:val="Balloon Text"/>
    <w:basedOn w:val="Normal"/>
    <w:link w:val="BalloonTextChar"/>
    <w:uiPriority w:val="99"/>
    <w:semiHidden/>
    <w:rsid w:val="00C127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0700"/>
    <w:rPr>
      <w:rFonts w:ascii="Tahoma" w:hAnsi="Tahoma" w:cs="Tahoma"/>
      <w:sz w:val="16"/>
      <w:szCs w:val="16"/>
    </w:rPr>
  </w:style>
  <w:style w:type="paragraph" w:styleId="BodyText">
    <w:name w:val="Body Text"/>
    <w:basedOn w:val="Normal"/>
    <w:link w:val="BodyTextChar"/>
    <w:uiPriority w:val="99"/>
    <w:rsid w:val="00EA7DB3"/>
    <w:pPr>
      <w:spacing w:after="120"/>
    </w:pPr>
  </w:style>
  <w:style w:type="character" w:customStyle="1" w:styleId="BodyTextChar">
    <w:name w:val="Body Text Char"/>
    <w:basedOn w:val="DefaultParagraphFont"/>
    <w:link w:val="BodyText"/>
    <w:uiPriority w:val="99"/>
    <w:semiHidden/>
    <w:locked/>
    <w:rsid w:val="00540700"/>
    <w:rPr>
      <w:rFonts w:ascii="Arial" w:hAnsi="Arial" w:cs="Times New Roman"/>
      <w:sz w:val="24"/>
    </w:rPr>
  </w:style>
  <w:style w:type="paragraph" w:styleId="BodyText3">
    <w:name w:val="Body Text 3"/>
    <w:basedOn w:val="Normal"/>
    <w:link w:val="BodyText3Char"/>
    <w:uiPriority w:val="99"/>
    <w:rsid w:val="00966EC4"/>
    <w:pPr>
      <w:spacing w:after="120"/>
    </w:pPr>
    <w:rPr>
      <w:sz w:val="16"/>
      <w:szCs w:val="16"/>
    </w:rPr>
  </w:style>
  <w:style w:type="character" w:customStyle="1" w:styleId="BodyText3Char">
    <w:name w:val="Body Text 3 Char"/>
    <w:basedOn w:val="DefaultParagraphFont"/>
    <w:link w:val="BodyText3"/>
    <w:uiPriority w:val="99"/>
    <w:semiHidden/>
    <w:locked/>
    <w:rsid w:val="00540700"/>
    <w:rPr>
      <w:rFonts w:ascii="Arial" w:hAnsi="Arial" w:cs="Times New Roman"/>
      <w:sz w:val="16"/>
      <w:szCs w:val="16"/>
    </w:rPr>
  </w:style>
  <w:style w:type="character" w:styleId="Hyperlink">
    <w:name w:val="Hyperlink"/>
    <w:basedOn w:val="DefaultParagraphFont"/>
    <w:uiPriority w:val="99"/>
    <w:rsid w:val="00F7367D"/>
    <w:rPr>
      <w:rFonts w:cs="Times New Roman"/>
      <w:color w:val="0000FF"/>
      <w:u w:val="single"/>
    </w:rPr>
  </w:style>
  <w:style w:type="paragraph" w:styleId="TOC1">
    <w:name w:val="toc 1"/>
    <w:basedOn w:val="Normal"/>
    <w:uiPriority w:val="39"/>
    <w:rsid w:val="00946016"/>
    <w:pPr>
      <w:jc w:val="both"/>
    </w:pPr>
    <w:rPr>
      <w:rFonts w:cs="Arial"/>
      <w:b/>
      <w:bCs/>
      <w:color w:val="333333"/>
      <w:sz w:val="20"/>
    </w:rPr>
  </w:style>
  <w:style w:type="paragraph" w:customStyle="1" w:styleId="technical4">
    <w:name w:val="technical4"/>
    <w:basedOn w:val="Normal"/>
    <w:rsid w:val="00946016"/>
    <w:pPr>
      <w:ind w:left="720" w:hanging="720"/>
    </w:pPr>
    <w:rPr>
      <w:rFonts w:ascii="Times New Roman" w:hAnsi="Times New Roman"/>
      <w:szCs w:val="24"/>
    </w:rPr>
  </w:style>
  <w:style w:type="paragraph" w:styleId="NoSpacing">
    <w:name w:val="No Spacing"/>
    <w:uiPriority w:val="1"/>
    <w:qFormat/>
    <w:rsid w:val="00E15269"/>
    <w:rPr>
      <w:rFonts w:ascii="Arial" w:hAnsi="Arial"/>
      <w:sz w:val="24"/>
    </w:rPr>
  </w:style>
  <w:style w:type="character" w:styleId="LineNumber">
    <w:name w:val="line number"/>
    <w:basedOn w:val="DefaultParagraphFont"/>
    <w:uiPriority w:val="99"/>
    <w:rsid w:val="00E135EF"/>
    <w:rPr>
      <w:rFonts w:cs="Times New Roman"/>
    </w:rPr>
  </w:style>
  <w:style w:type="paragraph" w:styleId="ListParagraph">
    <w:name w:val="List Paragraph"/>
    <w:aliases w:val="bullet list"/>
    <w:basedOn w:val="Normal"/>
    <w:link w:val="ListParagraphChar"/>
    <w:uiPriority w:val="34"/>
    <w:qFormat/>
    <w:rsid w:val="00083079"/>
    <w:pPr>
      <w:ind w:left="720"/>
    </w:pPr>
  </w:style>
  <w:style w:type="numbering" w:customStyle="1" w:styleId="Style5">
    <w:name w:val="Style5"/>
    <w:rsid w:val="00540700"/>
    <w:pPr>
      <w:numPr>
        <w:numId w:val="10"/>
      </w:numPr>
    </w:pPr>
  </w:style>
  <w:style w:type="numbering" w:customStyle="1" w:styleId="Style2">
    <w:name w:val="Style2"/>
    <w:rsid w:val="00540700"/>
    <w:pPr>
      <w:numPr>
        <w:numId w:val="7"/>
      </w:numPr>
    </w:pPr>
  </w:style>
  <w:style w:type="numbering" w:customStyle="1" w:styleId="Style7">
    <w:name w:val="Style7"/>
    <w:rsid w:val="00540700"/>
    <w:pPr>
      <w:numPr>
        <w:numId w:val="12"/>
      </w:numPr>
    </w:pPr>
  </w:style>
  <w:style w:type="numbering" w:customStyle="1" w:styleId="Style6">
    <w:name w:val="Style6"/>
    <w:rsid w:val="00540700"/>
    <w:pPr>
      <w:numPr>
        <w:numId w:val="11"/>
      </w:numPr>
    </w:pPr>
  </w:style>
  <w:style w:type="numbering" w:customStyle="1" w:styleId="Style8">
    <w:name w:val="Style8"/>
    <w:rsid w:val="00540700"/>
    <w:pPr>
      <w:numPr>
        <w:numId w:val="13"/>
      </w:numPr>
    </w:pPr>
  </w:style>
  <w:style w:type="numbering" w:customStyle="1" w:styleId="Style4">
    <w:name w:val="Style4"/>
    <w:rsid w:val="00540700"/>
    <w:pPr>
      <w:numPr>
        <w:numId w:val="9"/>
      </w:numPr>
    </w:pPr>
  </w:style>
  <w:style w:type="numbering" w:customStyle="1" w:styleId="Style1">
    <w:name w:val="Style1"/>
    <w:rsid w:val="00540700"/>
    <w:pPr>
      <w:numPr>
        <w:numId w:val="5"/>
      </w:numPr>
    </w:pPr>
  </w:style>
  <w:style w:type="numbering" w:customStyle="1" w:styleId="Style9">
    <w:name w:val="Style9"/>
    <w:rsid w:val="00540700"/>
    <w:pPr>
      <w:numPr>
        <w:numId w:val="15"/>
      </w:numPr>
    </w:pPr>
  </w:style>
  <w:style w:type="numbering" w:customStyle="1" w:styleId="Style3">
    <w:name w:val="Style3"/>
    <w:rsid w:val="00540700"/>
    <w:pPr>
      <w:numPr>
        <w:numId w:val="8"/>
      </w:numPr>
    </w:pPr>
  </w:style>
  <w:style w:type="character" w:styleId="FollowedHyperlink">
    <w:name w:val="FollowedHyperlink"/>
    <w:basedOn w:val="DefaultParagraphFont"/>
    <w:rsid w:val="003F2793"/>
    <w:rPr>
      <w:color w:val="800080" w:themeColor="followedHyperlink"/>
      <w:u w:val="single"/>
    </w:rPr>
  </w:style>
  <w:style w:type="character" w:customStyle="1" w:styleId="st1">
    <w:name w:val="st1"/>
    <w:basedOn w:val="DefaultParagraphFont"/>
    <w:rsid w:val="00A7211B"/>
  </w:style>
  <w:style w:type="paragraph" w:customStyle="1" w:styleId="Default">
    <w:name w:val="Default"/>
    <w:rsid w:val="00776734"/>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unhideWhenUsed/>
    <w:rsid w:val="0093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rPr>
  </w:style>
  <w:style w:type="character" w:customStyle="1" w:styleId="HTMLPreformattedChar">
    <w:name w:val="HTML Preformatted Char"/>
    <w:basedOn w:val="DefaultParagraphFont"/>
    <w:link w:val="HTMLPreformatted"/>
    <w:uiPriority w:val="99"/>
    <w:rsid w:val="00935AC4"/>
    <w:rPr>
      <w:rFonts w:ascii="Courier New" w:eastAsiaTheme="minorHAnsi" w:hAnsi="Courier New" w:cs="Courier New"/>
    </w:rPr>
  </w:style>
  <w:style w:type="character" w:customStyle="1" w:styleId="t">
    <w:name w:val="t"/>
    <w:rsid w:val="003A5150"/>
  </w:style>
  <w:style w:type="paragraph" w:styleId="FootnoteText">
    <w:name w:val="footnote text"/>
    <w:basedOn w:val="Normal"/>
    <w:link w:val="FootnoteTextChar"/>
    <w:uiPriority w:val="99"/>
    <w:unhideWhenUsed/>
    <w:rsid w:val="006A5699"/>
    <w:rPr>
      <w:rFonts w:ascii="Calibri" w:eastAsia="Calibri" w:hAnsi="Calibri"/>
      <w:sz w:val="20"/>
    </w:rPr>
  </w:style>
  <w:style w:type="character" w:customStyle="1" w:styleId="FootnoteTextChar">
    <w:name w:val="Footnote Text Char"/>
    <w:basedOn w:val="DefaultParagraphFont"/>
    <w:link w:val="FootnoteText"/>
    <w:uiPriority w:val="99"/>
    <w:rsid w:val="006A5699"/>
    <w:rPr>
      <w:rFonts w:ascii="Calibri" w:eastAsia="Calibri" w:hAnsi="Calibri"/>
    </w:rPr>
  </w:style>
  <w:style w:type="character" w:styleId="FootnoteReference">
    <w:name w:val="footnote reference"/>
    <w:uiPriority w:val="99"/>
    <w:unhideWhenUsed/>
    <w:rsid w:val="006A5699"/>
    <w:rPr>
      <w:vertAlign w:val="superscript"/>
    </w:rPr>
  </w:style>
  <w:style w:type="paragraph" w:customStyle="1" w:styleId="Text">
    <w:name w:val="Text"/>
    <w:basedOn w:val="Normal"/>
    <w:link w:val="TextChar"/>
    <w:qFormat/>
    <w:rsid w:val="008E4F50"/>
    <w:pPr>
      <w:spacing w:after="200"/>
    </w:pPr>
    <w:rPr>
      <w:rFonts w:ascii="Times New Roman" w:eastAsia="Calibri" w:hAnsi="Times New Roman" w:cs="Calibri"/>
      <w:bCs/>
      <w:color w:val="000000"/>
      <w:sz w:val="21"/>
    </w:rPr>
  </w:style>
  <w:style w:type="character" w:customStyle="1" w:styleId="TextChar">
    <w:name w:val="Text Char"/>
    <w:link w:val="Text"/>
    <w:locked/>
    <w:rsid w:val="008E4F50"/>
    <w:rPr>
      <w:rFonts w:eastAsia="Calibri" w:cs="Calibri"/>
      <w:bCs/>
      <w:color w:val="000000"/>
      <w:sz w:val="21"/>
    </w:rPr>
  </w:style>
  <w:style w:type="character" w:customStyle="1" w:styleId="ListParagraphChar">
    <w:name w:val="List Paragraph Char"/>
    <w:aliases w:val="bullet list Char"/>
    <w:link w:val="ListParagraph"/>
    <w:uiPriority w:val="34"/>
    <w:locked/>
    <w:rsid w:val="008E4F5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11597">
      <w:bodyDiv w:val="1"/>
      <w:marLeft w:val="0"/>
      <w:marRight w:val="0"/>
      <w:marTop w:val="0"/>
      <w:marBottom w:val="0"/>
      <w:divBdr>
        <w:top w:val="none" w:sz="0" w:space="0" w:color="auto"/>
        <w:left w:val="none" w:sz="0" w:space="0" w:color="auto"/>
        <w:bottom w:val="none" w:sz="0" w:space="0" w:color="auto"/>
        <w:right w:val="none" w:sz="0" w:space="0" w:color="auto"/>
      </w:divBdr>
    </w:div>
    <w:div w:id="159004564">
      <w:bodyDiv w:val="1"/>
      <w:marLeft w:val="0"/>
      <w:marRight w:val="0"/>
      <w:marTop w:val="0"/>
      <w:marBottom w:val="0"/>
      <w:divBdr>
        <w:top w:val="none" w:sz="0" w:space="0" w:color="auto"/>
        <w:left w:val="none" w:sz="0" w:space="0" w:color="auto"/>
        <w:bottom w:val="none" w:sz="0" w:space="0" w:color="auto"/>
        <w:right w:val="none" w:sz="0" w:space="0" w:color="auto"/>
      </w:divBdr>
      <w:divsChild>
        <w:div w:id="465395137">
          <w:marLeft w:val="0"/>
          <w:marRight w:val="0"/>
          <w:marTop w:val="0"/>
          <w:marBottom w:val="0"/>
          <w:divBdr>
            <w:top w:val="none" w:sz="0" w:space="0" w:color="auto"/>
            <w:left w:val="none" w:sz="0" w:space="0" w:color="auto"/>
            <w:bottom w:val="none" w:sz="0" w:space="0" w:color="auto"/>
            <w:right w:val="none" w:sz="0" w:space="0" w:color="auto"/>
          </w:divBdr>
        </w:div>
        <w:div w:id="1668748380">
          <w:marLeft w:val="0"/>
          <w:marRight w:val="0"/>
          <w:marTop w:val="0"/>
          <w:marBottom w:val="0"/>
          <w:divBdr>
            <w:top w:val="none" w:sz="0" w:space="0" w:color="auto"/>
            <w:left w:val="none" w:sz="0" w:space="0" w:color="auto"/>
            <w:bottom w:val="none" w:sz="0" w:space="0" w:color="auto"/>
            <w:right w:val="none" w:sz="0" w:space="0" w:color="auto"/>
          </w:divBdr>
        </w:div>
      </w:divsChild>
    </w:div>
    <w:div w:id="211309730">
      <w:bodyDiv w:val="1"/>
      <w:marLeft w:val="0"/>
      <w:marRight w:val="0"/>
      <w:marTop w:val="0"/>
      <w:marBottom w:val="0"/>
      <w:divBdr>
        <w:top w:val="none" w:sz="0" w:space="0" w:color="auto"/>
        <w:left w:val="none" w:sz="0" w:space="0" w:color="auto"/>
        <w:bottom w:val="none" w:sz="0" w:space="0" w:color="auto"/>
        <w:right w:val="none" w:sz="0" w:space="0" w:color="auto"/>
      </w:divBdr>
    </w:div>
    <w:div w:id="346057607">
      <w:bodyDiv w:val="1"/>
      <w:marLeft w:val="0"/>
      <w:marRight w:val="0"/>
      <w:marTop w:val="0"/>
      <w:marBottom w:val="0"/>
      <w:divBdr>
        <w:top w:val="none" w:sz="0" w:space="0" w:color="auto"/>
        <w:left w:val="none" w:sz="0" w:space="0" w:color="auto"/>
        <w:bottom w:val="none" w:sz="0" w:space="0" w:color="auto"/>
        <w:right w:val="none" w:sz="0" w:space="0" w:color="auto"/>
      </w:divBdr>
    </w:div>
    <w:div w:id="422842900">
      <w:bodyDiv w:val="1"/>
      <w:marLeft w:val="0"/>
      <w:marRight w:val="0"/>
      <w:marTop w:val="0"/>
      <w:marBottom w:val="0"/>
      <w:divBdr>
        <w:top w:val="none" w:sz="0" w:space="0" w:color="auto"/>
        <w:left w:val="none" w:sz="0" w:space="0" w:color="auto"/>
        <w:bottom w:val="none" w:sz="0" w:space="0" w:color="auto"/>
        <w:right w:val="none" w:sz="0" w:space="0" w:color="auto"/>
      </w:divBdr>
    </w:div>
    <w:div w:id="452133044">
      <w:bodyDiv w:val="1"/>
      <w:marLeft w:val="0"/>
      <w:marRight w:val="0"/>
      <w:marTop w:val="0"/>
      <w:marBottom w:val="0"/>
      <w:divBdr>
        <w:top w:val="none" w:sz="0" w:space="0" w:color="auto"/>
        <w:left w:val="none" w:sz="0" w:space="0" w:color="auto"/>
        <w:bottom w:val="none" w:sz="0" w:space="0" w:color="auto"/>
        <w:right w:val="none" w:sz="0" w:space="0" w:color="auto"/>
      </w:divBdr>
    </w:div>
    <w:div w:id="530725035">
      <w:bodyDiv w:val="1"/>
      <w:marLeft w:val="0"/>
      <w:marRight w:val="0"/>
      <w:marTop w:val="0"/>
      <w:marBottom w:val="0"/>
      <w:divBdr>
        <w:top w:val="none" w:sz="0" w:space="0" w:color="auto"/>
        <w:left w:val="none" w:sz="0" w:space="0" w:color="auto"/>
        <w:bottom w:val="none" w:sz="0" w:space="0" w:color="auto"/>
        <w:right w:val="none" w:sz="0" w:space="0" w:color="auto"/>
      </w:divBdr>
    </w:div>
    <w:div w:id="580258950">
      <w:bodyDiv w:val="1"/>
      <w:marLeft w:val="0"/>
      <w:marRight w:val="0"/>
      <w:marTop w:val="0"/>
      <w:marBottom w:val="0"/>
      <w:divBdr>
        <w:top w:val="none" w:sz="0" w:space="0" w:color="auto"/>
        <w:left w:val="none" w:sz="0" w:space="0" w:color="auto"/>
        <w:bottom w:val="none" w:sz="0" w:space="0" w:color="auto"/>
        <w:right w:val="none" w:sz="0" w:space="0" w:color="auto"/>
      </w:divBdr>
    </w:div>
    <w:div w:id="797602652">
      <w:bodyDiv w:val="1"/>
      <w:marLeft w:val="0"/>
      <w:marRight w:val="0"/>
      <w:marTop w:val="0"/>
      <w:marBottom w:val="0"/>
      <w:divBdr>
        <w:top w:val="none" w:sz="0" w:space="0" w:color="auto"/>
        <w:left w:val="none" w:sz="0" w:space="0" w:color="auto"/>
        <w:bottom w:val="none" w:sz="0" w:space="0" w:color="auto"/>
        <w:right w:val="none" w:sz="0" w:space="0" w:color="auto"/>
      </w:divBdr>
    </w:div>
    <w:div w:id="828984271">
      <w:bodyDiv w:val="1"/>
      <w:marLeft w:val="0"/>
      <w:marRight w:val="0"/>
      <w:marTop w:val="0"/>
      <w:marBottom w:val="0"/>
      <w:divBdr>
        <w:top w:val="none" w:sz="0" w:space="0" w:color="auto"/>
        <w:left w:val="none" w:sz="0" w:space="0" w:color="auto"/>
        <w:bottom w:val="none" w:sz="0" w:space="0" w:color="auto"/>
        <w:right w:val="none" w:sz="0" w:space="0" w:color="auto"/>
      </w:divBdr>
    </w:div>
    <w:div w:id="918754261">
      <w:bodyDiv w:val="1"/>
      <w:marLeft w:val="0"/>
      <w:marRight w:val="0"/>
      <w:marTop w:val="0"/>
      <w:marBottom w:val="0"/>
      <w:divBdr>
        <w:top w:val="none" w:sz="0" w:space="0" w:color="auto"/>
        <w:left w:val="none" w:sz="0" w:space="0" w:color="auto"/>
        <w:bottom w:val="none" w:sz="0" w:space="0" w:color="auto"/>
        <w:right w:val="none" w:sz="0" w:space="0" w:color="auto"/>
      </w:divBdr>
    </w:div>
    <w:div w:id="984967139">
      <w:bodyDiv w:val="1"/>
      <w:marLeft w:val="0"/>
      <w:marRight w:val="0"/>
      <w:marTop w:val="0"/>
      <w:marBottom w:val="0"/>
      <w:divBdr>
        <w:top w:val="none" w:sz="0" w:space="0" w:color="auto"/>
        <w:left w:val="none" w:sz="0" w:space="0" w:color="auto"/>
        <w:bottom w:val="none" w:sz="0" w:space="0" w:color="auto"/>
        <w:right w:val="none" w:sz="0" w:space="0" w:color="auto"/>
      </w:divBdr>
    </w:div>
    <w:div w:id="994845073">
      <w:bodyDiv w:val="1"/>
      <w:marLeft w:val="0"/>
      <w:marRight w:val="0"/>
      <w:marTop w:val="0"/>
      <w:marBottom w:val="0"/>
      <w:divBdr>
        <w:top w:val="none" w:sz="0" w:space="0" w:color="auto"/>
        <w:left w:val="none" w:sz="0" w:space="0" w:color="auto"/>
        <w:bottom w:val="none" w:sz="0" w:space="0" w:color="auto"/>
        <w:right w:val="none" w:sz="0" w:space="0" w:color="auto"/>
      </w:divBdr>
    </w:div>
    <w:div w:id="1941142734">
      <w:bodyDiv w:val="1"/>
      <w:marLeft w:val="0"/>
      <w:marRight w:val="0"/>
      <w:marTop w:val="0"/>
      <w:marBottom w:val="0"/>
      <w:divBdr>
        <w:top w:val="none" w:sz="0" w:space="0" w:color="auto"/>
        <w:left w:val="none" w:sz="0" w:space="0" w:color="auto"/>
        <w:bottom w:val="none" w:sz="0" w:space="0" w:color="auto"/>
        <w:right w:val="none" w:sz="0" w:space="0" w:color="auto"/>
      </w:divBdr>
    </w:div>
    <w:div w:id="195304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idopportunities.iowa.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das.iowa.gov/sites/default/files/acct_sae/man_for_ref/forms/eft_authorization_form.pdf" TargetMode="External"/><Relationship Id="rId7" Type="http://schemas.openxmlformats.org/officeDocument/2006/relationships/settings" Target="settings.xml"/><Relationship Id="rId12" Type="http://schemas.openxmlformats.org/officeDocument/2006/relationships/hyperlink" Target="https://das.iowa.gov/sites/default/files/procurement/pdf/050116%20terms%20services.pdf"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das.iowa.gov/procurement/vendors/how-do-busines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dopportunities.iowa.go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ftc.gov/os/statutes/fcrajump.shtm"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pcisecuritystandards.org/security_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6A1AF-C3C8-418E-B010-5C2767F5D788}">
  <ds:schemaRefs>
    <ds:schemaRef ds:uri="http://schemas.openxmlformats.org/officeDocument/2006/bibliography"/>
  </ds:schemaRefs>
</ds:datastoreItem>
</file>

<file path=customXml/itemProps2.xml><?xml version="1.0" encoding="utf-8"?>
<ds:datastoreItem xmlns:ds="http://schemas.openxmlformats.org/officeDocument/2006/customXml" ds:itemID="{88520805-EA32-4464-B068-7E56B31085B4}">
  <ds:schemaRefs>
    <ds:schemaRef ds:uri="http://schemas.openxmlformats.org/officeDocument/2006/bibliography"/>
  </ds:schemaRefs>
</ds:datastoreItem>
</file>

<file path=customXml/itemProps3.xml><?xml version="1.0" encoding="utf-8"?>
<ds:datastoreItem xmlns:ds="http://schemas.openxmlformats.org/officeDocument/2006/customXml" ds:itemID="{4EE8C74D-4934-4C74-8B53-AE4C38F56D02}">
  <ds:schemaRefs>
    <ds:schemaRef ds:uri="http://schemas.openxmlformats.org/officeDocument/2006/bibliography"/>
  </ds:schemaRefs>
</ds:datastoreItem>
</file>

<file path=customXml/itemProps4.xml><?xml version="1.0" encoding="utf-8"?>
<ds:datastoreItem xmlns:ds="http://schemas.openxmlformats.org/officeDocument/2006/customXml" ds:itemID="{98659BC0-EF15-4EBF-90BD-15723F5D0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11597</Words>
  <Characters>65157</Characters>
  <Application>Microsoft Office Word</Application>
  <DocSecurity>0</DocSecurity>
  <Lines>542</Lines>
  <Paragraphs>153</Paragraphs>
  <ScaleCrop>false</ScaleCrop>
  <HeadingPairs>
    <vt:vector size="2" baseType="variant">
      <vt:variant>
        <vt:lpstr>Title</vt:lpstr>
      </vt:variant>
      <vt:variant>
        <vt:i4>1</vt:i4>
      </vt:variant>
    </vt:vector>
  </HeadingPairs>
  <TitlesOfParts>
    <vt:vector size="1" baseType="lpstr">
      <vt:lpstr>Lois RFP Template</vt:lpstr>
    </vt:vector>
  </TitlesOfParts>
  <Company>AMS</Company>
  <LinksUpToDate>false</LinksUpToDate>
  <CharactersWithSpaces>76601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Lois RFP Template</dc:title>
  <dc:creator>Lois Schmitz</dc:creator>
  <cp:lastModifiedBy>Worstell, Randy [DAS]</cp:lastModifiedBy>
  <cp:revision>2</cp:revision>
  <cp:lastPrinted>2011-10-31T15:12:00Z</cp:lastPrinted>
  <dcterms:created xsi:type="dcterms:W3CDTF">2021-09-23T19:39:00Z</dcterms:created>
  <dcterms:modified xsi:type="dcterms:W3CDTF">2021-09-23T19:39:00Z</dcterms:modified>
</cp:coreProperties>
</file>