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34E956" w14:textId="77777777" w:rsidR="00D57E10" w:rsidRDefault="00C936CB">
      <w:pPr>
        <w:widowControl w:val="0"/>
        <w:pBdr>
          <w:top w:val="nil"/>
          <w:left w:val="nil"/>
          <w:bottom w:val="nil"/>
          <w:right w:val="nil"/>
          <w:between w:val="nil"/>
        </w:pBdr>
        <w:spacing w:line="276" w:lineRule="auto"/>
      </w:pPr>
      <w:r>
        <w:pict w14:anchorId="07FEE7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14:paraId="14E88E24" w14:textId="77777777" w:rsidR="00D57E10" w:rsidRDefault="00A42688">
      <w:pPr>
        <w:spacing w:after="60"/>
        <w:jc w:val="center"/>
        <w:rPr>
          <w:rFonts w:ascii="Calibri" w:eastAsia="Calibri" w:hAnsi="Calibri" w:cs="Calibri"/>
          <w:b/>
          <w:smallCaps/>
        </w:rPr>
      </w:pPr>
      <w:r>
        <w:rPr>
          <w:rFonts w:ascii="Calibri" w:eastAsia="Calibri" w:hAnsi="Calibri" w:cs="Calibri"/>
          <w:b/>
          <w:smallCaps/>
        </w:rPr>
        <w:t>Request for Proposal</w:t>
      </w:r>
    </w:p>
    <w:p w14:paraId="38A1C555" w14:textId="77777777" w:rsidR="00D57E10" w:rsidRDefault="00A42688">
      <w:pPr>
        <w:spacing w:after="60"/>
        <w:jc w:val="both"/>
        <w:rPr>
          <w:rFonts w:ascii="Calibri" w:eastAsia="Calibri" w:hAnsi="Calibri" w:cs="Calibri"/>
          <w:b/>
          <w:smallCaps/>
          <w:sz w:val="22"/>
          <w:szCs w:val="22"/>
        </w:rPr>
      </w:pPr>
      <w:r>
        <w:rPr>
          <w:rFonts w:ascii="Calibri" w:eastAsia="Calibri" w:hAnsi="Calibri" w:cs="Calibri"/>
          <w:b/>
          <w:smallCaps/>
          <w:sz w:val="22"/>
          <w:szCs w:val="22"/>
        </w:rPr>
        <w:t>RFP Cover Sheet</w:t>
      </w:r>
    </w:p>
    <w:p w14:paraId="311C27F2" w14:textId="77777777" w:rsidR="00D57E10" w:rsidRDefault="00A42688">
      <w:pPr>
        <w:spacing w:after="60"/>
        <w:jc w:val="both"/>
        <w:rPr>
          <w:rFonts w:ascii="Calibri" w:eastAsia="Calibri" w:hAnsi="Calibri" w:cs="Calibri"/>
          <w:b/>
          <w:sz w:val="22"/>
          <w:szCs w:val="22"/>
        </w:rPr>
      </w:pPr>
      <w:r>
        <w:rPr>
          <w:rFonts w:ascii="Calibri" w:eastAsia="Calibri" w:hAnsi="Calibri" w:cs="Calibri"/>
          <w:b/>
          <w:sz w:val="22"/>
          <w:szCs w:val="22"/>
        </w:rPr>
        <w:t>Administrative Information</w:t>
      </w:r>
    </w:p>
    <w:tbl>
      <w:tblPr>
        <w:tblStyle w:val="4"/>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3623"/>
        <w:gridCol w:w="360"/>
        <w:gridCol w:w="697"/>
        <w:gridCol w:w="743"/>
        <w:gridCol w:w="697"/>
        <w:gridCol w:w="1620"/>
        <w:gridCol w:w="383"/>
      </w:tblGrid>
      <w:tr w:rsidR="006120DA" w14:paraId="11DAA312" w14:textId="77777777" w:rsidTr="00FC7C9B">
        <w:trPr>
          <w:trHeight w:val="422"/>
        </w:trPr>
        <w:tc>
          <w:tcPr>
            <w:tcW w:w="1327" w:type="dxa"/>
            <w:vAlign w:val="center"/>
          </w:tcPr>
          <w:p w14:paraId="20352F21" w14:textId="2094F30E" w:rsidR="006120DA" w:rsidRDefault="006120DA" w:rsidP="006120DA">
            <w:pPr>
              <w:rPr>
                <w:rFonts w:ascii="Calibri" w:eastAsia="Calibri" w:hAnsi="Calibri" w:cs="Calibri"/>
                <w:b/>
                <w:sz w:val="22"/>
                <w:szCs w:val="22"/>
              </w:rPr>
            </w:pPr>
            <w:r>
              <w:rPr>
                <w:rFonts w:ascii="Calibri" w:eastAsia="Calibri" w:hAnsi="Calibri" w:cs="Calibri"/>
                <w:b/>
                <w:sz w:val="22"/>
                <w:szCs w:val="22"/>
              </w:rPr>
              <w:t xml:space="preserve">Title of RFP </w:t>
            </w:r>
          </w:p>
        </w:tc>
        <w:tc>
          <w:tcPr>
            <w:tcW w:w="4680" w:type="dxa"/>
            <w:gridSpan w:val="3"/>
            <w:vAlign w:val="center"/>
          </w:tcPr>
          <w:p w14:paraId="335DD204" w14:textId="3FDB0AB3" w:rsidR="006120DA" w:rsidRDefault="00703533" w:rsidP="00703533">
            <w:pPr>
              <w:rPr>
                <w:rFonts w:ascii="Calibri" w:eastAsia="Calibri" w:hAnsi="Calibri" w:cs="Calibri"/>
                <w:sz w:val="22"/>
                <w:szCs w:val="22"/>
              </w:rPr>
            </w:pPr>
            <w:r>
              <w:rPr>
                <w:rFonts w:ascii="Calibri" w:eastAsia="Calibri" w:hAnsi="Calibri" w:cs="Calibri"/>
                <w:sz w:val="22"/>
                <w:szCs w:val="22"/>
              </w:rPr>
              <w:t xml:space="preserve">State of Iowa Flexible Spending Account Program </w:t>
            </w:r>
          </w:p>
        </w:tc>
        <w:tc>
          <w:tcPr>
            <w:tcW w:w="1440" w:type="dxa"/>
            <w:gridSpan w:val="2"/>
            <w:vAlign w:val="center"/>
          </w:tcPr>
          <w:p w14:paraId="314EB2CE" w14:textId="2C487F1E" w:rsidR="006120DA" w:rsidRDefault="006120DA" w:rsidP="006120DA">
            <w:pPr>
              <w:rPr>
                <w:rFonts w:ascii="Calibri" w:eastAsia="Calibri" w:hAnsi="Calibri" w:cs="Calibri"/>
                <w:b/>
                <w:sz w:val="22"/>
                <w:szCs w:val="22"/>
              </w:rPr>
            </w:pPr>
            <w:r>
              <w:rPr>
                <w:rFonts w:ascii="Calibri" w:eastAsia="Calibri" w:hAnsi="Calibri" w:cs="Calibri"/>
                <w:b/>
                <w:sz w:val="22"/>
                <w:szCs w:val="22"/>
              </w:rPr>
              <w:t>RFP Number</w:t>
            </w:r>
          </w:p>
        </w:tc>
        <w:tc>
          <w:tcPr>
            <w:tcW w:w="2003" w:type="dxa"/>
            <w:gridSpan w:val="2"/>
            <w:vAlign w:val="center"/>
          </w:tcPr>
          <w:p w14:paraId="332E4A06" w14:textId="7F9562AA" w:rsidR="006120DA" w:rsidRDefault="009E347E" w:rsidP="009E347E">
            <w:pPr>
              <w:rPr>
                <w:rFonts w:ascii="Calibri" w:eastAsia="Calibri" w:hAnsi="Calibri" w:cs="Calibri"/>
                <w:sz w:val="22"/>
                <w:szCs w:val="22"/>
              </w:rPr>
            </w:pPr>
            <w:r>
              <w:rPr>
                <w:rFonts w:ascii="Calibri" w:eastAsia="Calibri" w:hAnsi="Calibri" w:cs="Calibri"/>
                <w:sz w:val="22"/>
                <w:szCs w:val="22"/>
              </w:rPr>
              <w:t>005-</w:t>
            </w:r>
            <w:r w:rsidR="006120DA">
              <w:rPr>
                <w:rFonts w:ascii="Calibri" w:eastAsia="Calibri" w:hAnsi="Calibri" w:cs="Calibri"/>
                <w:sz w:val="22"/>
                <w:szCs w:val="22"/>
              </w:rPr>
              <w:t>RFP</w:t>
            </w:r>
            <w:r>
              <w:rPr>
                <w:rFonts w:ascii="Calibri" w:eastAsia="Calibri" w:hAnsi="Calibri" w:cs="Calibri"/>
                <w:sz w:val="22"/>
                <w:szCs w:val="22"/>
              </w:rPr>
              <w:t>-0302-2023</w:t>
            </w:r>
          </w:p>
        </w:tc>
      </w:tr>
      <w:tr w:rsidR="006120DA" w14:paraId="7251B089" w14:textId="77777777" w:rsidTr="00FC7C9B">
        <w:trPr>
          <w:trHeight w:val="128"/>
        </w:trPr>
        <w:tc>
          <w:tcPr>
            <w:tcW w:w="1327" w:type="dxa"/>
            <w:vAlign w:val="center"/>
          </w:tcPr>
          <w:p w14:paraId="0BAEA9AE"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Agency</w:t>
            </w:r>
          </w:p>
        </w:tc>
        <w:tc>
          <w:tcPr>
            <w:tcW w:w="8123" w:type="dxa"/>
            <w:gridSpan w:val="7"/>
            <w:vAlign w:val="center"/>
          </w:tcPr>
          <w:p w14:paraId="46B03E45" w14:textId="77777777" w:rsidR="006120DA" w:rsidRDefault="006120DA" w:rsidP="006120DA">
            <w:pPr>
              <w:rPr>
                <w:rFonts w:ascii="Calibri" w:eastAsia="Calibri" w:hAnsi="Calibri" w:cs="Calibri"/>
                <w:sz w:val="22"/>
                <w:szCs w:val="22"/>
              </w:rPr>
            </w:pPr>
            <w:r>
              <w:rPr>
                <w:rFonts w:ascii="Calibri" w:eastAsia="Calibri" w:hAnsi="Calibri" w:cs="Calibri"/>
                <w:sz w:val="22"/>
                <w:szCs w:val="22"/>
              </w:rPr>
              <w:t xml:space="preserve">Iowa Department of Administrative Services (DAS) </w:t>
            </w:r>
          </w:p>
        </w:tc>
      </w:tr>
      <w:tr w:rsidR="006120DA" w14:paraId="685CC304" w14:textId="77777777" w:rsidTr="00FC7C9B">
        <w:trPr>
          <w:trHeight w:val="127"/>
        </w:trPr>
        <w:tc>
          <w:tcPr>
            <w:tcW w:w="4950" w:type="dxa"/>
            <w:gridSpan w:val="2"/>
            <w:shd w:val="clear" w:color="auto" w:fill="FFFFFF"/>
            <w:vAlign w:val="center"/>
          </w:tcPr>
          <w:p w14:paraId="42EE5EF2"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years of the initial term of the contract</w:t>
            </w:r>
          </w:p>
        </w:tc>
        <w:tc>
          <w:tcPr>
            <w:tcW w:w="360" w:type="dxa"/>
            <w:shd w:val="clear" w:color="auto" w:fill="FFFFFF"/>
            <w:vAlign w:val="center"/>
          </w:tcPr>
          <w:p w14:paraId="4DBD4866" w14:textId="7AC7B6EE" w:rsidR="006120DA" w:rsidRDefault="00703533" w:rsidP="006120DA">
            <w:pPr>
              <w:jc w:val="center"/>
              <w:rPr>
                <w:rFonts w:ascii="Calibri" w:eastAsia="Calibri" w:hAnsi="Calibri" w:cs="Calibri"/>
                <w:b/>
                <w:sz w:val="22"/>
                <w:szCs w:val="22"/>
              </w:rPr>
            </w:pPr>
            <w:r>
              <w:rPr>
                <w:rFonts w:ascii="Calibri" w:eastAsia="Calibri" w:hAnsi="Calibri" w:cs="Calibri"/>
                <w:b/>
                <w:sz w:val="22"/>
                <w:szCs w:val="22"/>
              </w:rPr>
              <w:t>2</w:t>
            </w:r>
          </w:p>
        </w:tc>
        <w:tc>
          <w:tcPr>
            <w:tcW w:w="3757" w:type="dxa"/>
            <w:gridSpan w:val="4"/>
            <w:shd w:val="clear" w:color="auto" w:fill="FFFFFF"/>
            <w:vAlign w:val="center"/>
          </w:tcPr>
          <w:p w14:paraId="718F4CC4" w14:textId="77777777" w:rsidR="006120DA" w:rsidRDefault="006120DA" w:rsidP="006120DA">
            <w:pPr>
              <w:rPr>
                <w:rFonts w:ascii="Calibri" w:eastAsia="Calibri" w:hAnsi="Calibri" w:cs="Calibri"/>
                <w:b/>
                <w:sz w:val="22"/>
                <w:szCs w:val="22"/>
              </w:rPr>
            </w:pPr>
            <w:r>
              <w:rPr>
                <w:rFonts w:ascii="Calibri" w:eastAsia="Calibri" w:hAnsi="Calibri" w:cs="Calibri"/>
                <w:b/>
                <w:sz w:val="22"/>
                <w:szCs w:val="22"/>
              </w:rPr>
              <w:t>Number of possible annual extensions</w:t>
            </w:r>
          </w:p>
        </w:tc>
        <w:tc>
          <w:tcPr>
            <w:tcW w:w="383" w:type="dxa"/>
            <w:shd w:val="clear" w:color="auto" w:fill="FFFFFF"/>
            <w:vAlign w:val="center"/>
          </w:tcPr>
          <w:p w14:paraId="2180E1A2" w14:textId="037BA589" w:rsidR="006120DA" w:rsidRDefault="00703533" w:rsidP="006120DA">
            <w:pPr>
              <w:jc w:val="center"/>
              <w:rPr>
                <w:rFonts w:ascii="Calibri" w:eastAsia="Calibri" w:hAnsi="Calibri" w:cs="Calibri"/>
                <w:b/>
                <w:sz w:val="22"/>
                <w:szCs w:val="22"/>
              </w:rPr>
            </w:pPr>
            <w:r>
              <w:rPr>
                <w:rFonts w:ascii="Calibri" w:eastAsia="Calibri" w:hAnsi="Calibri" w:cs="Calibri"/>
                <w:b/>
                <w:sz w:val="22"/>
                <w:szCs w:val="22"/>
              </w:rPr>
              <w:t>4</w:t>
            </w:r>
          </w:p>
        </w:tc>
      </w:tr>
      <w:tr w:rsidR="006120DA" w14:paraId="65CF5F3B" w14:textId="77777777">
        <w:tc>
          <w:tcPr>
            <w:tcW w:w="9450" w:type="dxa"/>
            <w:gridSpan w:val="8"/>
            <w:vAlign w:val="center"/>
          </w:tcPr>
          <w:p w14:paraId="2378A143" w14:textId="5DD54B0B" w:rsidR="006120DA" w:rsidRPr="006120DA" w:rsidRDefault="006120DA" w:rsidP="006120DA">
            <w:pPr>
              <w:tabs>
                <w:tab w:val="left" w:pos="8640"/>
              </w:tabs>
              <w:rPr>
                <w:rFonts w:ascii="Calibri" w:eastAsia="Calibri" w:hAnsi="Calibri" w:cs="Calibri"/>
                <w:b/>
                <w:sz w:val="22"/>
                <w:szCs w:val="22"/>
              </w:rPr>
            </w:pPr>
            <w:r w:rsidRPr="006120DA">
              <w:rPr>
                <w:rFonts w:ascii="Calibri" w:eastAsia="Calibri" w:hAnsi="Calibri" w:cs="Calibri"/>
                <w:b/>
                <w:sz w:val="22"/>
                <w:szCs w:val="22"/>
              </w:rPr>
              <w:t xml:space="preserve">State Issuing Officer: </w:t>
            </w:r>
          </w:p>
        </w:tc>
      </w:tr>
      <w:tr w:rsidR="006120DA" w14:paraId="3273DBFD" w14:textId="77777777" w:rsidTr="006120DA">
        <w:tc>
          <w:tcPr>
            <w:tcW w:w="9450" w:type="dxa"/>
            <w:gridSpan w:val="8"/>
            <w:shd w:val="clear" w:color="auto" w:fill="auto"/>
            <w:vAlign w:val="center"/>
          </w:tcPr>
          <w:p w14:paraId="0BD8F8B8" w14:textId="7E52D230" w:rsidR="006120DA" w:rsidRPr="006120DA" w:rsidRDefault="006120DA" w:rsidP="006120DA">
            <w:pPr>
              <w:tabs>
                <w:tab w:val="left" w:pos="8640"/>
              </w:tabs>
              <w:ind w:left="162"/>
              <w:rPr>
                <w:rFonts w:ascii="Calibri" w:eastAsia="Calibri" w:hAnsi="Calibri" w:cs="Calibri"/>
                <w:sz w:val="18"/>
                <w:szCs w:val="18"/>
              </w:rPr>
            </w:pPr>
            <w:r w:rsidRPr="006120DA">
              <w:rPr>
                <w:rFonts w:ascii="Calibri" w:eastAsia="Calibri" w:hAnsi="Calibri" w:cs="Calibri"/>
                <w:sz w:val="20"/>
                <w:szCs w:val="20"/>
              </w:rPr>
              <w:t>Kathy Harper</w:t>
            </w:r>
            <w:r w:rsidRPr="006120DA">
              <w:rPr>
                <w:rFonts w:ascii="Calibri" w:eastAsia="Calibri" w:hAnsi="Calibri" w:cs="Calibri"/>
                <w:sz w:val="18"/>
                <w:szCs w:val="18"/>
              </w:rPr>
              <w:t xml:space="preserve"> </w:t>
            </w:r>
          </w:p>
          <w:p w14:paraId="1DCA52DC" w14:textId="77650522" w:rsidR="006120DA" w:rsidRPr="006120DA" w:rsidRDefault="006120DA" w:rsidP="006120DA">
            <w:pPr>
              <w:tabs>
                <w:tab w:val="left" w:pos="8640"/>
              </w:tabs>
              <w:ind w:left="162"/>
              <w:rPr>
                <w:rFonts w:ascii="Calibri" w:eastAsia="Calibri" w:hAnsi="Calibri" w:cs="Calibri"/>
                <w:sz w:val="18"/>
                <w:szCs w:val="18"/>
              </w:rPr>
            </w:pPr>
            <w:r w:rsidRPr="006120DA">
              <w:rPr>
                <w:rFonts w:ascii="Calibri" w:eastAsia="Calibri" w:hAnsi="Calibri" w:cs="Calibri"/>
                <w:sz w:val="18"/>
                <w:szCs w:val="18"/>
              </w:rPr>
              <w:t xml:space="preserve">Phone: 515-321-7686  </w:t>
            </w:r>
          </w:p>
          <w:p w14:paraId="75D9753F" w14:textId="79E56689" w:rsidR="006120DA" w:rsidRDefault="006120DA" w:rsidP="006120DA">
            <w:pPr>
              <w:tabs>
                <w:tab w:val="left" w:pos="8640"/>
              </w:tabs>
              <w:ind w:left="162"/>
              <w:rPr>
                <w:rFonts w:ascii="Calibri" w:eastAsia="Calibri" w:hAnsi="Calibri" w:cs="Calibri"/>
                <w:b/>
                <w:sz w:val="22"/>
                <w:szCs w:val="22"/>
              </w:rPr>
            </w:pPr>
            <w:r w:rsidRPr="006120DA">
              <w:rPr>
                <w:rFonts w:ascii="Calibri" w:eastAsia="Calibri" w:hAnsi="Calibri" w:cs="Calibri"/>
                <w:sz w:val="18"/>
                <w:szCs w:val="18"/>
              </w:rPr>
              <w:t xml:space="preserve">E-mail: </w:t>
            </w:r>
            <w:r>
              <w:rPr>
                <w:rFonts w:ascii="Calibri" w:eastAsia="Calibri" w:hAnsi="Calibri" w:cs="Calibri"/>
                <w:sz w:val="18"/>
                <w:szCs w:val="18"/>
              </w:rPr>
              <w:t>Kathy.harper2</w:t>
            </w:r>
            <w:r w:rsidRPr="006120DA">
              <w:rPr>
                <w:rFonts w:ascii="Calibri" w:eastAsia="Calibri" w:hAnsi="Calibri" w:cs="Calibri"/>
                <w:sz w:val="18"/>
                <w:szCs w:val="18"/>
              </w:rPr>
              <w:t>@iowa.gov</w:t>
            </w:r>
          </w:p>
        </w:tc>
      </w:tr>
      <w:tr w:rsidR="006120DA" w14:paraId="3797823C" w14:textId="77777777">
        <w:trPr>
          <w:trHeight w:val="368"/>
        </w:trPr>
        <w:tc>
          <w:tcPr>
            <w:tcW w:w="6750" w:type="dxa"/>
            <w:gridSpan w:val="5"/>
            <w:vAlign w:val="center"/>
          </w:tcPr>
          <w:p w14:paraId="21CB342E"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PROCUREMENT TIMETABLE—Event or Action</w:t>
            </w:r>
          </w:p>
        </w:tc>
        <w:tc>
          <w:tcPr>
            <w:tcW w:w="2700" w:type="dxa"/>
            <w:gridSpan w:val="3"/>
            <w:vAlign w:val="center"/>
          </w:tcPr>
          <w:p w14:paraId="0B9D9631" w14:textId="77777777" w:rsidR="006120DA" w:rsidRDefault="006120DA" w:rsidP="006120DA">
            <w:pPr>
              <w:tabs>
                <w:tab w:val="left" w:pos="8640"/>
              </w:tabs>
              <w:jc w:val="center"/>
              <w:rPr>
                <w:rFonts w:ascii="Calibri" w:eastAsia="Calibri" w:hAnsi="Calibri" w:cs="Calibri"/>
                <w:b/>
                <w:sz w:val="22"/>
                <w:szCs w:val="22"/>
              </w:rPr>
            </w:pPr>
            <w:r>
              <w:rPr>
                <w:rFonts w:ascii="Calibri" w:eastAsia="Calibri" w:hAnsi="Calibri" w:cs="Calibri"/>
                <w:b/>
                <w:sz w:val="22"/>
                <w:szCs w:val="22"/>
              </w:rPr>
              <w:t>Date/Time (Central Time)</w:t>
            </w:r>
          </w:p>
        </w:tc>
      </w:tr>
      <w:tr w:rsidR="006120DA" w14:paraId="12E1EEEE" w14:textId="77777777">
        <w:tc>
          <w:tcPr>
            <w:tcW w:w="6750" w:type="dxa"/>
            <w:gridSpan w:val="5"/>
            <w:vAlign w:val="center"/>
          </w:tcPr>
          <w:p w14:paraId="4A6C069F"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State Posts Notice of RFP on TSB website</w:t>
            </w:r>
          </w:p>
        </w:tc>
        <w:tc>
          <w:tcPr>
            <w:tcW w:w="2700" w:type="dxa"/>
            <w:gridSpan w:val="3"/>
            <w:vAlign w:val="center"/>
          </w:tcPr>
          <w:p w14:paraId="2D46DEE6" w14:textId="3C7B0DC6" w:rsidR="006120DA" w:rsidRDefault="00B02A63" w:rsidP="0084214E">
            <w:pPr>
              <w:tabs>
                <w:tab w:val="left" w:pos="8640"/>
              </w:tabs>
              <w:jc w:val="center"/>
              <w:rPr>
                <w:rFonts w:ascii="Calibri" w:eastAsia="Calibri" w:hAnsi="Calibri" w:cs="Calibri"/>
                <w:sz w:val="22"/>
                <w:szCs w:val="22"/>
              </w:rPr>
            </w:pPr>
            <w:r>
              <w:rPr>
                <w:rFonts w:ascii="Calibri" w:eastAsia="Calibri" w:hAnsi="Calibri" w:cs="Calibri"/>
                <w:sz w:val="22"/>
                <w:szCs w:val="22"/>
              </w:rPr>
              <w:t>April 1</w:t>
            </w:r>
            <w:r w:rsidR="0084214E">
              <w:rPr>
                <w:rFonts w:ascii="Calibri" w:eastAsia="Calibri" w:hAnsi="Calibri" w:cs="Calibri"/>
                <w:sz w:val="22"/>
                <w:szCs w:val="22"/>
              </w:rPr>
              <w:t>2</w:t>
            </w:r>
            <w:r>
              <w:rPr>
                <w:rFonts w:ascii="Calibri" w:eastAsia="Calibri" w:hAnsi="Calibri" w:cs="Calibri"/>
                <w:sz w:val="22"/>
                <w:szCs w:val="22"/>
              </w:rPr>
              <w:t>, 2023</w:t>
            </w:r>
          </w:p>
        </w:tc>
      </w:tr>
      <w:tr w:rsidR="006120DA" w14:paraId="6D6D91A9" w14:textId="77777777">
        <w:tc>
          <w:tcPr>
            <w:tcW w:w="6750" w:type="dxa"/>
            <w:gridSpan w:val="5"/>
            <w:vAlign w:val="center"/>
          </w:tcPr>
          <w:p w14:paraId="0097DDFB"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 xml:space="preserve">State Issues RFP </w:t>
            </w:r>
          </w:p>
        </w:tc>
        <w:tc>
          <w:tcPr>
            <w:tcW w:w="2700" w:type="dxa"/>
            <w:gridSpan w:val="3"/>
            <w:vAlign w:val="center"/>
          </w:tcPr>
          <w:p w14:paraId="5D2B9E87" w14:textId="780B855F" w:rsidR="006120DA" w:rsidRDefault="0084214E" w:rsidP="006120DA">
            <w:pPr>
              <w:tabs>
                <w:tab w:val="left" w:pos="8640"/>
              </w:tabs>
              <w:jc w:val="center"/>
              <w:rPr>
                <w:rFonts w:ascii="Calibri" w:eastAsia="Calibri" w:hAnsi="Calibri" w:cs="Calibri"/>
                <w:sz w:val="22"/>
                <w:szCs w:val="22"/>
              </w:rPr>
            </w:pPr>
            <w:r>
              <w:rPr>
                <w:rFonts w:ascii="Calibri" w:eastAsia="Calibri" w:hAnsi="Calibri" w:cs="Calibri"/>
                <w:sz w:val="22"/>
                <w:szCs w:val="22"/>
              </w:rPr>
              <w:t>April 14</w:t>
            </w:r>
            <w:r w:rsidR="00B02A63">
              <w:rPr>
                <w:rFonts w:ascii="Calibri" w:eastAsia="Calibri" w:hAnsi="Calibri" w:cs="Calibri"/>
                <w:sz w:val="22"/>
                <w:szCs w:val="22"/>
              </w:rPr>
              <w:t>, 2023</w:t>
            </w:r>
          </w:p>
        </w:tc>
      </w:tr>
      <w:tr w:rsidR="006120DA" w14:paraId="344E98CC" w14:textId="77777777">
        <w:trPr>
          <w:trHeight w:val="341"/>
        </w:trPr>
        <w:tc>
          <w:tcPr>
            <w:tcW w:w="6750" w:type="dxa"/>
            <w:gridSpan w:val="5"/>
            <w:vAlign w:val="center"/>
          </w:tcPr>
          <w:p w14:paraId="1F79E5ED"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RFP written questions, requests for clarification, and suggested changes from Respondents due</w:t>
            </w:r>
          </w:p>
        </w:tc>
        <w:tc>
          <w:tcPr>
            <w:tcW w:w="2700" w:type="dxa"/>
            <w:gridSpan w:val="3"/>
            <w:vAlign w:val="center"/>
          </w:tcPr>
          <w:p w14:paraId="164E4E02" w14:textId="77777777" w:rsidR="006120DA" w:rsidRDefault="00B02A63" w:rsidP="006120DA">
            <w:pPr>
              <w:tabs>
                <w:tab w:val="left" w:pos="8640"/>
              </w:tabs>
              <w:jc w:val="center"/>
              <w:rPr>
                <w:rFonts w:ascii="Calibri" w:eastAsia="Calibri" w:hAnsi="Calibri" w:cs="Calibri"/>
                <w:sz w:val="22"/>
                <w:szCs w:val="22"/>
              </w:rPr>
            </w:pPr>
            <w:r>
              <w:rPr>
                <w:rFonts w:ascii="Calibri" w:eastAsia="Calibri" w:hAnsi="Calibri" w:cs="Calibri"/>
                <w:sz w:val="22"/>
                <w:szCs w:val="22"/>
              </w:rPr>
              <w:t xml:space="preserve">April 28, 2023 </w:t>
            </w:r>
          </w:p>
          <w:p w14:paraId="22766D5F" w14:textId="635DBFA9" w:rsidR="00B02A63" w:rsidRDefault="00B02A63" w:rsidP="006120DA">
            <w:pPr>
              <w:tabs>
                <w:tab w:val="left" w:pos="8640"/>
              </w:tabs>
              <w:jc w:val="center"/>
              <w:rPr>
                <w:rFonts w:ascii="Calibri" w:eastAsia="Calibri" w:hAnsi="Calibri" w:cs="Calibri"/>
                <w:sz w:val="22"/>
                <w:szCs w:val="22"/>
              </w:rPr>
            </w:pPr>
            <w:r>
              <w:rPr>
                <w:rFonts w:ascii="Calibri" w:eastAsia="Calibri" w:hAnsi="Calibri" w:cs="Calibri"/>
                <w:sz w:val="22"/>
                <w:szCs w:val="22"/>
              </w:rPr>
              <w:t>2:00 PM</w:t>
            </w:r>
          </w:p>
        </w:tc>
      </w:tr>
      <w:tr w:rsidR="006120DA" w14:paraId="360CE75B" w14:textId="77777777">
        <w:trPr>
          <w:trHeight w:val="341"/>
        </w:trPr>
        <w:tc>
          <w:tcPr>
            <w:tcW w:w="6750" w:type="dxa"/>
            <w:gridSpan w:val="5"/>
            <w:vAlign w:val="center"/>
          </w:tcPr>
          <w:p w14:paraId="237BD013"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Proposals Due</w:t>
            </w:r>
          </w:p>
        </w:tc>
        <w:tc>
          <w:tcPr>
            <w:tcW w:w="2700" w:type="dxa"/>
            <w:gridSpan w:val="3"/>
            <w:vAlign w:val="center"/>
          </w:tcPr>
          <w:p w14:paraId="5D596796" w14:textId="77777777" w:rsidR="006120DA" w:rsidRDefault="00B02A63" w:rsidP="006120DA">
            <w:pPr>
              <w:tabs>
                <w:tab w:val="left" w:pos="8640"/>
              </w:tabs>
              <w:jc w:val="center"/>
              <w:rPr>
                <w:rFonts w:ascii="Calibri" w:eastAsia="Calibri" w:hAnsi="Calibri" w:cs="Calibri"/>
                <w:sz w:val="22"/>
                <w:szCs w:val="22"/>
              </w:rPr>
            </w:pPr>
            <w:r>
              <w:rPr>
                <w:rFonts w:ascii="Calibri" w:eastAsia="Calibri" w:hAnsi="Calibri" w:cs="Calibri"/>
                <w:sz w:val="22"/>
                <w:szCs w:val="22"/>
              </w:rPr>
              <w:t>May 15, 2023</w:t>
            </w:r>
          </w:p>
          <w:p w14:paraId="5FEA2EA9" w14:textId="02E68343" w:rsidR="00B02A63" w:rsidRDefault="00B02A63" w:rsidP="006120DA">
            <w:pPr>
              <w:tabs>
                <w:tab w:val="left" w:pos="8640"/>
              </w:tabs>
              <w:jc w:val="center"/>
              <w:rPr>
                <w:rFonts w:ascii="Calibri" w:eastAsia="Calibri" w:hAnsi="Calibri" w:cs="Calibri"/>
                <w:sz w:val="22"/>
                <w:szCs w:val="22"/>
              </w:rPr>
            </w:pPr>
            <w:r>
              <w:rPr>
                <w:rFonts w:ascii="Calibri" w:eastAsia="Calibri" w:hAnsi="Calibri" w:cs="Calibri"/>
                <w:sz w:val="22"/>
                <w:szCs w:val="22"/>
              </w:rPr>
              <w:t>2:00 PM</w:t>
            </w:r>
          </w:p>
        </w:tc>
      </w:tr>
      <w:tr w:rsidR="006120DA" w14:paraId="309B02F9" w14:textId="77777777">
        <w:tc>
          <w:tcPr>
            <w:tcW w:w="9450" w:type="dxa"/>
            <w:gridSpan w:val="8"/>
            <w:vAlign w:val="center"/>
          </w:tcPr>
          <w:p w14:paraId="28145F5C" w14:textId="77777777" w:rsidR="006120DA" w:rsidRDefault="006120DA" w:rsidP="006120DA">
            <w:pPr>
              <w:tabs>
                <w:tab w:val="left" w:pos="8640"/>
              </w:tabs>
              <w:rPr>
                <w:rFonts w:ascii="Calibri" w:eastAsia="Calibri" w:hAnsi="Calibri" w:cs="Calibri"/>
                <w:b/>
                <w:sz w:val="22"/>
                <w:szCs w:val="22"/>
              </w:rPr>
            </w:pPr>
            <w:r>
              <w:rPr>
                <w:rFonts w:ascii="Calibri" w:eastAsia="Calibri" w:hAnsi="Calibri" w:cs="Calibri"/>
                <w:b/>
                <w:sz w:val="22"/>
                <w:szCs w:val="22"/>
              </w:rPr>
              <w:t>Relevant Websites</w:t>
            </w:r>
          </w:p>
        </w:tc>
      </w:tr>
      <w:tr w:rsidR="006120DA" w14:paraId="02553BFB" w14:textId="77777777">
        <w:tc>
          <w:tcPr>
            <w:tcW w:w="9450" w:type="dxa"/>
            <w:gridSpan w:val="8"/>
            <w:vAlign w:val="center"/>
          </w:tcPr>
          <w:p w14:paraId="45CDC6ED" w14:textId="58E0661C" w:rsidR="006120DA" w:rsidRPr="00EF253B" w:rsidRDefault="006120DA" w:rsidP="006120DA">
            <w:pPr>
              <w:tabs>
                <w:tab w:val="left" w:pos="8640"/>
              </w:tabs>
              <w:rPr>
                <w:rFonts w:ascii="Calibri" w:eastAsia="Calibri" w:hAnsi="Calibri" w:cs="Calibri"/>
                <w:b/>
                <w:sz w:val="22"/>
                <w:szCs w:val="22"/>
              </w:rPr>
            </w:pPr>
            <w:r>
              <w:rPr>
                <w:rFonts w:ascii="Calibri" w:eastAsia="Calibri" w:hAnsi="Calibri" w:cs="Calibri"/>
                <w:sz w:val="22"/>
                <w:szCs w:val="22"/>
              </w:rPr>
              <w:t xml:space="preserve">Internet website where Addenda to this RFP will be posted </w:t>
            </w:r>
            <w:hyperlink r:id="rId8">
              <w:r>
                <w:rPr>
                  <w:rFonts w:ascii="Calibri" w:eastAsia="Calibri" w:hAnsi="Calibri" w:cs="Calibri"/>
                  <w:color w:val="0000FF"/>
                  <w:sz w:val="22"/>
                  <w:szCs w:val="22"/>
                  <w:u w:val="single"/>
                </w:rPr>
                <w:t>http://bidopportunities.iowa.gov</w:t>
              </w:r>
            </w:hyperlink>
            <w:r>
              <w:rPr>
                <w:rFonts w:ascii="Calibri" w:eastAsia="Calibri" w:hAnsi="Calibri" w:cs="Calibri"/>
                <w:color w:val="0000FF"/>
                <w:sz w:val="22"/>
                <w:szCs w:val="22"/>
                <w:u w:val="single"/>
              </w:rPr>
              <w:t xml:space="preserve"> </w:t>
            </w:r>
            <w:r>
              <w:rPr>
                <w:rFonts w:ascii="Calibri" w:eastAsia="Calibri" w:hAnsi="Calibri" w:cs="Calibri"/>
                <w:sz w:val="22"/>
                <w:szCs w:val="22"/>
              </w:rPr>
              <w:t xml:space="preserve">and </w:t>
            </w:r>
            <w:hyperlink r:id="rId9" w:history="1">
              <w:r w:rsidRPr="00032C01">
                <w:rPr>
                  <w:rStyle w:val="Hyperlink"/>
                  <w:rFonts w:asciiTheme="minorHAnsi" w:hAnsiTheme="minorHAnsi" w:cstheme="minorHAnsi"/>
                  <w:sz w:val="22"/>
                  <w:szCs w:val="22"/>
                </w:rPr>
                <w:t>IMPACS Electronic Procurement System</w:t>
              </w:r>
            </w:hyperlink>
            <w:r>
              <w:rPr>
                <w:rStyle w:val="Hyperlink"/>
                <w:rFonts w:asciiTheme="minorHAnsi" w:hAnsiTheme="minorHAnsi" w:cstheme="minorHAnsi"/>
                <w:color w:val="auto"/>
                <w:sz w:val="22"/>
                <w:szCs w:val="22"/>
                <w:u w:val="none"/>
              </w:rPr>
              <w:t>.</w:t>
            </w:r>
          </w:p>
        </w:tc>
      </w:tr>
      <w:tr w:rsidR="006120DA" w14:paraId="61890FDA" w14:textId="77777777">
        <w:tc>
          <w:tcPr>
            <w:tcW w:w="9450" w:type="dxa"/>
            <w:gridSpan w:val="8"/>
            <w:vAlign w:val="center"/>
          </w:tcPr>
          <w:p w14:paraId="73CAC008" w14:textId="77777777" w:rsidR="006120DA" w:rsidRDefault="006120DA" w:rsidP="006120DA">
            <w:pPr>
              <w:ind w:right="162"/>
              <w:rPr>
                <w:rFonts w:ascii="Calibri" w:eastAsia="Calibri" w:hAnsi="Calibri" w:cs="Calibri"/>
                <w:b/>
                <w:sz w:val="22"/>
                <w:szCs w:val="22"/>
              </w:rPr>
            </w:pPr>
            <w:r>
              <w:rPr>
                <w:rFonts w:ascii="Calibri" w:eastAsia="Calibri" w:hAnsi="Calibri" w:cs="Calibri"/>
                <w:b/>
                <w:sz w:val="22"/>
                <w:szCs w:val="22"/>
              </w:rPr>
              <w:t>Firm Proposal Terms</w:t>
            </w:r>
          </w:p>
          <w:p w14:paraId="4435DDC1" w14:textId="77777777" w:rsidR="006120DA" w:rsidRDefault="006120DA" w:rsidP="006120DA">
            <w:pPr>
              <w:tabs>
                <w:tab w:val="left" w:pos="8640"/>
              </w:tabs>
              <w:rPr>
                <w:rFonts w:ascii="Calibri" w:eastAsia="Calibri" w:hAnsi="Calibri" w:cs="Calibri"/>
                <w:sz w:val="22"/>
                <w:szCs w:val="22"/>
              </w:rPr>
            </w:pPr>
            <w:r>
              <w:rPr>
                <w:rFonts w:ascii="Calibri" w:eastAsia="Calibri" w:hAnsi="Calibri" w:cs="Calibri"/>
                <w:sz w:val="22"/>
                <w:szCs w:val="22"/>
              </w:rPr>
              <w:t xml:space="preserve">The minimum number of days following the deadline for submitting proposals that the Respondent guarantees all proposal terms, including price, will remain firm is 120 Days. </w:t>
            </w:r>
          </w:p>
        </w:tc>
      </w:tr>
    </w:tbl>
    <w:p w14:paraId="0AD03B13" w14:textId="77777777" w:rsidR="00745842" w:rsidRDefault="00745842">
      <w:pPr>
        <w:rPr>
          <w:rFonts w:ascii="Calibri" w:eastAsia="Calibri" w:hAnsi="Calibri" w:cs="Calibri"/>
          <w:b/>
          <w:sz w:val="22"/>
          <w:szCs w:val="22"/>
        </w:rPr>
      </w:pPr>
      <w:r>
        <w:rPr>
          <w:rFonts w:ascii="Calibri" w:eastAsia="Calibri" w:hAnsi="Calibri" w:cs="Calibri"/>
        </w:rPr>
        <w:br w:type="page"/>
      </w:r>
    </w:p>
    <w:p w14:paraId="301465B2" w14:textId="77777777" w:rsidR="006120DA" w:rsidRPr="006120DA" w:rsidRDefault="006120DA" w:rsidP="00CB4D88">
      <w:pPr>
        <w:jc w:val="center"/>
        <w:rPr>
          <w:rFonts w:ascii="Times New Roman" w:eastAsia="Times New Roman" w:hAnsi="Times New Roman" w:cs="Times New Roman"/>
        </w:rPr>
      </w:pPr>
      <w:r w:rsidRPr="006120DA">
        <w:rPr>
          <w:rFonts w:ascii="Calibri" w:eastAsia="Times New Roman" w:hAnsi="Calibri" w:cs="Calibri"/>
          <w:b/>
          <w:bCs/>
          <w:color w:val="000000"/>
          <w:sz w:val="22"/>
          <w:szCs w:val="22"/>
        </w:rPr>
        <w:lastRenderedPageBreak/>
        <w:t>Table of Contents</w:t>
      </w:r>
    </w:p>
    <w:p w14:paraId="198E219E" w14:textId="71093679" w:rsidR="006120DA" w:rsidRPr="006120DA" w:rsidRDefault="006120DA" w:rsidP="006120DA">
      <w:pPr>
        <w:rPr>
          <w:rFonts w:ascii="Times New Roman" w:eastAsia="Times New Roman" w:hAnsi="Times New Roman" w:cs="Times New Roman"/>
        </w:rPr>
      </w:pPr>
    </w:p>
    <w:p w14:paraId="49230141" w14:textId="77777777" w:rsidR="00415D42" w:rsidRPr="006120DA" w:rsidRDefault="00415D42" w:rsidP="00415D42">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INTRODUCTION</w:t>
      </w:r>
    </w:p>
    <w:p w14:paraId="5EF3E949" w14:textId="77777777" w:rsidR="00415D42" w:rsidRPr="00091A24" w:rsidRDefault="00415D42" w:rsidP="00415D42">
      <w:pPr>
        <w:tabs>
          <w:tab w:val="left" w:pos="900"/>
          <w:tab w:val="left" w:pos="990"/>
        </w:tabs>
        <w:ind w:firstLine="360"/>
        <w:jc w:val="both"/>
        <w:rPr>
          <w:rFonts w:ascii="Calibri" w:hAnsi="Calibri"/>
          <w:b/>
          <w:bCs/>
          <w:sz w:val="22"/>
          <w:szCs w:val="22"/>
        </w:rPr>
      </w:pPr>
      <w:r>
        <w:rPr>
          <w:rFonts w:ascii="Calibri" w:eastAsia="Times New Roman" w:hAnsi="Calibri" w:cs="Calibri"/>
          <w:b/>
          <w:bCs/>
          <w:color w:val="000000"/>
          <w:sz w:val="22"/>
          <w:szCs w:val="22"/>
        </w:rPr>
        <w:t>1.1</w:t>
      </w:r>
      <w:r>
        <w:rPr>
          <w:rFonts w:ascii="Calibri" w:eastAsia="Times New Roman" w:hAnsi="Calibri" w:cs="Calibri"/>
          <w:b/>
          <w:bCs/>
          <w:color w:val="000000"/>
          <w:sz w:val="22"/>
          <w:szCs w:val="22"/>
        </w:rPr>
        <w:tab/>
      </w:r>
      <w:r w:rsidRPr="00091A24">
        <w:rPr>
          <w:rFonts w:ascii="Calibri" w:hAnsi="Calibri"/>
          <w:b/>
          <w:bCs/>
          <w:sz w:val="22"/>
          <w:szCs w:val="22"/>
        </w:rPr>
        <w:t>Purpose</w:t>
      </w:r>
    </w:p>
    <w:p w14:paraId="4E498B15" w14:textId="77777777" w:rsidR="00415D42" w:rsidRPr="00091A24" w:rsidRDefault="00415D42" w:rsidP="00415D42">
      <w:pPr>
        <w:tabs>
          <w:tab w:val="left" w:pos="900"/>
          <w:tab w:val="left" w:pos="990"/>
        </w:tabs>
        <w:ind w:firstLine="360"/>
        <w:jc w:val="both"/>
        <w:rPr>
          <w:rFonts w:ascii="Calibri" w:hAnsi="Calibri"/>
          <w:b/>
          <w:bCs/>
          <w:sz w:val="22"/>
          <w:szCs w:val="22"/>
        </w:rPr>
      </w:pPr>
      <w:r w:rsidRPr="00091A24">
        <w:rPr>
          <w:rFonts w:ascii="Calibri" w:hAnsi="Calibri"/>
          <w:b/>
          <w:bCs/>
          <w:sz w:val="22"/>
          <w:szCs w:val="22"/>
        </w:rPr>
        <w:t>1.2</w:t>
      </w:r>
      <w:r w:rsidRPr="00091A24">
        <w:rPr>
          <w:rFonts w:ascii="Calibri" w:hAnsi="Calibri"/>
          <w:b/>
          <w:bCs/>
          <w:sz w:val="22"/>
          <w:szCs w:val="22"/>
        </w:rPr>
        <w:tab/>
        <w:t>Definitions</w:t>
      </w:r>
    </w:p>
    <w:p w14:paraId="76697E3D" w14:textId="77777777" w:rsidR="00415D42" w:rsidRPr="00091A24" w:rsidRDefault="00415D42" w:rsidP="00415D42">
      <w:pPr>
        <w:tabs>
          <w:tab w:val="left" w:pos="900"/>
          <w:tab w:val="left" w:pos="990"/>
        </w:tabs>
        <w:ind w:firstLine="360"/>
        <w:jc w:val="both"/>
        <w:rPr>
          <w:rFonts w:ascii="Calibri" w:hAnsi="Calibri"/>
          <w:b/>
          <w:bCs/>
          <w:sz w:val="22"/>
          <w:szCs w:val="22"/>
        </w:rPr>
      </w:pPr>
      <w:r w:rsidRPr="00091A24">
        <w:rPr>
          <w:rFonts w:ascii="Calibri" w:hAnsi="Calibri"/>
          <w:b/>
          <w:bCs/>
          <w:sz w:val="22"/>
          <w:szCs w:val="22"/>
        </w:rPr>
        <w:t>1.3</w:t>
      </w:r>
      <w:r w:rsidRPr="00091A24">
        <w:rPr>
          <w:rFonts w:ascii="Calibri" w:hAnsi="Calibri"/>
          <w:b/>
          <w:bCs/>
          <w:sz w:val="22"/>
          <w:szCs w:val="22"/>
        </w:rPr>
        <w:tab/>
        <w:t>Overview of the RFP Process</w:t>
      </w:r>
    </w:p>
    <w:p w14:paraId="481CF3A7" w14:textId="77777777" w:rsidR="00415D42" w:rsidRPr="00091A24" w:rsidRDefault="00415D42" w:rsidP="00415D42">
      <w:pPr>
        <w:tabs>
          <w:tab w:val="left" w:pos="900"/>
          <w:tab w:val="left" w:pos="990"/>
        </w:tabs>
        <w:ind w:firstLine="360"/>
        <w:jc w:val="both"/>
        <w:rPr>
          <w:rFonts w:ascii="Calibri" w:hAnsi="Calibri"/>
          <w:b/>
          <w:bCs/>
          <w:sz w:val="22"/>
          <w:szCs w:val="22"/>
        </w:rPr>
      </w:pPr>
      <w:r w:rsidRPr="00091A24">
        <w:rPr>
          <w:rFonts w:ascii="Calibri" w:hAnsi="Calibri"/>
          <w:b/>
          <w:bCs/>
          <w:sz w:val="22"/>
          <w:szCs w:val="22"/>
        </w:rPr>
        <w:t>1.4</w:t>
      </w:r>
      <w:r w:rsidRPr="00091A24">
        <w:rPr>
          <w:rFonts w:ascii="Calibri" w:hAnsi="Calibri"/>
          <w:b/>
          <w:bCs/>
          <w:sz w:val="22"/>
          <w:szCs w:val="22"/>
        </w:rPr>
        <w:tab/>
        <w:t>Background Information</w:t>
      </w:r>
    </w:p>
    <w:p w14:paraId="19BC3380" w14:textId="77777777" w:rsidR="00415D42" w:rsidRPr="006120DA" w:rsidRDefault="00415D42" w:rsidP="00415D42">
      <w:pPr>
        <w:jc w:val="both"/>
        <w:rPr>
          <w:rFonts w:ascii="Times New Roman" w:eastAsia="Times New Roman" w:hAnsi="Times New Roman" w:cs="Times New Roman"/>
        </w:rPr>
      </w:pPr>
    </w:p>
    <w:p w14:paraId="64106334" w14:textId="77777777" w:rsidR="00415D42" w:rsidRPr="006120DA" w:rsidRDefault="00415D42" w:rsidP="00415D42">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ADMINISTRATIVE INFORMATION</w:t>
      </w:r>
    </w:p>
    <w:p w14:paraId="63BABA73"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w:t>
      </w:r>
      <w:r>
        <w:rPr>
          <w:rFonts w:ascii="Calibri" w:hAnsi="Calibri"/>
          <w:b/>
          <w:bCs/>
          <w:sz w:val="22"/>
          <w:szCs w:val="22"/>
        </w:rPr>
        <w:tab/>
      </w:r>
      <w:r w:rsidRPr="009E13BD">
        <w:rPr>
          <w:rFonts w:ascii="Calibri" w:hAnsi="Calibri"/>
          <w:b/>
          <w:bCs/>
          <w:sz w:val="22"/>
          <w:szCs w:val="22"/>
        </w:rPr>
        <w:t>Issuing Officer</w:t>
      </w:r>
    </w:p>
    <w:p w14:paraId="0D8FB196"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w:t>
      </w:r>
      <w:r>
        <w:rPr>
          <w:rFonts w:ascii="Calibri" w:hAnsi="Calibri"/>
          <w:b/>
          <w:bCs/>
          <w:sz w:val="22"/>
          <w:szCs w:val="22"/>
        </w:rPr>
        <w:tab/>
      </w:r>
      <w:r w:rsidRPr="009E13BD">
        <w:rPr>
          <w:rFonts w:ascii="Calibri" w:hAnsi="Calibri"/>
          <w:b/>
          <w:bCs/>
          <w:sz w:val="22"/>
          <w:szCs w:val="22"/>
        </w:rPr>
        <w:t>Restriction on Communication</w:t>
      </w:r>
    </w:p>
    <w:p w14:paraId="5C9C78DE"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2.3</w:t>
      </w:r>
      <w:r>
        <w:rPr>
          <w:rFonts w:ascii="Calibri" w:hAnsi="Calibri"/>
          <w:b/>
          <w:bCs/>
          <w:sz w:val="22"/>
          <w:szCs w:val="22"/>
        </w:rPr>
        <w:tab/>
      </w:r>
      <w:r w:rsidRPr="009E13BD">
        <w:rPr>
          <w:rFonts w:ascii="Calibri" w:hAnsi="Calibri"/>
          <w:b/>
          <w:bCs/>
          <w:sz w:val="22"/>
          <w:szCs w:val="22"/>
        </w:rPr>
        <w:t>Downloading the RFP from the Internet</w:t>
      </w:r>
    </w:p>
    <w:p w14:paraId="79D5D162"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2.4</w:t>
      </w:r>
      <w:r>
        <w:rPr>
          <w:rFonts w:ascii="Calibri" w:hAnsi="Calibri"/>
          <w:b/>
          <w:bCs/>
          <w:sz w:val="22"/>
          <w:szCs w:val="22"/>
        </w:rPr>
        <w:tab/>
      </w:r>
      <w:r w:rsidRPr="009E13BD">
        <w:rPr>
          <w:rFonts w:ascii="Calibri" w:hAnsi="Calibri"/>
          <w:b/>
          <w:bCs/>
          <w:sz w:val="22"/>
          <w:szCs w:val="22"/>
        </w:rPr>
        <w:t>Procurement Timetable</w:t>
      </w:r>
    </w:p>
    <w:p w14:paraId="1ACE9CA8"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2.5</w:t>
      </w:r>
      <w:r>
        <w:rPr>
          <w:rFonts w:ascii="Calibri" w:hAnsi="Calibri"/>
          <w:b/>
          <w:bCs/>
          <w:sz w:val="22"/>
          <w:szCs w:val="22"/>
        </w:rPr>
        <w:tab/>
      </w:r>
      <w:r w:rsidRPr="009E13BD">
        <w:rPr>
          <w:rFonts w:ascii="Calibri" w:hAnsi="Calibri"/>
          <w:b/>
          <w:bCs/>
          <w:sz w:val="22"/>
          <w:szCs w:val="22"/>
        </w:rPr>
        <w:t>Questions, Requests for Clarification and Suggested Changes</w:t>
      </w:r>
    </w:p>
    <w:p w14:paraId="035C9CD8"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2.6</w:t>
      </w:r>
      <w:r>
        <w:rPr>
          <w:rFonts w:ascii="Calibri" w:hAnsi="Calibri"/>
          <w:b/>
          <w:bCs/>
          <w:sz w:val="22"/>
          <w:szCs w:val="22"/>
        </w:rPr>
        <w:tab/>
      </w:r>
      <w:r w:rsidRPr="009E13BD">
        <w:rPr>
          <w:rFonts w:ascii="Calibri" w:hAnsi="Calibri"/>
          <w:b/>
          <w:bCs/>
          <w:sz w:val="22"/>
          <w:szCs w:val="22"/>
        </w:rPr>
        <w:t>Amendment to RFP</w:t>
      </w:r>
    </w:p>
    <w:p w14:paraId="12F9CCB5"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2.7</w:t>
      </w:r>
      <w:r>
        <w:rPr>
          <w:rFonts w:ascii="Calibri" w:hAnsi="Calibri"/>
          <w:b/>
          <w:bCs/>
          <w:sz w:val="22"/>
          <w:szCs w:val="22"/>
        </w:rPr>
        <w:tab/>
      </w:r>
      <w:r w:rsidRPr="009E13BD">
        <w:rPr>
          <w:rFonts w:ascii="Calibri" w:hAnsi="Calibri"/>
          <w:b/>
          <w:bCs/>
          <w:sz w:val="22"/>
          <w:szCs w:val="22"/>
        </w:rPr>
        <w:t>Amendment and Withdrawal of Proposal</w:t>
      </w:r>
    </w:p>
    <w:p w14:paraId="142F051D"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2.8</w:t>
      </w:r>
      <w:r>
        <w:rPr>
          <w:rFonts w:ascii="Calibri" w:hAnsi="Calibri"/>
          <w:b/>
          <w:bCs/>
          <w:sz w:val="22"/>
          <w:szCs w:val="22"/>
        </w:rPr>
        <w:tab/>
      </w:r>
      <w:r w:rsidRPr="009E13BD">
        <w:rPr>
          <w:rFonts w:ascii="Calibri" w:hAnsi="Calibri"/>
          <w:b/>
          <w:bCs/>
          <w:sz w:val="22"/>
          <w:szCs w:val="22"/>
        </w:rPr>
        <w:t>Submissions of Proposals</w:t>
      </w:r>
    </w:p>
    <w:p w14:paraId="6AE3D657"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2.9</w:t>
      </w:r>
      <w:r>
        <w:rPr>
          <w:rFonts w:ascii="Calibri" w:hAnsi="Calibri"/>
          <w:b/>
          <w:bCs/>
          <w:sz w:val="22"/>
          <w:szCs w:val="22"/>
        </w:rPr>
        <w:tab/>
      </w:r>
      <w:r w:rsidRPr="009E13BD">
        <w:rPr>
          <w:rFonts w:ascii="Calibri" w:hAnsi="Calibri"/>
          <w:b/>
          <w:bCs/>
          <w:sz w:val="22"/>
          <w:szCs w:val="22"/>
        </w:rPr>
        <w:t>Proposal Opening</w:t>
      </w:r>
    </w:p>
    <w:p w14:paraId="41A2B946"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2.10</w:t>
      </w:r>
      <w:r>
        <w:rPr>
          <w:rFonts w:ascii="Calibri" w:hAnsi="Calibri"/>
          <w:b/>
          <w:bCs/>
          <w:sz w:val="22"/>
          <w:szCs w:val="22"/>
        </w:rPr>
        <w:tab/>
      </w:r>
      <w:r w:rsidRPr="009E13BD">
        <w:rPr>
          <w:rFonts w:ascii="Calibri" w:hAnsi="Calibri"/>
          <w:b/>
          <w:bCs/>
          <w:sz w:val="22"/>
          <w:szCs w:val="22"/>
        </w:rPr>
        <w:t>Costs of Preparing the Proposal</w:t>
      </w:r>
    </w:p>
    <w:p w14:paraId="1AAA7B0A"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2.11</w:t>
      </w:r>
      <w:r>
        <w:rPr>
          <w:rFonts w:ascii="Calibri" w:hAnsi="Calibri"/>
          <w:b/>
          <w:bCs/>
          <w:sz w:val="22"/>
          <w:szCs w:val="22"/>
        </w:rPr>
        <w:tab/>
      </w:r>
      <w:r w:rsidRPr="009E13BD">
        <w:rPr>
          <w:rFonts w:ascii="Calibri" w:hAnsi="Calibri"/>
          <w:b/>
          <w:bCs/>
          <w:sz w:val="22"/>
          <w:szCs w:val="22"/>
        </w:rPr>
        <w:t>No Commitment to Contract</w:t>
      </w:r>
    </w:p>
    <w:p w14:paraId="193EE27C"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2.12</w:t>
      </w:r>
      <w:r>
        <w:rPr>
          <w:rFonts w:ascii="Calibri" w:hAnsi="Calibri"/>
          <w:b/>
          <w:bCs/>
          <w:sz w:val="22"/>
          <w:szCs w:val="22"/>
        </w:rPr>
        <w:tab/>
      </w:r>
      <w:r w:rsidRPr="009E13BD">
        <w:rPr>
          <w:rFonts w:ascii="Calibri" w:hAnsi="Calibri"/>
          <w:b/>
          <w:bCs/>
          <w:sz w:val="22"/>
          <w:szCs w:val="22"/>
        </w:rPr>
        <w:t>Rejection of Proposals</w:t>
      </w:r>
    </w:p>
    <w:p w14:paraId="1C837D33"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2.13</w:t>
      </w:r>
      <w:r>
        <w:rPr>
          <w:rFonts w:ascii="Calibri" w:hAnsi="Calibri"/>
          <w:b/>
          <w:bCs/>
          <w:sz w:val="22"/>
          <w:szCs w:val="22"/>
        </w:rPr>
        <w:tab/>
      </w:r>
      <w:r w:rsidRPr="009E13BD">
        <w:rPr>
          <w:rFonts w:ascii="Calibri" w:hAnsi="Calibri"/>
          <w:b/>
          <w:bCs/>
          <w:sz w:val="22"/>
          <w:szCs w:val="22"/>
        </w:rPr>
        <w:t>Nonmaterial Variances</w:t>
      </w:r>
    </w:p>
    <w:p w14:paraId="7B66D24F"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2.14</w:t>
      </w:r>
      <w:r>
        <w:rPr>
          <w:rFonts w:ascii="Calibri" w:hAnsi="Calibri"/>
          <w:b/>
          <w:bCs/>
          <w:sz w:val="22"/>
          <w:szCs w:val="22"/>
        </w:rPr>
        <w:tab/>
      </w:r>
      <w:r w:rsidRPr="009E13BD">
        <w:rPr>
          <w:rFonts w:ascii="Calibri" w:hAnsi="Calibri"/>
          <w:b/>
          <w:bCs/>
          <w:sz w:val="22"/>
          <w:szCs w:val="22"/>
        </w:rPr>
        <w:t>Reference Checks</w:t>
      </w:r>
    </w:p>
    <w:p w14:paraId="329F1729"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2.15</w:t>
      </w:r>
      <w:r>
        <w:rPr>
          <w:rFonts w:ascii="Calibri" w:hAnsi="Calibri"/>
          <w:b/>
          <w:bCs/>
          <w:sz w:val="22"/>
          <w:szCs w:val="22"/>
        </w:rPr>
        <w:tab/>
      </w:r>
      <w:r w:rsidRPr="009E13BD">
        <w:rPr>
          <w:rFonts w:ascii="Calibri" w:hAnsi="Calibri"/>
          <w:b/>
          <w:bCs/>
          <w:sz w:val="22"/>
          <w:szCs w:val="22"/>
        </w:rPr>
        <w:t>Information from Other Sources</w:t>
      </w:r>
    </w:p>
    <w:p w14:paraId="1C48607B"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2.16</w:t>
      </w:r>
      <w:r>
        <w:rPr>
          <w:rFonts w:ascii="Calibri" w:hAnsi="Calibri"/>
          <w:b/>
          <w:bCs/>
          <w:sz w:val="22"/>
          <w:szCs w:val="22"/>
        </w:rPr>
        <w:tab/>
      </w:r>
      <w:r w:rsidRPr="009E13BD">
        <w:rPr>
          <w:rFonts w:ascii="Calibri" w:hAnsi="Calibri"/>
          <w:b/>
          <w:bCs/>
          <w:sz w:val="22"/>
          <w:szCs w:val="22"/>
        </w:rPr>
        <w:t xml:space="preserve">Verification of Proposal Contents </w:t>
      </w:r>
    </w:p>
    <w:p w14:paraId="1FAA0755"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2.17</w:t>
      </w:r>
      <w:r>
        <w:rPr>
          <w:rFonts w:ascii="Calibri" w:hAnsi="Calibri"/>
          <w:b/>
          <w:bCs/>
          <w:sz w:val="22"/>
          <w:szCs w:val="22"/>
        </w:rPr>
        <w:tab/>
      </w:r>
      <w:r w:rsidRPr="009E13BD">
        <w:rPr>
          <w:rFonts w:ascii="Calibri" w:hAnsi="Calibri"/>
          <w:b/>
          <w:bCs/>
          <w:sz w:val="22"/>
          <w:szCs w:val="22"/>
        </w:rPr>
        <w:t>Proposal Clarification Process</w:t>
      </w:r>
    </w:p>
    <w:p w14:paraId="58E807A4"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2.18</w:t>
      </w:r>
      <w:r>
        <w:rPr>
          <w:rFonts w:ascii="Calibri" w:hAnsi="Calibri"/>
          <w:b/>
          <w:bCs/>
          <w:sz w:val="22"/>
          <w:szCs w:val="22"/>
        </w:rPr>
        <w:tab/>
      </w:r>
      <w:r w:rsidRPr="009E13BD">
        <w:rPr>
          <w:rFonts w:ascii="Calibri" w:hAnsi="Calibri"/>
          <w:b/>
          <w:bCs/>
          <w:sz w:val="22"/>
          <w:szCs w:val="22"/>
        </w:rPr>
        <w:t>Disposition of Proposals</w:t>
      </w:r>
    </w:p>
    <w:p w14:paraId="587A0E85"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2.19</w:t>
      </w:r>
      <w:r>
        <w:rPr>
          <w:rFonts w:ascii="Calibri" w:hAnsi="Calibri"/>
          <w:b/>
          <w:bCs/>
          <w:sz w:val="22"/>
          <w:szCs w:val="22"/>
        </w:rPr>
        <w:tab/>
      </w:r>
      <w:r w:rsidRPr="009E13BD">
        <w:rPr>
          <w:rFonts w:ascii="Calibri" w:hAnsi="Calibri"/>
          <w:b/>
          <w:bCs/>
          <w:sz w:val="22"/>
          <w:szCs w:val="22"/>
        </w:rPr>
        <w:t>Public Records and Requests for Confidential Treatment</w:t>
      </w:r>
    </w:p>
    <w:p w14:paraId="5D8BEC64"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2.20</w:t>
      </w:r>
      <w:r>
        <w:rPr>
          <w:rFonts w:ascii="Calibri" w:hAnsi="Calibri"/>
          <w:b/>
          <w:bCs/>
          <w:sz w:val="22"/>
          <w:szCs w:val="22"/>
        </w:rPr>
        <w:tab/>
      </w:r>
      <w:r w:rsidRPr="009E13BD">
        <w:rPr>
          <w:rFonts w:ascii="Calibri" w:hAnsi="Calibri"/>
          <w:b/>
          <w:bCs/>
          <w:sz w:val="22"/>
          <w:szCs w:val="22"/>
        </w:rPr>
        <w:t>Copyright Permission</w:t>
      </w:r>
    </w:p>
    <w:p w14:paraId="5BF89DA1"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2.21</w:t>
      </w:r>
      <w:r>
        <w:rPr>
          <w:rFonts w:ascii="Calibri" w:hAnsi="Calibri"/>
          <w:b/>
          <w:bCs/>
          <w:sz w:val="22"/>
          <w:szCs w:val="22"/>
        </w:rPr>
        <w:tab/>
      </w:r>
      <w:r w:rsidRPr="009E13BD">
        <w:rPr>
          <w:rFonts w:ascii="Calibri" w:hAnsi="Calibri"/>
          <w:b/>
          <w:bCs/>
          <w:sz w:val="22"/>
          <w:szCs w:val="22"/>
        </w:rPr>
        <w:t>Release of Claims</w:t>
      </w:r>
    </w:p>
    <w:p w14:paraId="6BC41981"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2.22</w:t>
      </w:r>
      <w:r>
        <w:rPr>
          <w:rFonts w:ascii="Calibri" w:hAnsi="Calibri"/>
          <w:b/>
          <w:bCs/>
          <w:sz w:val="22"/>
          <w:szCs w:val="22"/>
        </w:rPr>
        <w:tab/>
      </w:r>
      <w:r w:rsidRPr="009E13BD">
        <w:rPr>
          <w:rFonts w:ascii="Calibri" w:hAnsi="Calibri"/>
          <w:b/>
          <w:bCs/>
          <w:sz w:val="22"/>
          <w:szCs w:val="22"/>
        </w:rPr>
        <w:t>Evaluation of Proposals Submitted</w:t>
      </w:r>
    </w:p>
    <w:p w14:paraId="5D1358E8"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2.23</w:t>
      </w:r>
      <w:r>
        <w:rPr>
          <w:rFonts w:ascii="Calibri" w:hAnsi="Calibri"/>
          <w:b/>
          <w:bCs/>
          <w:sz w:val="22"/>
          <w:szCs w:val="22"/>
        </w:rPr>
        <w:tab/>
      </w:r>
      <w:r w:rsidRPr="009E13BD">
        <w:rPr>
          <w:rFonts w:ascii="Calibri" w:hAnsi="Calibri"/>
          <w:b/>
          <w:bCs/>
          <w:sz w:val="22"/>
          <w:szCs w:val="22"/>
        </w:rPr>
        <w:t>Award Notice and Acceptance Period</w:t>
      </w:r>
    </w:p>
    <w:p w14:paraId="4A469D9D"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2.24</w:t>
      </w:r>
      <w:r>
        <w:rPr>
          <w:rFonts w:ascii="Calibri" w:hAnsi="Calibri"/>
          <w:b/>
          <w:bCs/>
          <w:sz w:val="22"/>
          <w:szCs w:val="22"/>
        </w:rPr>
        <w:tab/>
      </w:r>
      <w:r w:rsidRPr="009E13BD">
        <w:rPr>
          <w:rFonts w:ascii="Calibri" w:hAnsi="Calibri"/>
          <w:b/>
          <w:bCs/>
          <w:sz w:val="22"/>
          <w:szCs w:val="22"/>
        </w:rPr>
        <w:t>No Contract Rights until Execution</w:t>
      </w:r>
    </w:p>
    <w:p w14:paraId="12196801"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2.25</w:t>
      </w:r>
      <w:r>
        <w:rPr>
          <w:rFonts w:ascii="Calibri" w:hAnsi="Calibri"/>
          <w:b/>
          <w:bCs/>
          <w:sz w:val="22"/>
          <w:szCs w:val="22"/>
        </w:rPr>
        <w:tab/>
      </w:r>
      <w:r w:rsidRPr="009E13BD">
        <w:rPr>
          <w:rFonts w:ascii="Calibri" w:hAnsi="Calibri"/>
          <w:b/>
          <w:bCs/>
          <w:sz w:val="22"/>
          <w:szCs w:val="22"/>
        </w:rPr>
        <w:t>Choice of Law and Forum</w:t>
      </w:r>
    </w:p>
    <w:p w14:paraId="73B7AB47" w14:textId="77777777" w:rsidR="00415D42"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2.26</w:t>
      </w:r>
      <w:r>
        <w:rPr>
          <w:rFonts w:ascii="Calibri" w:hAnsi="Calibri"/>
          <w:b/>
          <w:bCs/>
          <w:sz w:val="22"/>
          <w:szCs w:val="22"/>
        </w:rPr>
        <w:tab/>
        <w:t>Preference</w:t>
      </w:r>
    </w:p>
    <w:p w14:paraId="6832B67B" w14:textId="77777777" w:rsidR="00415D42" w:rsidRPr="009E13BD"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2.27</w:t>
      </w:r>
      <w:r>
        <w:rPr>
          <w:rFonts w:ascii="Calibri" w:hAnsi="Calibri"/>
          <w:b/>
          <w:bCs/>
          <w:sz w:val="22"/>
          <w:szCs w:val="22"/>
        </w:rPr>
        <w:tab/>
      </w:r>
      <w:r w:rsidRPr="009E13BD">
        <w:rPr>
          <w:rFonts w:ascii="Calibri" w:hAnsi="Calibri"/>
          <w:b/>
          <w:bCs/>
          <w:sz w:val="22"/>
          <w:szCs w:val="22"/>
        </w:rPr>
        <w:t>Restrictions on Gifts and Activities</w:t>
      </w:r>
    </w:p>
    <w:p w14:paraId="7C8F77E7" w14:textId="77777777" w:rsidR="00415D42"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2.28</w:t>
      </w:r>
      <w:r>
        <w:rPr>
          <w:rFonts w:ascii="Calibri" w:hAnsi="Calibri"/>
          <w:b/>
          <w:bCs/>
          <w:sz w:val="22"/>
          <w:szCs w:val="22"/>
        </w:rPr>
        <w:tab/>
        <w:t>No Minimum Guarantee</w:t>
      </w:r>
    </w:p>
    <w:p w14:paraId="26F7D65A" w14:textId="77777777" w:rsidR="00415D42"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2.29</w:t>
      </w:r>
      <w:r>
        <w:rPr>
          <w:rFonts w:ascii="Calibri" w:hAnsi="Calibri"/>
          <w:b/>
          <w:bCs/>
          <w:sz w:val="22"/>
          <w:szCs w:val="22"/>
        </w:rPr>
        <w:tab/>
        <w:t>Post Solicitation Debriefing</w:t>
      </w:r>
    </w:p>
    <w:p w14:paraId="0CE6F0DF" w14:textId="77777777" w:rsidR="00415D42"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2.30</w:t>
      </w:r>
      <w:r>
        <w:rPr>
          <w:rFonts w:ascii="Calibri" w:hAnsi="Calibri"/>
          <w:b/>
          <w:bCs/>
          <w:sz w:val="22"/>
          <w:szCs w:val="22"/>
        </w:rPr>
        <w:tab/>
      </w:r>
      <w:r w:rsidRPr="009E13BD">
        <w:rPr>
          <w:rFonts w:ascii="Calibri" w:hAnsi="Calibri"/>
          <w:b/>
          <w:bCs/>
          <w:sz w:val="22"/>
          <w:szCs w:val="22"/>
        </w:rPr>
        <w:t>Appeals</w:t>
      </w:r>
    </w:p>
    <w:p w14:paraId="12B35B01" w14:textId="77777777" w:rsidR="00415D42" w:rsidRPr="006120DA" w:rsidRDefault="00415D42" w:rsidP="00415D42">
      <w:pPr>
        <w:jc w:val="both"/>
        <w:rPr>
          <w:rFonts w:ascii="Times New Roman" w:eastAsia="Times New Roman" w:hAnsi="Times New Roman" w:cs="Times New Roman"/>
        </w:rPr>
      </w:pPr>
      <w:r w:rsidRPr="006120DA">
        <w:rPr>
          <w:rFonts w:ascii="Calibri" w:eastAsia="Times New Roman" w:hAnsi="Calibri" w:cs="Calibri"/>
          <w:b/>
          <w:bCs/>
          <w:color w:val="000000"/>
          <w:sz w:val="22"/>
          <w:szCs w:val="22"/>
        </w:rPr>
        <w:t>   </w:t>
      </w:r>
    </w:p>
    <w:p w14:paraId="05B6ED7D" w14:textId="77777777" w:rsidR="00415D42" w:rsidRPr="006120DA" w:rsidRDefault="00415D42" w:rsidP="00415D42">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FORM AND CONTENT OF PROPOSALS</w:t>
      </w:r>
    </w:p>
    <w:p w14:paraId="55C189C2" w14:textId="77777777" w:rsidR="00415D42" w:rsidRPr="000D096E" w:rsidRDefault="00415D42" w:rsidP="00415D42">
      <w:pPr>
        <w:tabs>
          <w:tab w:val="left" w:pos="900"/>
          <w:tab w:val="left" w:pos="990"/>
        </w:tabs>
        <w:ind w:firstLine="360"/>
        <w:jc w:val="both"/>
        <w:rPr>
          <w:rFonts w:ascii="Calibri" w:hAnsi="Calibri"/>
          <w:b/>
          <w:bCs/>
          <w:sz w:val="22"/>
          <w:szCs w:val="22"/>
        </w:rPr>
      </w:pPr>
      <w:r w:rsidRPr="000D096E">
        <w:rPr>
          <w:rFonts w:ascii="Calibri" w:hAnsi="Calibri"/>
          <w:b/>
          <w:bCs/>
          <w:sz w:val="22"/>
          <w:szCs w:val="22"/>
        </w:rPr>
        <w:t>3.1</w:t>
      </w:r>
      <w:r w:rsidRPr="000D096E">
        <w:rPr>
          <w:rFonts w:ascii="Calibri" w:hAnsi="Calibri"/>
          <w:b/>
          <w:bCs/>
          <w:sz w:val="22"/>
          <w:szCs w:val="22"/>
        </w:rPr>
        <w:tab/>
        <w:t>Instructions</w:t>
      </w:r>
    </w:p>
    <w:p w14:paraId="7CCEBDE6" w14:textId="77777777" w:rsidR="00415D42" w:rsidRPr="000D096E" w:rsidRDefault="00415D42" w:rsidP="00415D42">
      <w:pPr>
        <w:tabs>
          <w:tab w:val="left" w:pos="900"/>
          <w:tab w:val="left" w:pos="990"/>
        </w:tabs>
        <w:ind w:firstLine="360"/>
        <w:jc w:val="both"/>
        <w:rPr>
          <w:rFonts w:ascii="Calibri" w:hAnsi="Calibri"/>
          <w:b/>
          <w:bCs/>
          <w:sz w:val="22"/>
          <w:szCs w:val="22"/>
        </w:rPr>
      </w:pPr>
      <w:r w:rsidRPr="000D096E">
        <w:rPr>
          <w:rFonts w:ascii="Calibri" w:hAnsi="Calibri"/>
          <w:b/>
          <w:bCs/>
          <w:sz w:val="22"/>
          <w:szCs w:val="22"/>
        </w:rPr>
        <w:t>3.2</w:t>
      </w:r>
      <w:r w:rsidRPr="000D096E">
        <w:rPr>
          <w:rFonts w:ascii="Calibri" w:hAnsi="Calibri"/>
          <w:b/>
          <w:bCs/>
          <w:sz w:val="22"/>
          <w:szCs w:val="22"/>
        </w:rPr>
        <w:tab/>
        <w:t>Technical Proposal</w:t>
      </w:r>
    </w:p>
    <w:p w14:paraId="22582C5F" w14:textId="77777777" w:rsidR="00415D42" w:rsidRDefault="00415D42" w:rsidP="00415D42">
      <w:pPr>
        <w:tabs>
          <w:tab w:val="left" w:pos="900"/>
          <w:tab w:val="left" w:pos="990"/>
        </w:tabs>
        <w:ind w:firstLine="360"/>
        <w:jc w:val="both"/>
        <w:rPr>
          <w:rFonts w:ascii="Calibri" w:eastAsia="Times New Roman" w:hAnsi="Calibri" w:cs="Calibri"/>
          <w:b/>
          <w:bCs/>
          <w:color w:val="000000"/>
          <w:sz w:val="22"/>
          <w:szCs w:val="22"/>
        </w:rPr>
      </w:pPr>
      <w:r w:rsidRPr="000D096E">
        <w:rPr>
          <w:rFonts w:ascii="Calibri" w:hAnsi="Calibri"/>
          <w:b/>
          <w:bCs/>
          <w:sz w:val="22"/>
          <w:szCs w:val="22"/>
        </w:rPr>
        <w:t>3.3</w:t>
      </w:r>
      <w:r w:rsidRPr="000D096E">
        <w:rPr>
          <w:rFonts w:ascii="Calibri" w:hAnsi="Calibri"/>
          <w:b/>
          <w:bCs/>
          <w:sz w:val="22"/>
          <w:szCs w:val="22"/>
        </w:rPr>
        <w:tab/>
        <w:t>Cost Proposal</w:t>
      </w:r>
    </w:p>
    <w:p w14:paraId="2BAB1041" w14:textId="77777777" w:rsidR="00415D42" w:rsidRDefault="00415D42" w:rsidP="00415D42">
      <w:pPr>
        <w:jc w:val="both"/>
        <w:rPr>
          <w:rFonts w:ascii="Calibri" w:eastAsia="Times New Roman" w:hAnsi="Calibri" w:cs="Calibri"/>
          <w:b/>
          <w:bCs/>
          <w:color w:val="000000"/>
          <w:sz w:val="22"/>
          <w:szCs w:val="22"/>
        </w:rPr>
      </w:pPr>
    </w:p>
    <w:p w14:paraId="5C9B5BFD" w14:textId="77777777" w:rsidR="00415D42" w:rsidRDefault="00415D42" w:rsidP="00415D42">
      <w:pPr>
        <w:numPr>
          <w:ilvl w:val="0"/>
          <w:numId w:val="19"/>
        </w:numPr>
        <w:ind w:left="360"/>
        <w:jc w:val="both"/>
        <w:textAlignment w:val="baseline"/>
        <w:rPr>
          <w:rFonts w:ascii="Calibri" w:eastAsia="Times New Roman" w:hAnsi="Calibri" w:cs="Calibri"/>
          <w:b/>
          <w:bCs/>
          <w:color w:val="000000"/>
          <w:sz w:val="22"/>
          <w:szCs w:val="22"/>
        </w:rPr>
      </w:pPr>
      <w:r w:rsidRPr="000D096E">
        <w:rPr>
          <w:rFonts w:ascii="Calibri" w:eastAsia="Times New Roman" w:hAnsi="Calibri" w:cs="Calibri"/>
          <w:b/>
          <w:bCs/>
          <w:color w:val="000000"/>
          <w:sz w:val="22"/>
          <w:szCs w:val="22"/>
        </w:rPr>
        <w:t>SCOPE OF WORK</w:t>
      </w:r>
    </w:p>
    <w:p w14:paraId="4F24D299" w14:textId="77777777" w:rsidR="00415D42" w:rsidRPr="00AF19F2" w:rsidRDefault="00415D42" w:rsidP="00415D42">
      <w:pPr>
        <w:tabs>
          <w:tab w:val="left" w:pos="900"/>
          <w:tab w:val="left" w:pos="990"/>
        </w:tabs>
        <w:ind w:firstLine="360"/>
        <w:jc w:val="both"/>
        <w:rPr>
          <w:rFonts w:ascii="Calibri" w:hAnsi="Calibri"/>
          <w:b/>
          <w:bCs/>
          <w:sz w:val="22"/>
          <w:szCs w:val="22"/>
        </w:rPr>
      </w:pPr>
      <w:r w:rsidRPr="00AF19F2">
        <w:rPr>
          <w:rFonts w:ascii="Calibri" w:hAnsi="Calibri"/>
          <w:b/>
          <w:bCs/>
          <w:sz w:val="22"/>
          <w:szCs w:val="22"/>
        </w:rPr>
        <w:t>4.1</w:t>
      </w:r>
      <w:r>
        <w:rPr>
          <w:rFonts w:ascii="Calibri" w:hAnsi="Calibri"/>
          <w:b/>
          <w:bCs/>
          <w:sz w:val="22"/>
          <w:szCs w:val="22"/>
        </w:rPr>
        <w:tab/>
        <w:t>Description of Desired Services</w:t>
      </w:r>
    </w:p>
    <w:p w14:paraId="52B021AE" w14:textId="77777777" w:rsidR="00415D42" w:rsidRPr="00AF19F2" w:rsidRDefault="00415D42" w:rsidP="00415D42">
      <w:pPr>
        <w:tabs>
          <w:tab w:val="left" w:pos="900"/>
          <w:tab w:val="left" w:pos="990"/>
        </w:tabs>
        <w:ind w:firstLine="360"/>
        <w:jc w:val="both"/>
        <w:rPr>
          <w:rFonts w:ascii="Calibri" w:hAnsi="Calibri"/>
          <w:b/>
          <w:bCs/>
          <w:sz w:val="22"/>
          <w:szCs w:val="22"/>
        </w:rPr>
      </w:pPr>
      <w:r w:rsidRPr="00AF19F2">
        <w:rPr>
          <w:rFonts w:ascii="Calibri" w:hAnsi="Calibri"/>
          <w:b/>
          <w:bCs/>
          <w:sz w:val="22"/>
          <w:szCs w:val="22"/>
        </w:rPr>
        <w:lastRenderedPageBreak/>
        <w:t xml:space="preserve">4.2 </w:t>
      </w:r>
      <w:r>
        <w:rPr>
          <w:rFonts w:ascii="Calibri" w:hAnsi="Calibri"/>
          <w:b/>
          <w:bCs/>
          <w:sz w:val="22"/>
          <w:szCs w:val="22"/>
        </w:rPr>
        <w:tab/>
      </w:r>
      <w:r w:rsidRPr="00AF19F2">
        <w:rPr>
          <w:rFonts w:ascii="Calibri" w:hAnsi="Calibri"/>
          <w:b/>
          <w:bCs/>
          <w:sz w:val="22"/>
          <w:szCs w:val="22"/>
        </w:rPr>
        <w:t>Courses</w:t>
      </w:r>
      <w:r>
        <w:rPr>
          <w:rFonts w:ascii="Calibri" w:hAnsi="Calibri"/>
          <w:b/>
          <w:bCs/>
          <w:sz w:val="22"/>
          <w:szCs w:val="22"/>
        </w:rPr>
        <w:t>/Materials</w:t>
      </w:r>
    </w:p>
    <w:p w14:paraId="4A08F1D8" w14:textId="77777777" w:rsidR="00415D42" w:rsidRDefault="00415D42" w:rsidP="00415D42">
      <w:pPr>
        <w:tabs>
          <w:tab w:val="left" w:pos="900"/>
          <w:tab w:val="left" w:pos="990"/>
        </w:tabs>
        <w:ind w:firstLine="360"/>
        <w:jc w:val="both"/>
        <w:rPr>
          <w:rFonts w:ascii="Calibri" w:hAnsi="Calibri"/>
          <w:b/>
          <w:bCs/>
          <w:sz w:val="22"/>
          <w:szCs w:val="22"/>
        </w:rPr>
      </w:pPr>
      <w:r w:rsidRPr="00AF19F2">
        <w:rPr>
          <w:rFonts w:ascii="Calibri" w:hAnsi="Calibri"/>
          <w:b/>
          <w:bCs/>
          <w:sz w:val="22"/>
          <w:szCs w:val="22"/>
        </w:rPr>
        <w:t>4.3</w:t>
      </w:r>
      <w:bookmarkStart w:id="0" w:name="_GoBack"/>
      <w:bookmarkEnd w:id="0"/>
      <w:r w:rsidRPr="00AF19F2">
        <w:rPr>
          <w:rFonts w:ascii="Calibri" w:hAnsi="Calibri"/>
          <w:b/>
          <w:bCs/>
          <w:sz w:val="22"/>
          <w:szCs w:val="22"/>
        </w:rPr>
        <w:t xml:space="preserve"> </w:t>
      </w:r>
      <w:r>
        <w:rPr>
          <w:rFonts w:ascii="Calibri" w:hAnsi="Calibri"/>
          <w:b/>
          <w:bCs/>
          <w:sz w:val="22"/>
          <w:szCs w:val="22"/>
        </w:rPr>
        <w:tab/>
        <w:t>Administration</w:t>
      </w:r>
    </w:p>
    <w:p w14:paraId="5432B8F2" w14:textId="77777777" w:rsidR="00415D42"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4.4</w:t>
      </w:r>
      <w:r>
        <w:rPr>
          <w:rFonts w:ascii="Calibri" w:hAnsi="Calibri"/>
          <w:b/>
          <w:bCs/>
          <w:sz w:val="22"/>
          <w:szCs w:val="22"/>
        </w:rPr>
        <w:tab/>
      </w:r>
      <w:r w:rsidRPr="00AF19F2">
        <w:rPr>
          <w:rFonts w:ascii="Calibri" w:hAnsi="Calibri"/>
          <w:b/>
          <w:bCs/>
          <w:sz w:val="22"/>
          <w:szCs w:val="22"/>
        </w:rPr>
        <w:t>Reporting Requirements</w:t>
      </w:r>
    </w:p>
    <w:p w14:paraId="38EDEEB6" w14:textId="77777777" w:rsidR="00415D42" w:rsidRPr="00091A24" w:rsidRDefault="00415D42" w:rsidP="00415D42">
      <w:pPr>
        <w:tabs>
          <w:tab w:val="left" w:pos="900"/>
          <w:tab w:val="left" w:pos="990"/>
        </w:tabs>
        <w:ind w:firstLine="360"/>
        <w:jc w:val="both"/>
        <w:rPr>
          <w:rFonts w:ascii="Calibri" w:hAnsi="Calibri"/>
          <w:b/>
          <w:bCs/>
          <w:sz w:val="22"/>
          <w:szCs w:val="22"/>
        </w:rPr>
      </w:pPr>
      <w:r>
        <w:rPr>
          <w:rFonts w:ascii="Calibri" w:hAnsi="Calibri"/>
          <w:b/>
          <w:bCs/>
          <w:sz w:val="22"/>
          <w:szCs w:val="22"/>
        </w:rPr>
        <w:t>4.5</w:t>
      </w:r>
      <w:r>
        <w:rPr>
          <w:rFonts w:ascii="Calibri" w:hAnsi="Calibri"/>
          <w:b/>
          <w:bCs/>
          <w:sz w:val="22"/>
          <w:szCs w:val="22"/>
        </w:rPr>
        <w:tab/>
        <w:t>Performance Measures</w:t>
      </w:r>
    </w:p>
    <w:p w14:paraId="1AEB8AF2" w14:textId="77777777" w:rsidR="00415D42" w:rsidRPr="006120DA" w:rsidRDefault="00415D42" w:rsidP="00415D42">
      <w:pPr>
        <w:ind w:left="360"/>
        <w:jc w:val="both"/>
        <w:rPr>
          <w:rFonts w:ascii="Times New Roman" w:eastAsia="Times New Roman" w:hAnsi="Times New Roman" w:cs="Times New Roman"/>
        </w:rPr>
      </w:pPr>
    </w:p>
    <w:p w14:paraId="593E1CAF" w14:textId="77777777" w:rsidR="00415D42" w:rsidRPr="006120DA" w:rsidRDefault="00415D42" w:rsidP="00415D42">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SPECIFICATIONS </w:t>
      </w:r>
    </w:p>
    <w:p w14:paraId="3EDF5D4F"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5.1</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Mandatory Specifications</w:t>
      </w:r>
    </w:p>
    <w:p w14:paraId="1A0B8395"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5.2</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Scored Technical Specifications</w:t>
      </w:r>
    </w:p>
    <w:p w14:paraId="46C3A37A"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5.3</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 xml:space="preserve">Optional Specifications </w:t>
      </w:r>
    </w:p>
    <w:p w14:paraId="5A634993" w14:textId="77777777" w:rsidR="00415D42" w:rsidRPr="006120DA" w:rsidRDefault="00415D42" w:rsidP="00415D42">
      <w:pPr>
        <w:jc w:val="both"/>
        <w:rPr>
          <w:rFonts w:ascii="Times New Roman" w:eastAsia="Times New Roman" w:hAnsi="Times New Roman" w:cs="Times New Roman"/>
        </w:rPr>
      </w:pPr>
    </w:p>
    <w:p w14:paraId="2E0A6678" w14:textId="77777777" w:rsidR="00415D42" w:rsidRPr="006120DA" w:rsidRDefault="00415D42" w:rsidP="00415D42">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EVALUATION AND SELECTION</w:t>
      </w:r>
    </w:p>
    <w:p w14:paraId="6009C9CE"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6.1</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Introduction</w:t>
      </w:r>
    </w:p>
    <w:p w14:paraId="728FD739"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6.2</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Evaluation Committee</w:t>
      </w:r>
    </w:p>
    <w:p w14:paraId="13409B6C"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6.3</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Technical Proposal Evaluation and Scoring</w:t>
      </w:r>
    </w:p>
    <w:p w14:paraId="30973F80"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6.4</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Cost Proposal Scoring</w:t>
      </w:r>
    </w:p>
    <w:p w14:paraId="356BCCFE" w14:textId="77777777" w:rsidR="00415D42" w:rsidRPr="006120DA" w:rsidRDefault="00415D42" w:rsidP="00415D42">
      <w:pPr>
        <w:jc w:val="both"/>
        <w:rPr>
          <w:rFonts w:ascii="Times New Roman" w:eastAsia="Times New Roman" w:hAnsi="Times New Roman" w:cs="Times New Roman"/>
        </w:rPr>
      </w:pPr>
    </w:p>
    <w:p w14:paraId="03A40EA9" w14:textId="77777777" w:rsidR="00415D42" w:rsidRPr="006120DA" w:rsidRDefault="00415D42" w:rsidP="00415D42">
      <w:pPr>
        <w:numPr>
          <w:ilvl w:val="0"/>
          <w:numId w:val="19"/>
        </w:numPr>
        <w:ind w:left="360"/>
        <w:jc w:val="both"/>
        <w:textAlignment w:val="baseline"/>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CONTRACTUAL TERMS AND CONDITIONS</w:t>
      </w:r>
    </w:p>
    <w:p w14:paraId="47D30977"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7.1</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Contract Terms and Conditions</w:t>
      </w:r>
    </w:p>
    <w:p w14:paraId="061EEA2F"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7.2</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Contract Length </w:t>
      </w:r>
    </w:p>
    <w:p w14:paraId="6B0AB948"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7.3</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Insurance</w:t>
      </w:r>
    </w:p>
    <w:p w14:paraId="1572DF71"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7.4</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 xml:space="preserve">Quarterly Report </w:t>
      </w:r>
    </w:p>
    <w:p w14:paraId="72F2B542" w14:textId="77777777" w:rsidR="00415D42" w:rsidRPr="006120DA" w:rsidRDefault="00415D42" w:rsidP="00415D42">
      <w:pPr>
        <w:tabs>
          <w:tab w:val="left" w:pos="900"/>
          <w:tab w:val="left" w:pos="990"/>
        </w:tabs>
        <w:ind w:firstLine="360"/>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7.5</w:t>
      </w:r>
      <w:r>
        <w:rPr>
          <w:rFonts w:ascii="Calibri" w:eastAsia="Times New Roman" w:hAnsi="Calibri" w:cs="Calibri"/>
          <w:b/>
          <w:bCs/>
          <w:color w:val="000000"/>
          <w:sz w:val="22"/>
          <w:szCs w:val="22"/>
        </w:rPr>
        <w:tab/>
      </w:r>
      <w:r w:rsidRPr="006120DA">
        <w:rPr>
          <w:rFonts w:ascii="Calibri" w:eastAsia="Times New Roman" w:hAnsi="Calibri" w:cs="Calibri"/>
          <w:b/>
          <w:bCs/>
          <w:color w:val="000000"/>
          <w:sz w:val="22"/>
          <w:szCs w:val="22"/>
        </w:rPr>
        <w:t>Administrative Fee</w:t>
      </w:r>
    </w:p>
    <w:p w14:paraId="6420A28E" w14:textId="77777777" w:rsidR="00415D42" w:rsidRPr="006120DA" w:rsidRDefault="00415D42" w:rsidP="00415D42">
      <w:pPr>
        <w:jc w:val="both"/>
        <w:rPr>
          <w:rFonts w:ascii="Times New Roman" w:eastAsia="Times New Roman" w:hAnsi="Times New Roman" w:cs="Times New Roman"/>
        </w:rPr>
      </w:pPr>
    </w:p>
    <w:p w14:paraId="19EAC16D" w14:textId="77777777" w:rsidR="00FC6BE6" w:rsidRDefault="00415D42" w:rsidP="00FC6BE6">
      <w:pPr>
        <w:jc w:val="both"/>
        <w:rPr>
          <w:rFonts w:ascii="Calibri" w:eastAsia="Times New Roman" w:hAnsi="Calibri" w:cs="Calibri"/>
          <w:b/>
          <w:bCs/>
          <w:color w:val="000000"/>
          <w:sz w:val="22"/>
          <w:szCs w:val="22"/>
        </w:rPr>
      </w:pPr>
      <w:r w:rsidRPr="006120DA">
        <w:rPr>
          <w:rFonts w:ascii="Calibri" w:eastAsia="Times New Roman" w:hAnsi="Calibri" w:cs="Calibri"/>
          <w:b/>
          <w:bCs/>
          <w:color w:val="000000"/>
          <w:sz w:val="22"/>
          <w:szCs w:val="22"/>
        </w:rPr>
        <w:t xml:space="preserve">Attachment </w:t>
      </w:r>
      <w:r w:rsidR="0084214E">
        <w:rPr>
          <w:rFonts w:ascii="Calibri" w:eastAsia="Times New Roman" w:hAnsi="Calibri" w:cs="Calibri"/>
          <w:b/>
          <w:bCs/>
          <w:color w:val="000000"/>
          <w:sz w:val="22"/>
          <w:szCs w:val="22"/>
        </w:rPr>
        <w:t>1</w:t>
      </w:r>
      <w:r w:rsidRPr="006120DA">
        <w:rPr>
          <w:rFonts w:ascii="Calibri" w:eastAsia="Times New Roman" w:hAnsi="Calibri" w:cs="Calibri"/>
          <w:b/>
          <w:bCs/>
          <w:color w:val="000000"/>
          <w:sz w:val="22"/>
          <w:szCs w:val="22"/>
        </w:rPr>
        <w:t xml:space="preserve"> – </w:t>
      </w:r>
      <w:r w:rsidR="00FC6BE6" w:rsidRPr="006120DA">
        <w:rPr>
          <w:rFonts w:ascii="Calibri" w:eastAsia="Times New Roman" w:hAnsi="Calibri" w:cs="Calibri"/>
          <w:b/>
          <w:bCs/>
          <w:color w:val="000000"/>
          <w:sz w:val="22"/>
          <w:szCs w:val="22"/>
        </w:rPr>
        <w:t>Cost Proposal Form</w:t>
      </w:r>
    </w:p>
    <w:p w14:paraId="2B38FCC6" w14:textId="77777777" w:rsidR="00FC6BE6" w:rsidRPr="006120DA" w:rsidRDefault="0084214E" w:rsidP="00FC6BE6">
      <w:pPr>
        <w:jc w:val="both"/>
        <w:rPr>
          <w:rFonts w:ascii="Times New Roman" w:eastAsia="Times New Roman" w:hAnsi="Times New Roman" w:cs="Times New Roman"/>
        </w:rPr>
      </w:pPr>
      <w:r>
        <w:rPr>
          <w:rFonts w:ascii="Calibri" w:eastAsia="Times New Roman" w:hAnsi="Calibri" w:cs="Calibri"/>
          <w:b/>
          <w:bCs/>
          <w:color w:val="000000"/>
          <w:sz w:val="22"/>
          <w:szCs w:val="22"/>
        </w:rPr>
        <w:t>Attachment 2</w:t>
      </w:r>
      <w:r w:rsidR="00415D42" w:rsidRPr="006120DA">
        <w:rPr>
          <w:rFonts w:ascii="Calibri" w:eastAsia="Times New Roman" w:hAnsi="Calibri" w:cs="Calibri"/>
          <w:b/>
          <w:bCs/>
          <w:color w:val="000000"/>
          <w:sz w:val="22"/>
          <w:szCs w:val="22"/>
        </w:rPr>
        <w:t xml:space="preserve"> – </w:t>
      </w:r>
      <w:r w:rsidR="00FC6BE6" w:rsidRPr="006120DA">
        <w:rPr>
          <w:rFonts w:ascii="Calibri" w:eastAsia="Times New Roman" w:hAnsi="Calibri" w:cs="Calibri"/>
          <w:b/>
          <w:bCs/>
          <w:color w:val="000000"/>
          <w:sz w:val="22"/>
          <w:szCs w:val="22"/>
        </w:rPr>
        <w:t>Check List of Submittals</w:t>
      </w:r>
    </w:p>
    <w:p w14:paraId="4DA1E4DD" w14:textId="5AEE9F18" w:rsidR="00415D42" w:rsidRDefault="0084214E" w:rsidP="00415D42">
      <w:pPr>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Attachment 3</w:t>
      </w:r>
      <w:r w:rsidR="00415D42">
        <w:rPr>
          <w:rFonts w:ascii="Calibri" w:eastAsia="Times New Roman" w:hAnsi="Calibri" w:cs="Calibri"/>
          <w:b/>
          <w:bCs/>
          <w:color w:val="000000"/>
          <w:sz w:val="22"/>
          <w:szCs w:val="22"/>
        </w:rPr>
        <w:t xml:space="preserve"> </w:t>
      </w:r>
      <w:r w:rsidR="00415D42" w:rsidRPr="006120DA">
        <w:rPr>
          <w:rFonts w:ascii="Calibri" w:eastAsia="Times New Roman" w:hAnsi="Calibri" w:cs="Calibri"/>
          <w:b/>
          <w:bCs/>
          <w:color w:val="000000"/>
          <w:sz w:val="22"/>
          <w:szCs w:val="22"/>
        </w:rPr>
        <w:t xml:space="preserve">– </w:t>
      </w:r>
      <w:r w:rsidR="00415D42">
        <w:rPr>
          <w:rFonts w:ascii="Calibri" w:eastAsia="Times New Roman" w:hAnsi="Calibri" w:cs="Calibri"/>
          <w:b/>
          <w:bCs/>
          <w:color w:val="000000"/>
          <w:sz w:val="22"/>
          <w:szCs w:val="22"/>
        </w:rPr>
        <w:t>Terms and Conditions for Services Effective 5-1-2016</w:t>
      </w:r>
    </w:p>
    <w:p w14:paraId="4E699119" w14:textId="77777777" w:rsidR="00FC6BE6" w:rsidRDefault="0084214E" w:rsidP="00415D42">
      <w:pPr>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Attachment 4 </w:t>
      </w:r>
      <w:r w:rsidRPr="006120DA">
        <w:rPr>
          <w:rFonts w:ascii="Calibri" w:eastAsia="Times New Roman" w:hAnsi="Calibri" w:cs="Calibri"/>
          <w:b/>
          <w:bCs/>
          <w:color w:val="000000"/>
          <w:sz w:val="22"/>
          <w:szCs w:val="22"/>
        </w:rPr>
        <w:t>–</w:t>
      </w:r>
      <w:r>
        <w:rPr>
          <w:rFonts w:ascii="Calibri" w:eastAsia="Times New Roman" w:hAnsi="Calibri" w:cs="Calibri"/>
          <w:b/>
          <w:bCs/>
          <w:color w:val="000000"/>
          <w:sz w:val="22"/>
          <w:szCs w:val="22"/>
        </w:rPr>
        <w:t xml:space="preserve"> </w:t>
      </w:r>
      <w:r w:rsidR="00861363">
        <w:rPr>
          <w:rFonts w:ascii="Calibri" w:eastAsia="Times New Roman" w:hAnsi="Calibri" w:cs="Calibri"/>
          <w:b/>
          <w:bCs/>
          <w:color w:val="000000"/>
          <w:sz w:val="22"/>
          <w:szCs w:val="22"/>
        </w:rPr>
        <w:t>Flex S</w:t>
      </w:r>
      <w:r w:rsidR="00FC6BE6">
        <w:rPr>
          <w:rFonts w:ascii="Calibri" w:eastAsia="Times New Roman" w:hAnsi="Calibri" w:cs="Calibri"/>
          <w:b/>
          <w:bCs/>
          <w:color w:val="000000"/>
          <w:sz w:val="22"/>
          <w:szCs w:val="22"/>
        </w:rPr>
        <w:t>pending Enrollments</w:t>
      </w:r>
    </w:p>
    <w:p w14:paraId="0F5A3BA1" w14:textId="31103337" w:rsidR="0084214E" w:rsidRDefault="00FC6BE6" w:rsidP="00415D42">
      <w:pPr>
        <w:jc w:val="both"/>
        <w:rPr>
          <w:rFonts w:ascii="Calibri" w:eastAsia="Times New Roman" w:hAnsi="Calibri" w:cs="Calibri"/>
          <w:b/>
          <w:bCs/>
          <w:color w:val="000000"/>
          <w:sz w:val="22"/>
          <w:szCs w:val="22"/>
        </w:rPr>
      </w:pPr>
      <w:r>
        <w:rPr>
          <w:rFonts w:ascii="Calibri" w:eastAsia="Times New Roman" w:hAnsi="Calibri" w:cs="Calibri"/>
          <w:b/>
          <w:bCs/>
          <w:color w:val="000000"/>
          <w:sz w:val="22"/>
          <w:szCs w:val="22"/>
        </w:rPr>
        <w:t xml:space="preserve">Attachment 5 </w:t>
      </w:r>
      <w:r w:rsidRPr="006120DA">
        <w:rPr>
          <w:rFonts w:ascii="Calibri" w:eastAsia="Times New Roman" w:hAnsi="Calibri" w:cs="Calibri"/>
          <w:b/>
          <w:bCs/>
          <w:color w:val="000000"/>
          <w:sz w:val="22"/>
          <w:szCs w:val="22"/>
        </w:rPr>
        <w:t>–</w:t>
      </w:r>
      <w:r>
        <w:rPr>
          <w:rFonts w:ascii="Calibri" w:eastAsia="Times New Roman" w:hAnsi="Calibri" w:cs="Calibri"/>
          <w:b/>
          <w:bCs/>
          <w:color w:val="000000"/>
          <w:sz w:val="22"/>
          <w:szCs w:val="22"/>
        </w:rPr>
        <w:t xml:space="preserve"> Flex Spending Deductions</w:t>
      </w:r>
    </w:p>
    <w:p w14:paraId="1E484456" w14:textId="77777777" w:rsidR="00415D42" w:rsidRDefault="00415D42" w:rsidP="00415D42">
      <w:pPr>
        <w:jc w:val="both"/>
      </w:pPr>
    </w:p>
    <w:p w14:paraId="07143165" w14:textId="77777777" w:rsidR="006120DA" w:rsidRPr="006120DA" w:rsidRDefault="006120DA" w:rsidP="006120DA">
      <w:pPr>
        <w:rPr>
          <w:rFonts w:ascii="Times New Roman" w:eastAsia="Times New Roman" w:hAnsi="Times New Roman" w:cs="Times New Roman"/>
        </w:rPr>
      </w:pPr>
      <w:r w:rsidRPr="006120DA">
        <w:rPr>
          <w:rFonts w:ascii="Calibri" w:eastAsia="Times New Roman" w:hAnsi="Calibri" w:cs="Calibri"/>
          <w:b/>
          <w:bCs/>
          <w:color w:val="000000"/>
          <w:sz w:val="22"/>
          <w:szCs w:val="22"/>
        </w:rPr>
        <w:t>     </w:t>
      </w:r>
    </w:p>
    <w:p w14:paraId="679C4DE6" w14:textId="77777777" w:rsidR="006120DA" w:rsidRPr="006120DA" w:rsidRDefault="006120DA" w:rsidP="006120DA">
      <w:pPr>
        <w:rPr>
          <w:rFonts w:ascii="Times New Roman" w:eastAsia="Times New Roman" w:hAnsi="Times New Roman" w:cs="Times New Roman"/>
        </w:rPr>
      </w:pPr>
    </w:p>
    <w:p w14:paraId="7063A9F2" w14:textId="77777777" w:rsidR="006120DA" w:rsidRDefault="006120DA">
      <w:pPr>
        <w:rPr>
          <w:rFonts w:ascii="Calibri" w:eastAsia="Times New Roman" w:hAnsi="Calibri" w:cs="Calibri"/>
          <w:b/>
          <w:bCs/>
          <w:color w:val="000000"/>
          <w:sz w:val="22"/>
          <w:szCs w:val="22"/>
        </w:rPr>
      </w:pPr>
      <w:r>
        <w:rPr>
          <w:rFonts w:ascii="Calibri" w:eastAsia="Times New Roman" w:hAnsi="Calibri" w:cs="Calibri"/>
          <w:b/>
          <w:bCs/>
          <w:color w:val="000000"/>
          <w:sz w:val="22"/>
          <w:szCs w:val="22"/>
        </w:rPr>
        <w:br w:type="page"/>
      </w:r>
    </w:p>
    <w:p w14:paraId="6231F6C2" w14:textId="78C3CE5A"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1   INTRODUCTION</w:t>
      </w:r>
    </w:p>
    <w:p w14:paraId="31D46524" w14:textId="77777777" w:rsidR="00D57E10" w:rsidRDefault="00D57E10">
      <w:pPr>
        <w:tabs>
          <w:tab w:val="left" w:pos="720"/>
        </w:tabs>
        <w:jc w:val="both"/>
        <w:rPr>
          <w:rFonts w:ascii="Calibri" w:eastAsia="Calibri" w:hAnsi="Calibri" w:cs="Calibri"/>
          <w:b/>
          <w:sz w:val="22"/>
          <w:szCs w:val="22"/>
        </w:rPr>
      </w:pPr>
    </w:p>
    <w:p w14:paraId="3C38E8CD"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Purpose</w:t>
      </w:r>
    </w:p>
    <w:p w14:paraId="6E47C854"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purpose of this Request for Proposals (RFP) is to solicit proposals from Responsible Respondents to provide the goods and/or services identified on the RFP cover sheet and further described in Section 4 of this RFP to the Agency identified on the RFP cover sheet. The Agency intends to award a Contract(s) for the initial period identified on the RFP cover sheet, and the Agency, in its sole discretion, may extend the Contract(s) for up to the number of annual extensions identified on the RFP cover sheet. </w:t>
      </w:r>
    </w:p>
    <w:p w14:paraId="52DD1FC6" w14:textId="77777777" w:rsidR="00D57E10" w:rsidRDefault="00D57E10">
      <w:pPr>
        <w:ind w:left="720"/>
        <w:jc w:val="both"/>
        <w:rPr>
          <w:rFonts w:ascii="Calibri" w:eastAsia="Calibri" w:hAnsi="Calibri" w:cs="Calibri"/>
          <w:color w:val="FF0000"/>
          <w:sz w:val="22"/>
          <w:szCs w:val="22"/>
        </w:rPr>
      </w:pPr>
    </w:p>
    <w:p w14:paraId="0818C015"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Definitions</w:t>
      </w:r>
    </w:p>
    <w:p w14:paraId="388D8E3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For the purposes of this RFP and the resulting contract, the following terms shall mean:</w:t>
      </w:r>
    </w:p>
    <w:p w14:paraId="2996A53C" w14:textId="77777777" w:rsidR="00D57E10" w:rsidRDefault="00D57E10">
      <w:pPr>
        <w:tabs>
          <w:tab w:val="left" w:pos="720"/>
        </w:tabs>
        <w:jc w:val="both"/>
        <w:rPr>
          <w:rFonts w:ascii="Calibri" w:eastAsia="Calibri" w:hAnsi="Calibri" w:cs="Calibri"/>
          <w:b/>
          <w:sz w:val="22"/>
          <w:szCs w:val="22"/>
        </w:rPr>
      </w:pPr>
    </w:p>
    <w:p w14:paraId="134DB7EE"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“Agency” </w:t>
      </w:r>
      <w:r>
        <w:rPr>
          <w:rFonts w:ascii="Calibri" w:eastAsia="Calibri" w:hAnsi="Calibri" w:cs="Calibri"/>
          <w:sz w:val="22"/>
          <w:szCs w:val="22"/>
        </w:rPr>
        <w:t>means the agency identified on the RFP cover sheet that is issuing the RFP and any other agency that purchases from the Contract.</w:t>
      </w:r>
    </w:p>
    <w:p w14:paraId="2795E3BA" w14:textId="77777777" w:rsidR="00D57E10" w:rsidRDefault="00D57E10">
      <w:pPr>
        <w:tabs>
          <w:tab w:val="left" w:pos="720"/>
        </w:tabs>
        <w:ind w:left="1440" w:hanging="1080"/>
        <w:jc w:val="both"/>
        <w:rPr>
          <w:rFonts w:ascii="Calibri" w:eastAsia="Calibri" w:hAnsi="Calibri" w:cs="Calibri"/>
          <w:sz w:val="22"/>
          <w:szCs w:val="22"/>
        </w:rPr>
      </w:pPr>
    </w:p>
    <w:p w14:paraId="3C4E2E3D" w14:textId="573A1792"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“Contract” </w:t>
      </w:r>
      <w:r>
        <w:rPr>
          <w:rFonts w:ascii="Calibri" w:eastAsia="Calibri" w:hAnsi="Calibri" w:cs="Calibri"/>
          <w:sz w:val="22"/>
          <w:szCs w:val="22"/>
        </w:rPr>
        <w:t xml:space="preserve">means the contract(s) entered into with the successful Respondent(s) as described in Section </w:t>
      </w:r>
      <w:r w:rsidR="006120DA">
        <w:rPr>
          <w:rFonts w:ascii="Calibri" w:eastAsia="Calibri" w:hAnsi="Calibri" w:cs="Calibri"/>
          <w:sz w:val="22"/>
          <w:szCs w:val="22"/>
        </w:rPr>
        <w:t>7</w:t>
      </w:r>
      <w:r>
        <w:rPr>
          <w:rFonts w:ascii="Calibri" w:eastAsia="Calibri" w:hAnsi="Calibri" w:cs="Calibri"/>
          <w:sz w:val="22"/>
          <w:szCs w:val="22"/>
        </w:rPr>
        <w:t>.1.</w:t>
      </w:r>
    </w:p>
    <w:p w14:paraId="1E50A192" w14:textId="77777777" w:rsidR="00D57E10" w:rsidRDefault="00D57E10">
      <w:pPr>
        <w:tabs>
          <w:tab w:val="left" w:pos="720"/>
        </w:tabs>
        <w:ind w:left="1440" w:hanging="1080"/>
        <w:jc w:val="both"/>
        <w:rPr>
          <w:rFonts w:ascii="Calibri" w:eastAsia="Calibri" w:hAnsi="Calibri" w:cs="Calibri"/>
          <w:sz w:val="22"/>
          <w:szCs w:val="22"/>
        </w:rPr>
      </w:pPr>
    </w:p>
    <w:p w14:paraId="16531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“Contractor”</w:t>
      </w:r>
      <w:r>
        <w:rPr>
          <w:rFonts w:ascii="Calibri" w:eastAsia="Calibri" w:hAnsi="Calibri" w:cs="Calibri"/>
          <w:sz w:val="22"/>
          <w:szCs w:val="22"/>
        </w:rPr>
        <w:t xml:space="preserve"> means the awarded business/person to provide the contractual services agreed upon.</w:t>
      </w:r>
    </w:p>
    <w:p w14:paraId="0C6C1FC6" w14:textId="77777777" w:rsidR="00D57E10" w:rsidRDefault="00D57E10">
      <w:pPr>
        <w:tabs>
          <w:tab w:val="left" w:pos="720"/>
        </w:tabs>
        <w:ind w:left="720"/>
        <w:jc w:val="both"/>
        <w:rPr>
          <w:rFonts w:ascii="Calibri" w:eastAsia="Calibri" w:hAnsi="Calibri" w:cs="Calibri"/>
          <w:sz w:val="22"/>
          <w:szCs w:val="22"/>
        </w:rPr>
      </w:pPr>
    </w:p>
    <w:p w14:paraId="2B0BADB9"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“Deliverable”</w:t>
      </w:r>
      <w:r>
        <w:rPr>
          <w:rFonts w:ascii="Calibri" w:eastAsia="Calibri" w:hAnsi="Calibri" w:cs="Calibri"/>
          <w:sz w:val="22"/>
          <w:szCs w:val="22"/>
        </w:rPr>
        <w:t xml:space="preserve"> means the completion of a milestone or accomplishment of a task. </w:t>
      </w:r>
    </w:p>
    <w:p w14:paraId="7A144DEC" w14:textId="77777777" w:rsidR="00D57E10" w:rsidRDefault="00D57E10">
      <w:pPr>
        <w:tabs>
          <w:tab w:val="left" w:pos="1620"/>
        </w:tabs>
        <w:ind w:left="720"/>
        <w:jc w:val="both"/>
        <w:rPr>
          <w:rFonts w:ascii="Calibri" w:eastAsia="Calibri" w:hAnsi="Calibri" w:cs="Calibri"/>
          <w:b/>
          <w:sz w:val="22"/>
          <w:szCs w:val="22"/>
        </w:rPr>
      </w:pPr>
    </w:p>
    <w:p w14:paraId="77FE4E04" w14:textId="77777777" w:rsidR="00D57E10" w:rsidRDefault="00A42688">
      <w:pPr>
        <w:tabs>
          <w:tab w:val="left" w:pos="1620"/>
        </w:tabs>
        <w:ind w:left="720"/>
        <w:jc w:val="both"/>
        <w:rPr>
          <w:rFonts w:ascii="Calibri" w:eastAsia="Calibri" w:hAnsi="Calibri" w:cs="Calibri"/>
          <w:sz w:val="22"/>
          <w:szCs w:val="22"/>
        </w:rPr>
      </w:pPr>
      <w:r>
        <w:rPr>
          <w:rFonts w:ascii="Calibri" w:eastAsia="Calibri" w:hAnsi="Calibri" w:cs="Calibri"/>
          <w:b/>
          <w:sz w:val="22"/>
          <w:szCs w:val="22"/>
        </w:rPr>
        <w:t xml:space="preserve">“General Terms and Conditions” </w:t>
      </w:r>
      <w:r>
        <w:rPr>
          <w:rFonts w:ascii="Calibri" w:eastAsia="Calibri" w:hAnsi="Calibri" w:cs="Calibri"/>
          <w:sz w:val="22"/>
          <w:szCs w:val="22"/>
        </w:rPr>
        <w:t>means the General Terms and Conditions for Services Contracts as referenced on the RFP cover page.</w:t>
      </w:r>
    </w:p>
    <w:p w14:paraId="7203F63F" w14:textId="77777777" w:rsidR="00D57E10" w:rsidRDefault="00D57E10">
      <w:pPr>
        <w:tabs>
          <w:tab w:val="left" w:pos="720"/>
        </w:tabs>
        <w:ind w:left="720"/>
        <w:jc w:val="both"/>
        <w:rPr>
          <w:rFonts w:ascii="Calibri" w:eastAsia="Calibri" w:hAnsi="Calibri" w:cs="Calibri"/>
          <w:sz w:val="22"/>
          <w:szCs w:val="22"/>
        </w:rPr>
      </w:pPr>
    </w:p>
    <w:p w14:paraId="1D0AC666"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“Proposal” </w:t>
      </w:r>
      <w:r>
        <w:rPr>
          <w:rFonts w:ascii="Calibri" w:eastAsia="Calibri" w:hAnsi="Calibri" w:cs="Calibri"/>
          <w:sz w:val="22"/>
          <w:szCs w:val="22"/>
        </w:rPr>
        <w:t xml:space="preserve">means the Respondent’s proposal submitted in response to the RFP. </w:t>
      </w:r>
    </w:p>
    <w:p w14:paraId="416A061B" w14:textId="77777777" w:rsidR="00D57E10" w:rsidRDefault="00D57E10">
      <w:pPr>
        <w:tabs>
          <w:tab w:val="left" w:pos="720"/>
        </w:tabs>
        <w:ind w:left="720"/>
        <w:jc w:val="both"/>
        <w:rPr>
          <w:rFonts w:ascii="Calibri" w:eastAsia="Calibri" w:hAnsi="Calibri" w:cs="Calibri"/>
          <w:sz w:val="22"/>
          <w:szCs w:val="22"/>
        </w:rPr>
      </w:pPr>
    </w:p>
    <w:p w14:paraId="1B79057D"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“Respondent” </w:t>
      </w:r>
      <w:r>
        <w:rPr>
          <w:rFonts w:ascii="Calibri" w:eastAsia="Calibri" w:hAnsi="Calibri" w:cs="Calibri"/>
          <w:sz w:val="22"/>
          <w:szCs w:val="22"/>
        </w:rPr>
        <w:t>means the company, organization or other business entity submitting a proposal in response to this RFP.</w:t>
      </w:r>
    </w:p>
    <w:p w14:paraId="0CD4516C" w14:textId="77777777" w:rsidR="00D57E10" w:rsidRDefault="00D57E10">
      <w:pPr>
        <w:tabs>
          <w:tab w:val="left" w:pos="720"/>
        </w:tabs>
        <w:ind w:left="720"/>
        <w:jc w:val="both"/>
        <w:rPr>
          <w:rFonts w:ascii="Calibri" w:eastAsia="Calibri" w:hAnsi="Calibri" w:cs="Calibri"/>
          <w:sz w:val="22"/>
          <w:szCs w:val="22"/>
        </w:rPr>
      </w:pPr>
    </w:p>
    <w:p w14:paraId="48445AE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“Responsible Respondent” </w:t>
      </w:r>
      <w:r>
        <w:rPr>
          <w:rFonts w:ascii="Calibri" w:eastAsia="Calibri" w:hAnsi="Calibri" w:cs="Calibri"/>
          <w:sz w:val="22"/>
          <w:szCs w:val="22"/>
        </w:rPr>
        <w:t>means a Respondent that has the capability in all material respects to perform the scope of work and specifications of the Contract. In determining whether a Respondent is a Responsible Respondent, the Agency may consider various factors including, but not limited to, the Respondent’s competence and qualifications to provide the goods or services requested, the Respondent’s integrity and reliability, the past performance of the Respondent and the best interest of the Agency and the State.</w:t>
      </w:r>
    </w:p>
    <w:p w14:paraId="015F1786" w14:textId="77777777" w:rsidR="00D57E10" w:rsidRDefault="00D57E10">
      <w:pPr>
        <w:tabs>
          <w:tab w:val="left" w:pos="720"/>
        </w:tabs>
        <w:ind w:left="720"/>
        <w:jc w:val="both"/>
        <w:rPr>
          <w:rFonts w:ascii="Calibri" w:eastAsia="Calibri" w:hAnsi="Calibri" w:cs="Calibri"/>
          <w:sz w:val="22"/>
          <w:szCs w:val="22"/>
        </w:rPr>
      </w:pPr>
    </w:p>
    <w:p w14:paraId="3816227B"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“Responsive Proposal”</w:t>
      </w:r>
      <w:r>
        <w:rPr>
          <w:rFonts w:ascii="Calibri" w:eastAsia="Calibri" w:hAnsi="Calibri" w:cs="Calibri"/>
          <w:sz w:val="22"/>
          <w:szCs w:val="22"/>
        </w:rPr>
        <w:t xml:space="preserve"> means a Proposal that complies with the material provisions of this RFP.</w:t>
      </w:r>
    </w:p>
    <w:p w14:paraId="4435A85E" w14:textId="77777777" w:rsidR="00D57E10" w:rsidRDefault="00D57E10">
      <w:pPr>
        <w:tabs>
          <w:tab w:val="left" w:pos="720"/>
        </w:tabs>
        <w:ind w:left="1440" w:hanging="1080"/>
        <w:jc w:val="both"/>
        <w:rPr>
          <w:rFonts w:ascii="Calibri" w:eastAsia="Calibri" w:hAnsi="Calibri" w:cs="Calibri"/>
          <w:sz w:val="22"/>
          <w:szCs w:val="22"/>
        </w:rPr>
      </w:pPr>
    </w:p>
    <w:p w14:paraId="598901BA"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“RFP”</w:t>
      </w:r>
      <w:r>
        <w:rPr>
          <w:rFonts w:ascii="Calibri" w:eastAsia="Calibri" w:hAnsi="Calibri" w:cs="Calibri"/>
          <w:sz w:val="22"/>
          <w:szCs w:val="22"/>
        </w:rPr>
        <w:t xml:space="preserve"> means this Request for Proposals and any attachments, exhibits, schedules or addenda hereto.</w:t>
      </w:r>
    </w:p>
    <w:p w14:paraId="781425C4" w14:textId="77777777" w:rsidR="00D57E10" w:rsidRDefault="00D57E10">
      <w:pPr>
        <w:tabs>
          <w:tab w:val="left" w:pos="720"/>
        </w:tabs>
        <w:ind w:left="1440" w:hanging="1080"/>
        <w:jc w:val="both"/>
        <w:rPr>
          <w:rFonts w:ascii="Calibri" w:eastAsia="Calibri" w:hAnsi="Calibri" w:cs="Calibri"/>
          <w:sz w:val="22"/>
          <w:szCs w:val="22"/>
        </w:rPr>
      </w:pPr>
    </w:p>
    <w:p w14:paraId="37F9D14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b/>
          <w:sz w:val="22"/>
          <w:szCs w:val="22"/>
        </w:rPr>
        <w:t xml:space="preserve">“State” </w:t>
      </w:r>
      <w:r>
        <w:rPr>
          <w:rFonts w:ascii="Calibri" w:eastAsia="Calibri" w:hAnsi="Calibri" w:cs="Calibri"/>
          <w:sz w:val="22"/>
          <w:szCs w:val="22"/>
        </w:rPr>
        <w:t>means the State of Iowa, the Agency, and all state agencies, boards, and commissions, and any political subdivisions making purchases from the Contract as permitted by this RFP.</w:t>
      </w:r>
    </w:p>
    <w:p w14:paraId="05DF75FB" w14:textId="77777777" w:rsidR="00D57E10" w:rsidRDefault="00D57E10">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68BDCD16" w14:textId="77777777"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Overview of the RFP Process</w:t>
      </w:r>
    </w:p>
    <w:p w14:paraId="5471B9F4" w14:textId="77777777" w:rsidR="00D57E10" w:rsidRDefault="00A42688">
      <w:pPr>
        <w:pBdr>
          <w:top w:val="nil"/>
          <w:left w:val="nil"/>
          <w:bottom w:val="nil"/>
          <w:right w:val="nil"/>
          <w:between w:val="nil"/>
        </w:pBdr>
        <w:ind w:left="720"/>
        <w:jc w:val="both"/>
        <w:rPr>
          <w:rFonts w:ascii="Calibri" w:eastAsia="Calibri" w:hAnsi="Calibri" w:cs="Calibri"/>
          <w:color w:val="000000"/>
          <w:sz w:val="22"/>
          <w:szCs w:val="22"/>
        </w:rPr>
      </w:pPr>
      <w:r>
        <w:rPr>
          <w:rFonts w:ascii="Calibri" w:eastAsia="Calibri" w:hAnsi="Calibri" w:cs="Calibri"/>
          <w:color w:val="000000"/>
          <w:sz w:val="22"/>
          <w:szCs w:val="22"/>
        </w:rPr>
        <w:t>This RFP is designed to provide Respondents with the information necessary for the preparation of competitive Proposals.  The RFP process is for the Agency’s benefit and is intended to provide the Agency with competitive information to assist in the selection process.  It is not intended to be comprehensive. Each Respondent is responsible for determining all factors necessary for submission of a comprehensive Proposal.</w:t>
      </w:r>
    </w:p>
    <w:p w14:paraId="29F7B43D"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1ECA3F89" w14:textId="77777777" w:rsidR="00D57E10" w:rsidRDefault="00A42688">
      <w:pPr>
        <w:ind w:left="720"/>
        <w:jc w:val="both"/>
        <w:rPr>
          <w:rFonts w:ascii="Calibri" w:eastAsia="Calibri" w:hAnsi="Calibri" w:cs="Calibri"/>
          <w:b/>
          <w:sz w:val="22"/>
          <w:szCs w:val="22"/>
        </w:rPr>
      </w:pPr>
      <w:r>
        <w:rPr>
          <w:rFonts w:ascii="Calibri" w:eastAsia="Calibri" w:hAnsi="Calibri" w:cs="Calibri"/>
          <w:b/>
          <w:sz w:val="22"/>
          <w:szCs w:val="22"/>
        </w:rPr>
        <w:t xml:space="preserve">Respondent should review Request for Confidentiality, for more information if its Proposal contains confidential information. </w:t>
      </w:r>
      <w:r>
        <w:rPr>
          <w:rFonts w:ascii="Calibri" w:eastAsia="Calibri" w:hAnsi="Calibri" w:cs="Calibri"/>
          <w:b/>
          <w:color w:val="FF0000"/>
          <w:sz w:val="22"/>
          <w:szCs w:val="22"/>
        </w:rPr>
        <w:t>Any Proposal marked “Confidential” or “Proprietary” on every page may be disqualified.</w:t>
      </w:r>
    </w:p>
    <w:p w14:paraId="4FF42729" w14:textId="77777777" w:rsidR="00D57E10" w:rsidRDefault="00D57E10">
      <w:pPr>
        <w:pBdr>
          <w:top w:val="nil"/>
          <w:left w:val="nil"/>
          <w:bottom w:val="nil"/>
          <w:right w:val="nil"/>
          <w:between w:val="nil"/>
        </w:pBdr>
        <w:ind w:left="720"/>
        <w:jc w:val="both"/>
        <w:rPr>
          <w:rFonts w:ascii="Calibri" w:eastAsia="Calibri" w:hAnsi="Calibri" w:cs="Calibri"/>
          <w:color w:val="000000"/>
          <w:sz w:val="22"/>
          <w:szCs w:val="22"/>
        </w:rPr>
      </w:pPr>
    </w:p>
    <w:p w14:paraId="648F392B"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It is the Agency’s intention to evaluate Proposals from all Respondents that submit timely Responsive Proposals, and award the Contract(s) in accordance with evaluation and selection criteria provided in this RFP.</w:t>
      </w:r>
      <w:r>
        <w:rPr>
          <w:rFonts w:ascii="Calibri" w:eastAsia="Calibri" w:hAnsi="Calibri" w:cs="Calibri"/>
          <w:b/>
          <w:sz w:val="22"/>
          <w:szCs w:val="22"/>
        </w:rPr>
        <w:t xml:space="preserve"> </w:t>
      </w:r>
    </w:p>
    <w:p w14:paraId="780CD5F2" w14:textId="77777777" w:rsidR="00D57E10" w:rsidRDefault="00D57E10">
      <w:pPr>
        <w:rPr>
          <w:rFonts w:ascii="Calibri" w:eastAsia="Calibri" w:hAnsi="Calibri" w:cs="Calibri"/>
          <w:b/>
          <w:sz w:val="22"/>
          <w:szCs w:val="22"/>
        </w:rPr>
      </w:pPr>
    </w:p>
    <w:p w14:paraId="1F78AA5D" w14:textId="3B42985B" w:rsidR="00D57E10" w:rsidRDefault="00A42688">
      <w:pPr>
        <w:numPr>
          <w:ilvl w:val="0"/>
          <w:numId w:val="18"/>
        </w:numPr>
        <w:pBdr>
          <w:top w:val="nil"/>
          <w:left w:val="nil"/>
          <w:bottom w:val="nil"/>
          <w:right w:val="nil"/>
          <w:between w:val="nil"/>
        </w:pBdr>
        <w:tabs>
          <w:tab w:val="left" w:pos="720"/>
        </w:tabs>
        <w:ind w:hanging="720"/>
        <w:jc w:val="both"/>
        <w:rPr>
          <w:rFonts w:ascii="Calibri" w:eastAsia="Calibri" w:hAnsi="Calibri" w:cs="Calibri"/>
          <w:b/>
          <w:color w:val="000000"/>
          <w:sz w:val="22"/>
          <w:szCs w:val="22"/>
        </w:rPr>
      </w:pPr>
      <w:r>
        <w:rPr>
          <w:rFonts w:ascii="Calibri" w:eastAsia="Calibri" w:hAnsi="Calibri" w:cs="Calibri"/>
          <w:b/>
          <w:color w:val="000000"/>
          <w:sz w:val="22"/>
          <w:szCs w:val="22"/>
        </w:rPr>
        <w:t>Background</w:t>
      </w:r>
    </w:p>
    <w:p w14:paraId="25B55523" w14:textId="5D56AA45" w:rsidR="00CB4D88" w:rsidRPr="002A21F4" w:rsidRDefault="00CB4D88" w:rsidP="00CB4D88">
      <w:pPr>
        <w:pStyle w:val="ListParagraph"/>
        <w:jc w:val="both"/>
        <w:rPr>
          <w:rFonts w:ascii="Calibri" w:hAnsi="Calibri"/>
          <w:sz w:val="22"/>
          <w:szCs w:val="22"/>
        </w:rPr>
      </w:pPr>
      <w:r w:rsidRPr="000A7C45">
        <w:rPr>
          <w:rFonts w:ascii="Calibri" w:hAnsi="Calibri"/>
          <w:sz w:val="22"/>
          <w:szCs w:val="22"/>
        </w:rPr>
        <w:t xml:space="preserve">The State of Iowa (the State) sponsors </w:t>
      </w:r>
      <w:r>
        <w:rPr>
          <w:rFonts w:ascii="Calibri" w:hAnsi="Calibri"/>
          <w:sz w:val="22"/>
          <w:szCs w:val="22"/>
        </w:rPr>
        <w:t xml:space="preserve">and administers </w:t>
      </w:r>
      <w:r w:rsidRPr="000A7C45">
        <w:rPr>
          <w:rFonts w:ascii="Calibri" w:hAnsi="Calibri"/>
          <w:sz w:val="22"/>
          <w:szCs w:val="22"/>
        </w:rPr>
        <w:t>a cafeteria plan that contains a medical reimbursement flexible spending account</w:t>
      </w:r>
      <w:r w:rsidR="00386BA3">
        <w:rPr>
          <w:rFonts w:ascii="Calibri" w:hAnsi="Calibri"/>
          <w:sz w:val="22"/>
          <w:szCs w:val="22"/>
        </w:rPr>
        <w:t xml:space="preserve"> (FSA)</w:t>
      </w:r>
      <w:r w:rsidRPr="000A7C45">
        <w:rPr>
          <w:rFonts w:ascii="Calibri" w:hAnsi="Calibri"/>
          <w:sz w:val="22"/>
          <w:szCs w:val="22"/>
        </w:rPr>
        <w:t xml:space="preserve">, a dependent care flexible spending account, and a premium conversion plan.  These plans cover eligible employees employed by the State of Iowa, including all three branches of government.  The plans also cover eight community-based correctional districts, the Iowa Fair Board, </w:t>
      </w:r>
      <w:r w:rsidR="002A21F4">
        <w:rPr>
          <w:rFonts w:ascii="Calibri" w:hAnsi="Calibri"/>
          <w:sz w:val="22"/>
          <w:szCs w:val="22"/>
        </w:rPr>
        <w:t xml:space="preserve">and the Office for Professional Regulation </w:t>
      </w:r>
      <w:r w:rsidRPr="000A7C45">
        <w:rPr>
          <w:rFonts w:ascii="Calibri" w:hAnsi="Calibri"/>
          <w:sz w:val="22"/>
          <w:szCs w:val="22"/>
        </w:rPr>
        <w:t xml:space="preserve">(herein called “the affiliate </w:t>
      </w:r>
      <w:r w:rsidRPr="002A21F4">
        <w:rPr>
          <w:rFonts w:ascii="Calibri" w:hAnsi="Calibri"/>
          <w:sz w:val="22"/>
          <w:szCs w:val="22"/>
        </w:rPr>
        <w:t>groups”).  Approximately 23,000 employees are eligible for the flexible spending accounts</w:t>
      </w:r>
      <w:r w:rsidR="00783024">
        <w:rPr>
          <w:rFonts w:ascii="Calibri" w:hAnsi="Calibri"/>
          <w:sz w:val="22"/>
          <w:szCs w:val="22"/>
        </w:rPr>
        <w:t xml:space="preserve"> (FSA)</w:t>
      </w:r>
      <w:r w:rsidRPr="002A21F4">
        <w:rPr>
          <w:rFonts w:ascii="Calibri" w:hAnsi="Calibri"/>
          <w:sz w:val="22"/>
          <w:szCs w:val="22"/>
        </w:rPr>
        <w:t>, wit</w:t>
      </w:r>
      <w:r w:rsidR="002A21F4" w:rsidRPr="002A21F4">
        <w:rPr>
          <w:rFonts w:ascii="Calibri" w:hAnsi="Calibri"/>
          <w:sz w:val="22"/>
          <w:szCs w:val="22"/>
        </w:rPr>
        <w:t>h a current enrollment of over 5</w:t>
      </w:r>
      <w:r w:rsidRPr="002A21F4">
        <w:rPr>
          <w:rFonts w:ascii="Calibri" w:hAnsi="Calibri"/>
          <w:sz w:val="22"/>
          <w:szCs w:val="22"/>
        </w:rPr>
        <w:t>,000.</w:t>
      </w:r>
    </w:p>
    <w:p w14:paraId="388FD37E" w14:textId="77777777" w:rsidR="00CB4D88" w:rsidRPr="002A21F4" w:rsidRDefault="00CB4D88" w:rsidP="00CB4D88">
      <w:pPr>
        <w:pStyle w:val="ListParagraph"/>
        <w:jc w:val="both"/>
        <w:rPr>
          <w:rFonts w:ascii="Calibri" w:hAnsi="Calibri"/>
          <w:sz w:val="22"/>
          <w:szCs w:val="22"/>
        </w:rPr>
      </w:pPr>
    </w:p>
    <w:p w14:paraId="00B14FF6" w14:textId="58F03C45" w:rsidR="00CB4D88" w:rsidRPr="000A7C45" w:rsidRDefault="00CB4D88" w:rsidP="00CB4D88">
      <w:pPr>
        <w:pStyle w:val="ListParagraph"/>
        <w:jc w:val="both"/>
        <w:rPr>
          <w:rFonts w:ascii="Calibri" w:hAnsi="Calibri"/>
          <w:sz w:val="22"/>
          <w:szCs w:val="22"/>
        </w:rPr>
      </w:pPr>
      <w:r w:rsidRPr="002A21F4">
        <w:rPr>
          <w:rFonts w:ascii="Calibri" w:hAnsi="Calibri"/>
          <w:sz w:val="22"/>
          <w:szCs w:val="22"/>
        </w:rPr>
        <w:t>The current medical reimbursement maximum limit is $2,</w:t>
      </w:r>
      <w:r w:rsidR="002A21F4" w:rsidRPr="002A21F4">
        <w:rPr>
          <w:rFonts w:ascii="Calibri" w:hAnsi="Calibri"/>
          <w:sz w:val="22"/>
          <w:szCs w:val="22"/>
        </w:rPr>
        <w:t>8</w:t>
      </w:r>
      <w:r w:rsidRPr="002A21F4">
        <w:rPr>
          <w:rFonts w:ascii="Calibri" w:hAnsi="Calibri"/>
          <w:sz w:val="22"/>
          <w:szCs w:val="22"/>
        </w:rPr>
        <w:t xml:space="preserve">50.  The current dependent care maximum reimbursement limit is $5,000. The State has adopted the carryover provision for </w:t>
      </w:r>
      <w:r w:rsidR="00783024">
        <w:rPr>
          <w:rFonts w:ascii="Calibri" w:hAnsi="Calibri"/>
          <w:sz w:val="22"/>
          <w:szCs w:val="22"/>
        </w:rPr>
        <w:t>the medical reimbursement FSA</w:t>
      </w:r>
      <w:r w:rsidRPr="002A21F4">
        <w:rPr>
          <w:rFonts w:ascii="Calibri" w:hAnsi="Calibri"/>
          <w:sz w:val="22"/>
          <w:szCs w:val="22"/>
        </w:rPr>
        <w:t xml:space="preserve"> and the grace period for </w:t>
      </w:r>
      <w:r w:rsidR="00783024">
        <w:rPr>
          <w:rFonts w:ascii="Calibri" w:hAnsi="Calibri"/>
          <w:sz w:val="22"/>
          <w:szCs w:val="22"/>
        </w:rPr>
        <w:t xml:space="preserve">the </w:t>
      </w:r>
      <w:r w:rsidRPr="002A21F4">
        <w:rPr>
          <w:rFonts w:ascii="Calibri" w:hAnsi="Calibri"/>
          <w:sz w:val="22"/>
          <w:szCs w:val="22"/>
        </w:rPr>
        <w:t xml:space="preserve">dependent care </w:t>
      </w:r>
      <w:r w:rsidR="00783024">
        <w:rPr>
          <w:rFonts w:ascii="Calibri" w:hAnsi="Calibri"/>
          <w:sz w:val="22"/>
          <w:szCs w:val="22"/>
        </w:rPr>
        <w:t>FSA</w:t>
      </w:r>
      <w:r w:rsidRPr="002A21F4">
        <w:rPr>
          <w:rFonts w:ascii="Calibri" w:hAnsi="Calibri"/>
          <w:sz w:val="22"/>
          <w:szCs w:val="22"/>
        </w:rPr>
        <w:t xml:space="preserve">. </w:t>
      </w:r>
      <w:r w:rsidR="002A21F4" w:rsidRPr="002A21F4">
        <w:rPr>
          <w:rFonts w:ascii="Calibri" w:hAnsi="Calibri"/>
          <w:sz w:val="22"/>
          <w:szCs w:val="22"/>
        </w:rPr>
        <w:t xml:space="preserve"> The</w:t>
      </w:r>
      <w:r w:rsidR="002A21F4">
        <w:rPr>
          <w:rFonts w:ascii="Calibri" w:hAnsi="Calibri"/>
          <w:sz w:val="22"/>
          <w:szCs w:val="22"/>
        </w:rPr>
        <w:t xml:space="preserve"> State does not make any contributions to either plan.</w:t>
      </w:r>
    </w:p>
    <w:p w14:paraId="2D5532E9" w14:textId="77777777" w:rsidR="00CB4D88" w:rsidRPr="000A7C45" w:rsidRDefault="00CB4D88" w:rsidP="00CB4D88">
      <w:pPr>
        <w:ind w:left="360"/>
        <w:jc w:val="both"/>
        <w:rPr>
          <w:rFonts w:ascii="Calibri" w:hAnsi="Calibri"/>
          <w:sz w:val="22"/>
          <w:szCs w:val="22"/>
        </w:rPr>
      </w:pPr>
    </w:p>
    <w:p w14:paraId="388EE45F" w14:textId="36A0BC16" w:rsidR="00CB4D88" w:rsidRDefault="00CB4D88" w:rsidP="00CB4D88">
      <w:pPr>
        <w:pStyle w:val="BodyText3"/>
        <w:ind w:left="720"/>
        <w:jc w:val="both"/>
        <w:rPr>
          <w:rFonts w:ascii="Calibri" w:hAnsi="Calibri"/>
          <w:sz w:val="22"/>
          <w:szCs w:val="22"/>
        </w:rPr>
      </w:pPr>
      <w:r w:rsidRPr="00075DCF">
        <w:rPr>
          <w:rFonts w:ascii="Calibri" w:hAnsi="Calibri"/>
          <w:sz w:val="22"/>
          <w:szCs w:val="22"/>
        </w:rPr>
        <w:t>The State administers the premium conversion plan.  The premium conversion plan allows employees to pay their health, dental, and life insurance premiums on a pretax basis.  This RFP does not involve either the administration of the premium conversion program or the underlying insurance products.  The State is not anticipating changing any of its current insurance products or how the premium conversion program is administered.</w:t>
      </w:r>
    </w:p>
    <w:p w14:paraId="37C6DE23" w14:textId="6CFB772E" w:rsidR="00403A6C" w:rsidRPr="00403A6C" w:rsidRDefault="00403A6C" w:rsidP="00403A6C">
      <w:pPr>
        <w:pStyle w:val="BodyText3"/>
        <w:ind w:left="1440"/>
        <w:jc w:val="both"/>
        <w:rPr>
          <w:rFonts w:ascii="Calibri" w:hAnsi="Calibri"/>
          <w:sz w:val="22"/>
          <w:szCs w:val="22"/>
        </w:rPr>
      </w:pPr>
    </w:p>
    <w:p w14:paraId="7FFB903A" w14:textId="08762387" w:rsidR="00403A6C" w:rsidRDefault="00403A6C" w:rsidP="00CB4D88">
      <w:pPr>
        <w:pStyle w:val="BodyText3"/>
        <w:ind w:left="720"/>
        <w:jc w:val="both"/>
        <w:rPr>
          <w:rFonts w:ascii="Calibri" w:hAnsi="Calibri"/>
          <w:sz w:val="22"/>
          <w:szCs w:val="22"/>
        </w:rPr>
      </w:pPr>
    </w:p>
    <w:p w14:paraId="373DB328" w14:textId="77777777" w:rsidR="00403A6C" w:rsidRPr="00075DCF" w:rsidRDefault="00403A6C" w:rsidP="00CB4D88">
      <w:pPr>
        <w:pStyle w:val="BodyText3"/>
        <w:ind w:left="720"/>
        <w:jc w:val="both"/>
        <w:rPr>
          <w:rFonts w:ascii="Calibri" w:hAnsi="Calibri"/>
          <w:sz w:val="22"/>
          <w:szCs w:val="22"/>
        </w:rPr>
      </w:pPr>
    </w:p>
    <w:p w14:paraId="09663D46" w14:textId="77B7457C" w:rsidR="00D57E10" w:rsidRDefault="00D57E10">
      <w:pPr>
        <w:tabs>
          <w:tab w:val="left" w:pos="720"/>
        </w:tabs>
        <w:jc w:val="both"/>
        <w:rPr>
          <w:rFonts w:ascii="Calibri" w:eastAsia="Calibri" w:hAnsi="Calibri" w:cs="Calibri"/>
          <w:b/>
          <w:sz w:val="22"/>
          <w:szCs w:val="22"/>
        </w:rPr>
      </w:pPr>
    </w:p>
    <w:p w14:paraId="32496239" w14:textId="77777777" w:rsidR="00D57E10" w:rsidRDefault="00D57E10">
      <w:pPr>
        <w:pBdr>
          <w:top w:val="nil"/>
          <w:left w:val="nil"/>
          <w:bottom w:val="nil"/>
          <w:right w:val="nil"/>
          <w:between w:val="nil"/>
        </w:pBdr>
        <w:spacing w:after="120"/>
        <w:ind w:left="720"/>
        <w:jc w:val="both"/>
        <w:rPr>
          <w:rFonts w:ascii="Calibri" w:eastAsia="Calibri" w:hAnsi="Calibri" w:cs="Calibri"/>
          <w:color w:val="000000"/>
          <w:sz w:val="22"/>
          <w:szCs w:val="22"/>
        </w:rPr>
      </w:pPr>
    </w:p>
    <w:p w14:paraId="4449FC99" w14:textId="77777777" w:rsidR="00D57E10" w:rsidRDefault="00A42688">
      <w:pPr>
        <w:rPr>
          <w:rFonts w:ascii="Calibri" w:eastAsia="Calibri" w:hAnsi="Calibri" w:cs="Calibri"/>
          <w:b/>
          <w:sz w:val="22"/>
          <w:szCs w:val="22"/>
        </w:rPr>
      </w:pPr>
      <w:r>
        <w:br w:type="page"/>
      </w:r>
    </w:p>
    <w:p w14:paraId="656C55E4"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2 </w:t>
      </w:r>
      <w:r>
        <w:rPr>
          <w:rFonts w:ascii="Calibri" w:eastAsia="Calibri" w:hAnsi="Calibri" w:cs="Calibri"/>
        </w:rPr>
        <w:tab/>
        <w:t xml:space="preserve">  ADMINISTRATIVE INFORMATION</w:t>
      </w:r>
    </w:p>
    <w:p w14:paraId="082803A4" w14:textId="77777777" w:rsidR="00D57E10" w:rsidRDefault="00D57E10">
      <w:pPr>
        <w:rPr>
          <w:rFonts w:ascii="Calibri" w:eastAsia="Calibri" w:hAnsi="Calibri" w:cs="Calibri"/>
          <w:sz w:val="22"/>
          <w:szCs w:val="22"/>
        </w:rPr>
      </w:pPr>
    </w:p>
    <w:p w14:paraId="02206F11" w14:textId="27A9B6D5" w:rsidR="00D57E10" w:rsidRDefault="0099767C" w:rsidP="0099767C">
      <w:pPr>
        <w:tabs>
          <w:tab w:val="left" w:pos="720"/>
        </w:tabs>
        <w:jc w:val="both"/>
        <w:rPr>
          <w:rFonts w:ascii="Calibri" w:eastAsia="Calibri" w:hAnsi="Calibri" w:cs="Calibri"/>
          <w:sz w:val="22"/>
          <w:szCs w:val="22"/>
        </w:rPr>
      </w:pPr>
      <w:r>
        <w:rPr>
          <w:rFonts w:ascii="Calibri" w:eastAsia="Calibri" w:hAnsi="Calibri" w:cs="Calibri"/>
          <w:b/>
          <w:sz w:val="22"/>
          <w:szCs w:val="22"/>
        </w:rPr>
        <w:t xml:space="preserve">2.1 </w:t>
      </w:r>
      <w:r>
        <w:rPr>
          <w:rFonts w:ascii="Calibri" w:eastAsia="Calibri" w:hAnsi="Calibri" w:cs="Calibri"/>
          <w:b/>
          <w:sz w:val="22"/>
          <w:szCs w:val="22"/>
        </w:rPr>
        <w:tab/>
      </w:r>
      <w:r w:rsidR="00A42688">
        <w:rPr>
          <w:rFonts w:ascii="Calibri" w:eastAsia="Calibri" w:hAnsi="Calibri" w:cs="Calibri"/>
          <w:b/>
          <w:sz w:val="22"/>
          <w:szCs w:val="22"/>
        </w:rPr>
        <w:t>Issuing Officer</w:t>
      </w:r>
    </w:p>
    <w:p w14:paraId="3151936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Issuing Officer identified in the RFP cover sheet is the sole point of contact regarding the RFP from the date of issuance until a Notice of Intent to Award the Contract is issued.</w:t>
      </w:r>
    </w:p>
    <w:p w14:paraId="2190A10D" w14:textId="77777777" w:rsidR="00D57E10" w:rsidRDefault="00D57E10">
      <w:pPr>
        <w:pBdr>
          <w:top w:val="nil"/>
          <w:left w:val="nil"/>
          <w:bottom w:val="nil"/>
          <w:right w:val="nil"/>
          <w:between w:val="nil"/>
        </w:pBdr>
        <w:jc w:val="both"/>
        <w:rPr>
          <w:rFonts w:ascii="Calibri" w:eastAsia="Calibri" w:hAnsi="Calibri" w:cs="Calibri"/>
          <w:color w:val="000000"/>
          <w:sz w:val="22"/>
          <w:szCs w:val="22"/>
        </w:rPr>
      </w:pPr>
    </w:p>
    <w:p w14:paraId="447F36E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Restriction on Communication</w:t>
      </w:r>
    </w:p>
    <w:p w14:paraId="5F6A2B2F"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From the issue date of this RFP until a Notice of Intent to Award the Contract is issued, Respondents may contact only the Issuing Officer.  The Issuing Officer will respond only to written questions regarding the procurement process.  Questions related to the interpretation of this RFP must be submitted as provided in Section 2.  Oral questions related to the interpretation of this RFP will not be accepted.  Respondents may be disqualified if they contact any State employee other than the Issuing Officer about the RFP except that Respondents may contact the State Targeted Small Business Office on issues related to the preference for Targeted Small Businesses. </w:t>
      </w:r>
    </w:p>
    <w:p w14:paraId="0707A02A" w14:textId="77777777" w:rsidR="00D57E10" w:rsidRDefault="00D57E10">
      <w:pPr>
        <w:ind w:left="720"/>
        <w:jc w:val="both"/>
        <w:rPr>
          <w:rFonts w:ascii="Calibri" w:eastAsia="Calibri" w:hAnsi="Calibri" w:cs="Calibri"/>
          <w:sz w:val="22"/>
          <w:szCs w:val="22"/>
        </w:rPr>
      </w:pPr>
    </w:p>
    <w:p w14:paraId="4A9828E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section shall not be construed as restricting communications related to the administration of any contract currently in effect between a Respondent and the State.</w:t>
      </w:r>
    </w:p>
    <w:p w14:paraId="4A66D261" w14:textId="77777777" w:rsidR="00D57E10" w:rsidRDefault="00D57E10">
      <w:pPr>
        <w:ind w:left="720"/>
        <w:jc w:val="both"/>
        <w:rPr>
          <w:rFonts w:ascii="Calibri" w:eastAsia="Calibri" w:hAnsi="Calibri" w:cs="Calibri"/>
          <w:sz w:val="22"/>
          <w:szCs w:val="22"/>
        </w:rPr>
      </w:pPr>
    </w:p>
    <w:p w14:paraId="65A1BB9D"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Downloading the RFP from the Internet</w:t>
      </w:r>
    </w:p>
    <w:p w14:paraId="08A750DA" w14:textId="39CD1F93"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RFP and any addenda to the RFP will be posted at </w:t>
      </w:r>
      <w:hyperlink r:id="rId10">
        <w:r>
          <w:rPr>
            <w:rFonts w:ascii="Calibri" w:eastAsia="Calibri" w:hAnsi="Calibri" w:cs="Calibri"/>
            <w:color w:val="0000FF"/>
            <w:sz w:val="22"/>
            <w:szCs w:val="22"/>
            <w:u w:val="single"/>
          </w:rPr>
          <w:t>http://bidopportunities.iowa.gov/</w:t>
        </w:r>
      </w:hyperlink>
      <w:r w:rsidR="0099767C" w:rsidRPr="0099767C">
        <w:rPr>
          <w:rFonts w:ascii="Calibri" w:eastAsia="Calibri" w:hAnsi="Calibri" w:cs="Calibri"/>
          <w:sz w:val="22"/>
          <w:szCs w:val="22"/>
        </w:rPr>
        <w:t xml:space="preserve"> </w:t>
      </w:r>
      <w:r w:rsidR="0099767C">
        <w:rPr>
          <w:rFonts w:ascii="Calibri" w:eastAsia="Calibri" w:hAnsi="Calibri" w:cs="Calibri"/>
          <w:sz w:val="22"/>
          <w:szCs w:val="22"/>
        </w:rPr>
        <w:t xml:space="preserve">and </w:t>
      </w:r>
      <w:hyperlink r:id="rId11" w:history="1">
        <w:r w:rsidR="0099767C" w:rsidRPr="00032C01">
          <w:rPr>
            <w:rStyle w:val="Hyperlink"/>
            <w:rFonts w:asciiTheme="minorHAnsi" w:hAnsiTheme="minorHAnsi" w:cstheme="minorHAnsi"/>
            <w:sz w:val="22"/>
            <w:szCs w:val="22"/>
          </w:rPr>
          <w:t>IMPACS Electronic Procurement System</w:t>
        </w:r>
      </w:hyperlink>
      <w:r>
        <w:rPr>
          <w:rFonts w:ascii="Calibri" w:eastAsia="Calibri" w:hAnsi="Calibri" w:cs="Calibri"/>
          <w:color w:val="0000FF"/>
          <w:sz w:val="22"/>
          <w:szCs w:val="22"/>
          <w:u w:val="single"/>
        </w:rPr>
        <w:t>.</w:t>
      </w:r>
      <w:r>
        <w:rPr>
          <w:rFonts w:ascii="Calibri" w:eastAsia="Calibri" w:hAnsi="Calibri" w:cs="Calibri"/>
          <w:sz w:val="22"/>
          <w:szCs w:val="22"/>
        </w:rPr>
        <w:t xml:space="preserve"> The Respondent is advised to check the website periodically for addenda to this RFP, particularly if the Respondent downloaded the RFP from the Internet as the Respondent may not automatically receive addenda. It is the Respondent's sole responsibility to check daily for addenda to posted documents.</w:t>
      </w:r>
    </w:p>
    <w:p w14:paraId="15D5745E" w14:textId="77777777" w:rsidR="00D57E10" w:rsidRDefault="00D57E10">
      <w:pPr>
        <w:tabs>
          <w:tab w:val="left" w:pos="2160"/>
        </w:tabs>
        <w:ind w:left="1440" w:hanging="720"/>
        <w:jc w:val="both"/>
        <w:rPr>
          <w:rFonts w:ascii="Calibri" w:eastAsia="Calibri" w:hAnsi="Calibri" w:cs="Calibri"/>
          <w:sz w:val="22"/>
          <w:szCs w:val="22"/>
        </w:rPr>
      </w:pPr>
    </w:p>
    <w:p w14:paraId="38DE0454"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Procurement Timetable</w:t>
      </w:r>
    </w:p>
    <w:p w14:paraId="3858DD9D"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dates provided in the procurement timetable on the RFP cover sheet are provided for informational and planning purposes. The Agency reserves the right to change the dates.  If the Agency changes any of the deadlines for Respondent submissions, the Agency will issue an addendum to the RFP.</w:t>
      </w:r>
    </w:p>
    <w:p w14:paraId="443A945F" w14:textId="77777777" w:rsidR="00D57E10" w:rsidRDefault="00D57E10">
      <w:pPr>
        <w:jc w:val="both"/>
        <w:rPr>
          <w:rFonts w:ascii="Calibri" w:eastAsia="Calibri" w:hAnsi="Calibri" w:cs="Calibri"/>
          <w:sz w:val="22"/>
          <w:szCs w:val="22"/>
        </w:rPr>
      </w:pPr>
    </w:p>
    <w:p w14:paraId="165ACD2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Questions, Requests for Clarification, and Suggested Changes </w:t>
      </w:r>
    </w:p>
    <w:p w14:paraId="347D972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Respondents are invited to submit written questions and requests for clarifications regarding the RFP. Respondents may also submit suggestions for changes to the specifications of this RFP.  The questions, requests for clarifications, or suggestions must be in writing and received by the Issuing Officer on or before the date and time listed on the RFP cover sheet.  Oral questions will not be permitted. If the questions, requests for clarifications, or suggestions pertain to a specific section of the RFP, Respondent shall reference the page and section number(s).  The Agency will post written responses to questions, requests for clarifications, or suggestions received from Respondents. The Agency’s written responses will become an addendum to the RFP.  If the Agency decides to adopt a suggestion that modifies the RFP, the Agency will issue an addendum to the RFP. </w:t>
      </w:r>
    </w:p>
    <w:p w14:paraId="511BA2C8" w14:textId="77777777" w:rsidR="00D57E10" w:rsidRDefault="00D57E10">
      <w:pPr>
        <w:ind w:left="720"/>
        <w:jc w:val="both"/>
        <w:rPr>
          <w:rFonts w:ascii="Calibri" w:eastAsia="Calibri" w:hAnsi="Calibri" w:cs="Calibri"/>
          <w:sz w:val="22"/>
          <w:szCs w:val="22"/>
        </w:rPr>
      </w:pPr>
    </w:p>
    <w:p w14:paraId="2C40ABA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assumes no responsibility for oral representations made by its officers or employees unless such representations are confirmed in writing and incorporated into the RFP through an addendum.</w:t>
      </w:r>
    </w:p>
    <w:p w14:paraId="4806B73B" w14:textId="77777777" w:rsidR="00D57E10" w:rsidRDefault="00D57E10">
      <w:pPr>
        <w:ind w:left="720"/>
        <w:jc w:val="both"/>
        <w:rPr>
          <w:rFonts w:ascii="Calibri" w:eastAsia="Calibri" w:hAnsi="Calibri" w:cs="Calibri"/>
          <w:sz w:val="22"/>
          <w:szCs w:val="22"/>
        </w:rPr>
      </w:pPr>
    </w:p>
    <w:p w14:paraId="34D60A9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 xml:space="preserve">Amendment to the RFP </w:t>
      </w:r>
    </w:p>
    <w:p w14:paraId="1261CEF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amend the RFP at any time using an addendum. The Respondent shall acknowledge receipt of all addenda in its Proposal.  If the Agency issues an addendum after the due date for receipt of Proposals, the Agency may, in its sole discretion, allow Respondents to amend their Proposals in response to the addendum.</w:t>
      </w:r>
    </w:p>
    <w:p w14:paraId="4D4D16AB" w14:textId="77777777" w:rsidR="00D57E10" w:rsidRDefault="00D57E10">
      <w:pPr>
        <w:ind w:left="1440" w:hanging="660"/>
        <w:jc w:val="both"/>
        <w:rPr>
          <w:rFonts w:ascii="Calibri" w:eastAsia="Calibri" w:hAnsi="Calibri" w:cs="Calibri"/>
          <w:sz w:val="22"/>
          <w:szCs w:val="22"/>
        </w:rPr>
      </w:pPr>
    </w:p>
    <w:p w14:paraId="216B888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Amendment and Withdrawal of Proposal</w:t>
      </w:r>
    </w:p>
    <w:p w14:paraId="35612D75" w14:textId="701B5599"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Respondent may amend or withdraw and resubmit its Proposal at any time before the Proposals are due.  The amendment must</w:t>
      </w:r>
      <w:r w:rsidR="00A34A3A">
        <w:rPr>
          <w:rFonts w:ascii="Calibri" w:eastAsia="Calibri" w:hAnsi="Calibri" w:cs="Calibri"/>
          <w:sz w:val="22"/>
          <w:szCs w:val="22"/>
        </w:rPr>
        <w:t xml:space="preserve"> </w:t>
      </w:r>
      <w:r>
        <w:rPr>
          <w:rFonts w:ascii="Calibri" w:eastAsia="Calibri" w:hAnsi="Calibri" w:cs="Calibri"/>
          <w:sz w:val="22"/>
          <w:szCs w:val="22"/>
        </w:rPr>
        <w:t xml:space="preserve">be in writing, signed by the Respondent and received by the time set for the receipt of Proposals.  Electronic mail and faxed amendments will not be accepted.  Respondents must notify the Issuing Officer in writing prior to the due date for Proposals if they wish to completely withdraw their Proposals.  </w:t>
      </w:r>
    </w:p>
    <w:p w14:paraId="6C19C4DB" w14:textId="77777777" w:rsidR="00D57E10" w:rsidRDefault="00D57E10">
      <w:pPr>
        <w:ind w:left="1440" w:hanging="720"/>
        <w:jc w:val="both"/>
        <w:rPr>
          <w:rFonts w:ascii="Calibri" w:eastAsia="Calibri" w:hAnsi="Calibri" w:cs="Calibri"/>
          <w:sz w:val="22"/>
          <w:szCs w:val="22"/>
        </w:rPr>
      </w:pPr>
    </w:p>
    <w:p w14:paraId="33A2003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Submission of Proposals</w:t>
      </w:r>
    </w:p>
    <w:p w14:paraId="68EF2528" w14:textId="56EF894F" w:rsidR="00D57E10" w:rsidRDefault="00A42688">
      <w:pPr>
        <w:ind w:left="720"/>
        <w:jc w:val="both"/>
        <w:rPr>
          <w:rFonts w:ascii="Calibri" w:eastAsia="Calibri" w:hAnsi="Calibri" w:cs="Calibri"/>
          <w:sz w:val="22"/>
          <w:szCs w:val="22"/>
        </w:rPr>
      </w:pPr>
      <w:r>
        <w:rPr>
          <w:rFonts w:ascii="Calibri" w:eastAsia="Calibri" w:hAnsi="Calibri" w:cs="Calibri"/>
          <w:sz w:val="22"/>
          <w:szCs w:val="22"/>
        </w:rPr>
        <w:t>Respondent must submit Proposal in the</w:t>
      </w:r>
      <w:r w:rsidR="0099767C">
        <w:rPr>
          <w:rFonts w:ascii="Calibri" w:eastAsia="Calibri" w:hAnsi="Calibri" w:cs="Calibri"/>
          <w:sz w:val="22"/>
          <w:szCs w:val="22"/>
        </w:rPr>
        <w:t xml:space="preserve"> State’s</w:t>
      </w:r>
      <w:r>
        <w:rPr>
          <w:rFonts w:ascii="Calibri" w:eastAsia="Calibri" w:hAnsi="Calibri" w:cs="Calibri"/>
          <w:sz w:val="22"/>
          <w:szCs w:val="22"/>
        </w:rPr>
        <w:t xml:space="preserve"> </w:t>
      </w:r>
      <w:hyperlink r:id="rId12" w:history="1">
        <w:r w:rsidR="00CB4B12" w:rsidRPr="00032C01">
          <w:rPr>
            <w:rStyle w:val="Hyperlink"/>
            <w:rFonts w:asciiTheme="minorHAnsi" w:hAnsiTheme="minorHAnsi" w:cstheme="minorHAnsi"/>
            <w:sz w:val="22"/>
            <w:szCs w:val="22"/>
          </w:rPr>
          <w:t>IMPACS Electronic Procurement System</w:t>
        </w:r>
      </w:hyperlink>
      <w:r>
        <w:rPr>
          <w:rFonts w:ascii="Calibri" w:eastAsia="Calibri" w:hAnsi="Calibri" w:cs="Calibri"/>
          <w:sz w:val="22"/>
          <w:szCs w:val="22"/>
        </w:rPr>
        <w:t xml:space="preserve"> before the “Proposals Due” date and time listed on the RFP cover sheet.  </w:t>
      </w:r>
      <w:r>
        <w:rPr>
          <w:rFonts w:ascii="Calibri" w:eastAsia="Calibri" w:hAnsi="Calibri" w:cs="Calibri"/>
          <w:b/>
          <w:sz w:val="22"/>
          <w:szCs w:val="22"/>
        </w:rPr>
        <w:t xml:space="preserve">This is a mandatory specification and will not be waived by the Agency.  Any Proposal received after this deadline will be rejected and returned unopened to the Respondent. </w:t>
      </w:r>
      <w:r>
        <w:rPr>
          <w:rFonts w:ascii="Calibri" w:eastAsia="Calibri" w:hAnsi="Calibri" w:cs="Calibri"/>
          <w:sz w:val="22"/>
          <w:szCs w:val="22"/>
        </w:rPr>
        <w:t xml:space="preserve">Respondents sending Proposals must allow ample upload time to ensure timely receipt of their Proposals. It is the Respondent’s responsibility to ensure that the Proposal is received prior to the deadline.  Electronic mail and faxed Proposals will not be accepted. There is a </w:t>
      </w:r>
      <w:r w:rsidR="00575881">
        <w:rPr>
          <w:rFonts w:ascii="Calibri" w:eastAsia="Calibri" w:hAnsi="Calibri" w:cs="Calibri"/>
          <w:sz w:val="22"/>
          <w:szCs w:val="22"/>
        </w:rPr>
        <w:t>50</w:t>
      </w:r>
      <w:r>
        <w:rPr>
          <w:rFonts w:ascii="Calibri" w:eastAsia="Calibri" w:hAnsi="Calibri" w:cs="Calibri"/>
          <w:sz w:val="22"/>
          <w:szCs w:val="22"/>
        </w:rPr>
        <w:t>MB per file size limitation, but no limit to number of files.  Plan accordingly.</w:t>
      </w:r>
    </w:p>
    <w:p w14:paraId="39714DF1" w14:textId="77777777" w:rsidR="00D57E10" w:rsidRDefault="00D57E10">
      <w:pPr>
        <w:ind w:left="1440" w:hanging="720"/>
        <w:jc w:val="both"/>
        <w:rPr>
          <w:rFonts w:ascii="Calibri" w:eastAsia="Calibri" w:hAnsi="Calibri" w:cs="Calibri"/>
          <w:sz w:val="22"/>
          <w:szCs w:val="22"/>
        </w:rPr>
      </w:pPr>
    </w:p>
    <w:p w14:paraId="4AC7EB4B" w14:textId="77777777" w:rsidR="00D57E10" w:rsidRDefault="00A42688">
      <w:pPr>
        <w:ind w:left="720"/>
        <w:jc w:val="both"/>
        <w:rPr>
          <w:rFonts w:ascii="Calibri" w:eastAsia="Calibri" w:hAnsi="Calibri" w:cs="Calibri"/>
          <w:i/>
          <w:sz w:val="22"/>
          <w:szCs w:val="22"/>
        </w:rPr>
      </w:pPr>
      <w:r>
        <w:rPr>
          <w:rFonts w:ascii="Calibri" w:eastAsia="Calibri" w:hAnsi="Calibri" w:cs="Calibri"/>
          <w:sz w:val="22"/>
          <w:szCs w:val="22"/>
        </w:rPr>
        <w:t>Respondents must furnish all information necessary to enable the Agency to evaluate the Proposal. Oral information provided by the Respondent will not be considered part of the Respondent's Proposal unless it is reduced to writing.</w:t>
      </w:r>
    </w:p>
    <w:p w14:paraId="729A86CB" w14:textId="77777777" w:rsidR="00D57E10" w:rsidRDefault="00D57E10">
      <w:pPr>
        <w:ind w:left="1440" w:hanging="720"/>
        <w:jc w:val="both"/>
        <w:rPr>
          <w:rFonts w:ascii="Calibri" w:eastAsia="Calibri" w:hAnsi="Calibri" w:cs="Calibri"/>
          <w:sz w:val="22"/>
          <w:szCs w:val="22"/>
        </w:rPr>
      </w:pPr>
    </w:p>
    <w:p w14:paraId="2D31FED3"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Proposal Opening</w:t>
      </w:r>
    </w:p>
    <w:p w14:paraId="307932D2" w14:textId="5A5F67F0" w:rsidR="00BE6D77" w:rsidRDefault="00A42688" w:rsidP="00D0420C">
      <w:pPr>
        <w:spacing w:after="240"/>
        <w:ind w:left="720"/>
        <w:jc w:val="both"/>
        <w:rPr>
          <w:rFonts w:ascii="Calibri" w:eastAsia="Calibri" w:hAnsi="Calibri" w:cs="Calibri"/>
          <w:sz w:val="22"/>
          <w:szCs w:val="22"/>
        </w:rPr>
      </w:pPr>
      <w:r>
        <w:rPr>
          <w:rFonts w:ascii="Calibri" w:eastAsia="Calibri" w:hAnsi="Calibri" w:cs="Calibri"/>
          <w:sz w:val="22"/>
          <w:szCs w:val="22"/>
        </w:rPr>
        <w:t xml:space="preserve">The Agency will open Proposals after the deadline for submission of Proposals has passed.  The Proposals will remain confidential until the Agency has issued a Notice of Intent to Award a Contract.  </w:t>
      </w:r>
      <w:r>
        <w:rPr>
          <w:rFonts w:ascii="Calibri" w:eastAsia="Calibri" w:hAnsi="Calibri" w:cs="Calibri"/>
          <w:sz w:val="22"/>
          <w:szCs w:val="22"/>
          <w:u w:val="single"/>
        </w:rPr>
        <w:t>See</w:t>
      </w:r>
      <w:r>
        <w:rPr>
          <w:rFonts w:ascii="Calibri" w:eastAsia="Calibri" w:hAnsi="Calibri" w:cs="Calibri"/>
          <w:sz w:val="22"/>
          <w:szCs w:val="22"/>
        </w:rPr>
        <w:t xml:space="preserve"> </w:t>
      </w:r>
      <w:r>
        <w:rPr>
          <w:rFonts w:ascii="Calibri" w:eastAsia="Calibri" w:hAnsi="Calibri" w:cs="Calibri"/>
          <w:i/>
          <w:sz w:val="22"/>
          <w:szCs w:val="22"/>
        </w:rPr>
        <w:t>Iowa Code Section 72.3</w:t>
      </w:r>
      <w:r>
        <w:rPr>
          <w:rFonts w:ascii="Calibri" w:eastAsia="Calibri" w:hAnsi="Calibri" w:cs="Calibri"/>
          <w:sz w:val="22"/>
          <w:szCs w:val="22"/>
        </w:rPr>
        <w:t>. However, the names of Respondents who submitted timely Proposals will be publicly available after the Proposal opening. The announcement of Respondents who timely submitted Proposals does not mean that an individual Proposal has been deemed technically compliant or accepted for evaluation.</w:t>
      </w:r>
    </w:p>
    <w:p w14:paraId="681395D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Costs of Preparing the Proposal</w:t>
      </w:r>
    </w:p>
    <w:p w14:paraId="526807C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costs of preparation and delivery of the Proposal are solely the responsibility of the Respondent. </w:t>
      </w:r>
    </w:p>
    <w:p w14:paraId="7BFF8A13" w14:textId="77777777" w:rsidR="00D57E10" w:rsidRDefault="00D57E10">
      <w:pPr>
        <w:tabs>
          <w:tab w:val="left" w:pos="1260"/>
          <w:tab w:val="left" w:pos="1350"/>
          <w:tab w:val="left" w:pos="1440"/>
        </w:tabs>
        <w:ind w:left="1440"/>
        <w:jc w:val="both"/>
        <w:rPr>
          <w:rFonts w:ascii="Calibri" w:eastAsia="Calibri" w:hAnsi="Calibri" w:cs="Calibri"/>
          <w:sz w:val="22"/>
          <w:szCs w:val="22"/>
        </w:rPr>
      </w:pPr>
    </w:p>
    <w:p w14:paraId="1560F5DD"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No Commitment to Contract</w:t>
      </w:r>
    </w:p>
    <w:p w14:paraId="43C4D59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reject any or all Proposals received in response to this RFP at any time prior to the execution of the Contract.  Issuance of this RFP in no way constitutes a commitment by the Agency to award a contract.</w:t>
      </w:r>
    </w:p>
    <w:p w14:paraId="71438F98" w14:textId="77777777" w:rsidR="00D57E10" w:rsidRDefault="00D57E10">
      <w:pPr>
        <w:tabs>
          <w:tab w:val="left" w:pos="1440"/>
        </w:tabs>
        <w:ind w:left="1440"/>
        <w:jc w:val="both"/>
        <w:rPr>
          <w:rFonts w:ascii="Calibri" w:eastAsia="Calibri" w:hAnsi="Calibri" w:cs="Calibri"/>
          <w:sz w:val="22"/>
          <w:szCs w:val="22"/>
        </w:rPr>
      </w:pPr>
    </w:p>
    <w:p w14:paraId="47E8B6D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Rejection of Proposals</w:t>
      </w:r>
    </w:p>
    <w:p w14:paraId="45BA9930"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may reject outright and not evaluate a Proposal for reasons including, without limitation:</w:t>
      </w:r>
    </w:p>
    <w:p w14:paraId="2293ACCB" w14:textId="77777777" w:rsidR="00D57E10" w:rsidRDefault="00D57E10">
      <w:pPr>
        <w:pBdr>
          <w:top w:val="nil"/>
          <w:left w:val="nil"/>
          <w:bottom w:val="nil"/>
          <w:right w:val="nil"/>
          <w:between w:val="nil"/>
        </w:pBdr>
        <w:ind w:left="1440" w:hanging="720"/>
        <w:jc w:val="both"/>
        <w:rPr>
          <w:rFonts w:ascii="Calibri" w:eastAsia="Calibri" w:hAnsi="Calibri" w:cs="Calibri"/>
          <w:color w:val="000000"/>
          <w:sz w:val="22"/>
          <w:szCs w:val="22"/>
        </w:rPr>
      </w:pPr>
    </w:p>
    <w:p w14:paraId="16589FDF" w14:textId="77777777" w:rsidR="00D57E10" w:rsidRDefault="00A42688">
      <w:pPr>
        <w:numPr>
          <w:ilvl w:val="2"/>
          <w:numId w:val="1"/>
        </w:numPr>
        <w:tabs>
          <w:tab w:val="left" w:pos="1620"/>
        </w:tabs>
        <w:spacing w:line="276" w:lineRule="auto"/>
        <w:ind w:left="2880" w:hanging="2160"/>
        <w:jc w:val="both"/>
        <w:rPr>
          <w:rFonts w:ascii="Calibri" w:eastAsia="Calibri" w:hAnsi="Calibri" w:cs="Calibri"/>
          <w:sz w:val="22"/>
          <w:szCs w:val="22"/>
        </w:rPr>
      </w:pPr>
      <w:r>
        <w:rPr>
          <w:rFonts w:ascii="Calibri" w:eastAsia="Calibri" w:hAnsi="Calibri" w:cs="Calibri"/>
          <w:sz w:val="22"/>
          <w:szCs w:val="22"/>
        </w:rPr>
        <w:lastRenderedPageBreak/>
        <w:t>The Respondent fails to deliver the Cost Proposal as a separate file.</w:t>
      </w:r>
    </w:p>
    <w:p w14:paraId="60F9E35C" w14:textId="77777777" w:rsidR="00D57E10" w:rsidRDefault="00D57E10">
      <w:pPr>
        <w:tabs>
          <w:tab w:val="left" w:pos="1620"/>
        </w:tabs>
        <w:spacing w:line="276" w:lineRule="auto"/>
        <w:ind w:left="2880"/>
        <w:jc w:val="both"/>
        <w:rPr>
          <w:rFonts w:ascii="Calibri" w:eastAsia="Calibri" w:hAnsi="Calibri" w:cs="Calibri"/>
          <w:sz w:val="22"/>
          <w:szCs w:val="22"/>
        </w:rPr>
      </w:pPr>
    </w:p>
    <w:p w14:paraId="6D9426D9" w14:textId="77777777" w:rsidR="00D57E10" w:rsidRDefault="00A42688">
      <w:pPr>
        <w:numPr>
          <w:ilvl w:val="2"/>
          <w:numId w:val="1"/>
        </w:numPr>
        <w:tabs>
          <w:tab w:val="left" w:pos="1620"/>
        </w:tabs>
        <w:ind w:left="1620" w:hanging="900"/>
        <w:jc w:val="both"/>
        <w:rPr>
          <w:rFonts w:ascii="Calibri" w:eastAsia="Calibri" w:hAnsi="Calibri" w:cs="Calibri"/>
          <w:sz w:val="22"/>
          <w:szCs w:val="22"/>
        </w:rPr>
      </w:pPr>
      <w:r>
        <w:rPr>
          <w:rFonts w:ascii="Calibri" w:eastAsia="Calibri" w:hAnsi="Calibri" w:cs="Calibri"/>
          <w:sz w:val="22"/>
          <w:szCs w:val="22"/>
        </w:rPr>
        <w:t>The Respondent acknowledges that a mandatory specification of the RFP cannot be met.</w:t>
      </w:r>
    </w:p>
    <w:p w14:paraId="67A33848" w14:textId="77777777" w:rsidR="00D57E10" w:rsidRDefault="00D57E10">
      <w:pPr>
        <w:tabs>
          <w:tab w:val="left" w:pos="1620"/>
        </w:tabs>
        <w:ind w:left="1620"/>
        <w:jc w:val="both"/>
        <w:rPr>
          <w:rFonts w:ascii="Calibri" w:eastAsia="Calibri" w:hAnsi="Calibri" w:cs="Calibri"/>
          <w:sz w:val="22"/>
          <w:szCs w:val="22"/>
        </w:rPr>
      </w:pPr>
    </w:p>
    <w:p w14:paraId="7BB32042"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Respondent's Proposal changes a material specification of the RFP or the Proposal is not compliant with the mandatory specification of the RFP. </w:t>
      </w:r>
    </w:p>
    <w:p w14:paraId="21E978B8" w14:textId="77777777" w:rsidR="00D57E10" w:rsidRDefault="00D57E10">
      <w:pPr>
        <w:ind w:left="1620"/>
        <w:jc w:val="both"/>
        <w:rPr>
          <w:rFonts w:ascii="Calibri" w:eastAsia="Calibri" w:hAnsi="Calibri" w:cs="Calibri"/>
          <w:sz w:val="22"/>
          <w:szCs w:val="22"/>
        </w:rPr>
      </w:pPr>
    </w:p>
    <w:p w14:paraId="14C8DE53" w14:textId="77777777" w:rsidR="00D57E10" w:rsidRDefault="00A42688">
      <w:pPr>
        <w:numPr>
          <w:ilvl w:val="2"/>
          <w:numId w:val="1"/>
        </w:numPr>
        <w:tabs>
          <w:tab w:val="left" w:pos="720"/>
          <w:tab w:val="left" w:pos="1620"/>
        </w:tabs>
        <w:ind w:left="2880" w:hanging="2160"/>
        <w:jc w:val="both"/>
        <w:rPr>
          <w:rFonts w:ascii="Calibri" w:eastAsia="Calibri" w:hAnsi="Calibri" w:cs="Calibri"/>
          <w:sz w:val="22"/>
          <w:szCs w:val="22"/>
        </w:rPr>
      </w:pPr>
      <w:r>
        <w:rPr>
          <w:rFonts w:ascii="Calibri" w:eastAsia="Calibri" w:hAnsi="Calibri" w:cs="Calibri"/>
          <w:sz w:val="22"/>
          <w:szCs w:val="22"/>
        </w:rPr>
        <w:t>The Respondent’s Proposal limits the rights of the Agency.</w:t>
      </w:r>
    </w:p>
    <w:p w14:paraId="7905C175"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CDBA541"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information necessary to substantiate that it will be able to meet a specification of the RFP as provided in Section 4 of the RFP.</w:t>
      </w:r>
    </w:p>
    <w:p w14:paraId="415FA34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D07AD9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timely respond to the Agency's request for information, documents, or references. </w:t>
      </w:r>
    </w:p>
    <w:p w14:paraId="7A9B48A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2401859"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 Respondent fails to include proposal security, if required. </w:t>
      </w:r>
    </w:p>
    <w:p w14:paraId="5FF2DFC7"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37FC025"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fails to include any signature, certification, authorization, stipulation, disclosure or guarantee as provided in Section 4 of this RFP.</w:t>
      </w:r>
    </w:p>
    <w:p w14:paraId="56FAFFAA"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62F0DBF"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presents the information requested by this RFP in a format inconsistent with the instructions of the RFP or otherwise fails to comply with the specifications of this RFP.</w:t>
      </w:r>
    </w:p>
    <w:p w14:paraId="062F554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0E7F04A"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initiates unauthorized contact regarding the RFP with a State employee other than the Issuing Officer.</w:t>
      </w:r>
    </w:p>
    <w:p w14:paraId="3CFA431D"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7ED8F84"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provides misleading or inaccurate responses.</w:t>
      </w:r>
    </w:p>
    <w:p w14:paraId="1FA7AEF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7EEF3448"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Respondent’s Proposal is materially unbalanced. A Proposal in which line item prices are structured so that it is possible that the Respondent who appears to be low will not end up having the lowest overall cost to the State, due to high prices on particular line items.</w:t>
      </w:r>
    </w:p>
    <w:p w14:paraId="39B59B1A"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070C127C"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 xml:space="preserve">There is insufficient evidence (including evidence submitted by the Respondent and evidence obtained by the Agency from other sources) to satisfy the Agency that the Respondent is a Responsible Respondent. </w:t>
      </w:r>
    </w:p>
    <w:p w14:paraId="752DD0F2" w14:textId="77777777" w:rsidR="00D57E10" w:rsidRDefault="00D57E10" w:rsidP="00B31987">
      <w:pPr>
        <w:pBdr>
          <w:top w:val="nil"/>
          <w:left w:val="nil"/>
          <w:bottom w:val="nil"/>
          <w:right w:val="nil"/>
          <w:between w:val="nil"/>
        </w:pBdr>
        <w:rPr>
          <w:rFonts w:ascii="Calibri" w:eastAsia="Calibri" w:hAnsi="Calibri" w:cs="Calibri"/>
          <w:color w:val="000000"/>
          <w:sz w:val="22"/>
          <w:szCs w:val="22"/>
        </w:rPr>
      </w:pPr>
    </w:p>
    <w:p w14:paraId="79B5D310" w14:textId="77777777" w:rsidR="00D57E10" w:rsidRDefault="00A42688">
      <w:pPr>
        <w:numPr>
          <w:ilvl w:val="2"/>
          <w:numId w:val="1"/>
        </w:numPr>
        <w:ind w:left="1620" w:hanging="900"/>
        <w:jc w:val="both"/>
        <w:rPr>
          <w:rFonts w:ascii="Calibri" w:eastAsia="Calibri" w:hAnsi="Calibri" w:cs="Calibri"/>
          <w:sz w:val="22"/>
          <w:szCs w:val="22"/>
        </w:rPr>
      </w:pPr>
      <w:r>
        <w:rPr>
          <w:rFonts w:ascii="Calibri" w:eastAsia="Calibri" w:hAnsi="Calibri" w:cs="Calibri"/>
          <w:sz w:val="22"/>
          <w:szCs w:val="22"/>
        </w:rPr>
        <w:t>The Respondent is a “scrutinized company” included on a “scrutinized company list” created by a public fund pursuant to Iowa Code section 12J.3.</w:t>
      </w:r>
    </w:p>
    <w:p w14:paraId="4F6F1675" w14:textId="77777777" w:rsidR="00D57E10" w:rsidRDefault="00D57E10">
      <w:pPr>
        <w:ind w:left="720"/>
        <w:jc w:val="both"/>
        <w:rPr>
          <w:rFonts w:ascii="Calibri" w:eastAsia="Calibri" w:hAnsi="Calibri" w:cs="Calibri"/>
          <w:sz w:val="22"/>
          <w:szCs w:val="22"/>
        </w:rPr>
      </w:pPr>
    </w:p>
    <w:p w14:paraId="73BD53E7"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Nonmaterial Variances</w:t>
      </w:r>
    </w:p>
    <w:p w14:paraId="4148B71C"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waive or permit cure of nonmaterial variances in the Proposal if, in the judgment of the Agency, it is in the State’s best interest to do so.  Nonmaterial variances include but are not limited to, minor failures to comply that: do not affect overall responsiveness, are merely a matter of form or format, do not change the relative standing or otherwise prejudice </w:t>
      </w:r>
      <w:r>
        <w:rPr>
          <w:rFonts w:ascii="Calibri" w:eastAsia="Calibri" w:hAnsi="Calibri" w:cs="Calibri"/>
          <w:sz w:val="22"/>
          <w:szCs w:val="22"/>
        </w:rPr>
        <w:lastRenderedPageBreak/>
        <w:t>other Respondents, do not change the meaning or scope of the RFP, or do not reflect a material change in the specifications of the RFP.  In the event the Agency waives or permits cure of nonmaterial variances, such waiver or cure will not modify the RFP specifications or excuse the Respondent from full compliance with RFP specifications or other Contract specifications if the Respondent is awarded the Contract.  The determination of materiality is in the sole discretion of the Agency.</w:t>
      </w:r>
    </w:p>
    <w:p w14:paraId="1DA5801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7130DBA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Reference Checks</w:t>
      </w:r>
    </w:p>
    <w:p w14:paraId="7A67B74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reserves the right to contact any reference to assist in the evaluation of the Proposal, to verify information contained in the Proposal and to discuss the Respondent’s qualifications and the qualifications of any subcontractor identified in the Proposal.</w:t>
      </w:r>
    </w:p>
    <w:p w14:paraId="77EF6413" w14:textId="77777777" w:rsidR="00D57E10" w:rsidRDefault="00D57E10">
      <w:pPr>
        <w:jc w:val="both"/>
        <w:rPr>
          <w:rFonts w:ascii="Calibri" w:eastAsia="Calibri" w:hAnsi="Calibri" w:cs="Calibri"/>
          <w:b/>
          <w:sz w:val="22"/>
          <w:szCs w:val="22"/>
        </w:rPr>
      </w:pPr>
    </w:p>
    <w:p w14:paraId="35DF3725"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 xml:space="preserve">Information from Other Sources </w:t>
      </w:r>
    </w:p>
    <w:p w14:paraId="4F53653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obtain and consider information from other sources concerning a Respondent, such as the Respondent’s capability and performance under other contracts, the qualifications of any subcontractor identified in the Proposal, the Respondent’s financial stability, past or pending litigation, and other publicly available information. </w:t>
      </w:r>
    </w:p>
    <w:p w14:paraId="4D5F334B" w14:textId="77777777" w:rsidR="00D57E10" w:rsidRDefault="00D57E10">
      <w:pPr>
        <w:ind w:left="1440" w:hanging="720"/>
        <w:jc w:val="both"/>
        <w:rPr>
          <w:rFonts w:ascii="Calibri" w:eastAsia="Calibri" w:hAnsi="Calibri" w:cs="Calibri"/>
          <w:sz w:val="22"/>
          <w:szCs w:val="22"/>
        </w:rPr>
      </w:pPr>
    </w:p>
    <w:p w14:paraId="583F9A30"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Verification of Proposal Contents</w:t>
      </w:r>
    </w:p>
    <w:p w14:paraId="1B0B0A6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 xml:space="preserve">The content of a Proposal submitted by a Respondent is subject to verification.  If the Agency determines in its sole discretion that the content is in any way misleading or inaccurate, the Agency may reject the Proposal. </w:t>
      </w:r>
    </w:p>
    <w:p w14:paraId="119A67D6" w14:textId="77777777" w:rsidR="00D57E10" w:rsidRDefault="00D57E10">
      <w:pPr>
        <w:tabs>
          <w:tab w:val="left" w:pos="1440"/>
        </w:tabs>
        <w:ind w:left="720" w:hanging="720"/>
        <w:jc w:val="both"/>
        <w:rPr>
          <w:rFonts w:ascii="Calibri" w:eastAsia="Calibri" w:hAnsi="Calibri" w:cs="Calibri"/>
          <w:b/>
          <w:sz w:val="22"/>
          <w:szCs w:val="22"/>
        </w:rPr>
      </w:pPr>
    </w:p>
    <w:p w14:paraId="6B8E377C"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Proposal Clarification Process</w:t>
      </w:r>
    </w:p>
    <w:p w14:paraId="23B5303C" w14:textId="7FC30899" w:rsidR="00D57E10" w:rsidRDefault="00A42688" w:rsidP="009E347E">
      <w:pPr>
        <w:tabs>
          <w:tab w:val="left" w:pos="1440"/>
        </w:tabs>
        <w:ind w:left="720"/>
        <w:jc w:val="both"/>
        <w:rPr>
          <w:rFonts w:ascii="Calibri" w:eastAsia="Calibri" w:hAnsi="Calibri" w:cs="Calibri"/>
          <w:sz w:val="22"/>
          <w:szCs w:val="22"/>
        </w:rPr>
      </w:pPr>
      <w:r>
        <w:rPr>
          <w:rFonts w:ascii="Calibri" w:eastAsia="Calibri" w:hAnsi="Calibri" w:cs="Calibri"/>
          <w:sz w:val="22"/>
          <w:szCs w:val="22"/>
        </w:rPr>
        <w:t xml:space="preserve">The Agency reserves the right to contact a Respondent after the submission of Proposals for the purpose of clarifying a Proposal.  This contact may include written questions, interviews, site visits, a review of past performance if the Respondent has provided goods and/or services to the State or any other political subdivision wherever located, or requests for corrective pages in the Respondent’s Proposal. The Agency will not consider information received from or through Respondent if the information materially alters the content of the Proposal or the type of goods and/or services the Respondent is offering to the Agency. An individual authorized to legally bind the Respondent shall sign responses to any request for clarification.  Responses shall be submitted to the Agency within the time specified in the Agency's request.  Failure to comply with requests for additional information may result in rejection of the Proposal.  </w:t>
      </w:r>
      <w:r>
        <w:rPr>
          <w:rFonts w:ascii="Calibri" w:eastAsia="Calibri" w:hAnsi="Calibri" w:cs="Calibri"/>
          <w:b/>
          <w:sz w:val="22"/>
          <w:szCs w:val="22"/>
        </w:rPr>
        <w:t>Disposition of Proposals</w:t>
      </w:r>
    </w:p>
    <w:p w14:paraId="79083919"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All Proposals become the property of the State and shall not be returned to the Respondent. Once the Agency issues a Notice of Intent to Award the Contract, the contents of all Proposals will be public records and be available for inspection by interested parties, except for information for which Respondent properly requests confidential treatment according to exceptions provided in</w:t>
      </w:r>
      <w:r>
        <w:rPr>
          <w:rFonts w:ascii="Calibri" w:eastAsia="Calibri" w:hAnsi="Calibri" w:cs="Calibri"/>
          <w:i/>
          <w:sz w:val="22"/>
          <w:szCs w:val="22"/>
        </w:rPr>
        <w:t xml:space="preserve"> Iowa Code Chapter 22</w:t>
      </w:r>
      <w:r>
        <w:rPr>
          <w:rFonts w:ascii="Calibri" w:eastAsia="Calibri" w:hAnsi="Calibri" w:cs="Calibri"/>
          <w:sz w:val="22"/>
          <w:szCs w:val="22"/>
        </w:rPr>
        <w:t xml:space="preserve"> or other applicable law.  </w:t>
      </w:r>
    </w:p>
    <w:p w14:paraId="4B8362FA" w14:textId="77777777" w:rsidR="00D57E10" w:rsidRDefault="00D57E10">
      <w:pPr>
        <w:tabs>
          <w:tab w:val="left" w:pos="1440"/>
        </w:tabs>
        <w:ind w:left="1440" w:hanging="720"/>
        <w:jc w:val="both"/>
        <w:rPr>
          <w:rFonts w:ascii="Calibri" w:eastAsia="Calibri" w:hAnsi="Calibri" w:cs="Calibri"/>
          <w:sz w:val="22"/>
          <w:szCs w:val="22"/>
        </w:rPr>
      </w:pPr>
    </w:p>
    <w:p w14:paraId="0A78E412" w14:textId="77777777" w:rsidR="00D57E10" w:rsidRDefault="00A42688">
      <w:pPr>
        <w:numPr>
          <w:ilvl w:val="1"/>
          <w:numId w:val="1"/>
        </w:numPr>
        <w:tabs>
          <w:tab w:val="left" w:pos="720"/>
        </w:tabs>
        <w:ind w:left="0" w:firstLine="0"/>
        <w:jc w:val="both"/>
        <w:rPr>
          <w:rFonts w:ascii="Calibri" w:eastAsia="Calibri" w:hAnsi="Calibri" w:cs="Calibri"/>
          <w:sz w:val="22"/>
          <w:szCs w:val="22"/>
        </w:rPr>
      </w:pPr>
      <w:r>
        <w:rPr>
          <w:rFonts w:ascii="Calibri" w:eastAsia="Calibri" w:hAnsi="Calibri" w:cs="Calibri"/>
          <w:b/>
          <w:sz w:val="22"/>
          <w:szCs w:val="22"/>
        </w:rPr>
        <w:t>Public Records and Requests for Confidential Treatment</w:t>
      </w:r>
    </w:p>
    <w:p w14:paraId="5AD23272" w14:textId="77777777" w:rsidR="00D57E10" w:rsidRDefault="00A42688">
      <w:pPr>
        <w:ind w:left="720"/>
        <w:jc w:val="both"/>
        <w:rPr>
          <w:rFonts w:ascii="Calibri" w:eastAsia="Calibri" w:hAnsi="Calibri" w:cs="Calibri"/>
          <w:b/>
          <w:sz w:val="22"/>
          <w:szCs w:val="22"/>
        </w:rPr>
      </w:pPr>
      <w:r>
        <w:rPr>
          <w:rFonts w:ascii="Calibri" w:eastAsia="Calibri" w:hAnsi="Calibri" w:cs="Calibri"/>
          <w:sz w:val="22"/>
          <w:szCs w:val="22"/>
        </w:rPr>
        <w:t xml:space="preserve">The Agency’s release of public records is governed by Iowa Code chapter 22. Respondents are encouraged to familiarize themselves with Chapter 22 before submitting a Proposal. The Agency will copy and produce public records upon request as required to comply with Chapter 22 and will treat all information submitted by a Respondent as non-confidential records unless Respondent requests specific parts of the Proposal be treated as confidential at the time of the submission as set forth herein </w:t>
      </w:r>
      <w:r>
        <w:rPr>
          <w:rFonts w:ascii="Calibri" w:eastAsia="Calibri" w:hAnsi="Calibri" w:cs="Calibri"/>
          <w:b/>
          <w:sz w:val="22"/>
          <w:szCs w:val="22"/>
        </w:rPr>
        <w:t>AND the information is confidential under Iowa or other applicable law.</w:t>
      </w:r>
    </w:p>
    <w:p w14:paraId="4CE62A30" w14:textId="77777777" w:rsidR="00D57E10" w:rsidRDefault="00D57E10">
      <w:pPr>
        <w:pBdr>
          <w:top w:val="nil"/>
          <w:left w:val="nil"/>
          <w:bottom w:val="nil"/>
          <w:right w:val="nil"/>
          <w:between w:val="nil"/>
        </w:pBdr>
        <w:tabs>
          <w:tab w:val="left" w:pos="180"/>
        </w:tabs>
        <w:ind w:left="1080" w:hanging="1080"/>
        <w:jc w:val="both"/>
        <w:rPr>
          <w:rFonts w:ascii="Calibri" w:eastAsia="Calibri" w:hAnsi="Calibri" w:cs="Calibri"/>
          <w:color w:val="000000"/>
          <w:sz w:val="22"/>
          <w:szCs w:val="22"/>
        </w:rPr>
      </w:pPr>
    </w:p>
    <w:p w14:paraId="34ED470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Copyright Permission</w:t>
      </w:r>
    </w:p>
    <w:p w14:paraId="0DCBD934"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the Agency may copy the Proposal for purposes of facilitating the evaluation of the Proposal or to respond to requests for public records. By submitting a Proposal, the Respondent consents to such copying and warrants that such copying will not violate the rights of any third party.  The Agency shall have the right to use ideas or adaptations of ideas that are presented in Proposals.</w:t>
      </w:r>
    </w:p>
    <w:p w14:paraId="60584FB1" w14:textId="77777777" w:rsidR="00D57E10" w:rsidRDefault="00D57E10">
      <w:pPr>
        <w:tabs>
          <w:tab w:val="left" w:pos="1440"/>
        </w:tabs>
        <w:ind w:left="1440" w:hanging="720"/>
        <w:jc w:val="both"/>
        <w:rPr>
          <w:rFonts w:ascii="Calibri" w:eastAsia="Calibri" w:hAnsi="Calibri" w:cs="Calibri"/>
          <w:sz w:val="22"/>
          <w:szCs w:val="22"/>
        </w:rPr>
      </w:pPr>
    </w:p>
    <w:p w14:paraId="36F63528"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Release of Claims</w:t>
      </w:r>
    </w:p>
    <w:p w14:paraId="1E62230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submitting a Proposal, the Respondent agrees that it will not bring any claim or cause of action against the Agency or the State based on Respondent’s misunderstanding concerning the information provided in the RFP or concerning the Agency's or the State’s failure, negligent or otherwise, to provide the Respondent with complete, pertinent, or accurate  information in this RFP, or for any failure to provide information that any Respondent might consider relevant for purposes of making a decision to submit a Proposal or to enter into any Contract resulting from this RFP.</w:t>
      </w:r>
    </w:p>
    <w:p w14:paraId="35E6F280"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61EBCCC1"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Evaluation of Proposals Submitted</w:t>
      </w:r>
    </w:p>
    <w:p w14:paraId="2E1AF057" w14:textId="512D6D7C" w:rsidR="00BE6D77" w:rsidRDefault="00A42688">
      <w:pPr>
        <w:ind w:left="720"/>
        <w:jc w:val="both"/>
        <w:rPr>
          <w:rFonts w:ascii="Calibri" w:eastAsia="Calibri" w:hAnsi="Calibri" w:cs="Calibri"/>
          <w:sz w:val="22"/>
          <w:szCs w:val="22"/>
        </w:rPr>
      </w:pPr>
      <w:r>
        <w:rPr>
          <w:rFonts w:ascii="Calibri" w:eastAsia="Calibri" w:hAnsi="Calibri" w:cs="Calibri"/>
          <w:sz w:val="22"/>
          <w:szCs w:val="22"/>
        </w:rPr>
        <w:t>Proposals that are timely submitted and are not rejected will be reviewed in accordance with Section 5 of the RFP.  The Agency will not necessarily award a Contract resulting from this RFP to the Respondent offering the lowest cost.  Instead, the Agency will award the Contract(s) to the Responsible Respondent(s) whose Responsive Proposal the agency believes will provide the best value to the Agency and the State.</w:t>
      </w:r>
    </w:p>
    <w:p w14:paraId="56CE1479" w14:textId="40948C33" w:rsidR="00BE6D77" w:rsidRDefault="00BE6D77">
      <w:pPr>
        <w:rPr>
          <w:rFonts w:ascii="Calibri" w:eastAsia="Calibri" w:hAnsi="Calibri" w:cs="Calibri"/>
          <w:sz w:val="22"/>
          <w:szCs w:val="22"/>
        </w:rPr>
      </w:pPr>
    </w:p>
    <w:p w14:paraId="715450AB"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Award Notice and Acceptance Period</w:t>
      </w:r>
    </w:p>
    <w:p w14:paraId="4AA7B59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Notice of Intent to Award the Contract(s) will be sent to all Respondents submitting a timely Proposal and may be posted at the website shown on the RFP cover sheet. Negotiation and execution of the Contract(s) shall be completed no later than thirty (30) days from the date of the Notice of Intent to Award or such other time as designated by Agency. If the successful Respondent fails to negotiate and deliver an executed Contract by that date, the Agency, in its sole discretion, may cancel the award and award the Contract to the remaining Respondent the Agency believes will provide the best value to the State.</w:t>
      </w:r>
    </w:p>
    <w:p w14:paraId="1EED68D9" w14:textId="77777777" w:rsidR="00D57E10" w:rsidRDefault="00D57E10">
      <w:pPr>
        <w:pBdr>
          <w:top w:val="nil"/>
          <w:left w:val="nil"/>
          <w:bottom w:val="nil"/>
          <w:right w:val="nil"/>
          <w:between w:val="nil"/>
        </w:pBdr>
        <w:tabs>
          <w:tab w:val="left" w:pos="1440"/>
        </w:tabs>
        <w:ind w:left="1440" w:hanging="720"/>
        <w:jc w:val="both"/>
        <w:rPr>
          <w:rFonts w:ascii="Calibri" w:eastAsia="Calibri" w:hAnsi="Calibri" w:cs="Calibri"/>
          <w:color w:val="000000"/>
          <w:sz w:val="22"/>
          <w:szCs w:val="22"/>
        </w:rPr>
      </w:pPr>
    </w:p>
    <w:p w14:paraId="14DC1943"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No Contract Rights until Execution</w:t>
      </w:r>
    </w:p>
    <w:p w14:paraId="5AC1DD4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No Respondent shall acquire any legal or equitable rights regarding the Contract unless and until the Contract has been fully executed by the successful Respondent and the Agency.</w:t>
      </w:r>
    </w:p>
    <w:p w14:paraId="5A53DB7E" w14:textId="77777777" w:rsidR="00D57E10" w:rsidRDefault="00D57E10">
      <w:pPr>
        <w:tabs>
          <w:tab w:val="left" w:pos="1440"/>
        </w:tabs>
        <w:ind w:left="1440" w:hanging="720"/>
        <w:jc w:val="both"/>
        <w:rPr>
          <w:rFonts w:ascii="Calibri" w:eastAsia="Calibri" w:hAnsi="Calibri" w:cs="Calibri"/>
          <w:sz w:val="22"/>
          <w:szCs w:val="22"/>
        </w:rPr>
      </w:pPr>
    </w:p>
    <w:p w14:paraId="5E1848AA"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t>Choice of Law and Forum</w:t>
      </w:r>
    </w:p>
    <w:p w14:paraId="64A87E11"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This RFP and the Contract shall be governed by the laws of the State of Iowa. Changes in applicable laws and rules may affect the award process or the Contract. Respondents are responsible for ascertaining pertinent legal requirements and restrictions.   Any and all litigation or actions commenced in connection with this RFP shall be brought in the appropriate Iowa forum.</w:t>
      </w:r>
    </w:p>
    <w:p w14:paraId="2EF949FD" w14:textId="77777777" w:rsidR="00D57E10" w:rsidRDefault="00D57E10">
      <w:pPr>
        <w:ind w:left="720"/>
        <w:jc w:val="both"/>
        <w:rPr>
          <w:rFonts w:ascii="Calibri" w:eastAsia="Calibri" w:hAnsi="Calibri" w:cs="Calibri"/>
          <w:sz w:val="22"/>
          <w:szCs w:val="22"/>
        </w:rPr>
      </w:pPr>
    </w:p>
    <w:p w14:paraId="2C983365" w14:textId="77777777" w:rsidR="00D57E10" w:rsidRDefault="00A42688">
      <w:pPr>
        <w:numPr>
          <w:ilvl w:val="1"/>
          <w:numId w:val="1"/>
        </w:numPr>
        <w:tabs>
          <w:tab w:val="left" w:pos="1440"/>
        </w:tabs>
        <w:ind w:left="720" w:hanging="720"/>
        <w:jc w:val="both"/>
        <w:rPr>
          <w:b/>
          <w:sz w:val="28"/>
          <w:szCs w:val="28"/>
        </w:rPr>
      </w:pPr>
      <w:r>
        <w:rPr>
          <w:rFonts w:ascii="Calibri" w:eastAsia="Calibri" w:hAnsi="Calibri" w:cs="Calibri"/>
          <w:b/>
          <w:sz w:val="22"/>
          <w:szCs w:val="22"/>
        </w:rPr>
        <w:t>Preference</w:t>
      </w:r>
    </w:p>
    <w:p w14:paraId="65F8844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By virtue of statutory authority, a preference will be given to products and provisions grown and coal produced within the state of Iowa. Preference application: Tied responses to solicitations, regardless of the type of solicitation, are decided in favor of Iowa products and Iowa-based businesses per 11 IAC 117.5(1)-(2), 117.12(4).</w:t>
      </w:r>
    </w:p>
    <w:p w14:paraId="09F788CA" w14:textId="77777777" w:rsidR="00D57E10" w:rsidRDefault="00D57E10">
      <w:pPr>
        <w:tabs>
          <w:tab w:val="left" w:pos="1440"/>
        </w:tabs>
        <w:jc w:val="both"/>
        <w:rPr>
          <w:rFonts w:ascii="Calibri" w:eastAsia="Calibri" w:hAnsi="Calibri" w:cs="Calibri"/>
          <w:sz w:val="22"/>
          <w:szCs w:val="22"/>
        </w:rPr>
      </w:pPr>
    </w:p>
    <w:p w14:paraId="78475D8F" w14:textId="77777777" w:rsidR="00D57E10" w:rsidRDefault="00A42688">
      <w:pPr>
        <w:numPr>
          <w:ilvl w:val="1"/>
          <w:numId w:val="1"/>
        </w:numPr>
        <w:tabs>
          <w:tab w:val="left" w:pos="1440"/>
        </w:tabs>
        <w:ind w:left="720" w:hanging="720"/>
        <w:jc w:val="both"/>
        <w:rPr>
          <w:rFonts w:ascii="Calibri" w:eastAsia="Calibri" w:hAnsi="Calibri" w:cs="Calibri"/>
          <w:sz w:val="22"/>
          <w:szCs w:val="22"/>
        </w:rPr>
      </w:pPr>
      <w:r>
        <w:rPr>
          <w:rFonts w:ascii="Calibri" w:eastAsia="Calibri" w:hAnsi="Calibri" w:cs="Calibri"/>
          <w:b/>
          <w:sz w:val="22"/>
          <w:szCs w:val="22"/>
        </w:rPr>
        <w:lastRenderedPageBreak/>
        <w:t>Restrictions on Gifts and Activities</w:t>
      </w:r>
    </w:p>
    <w:p w14:paraId="64DD2F48" w14:textId="77777777" w:rsidR="00D57E10" w:rsidRDefault="00A42688">
      <w:pPr>
        <w:ind w:left="720"/>
        <w:jc w:val="both"/>
        <w:rPr>
          <w:rFonts w:ascii="Calibri" w:eastAsia="Calibri" w:hAnsi="Calibri" w:cs="Calibri"/>
          <w:sz w:val="22"/>
          <w:szCs w:val="22"/>
        </w:rPr>
      </w:pPr>
      <w:r>
        <w:rPr>
          <w:rFonts w:ascii="Calibri" w:eastAsia="Calibri" w:hAnsi="Calibri" w:cs="Calibri"/>
          <w:i/>
          <w:sz w:val="22"/>
          <w:szCs w:val="22"/>
        </w:rPr>
        <w:t>Iowa Code Chapter 68B</w:t>
      </w:r>
      <w:r>
        <w:rPr>
          <w:rFonts w:ascii="Calibri" w:eastAsia="Calibri" w:hAnsi="Calibri" w:cs="Calibri"/>
          <w:sz w:val="22"/>
          <w:szCs w:val="22"/>
        </w:rPr>
        <w:t xml:space="preserve"> restricts gifts which may be given or received by State employees and requires certain individuals to disclose information concerning their activities with State government. Respondents are responsible to determine the applicability of this Chapter 68B to their activities and to comply with its requirements.  In addition, pursuant to </w:t>
      </w:r>
      <w:r>
        <w:rPr>
          <w:rFonts w:ascii="Calibri" w:eastAsia="Calibri" w:hAnsi="Calibri" w:cs="Calibri"/>
          <w:i/>
          <w:sz w:val="22"/>
          <w:szCs w:val="22"/>
        </w:rPr>
        <w:t>Iowa Code section 722.1</w:t>
      </w:r>
      <w:r>
        <w:rPr>
          <w:rFonts w:ascii="Calibri" w:eastAsia="Calibri" w:hAnsi="Calibri" w:cs="Calibri"/>
          <w:sz w:val="22"/>
          <w:szCs w:val="22"/>
        </w:rPr>
        <w:t>, it is a felony offense to bribe or attempt to bribe a public official.</w:t>
      </w:r>
    </w:p>
    <w:p w14:paraId="146BD292" w14:textId="77777777" w:rsidR="00D57E10" w:rsidRDefault="00D57E10">
      <w:pPr>
        <w:tabs>
          <w:tab w:val="left" w:pos="1440"/>
        </w:tabs>
        <w:jc w:val="both"/>
        <w:rPr>
          <w:rFonts w:ascii="Calibri" w:eastAsia="Calibri" w:hAnsi="Calibri" w:cs="Calibri"/>
          <w:sz w:val="22"/>
          <w:szCs w:val="22"/>
        </w:rPr>
      </w:pPr>
    </w:p>
    <w:p w14:paraId="0779F6B8"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 xml:space="preserve">No Minimum Guaranteed </w:t>
      </w:r>
    </w:p>
    <w:p w14:paraId="6CFAB5DA"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The Agency does not guarantee any minimum level of purchases under the Contract.</w:t>
      </w:r>
    </w:p>
    <w:p w14:paraId="691F5132" w14:textId="77777777" w:rsidR="00D57E10" w:rsidRDefault="00D57E10">
      <w:pPr>
        <w:tabs>
          <w:tab w:val="left" w:pos="1440"/>
        </w:tabs>
        <w:jc w:val="both"/>
        <w:rPr>
          <w:rFonts w:ascii="Calibri" w:eastAsia="Calibri" w:hAnsi="Calibri" w:cs="Calibri"/>
          <w:sz w:val="22"/>
          <w:szCs w:val="22"/>
          <w:shd w:val="clear" w:color="auto" w:fill="CCFFCC"/>
        </w:rPr>
      </w:pPr>
    </w:p>
    <w:p w14:paraId="717AE5AB"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Post Solicitation Debriefing</w:t>
      </w:r>
    </w:p>
    <w:p w14:paraId="12C9D0A7"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debriefing is available to any Respondent who submitted a proposal in response to this RFP. ​Respondent shall submit a written request for a debriefing to the Issuing Officer via email or other delivery method. All Respondents will be accorded fair and equal treatment with respect to its opportunity for debriefing. The debriefing shall be scheduled by the Agency as soon as practicable after the receipt of debriefing request.</w:t>
      </w:r>
    </w:p>
    <w:p w14:paraId="63565023" w14:textId="77777777" w:rsidR="00D57E10" w:rsidRDefault="00D57E10">
      <w:pPr>
        <w:tabs>
          <w:tab w:val="left" w:pos="1440"/>
        </w:tabs>
        <w:jc w:val="both"/>
        <w:rPr>
          <w:rFonts w:ascii="Calibri" w:eastAsia="Calibri" w:hAnsi="Calibri" w:cs="Calibri"/>
          <w:sz w:val="22"/>
          <w:szCs w:val="22"/>
          <w:shd w:val="clear" w:color="auto" w:fill="CCFFCC"/>
        </w:rPr>
      </w:pPr>
    </w:p>
    <w:p w14:paraId="014D34C5" w14:textId="77777777" w:rsidR="00D57E10" w:rsidRDefault="00A42688">
      <w:pPr>
        <w:numPr>
          <w:ilvl w:val="1"/>
          <w:numId w:val="1"/>
        </w:numPr>
        <w:tabs>
          <w:tab w:val="left" w:pos="1440"/>
        </w:tabs>
        <w:ind w:left="720" w:hanging="720"/>
        <w:jc w:val="both"/>
        <w:rPr>
          <w:rFonts w:ascii="Calibri" w:eastAsia="Calibri" w:hAnsi="Calibri" w:cs="Calibri"/>
          <w:b/>
          <w:sz w:val="22"/>
          <w:szCs w:val="22"/>
        </w:rPr>
      </w:pPr>
      <w:r>
        <w:rPr>
          <w:rFonts w:ascii="Calibri" w:eastAsia="Calibri" w:hAnsi="Calibri" w:cs="Calibri"/>
          <w:b/>
          <w:sz w:val="22"/>
          <w:szCs w:val="22"/>
        </w:rPr>
        <w:t>Appeals</w:t>
      </w:r>
    </w:p>
    <w:p w14:paraId="09EE2C2E"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 Respondent whose Proposal has been timely filed and who is aggrieved by the Notice of Intent to Award of the Department may appeal the decision by emailing a written notice of appeal (in accordance with 11—Chapter 117.20, Iowa Administrative Code) to the Director of the Department of Administrative Services and carbon copy to the Issuing Officer.  The notice must be filed within five (5) days of the date of the Notice of Intent to Award issued by the Department, exclusive of Saturdays, Sundays, and legal state holidays.  The written notice may be filed by fax transmission to 515.725.2064.  The notice of appeal must clearly and fully identify all issues being contested by reference to the page, section and line number(s) of the RFP and/or the Notice of Intent to Award.  A notice of appeal may not stay negotiations with the apparent successful Respondent.</w:t>
      </w:r>
    </w:p>
    <w:p w14:paraId="1121A68C" w14:textId="77777777" w:rsidR="00D57E10" w:rsidRDefault="00D57E10">
      <w:pPr>
        <w:ind w:left="720"/>
        <w:jc w:val="both"/>
        <w:rPr>
          <w:rFonts w:ascii="Calibri" w:eastAsia="Calibri" w:hAnsi="Calibri" w:cs="Calibri"/>
          <w:sz w:val="22"/>
          <w:szCs w:val="22"/>
        </w:rPr>
      </w:pPr>
    </w:p>
    <w:p w14:paraId="57115BB7" w14:textId="77777777" w:rsidR="00D57E10" w:rsidRDefault="00D57E10">
      <w:pPr>
        <w:ind w:left="720"/>
        <w:jc w:val="both"/>
        <w:rPr>
          <w:rFonts w:ascii="Calibri" w:eastAsia="Calibri" w:hAnsi="Calibri" w:cs="Calibri"/>
          <w:sz w:val="22"/>
          <w:szCs w:val="22"/>
        </w:rPr>
      </w:pPr>
    </w:p>
    <w:p w14:paraId="4FF85CD0" w14:textId="77777777" w:rsidR="00D57E10" w:rsidRDefault="00A42688">
      <w:pPr>
        <w:rPr>
          <w:rFonts w:ascii="Calibri" w:eastAsia="Calibri" w:hAnsi="Calibri" w:cs="Calibri"/>
          <w:b/>
          <w:sz w:val="22"/>
          <w:szCs w:val="22"/>
        </w:rPr>
      </w:pPr>
      <w:r>
        <w:br w:type="page"/>
      </w:r>
    </w:p>
    <w:p w14:paraId="060D6F88" w14:textId="77777777"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sidRPr="006A320B">
        <w:rPr>
          <w:rFonts w:ascii="Calibri" w:eastAsia="Calibri" w:hAnsi="Calibri" w:cs="Calibri"/>
        </w:rPr>
        <w:lastRenderedPageBreak/>
        <w:t xml:space="preserve">SECTION 3 </w:t>
      </w:r>
      <w:r w:rsidRPr="006A320B">
        <w:rPr>
          <w:rFonts w:ascii="Calibri" w:eastAsia="Calibri" w:hAnsi="Calibri" w:cs="Calibri"/>
        </w:rPr>
        <w:tab/>
        <w:t xml:space="preserve">  FORM AND CONTENT OF PROPOSALS</w:t>
      </w:r>
    </w:p>
    <w:p w14:paraId="4C7C7153" w14:textId="77777777" w:rsidR="00D57E10" w:rsidRDefault="00D57E10">
      <w:pPr>
        <w:tabs>
          <w:tab w:val="left" w:pos="1440"/>
        </w:tabs>
        <w:jc w:val="both"/>
        <w:rPr>
          <w:rFonts w:ascii="Calibri" w:eastAsia="Calibri" w:hAnsi="Calibri" w:cs="Calibri"/>
          <w:sz w:val="22"/>
          <w:szCs w:val="22"/>
        </w:rPr>
      </w:pPr>
    </w:p>
    <w:p w14:paraId="5D144A7A" w14:textId="77777777" w:rsidR="00D57E10" w:rsidRDefault="00A42688">
      <w:pPr>
        <w:numPr>
          <w:ilvl w:val="1"/>
          <w:numId w:val="3"/>
        </w:numPr>
        <w:tabs>
          <w:tab w:val="left" w:pos="360"/>
          <w:tab w:val="left" w:pos="720"/>
          <w:tab w:val="left" w:pos="1440"/>
          <w:tab w:val="left" w:pos="1620"/>
        </w:tabs>
        <w:ind w:hanging="720"/>
        <w:jc w:val="both"/>
        <w:rPr>
          <w:rFonts w:ascii="Calibri" w:eastAsia="Calibri" w:hAnsi="Calibri" w:cs="Calibri"/>
          <w:b/>
          <w:sz w:val="22"/>
          <w:szCs w:val="22"/>
        </w:rPr>
      </w:pPr>
      <w:bookmarkStart w:id="1" w:name="_heading=h.30j0zll" w:colFirst="0" w:colLast="0"/>
      <w:bookmarkEnd w:id="1"/>
      <w:r>
        <w:rPr>
          <w:rFonts w:ascii="Calibri" w:eastAsia="Calibri" w:hAnsi="Calibri" w:cs="Calibri"/>
          <w:b/>
          <w:sz w:val="22"/>
          <w:szCs w:val="22"/>
        </w:rPr>
        <w:t xml:space="preserve"> </w:t>
      </w:r>
      <w:r>
        <w:rPr>
          <w:rFonts w:ascii="Calibri" w:eastAsia="Calibri" w:hAnsi="Calibri" w:cs="Calibri"/>
          <w:b/>
          <w:sz w:val="22"/>
          <w:szCs w:val="22"/>
        </w:rPr>
        <w:tab/>
        <w:t>Instructions</w:t>
      </w:r>
    </w:p>
    <w:p w14:paraId="6E7A158A" w14:textId="77777777" w:rsidR="00D57E10" w:rsidRDefault="00A42688">
      <w:pPr>
        <w:tabs>
          <w:tab w:val="left" w:pos="1260"/>
        </w:tabs>
        <w:ind w:left="720"/>
        <w:jc w:val="both"/>
        <w:rPr>
          <w:rFonts w:ascii="Calibri" w:eastAsia="Calibri" w:hAnsi="Calibri" w:cs="Calibri"/>
          <w:sz w:val="22"/>
          <w:szCs w:val="22"/>
        </w:rPr>
      </w:pPr>
      <w:r>
        <w:rPr>
          <w:rFonts w:ascii="Calibri" w:eastAsia="Calibri" w:hAnsi="Calibri" w:cs="Calibri"/>
          <w:sz w:val="22"/>
          <w:szCs w:val="22"/>
        </w:rPr>
        <w:t xml:space="preserve">These instructions describe and define the format and content of the Proposal. They are designed to facilitate a uniform review process.  Failure to adhere to the Proposal format may result in the rejection of the Proposal. </w:t>
      </w:r>
    </w:p>
    <w:p w14:paraId="5C994C90" w14:textId="77777777" w:rsidR="00D57E10" w:rsidRDefault="00D57E10">
      <w:pPr>
        <w:tabs>
          <w:tab w:val="left" w:pos="1260"/>
        </w:tabs>
        <w:ind w:left="1440"/>
        <w:jc w:val="both"/>
        <w:rPr>
          <w:rFonts w:ascii="Calibri" w:eastAsia="Calibri" w:hAnsi="Calibri" w:cs="Calibri"/>
          <w:sz w:val="22"/>
          <w:szCs w:val="22"/>
        </w:rPr>
      </w:pPr>
    </w:p>
    <w:p w14:paraId="001B0CDA"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The Proposal shall be divided into two parts: (1) the Technical Proposal and (2) the Cost Proposal.  The Technical Proposal and the Cost Proposal shall be labeled as such as separate files.  The files shall be labeled with the following information:</w:t>
      </w:r>
    </w:p>
    <w:p w14:paraId="28C8C730" w14:textId="31AAFFFD" w:rsidR="00D57E10" w:rsidRDefault="00BE6D77">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6A320B">
        <w:rPr>
          <w:rFonts w:ascii="Calibri" w:eastAsia="Calibri" w:hAnsi="Calibri" w:cs="Calibri"/>
          <w:b/>
          <w:color w:val="000000"/>
          <w:sz w:val="22"/>
          <w:szCs w:val="22"/>
        </w:rPr>
        <w:t>005-</w:t>
      </w:r>
      <w:r w:rsidR="00A42688" w:rsidRPr="006A320B">
        <w:rPr>
          <w:rFonts w:ascii="Calibri" w:eastAsia="Calibri" w:hAnsi="Calibri" w:cs="Calibri"/>
          <w:b/>
          <w:color w:val="000000"/>
          <w:sz w:val="22"/>
          <w:szCs w:val="22"/>
        </w:rPr>
        <w:t>RFP</w:t>
      </w:r>
      <w:r w:rsidRPr="006A320B">
        <w:rPr>
          <w:rFonts w:ascii="Calibri" w:eastAsia="Calibri" w:hAnsi="Calibri" w:cs="Calibri"/>
          <w:b/>
          <w:color w:val="000000"/>
          <w:sz w:val="22"/>
          <w:szCs w:val="22"/>
        </w:rPr>
        <w:t>-</w:t>
      </w:r>
      <w:r w:rsidR="006A320B" w:rsidRPr="006A320B">
        <w:rPr>
          <w:rFonts w:ascii="Calibri" w:eastAsia="Calibri" w:hAnsi="Calibri" w:cs="Calibri"/>
          <w:b/>
          <w:color w:val="000000"/>
          <w:sz w:val="22"/>
          <w:szCs w:val="22"/>
        </w:rPr>
        <w:t>0302</w:t>
      </w:r>
      <w:r w:rsidRPr="006A320B">
        <w:rPr>
          <w:rFonts w:ascii="Calibri" w:eastAsia="Calibri" w:hAnsi="Calibri" w:cs="Calibri"/>
          <w:b/>
          <w:color w:val="000000"/>
          <w:sz w:val="22"/>
          <w:szCs w:val="22"/>
        </w:rPr>
        <w:t>-</w:t>
      </w:r>
      <w:r>
        <w:rPr>
          <w:rFonts w:ascii="Calibri" w:eastAsia="Calibri" w:hAnsi="Calibri" w:cs="Calibri"/>
          <w:b/>
          <w:color w:val="000000"/>
          <w:sz w:val="22"/>
          <w:szCs w:val="22"/>
        </w:rPr>
        <w:t>202</w:t>
      </w:r>
      <w:r w:rsidR="006A320B">
        <w:rPr>
          <w:rFonts w:ascii="Calibri" w:eastAsia="Calibri" w:hAnsi="Calibri" w:cs="Calibri"/>
          <w:b/>
          <w:color w:val="000000"/>
          <w:sz w:val="22"/>
          <w:szCs w:val="22"/>
        </w:rPr>
        <w:t>3</w:t>
      </w:r>
      <w:r w:rsidR="00A42688">
        <w:rPr>
          <w:rFonts w:ascii="Calibri" w:eastAsia="Calibri" w:hAnsi="Calibri" w:cs="Calibri"/>
          <w:b/>
          <w:color w:val="000000"/>
          <w:sz w:val="22"/>
          <w:szCs w:val="22"/>
        </w:rPr>
        <w:t xml:space="preserve"> – Respondent Name –Technical Proposal</w:t>
      </w:r>
    </w:p>
    <w:p w14:paraId="398E3490" w14:textId="2B7B0C56" w:rsidR="00D57E10" w:rsidRDefault="006A320B">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r w:rsidRPr="006A320B">
        <w:rPr>
          <w:rFonts w:ascii="Calibri" w:eastAsia="Calibri" w:hAnsi="Calibri" w:cs="Calibri"/>
          <w:b/>
          <w:color w:val="000000"/>
          <w:sz w:val="22"/>
          <w:szCs w:val="22"/>
        </w:rPr>
        <w:t>005-RFP-0302-</w:t>
      </w:r>
      <w:r>
        <w:rPr>
          <w:rFonts w:ascii="Calibri" w:eastAsia="Calibri" w:hAnsi="Calibri" w:cs="Calibri"/>
          <w:b/>
          <w:color w:val="000000"/>
          <w:sz w:val="22"/>
          <w:szCs w:val="22"/>
        </w:rPr>
        <w:t>2023</w:t>
      </w:r>
      <w:r w:rsidR="00A42688">
        <w:rPr>
          <w:rFonts w:ascii="Calibri" w:eastAsia="Calibri" w:hAnsi="Calibri" w:cs="Calibri"/>
          <w:b/>
          <w:color w:val="000000"/>
          <w:sz w:val="22"/>
          <w:szCs w:val="22"/>
        </w:rPr>
        <w:t>– Respondent Name –Cost Proposal</w:t>
      </w:r>
    </w:p>
    <w:p w14:paraId="1F833C0D" w14:textId="77777777" w:rsidR="00D57E10" w:rsidRDefault="00D57E10">
      <w:pPr>
        <w:pBdr>
          <w:top w:val="nil"/>
          <w:left w:val="nil"/>
          <w:bottom w:val="nil"/>
          <w:right w:val="nil"/>
          <w:between w:val="nil"/>
        </w:pBdr>
        <w:tabs>
          <w:tab w:val="left" w:pos="1440"/>
        </w:tabs>
        <w:ind w:left="1620" w:hanging="180"/>
        <w:rPr>
          <w:rFonts w:ascii="Calibri" w:eastAsia="Calibri" w:hAnsi="Calibri" w:cs="Calibri"/>
          <w:b/>
          <w:color w:val="000000"/>
          <w:sz w:val="22"/>
          <w:szCs w:val="22"/>
        </w:rPr>
      </w:pPr>
    </w:p>
    <w:p w14:paraId="08A379FF" w14:textId="56B0549F" w:rsidR="00D57E10" w:rsidRDefault="00A42688">
      <w:pPr>
        <w:numPr>
          <w:ilvl w:val="2"/>
          <w:numId w:val="3"/>
        </w:numPr>
        <w:tabs>
          <w:tab w:val="left" w:pos="1440"/>
        </w:tabs>
        <w:ind w:left="1440"/>
        <w:jc w:val="both"/>
        <w:rPr>
          <w:rFonts w:ascii="Calibri" w:eastAsia="Calibri" w:hAnsi="Calibri" w:cs="Calibri"/>
          <w:sz w:val="18"/>
          <w:szCs w:val="18"/>
          <w:u w:val="single"/>
        </w:rPr>
        <w:sectPr w:rsidR="00D57E1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pPr>
      <w:r>
        <w:rPr>
          <w:rFonts w:ascii="Calibri" w:eastAsia="Calibri" w:hAnsi="Calibri" w:cs="Calibri"/>
          <w:sz w:val="22"/>
          <w:szCs w:val="22"/>
        </w:rPr>
        <w:t>Files must be attached to Respondents submission in the State</w:t>
      </w:r>
      <w:r w:rsidR="00E74D92">
        <w:rPr>
          <w:rFonts w:ascii="Calibri" w:eastAsia="Calibri" w:hAnsi="Calibri" w:cs="Calibri"/>
          <w:sz w:val="22"/>
          <w:szCs w:val="22"/>
        </w:rPr>
        <w:t>’s</w:t>
      </w:r>
      <w:r>
        <w:rPr>
          <w:rFonts w:ascii="Calibri" w:eastAsia="Calibri" w:hAnsi="Calibri" w:cs="Calibri"/>
          <w:sz w:val="22"/>
          <w:szCs w:val="22"/>
        </w:rPr>
        <w:t xml:space="preserve"> </w:t>
      </w:r>
      <w:hyperlink r:id="rId19" w:history="1">
        <w:r w:rsidR="00BF7024" w:rsidRPr="0014388C">
          <w:rPr>
            <w:rStyle w:val="Hyperlink"/>
            <w:rFonts w:asciiTheme="minorHAnsi" w:hAnsiTheme="minorHAnsi" w:cstheme="minorHAnsi"/>
            <w:sz w:val="22"/>
            <w:szCs w:val="22"/>
          </w:rPr>
          <w:t>IMPACS Electronic Procurement System</w:t>
        </w:r>
      </w:hyperlink>
      <w:r w:rsidR="00BF7024">
        <w:rPr>
          <w:rStyle w:val="Hyperlink"/>
          <w:rFonts w:asciiTheme="minorHAnsi" w:hAnsiTheme="minorHAnsi" w:cstheme="minorHAnsi"/>
          <w:sz w:val="22"/>
          <w:szCs w:val="22"/>
        </w:rPr>
        <w:t>.</w:t>
      </w:r>
    </w:p>
    <w:p w14:paraId="028BD2C1" w14:textId="77777777" w:rsidR="00D57E10" w:rsidRDefault="00D57E10">
      <w:pPr>
        <w:tabs>
          <w:tab w:val="left" w:pos="1620"/>
        </w:tabs>
        <w:ind w:left="1530"/>
        <w:jc w:val="both"/>
        <w:rPr>
          <w:rFonts w:ascii="Calibri" w:eastAsia="Calibri" w:hAnsi="Calibri" w:cs="Calibri"/>
          <w:sz w:val="22"/>
          <w:szCs w:val="22"/>
        </w:rPr>
        <w:sectPr w:rsidR="00D57E10">
          <w:type w:val="continuous"/>
          <w:pgSz w:w="12240" w:h="15840"/>
          <w:pgMar w:top="1440" w:right="1440" w:bottom="1440" w:left="1440" w:header="720" w:footer="720" w:gutter="0"/>
          <w:cols w:num="2" w:space="720" w:equalWidth="0">
            <w:col w:w="4590" w:space="180"/>
            <w:col w:w="4590" w:space="0"/>
          </w:cols>
        </w:sectPr>
      </w:pPr>
    </w:p>
    <w:p w14:paraId="4920E28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If the Respondent designates any information in its Proposal as confidential pursuant to Section 2, the Respondent must also submit public copy Proposal from which confidential information has been excised as provided in Section 2 and which is marked “Public Copy”.   </w:t>
      </w:r>
    </w:p>
    <w:p w14:paraId="0D9FE3B1" w14:textId="32B1E629" w:rsidR="00D57E10" w:rsidRDefault="002F34C5">
      <w:pPr>
        <w:pBdr>
          <w:top w:val="nil"/>
          <w:left w:val="nil"/>
          <w:bottom w:val="nil"/>
          <w:right w:val="nil"/>
          <w:between w:val="nil"/>
        </w:pBdr>
        <w:tabs>
          <w:tab w:val="left" w:pos="1440"/>
        </w:tabs>
        <w:ind w:left="1440"/>
        <w:rPr>
          <w:rFonts w:ascii="Calibri" w:eastAsia="Calibri" w:hAnsi="Calibri" w:cs="Calibri"/>
          <w:b/>
          <w:color w:val="000000"/>
          <w:sz w:val="22"/>
          <w:szCs w:val="22"/>
        </w:rPr>
      </w:pPr>
      <w:r w:rsidRPr="00703533">
        <w:rPr>
          <w:rFonts w:ascii="Calibri" w:eastAsia="Calibri" w:hAnsi="Calibri" w:cs="Calibri"/>
          <w:b/>
          <w:color w:val="000000"/>
          <w:sz w:val="22"/>
          <w:szCs w:val="22"/>
        </w:rPr>
        <w:t>005-RFP-</w:t>
      </w:r>
      <w:r w:rsidR="006A320B" w:rsidRPr="00703533">
        <w:rPr>
          <w:rFonts w:ascii="Calibri" w:eastAsia="Calibri" w:hAnsi="Calibri" w:cs="Calibri"/>
          <w:b/>
          <w:color w:val="000000"/>
          <w:sz w:val="22"/>
          <w:szCs w:val="22"/>
        </w:rPr>
        <w:t>0302</w:t>
      </w:r>
      <w:r w:rsidRPr="00703533">
        <w:rPr>
          <w:rFonts w:ascii="Calibri" w:eastAsia="Calibri" w:hAnsi="Calibri" w:cs="Calibri"/>
          <w:b/>
          <w:color w:val="000000"/>
          <w:sz w:val="22"/>
          <w:szCs w:val="22"/>
        </w:rPr>
        <w:t>-202</w:t>
      </w:r>
      <w:r w:rsidR="006A320B" w:rsidRPr="00703533">
        <w:rPr>
          <w:rFonts w:ascii="Calibri" w:eastAsia="Calibri" w:hAnsi="Calibri" w:cs="Calibri"/>
          <w:b/>
          <w:color w:val="000000"/>
          <w:sz w:val="22"/>
          <w:szCs w:val="22"/>
        </w:rPr>
        <w:t>3</w:t>
      </w:r>
      <w:r>
        <w:rPr>
          <w:rFonts w:ascii="Calibri" w:eastAsia="Calibri" w:hAnsi="Calibri" w:cs="Calibri"/>
          <w:b/>
          <w:color w:val="000000"/>
          <w:sz w:val="22"/>
          <w:szCs w:val="22"/>
        </w:rPr>
        <w:t xml:space="preserve"> </w:t>
      </w:r>
      <w:r w:rsidR="00A42688">
        <w:rPr>
          <w:rFonts w:ascii="Calibri" w:eastAsia="Calibri" w:hAnsi="Calibri" w:cs="Calibri"/>
          <w:b/>
          <w:color w:val="000000"/>
          <w:sz w:val="22"/>
          <w:szCs w:val="22"/>
        </w:rPr>
        <w:t>– Respondent Name – Public Copy</w:t>
      </w:r>
    </w:p>
    <w:p w14:paraId="49EEA4B6" w14:textId="77777777" w:rsidR="00D57E10" w:rsidRDefault="00D57E10">
      <w:pPr>
        <w:tabs>
          <w:tab w:val="left" w:pos="1440"/>
        </w:tabs>
        <w:ind w:left="1440"/>
        <w:jc w:val="both"/>
        <w:rPr>
          <w:rFonts w:ascii="Calibri" w:eastAsia="Calibri" w:hAnsi="Calibri" w:cs="Calibri"/>
          <w:sz w:val="22"/>
          <w:szCs w:val="22"/>
        </w:rPr>
      </w:pPr>
    </w:p>
    <w:p w14:paraId="6331C8C9"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Proposals shall not contain promotional or display materials.  </w:t>
      </w:r>
    </w:p>
    <w:p w14:paraId="07F0ABBA" w14:textId="77777777" w:rsidR="00D57E10" w:rsidRDefault="00D57E10">
      <w:pPr>
        <w:pBdr>
          <w:top w:val="nil"/>
          <w:left w:val="nil"/>
          <w:bottom w:val="nil"/>
          <w:right w:val="nil"/>
          <w:between w:val="nil"/>
        </w:pBdr>
        <w:tabs>
          <w:tab w:val="left" w:pos="1440"/>
        </w:tabs>
        <w:jc w:val="both"/>
        <w:rPr>
          <w:rFonts w:ascii="Calibri" w:eastAsia="Calibri" w:hAnsi="Calibri" w:cs="Calibri"/>
          <w:color w:val="000000"/>
          <w:sz w:val="22"/>
          <w:szCs w:val="22"/>
        </w:rPr>
      </w:pPr>
    </w:p>
    <w:p w14:paraId="36F8B6D8"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Attachments shall be referenced in the Proposal.</w:t>
      </w:r>
    </w:p>
    <w:p w14:paraId="7E8B3FC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19AD4C" w14:textId="77777777" w:rsidR="00D57E10" w:rsidRDefault="00A42688">
      <w:pPr>
        <w:numPr>
          <w:ilvl w:val="2"/>
          <w:numId w:val="3"/>
        </w:numPr>
        <w:tabs>
          <w:tab w:val="left" w:pos="1440"/>
        </w:tabs>
        <w:ind w:left="1440"/>
        <w:jc w:val="both"/>
        <w:rPr>
          <w:rFonts w:ascii="Calibri" w:eastAsia="Calibri" w:hAnsi="Calibri" w:cs="Calibri"/>
          <w:sz w:val="22"/>
          <w:szCs w:val="22"/>
        </w:rPr>
      </w:pPr>
      <w:r>
        <w:rPr>
          <w:rFonts w:ascii="Calibri" w:eastAsia="Calibri" w:hAnsi="Calibri" w:cs="Calibri"/>
          <w:sz w:val="22"/>
          <w:szCs w:val="22"/>
        </w:rPr>
        <w:t>If a Respondent proposes more than one solution to the RFP specifications, each shall be labeled and submitted in a separate Proposal and each will be evaluated separately.</w:t>
      </w:r>
    </w:p>
    <w:p w14:paraId="571A22E3" w14:textId="77777777" w:rsidR="00D57E10" w:rsidRDefault="00D57E10">
      <w:pPr>
        <w:rPr>
          <w:rFonts w:ascii="Calibri" w:eastAsia="Calibri" w:hAnsi="Calibri" w:cs="Calibri"/>
          <w:b/>
          <w:sz w:val="22"/>
          <w:szCs w:val="22"/>
        </w:rPr>
      </w:pPr>
    </w:p>
    <w:p w14:paraId="47F2348C" w14:textId="77777777" w:rsidR="00D0420C" w:rsidRPr="00D0420C" w:rsidRDefault="00A42688" w:rsidP="00E67298">
      <w:pPr>
        <w:numPr>
          <w:ilvl w:val="1"/>
          <w:numId w:val="3"/>
        </w:numPr>
        <w:pBdr>
          <w:top w:val="nil"/>
          <w:left w:val="nil"/>
          <w:bottom w:val="nil"/>
          <w:right w:val="nil"/>
          <w:between w:val="nil"/>
        </w:pBdr>
        <w:tabs>
          <w:tab w:val="left" w:pos="720"/>
          <w:tab w:val="left" w:pos="1440"/>
          <w:tab w:val="left" w:pos="1620"/>
        </w:tabs>
        <w:ind w:hanging="720"/>
        <w:jc w:val="both"/>
        <w:rPr>
          <w:rFonts w:ascii="Calibri" w:eastAsia="Calibri" w:hAnsi="Calibri" w:cs="Calibri"/>
          <w:color w:val="000000"/>
          <w:sz w:val="22"/>
          <w:szCs w:val="22"/>
        </w:rPr>
      </w:pPr>
      <w:r w:rsidRPr="00D0420C">
        <w:rPr>
          <w:rFonts w:ascii="Calibri" w:eastAsia="Calibri" w:hAnsi="Calibri" w:cs="Calibri"/>
          <w:b/>
          <w:sz w:val="22"/>
          <w:szCs w:val="22"/>
        </w:rPr>
        <w:t xml:space="preserve">Technical Proposal </w:t>
      </w:r>
    </w:p>
    <w:p w14:paraId="7C58BE03" w14:textId="31C75AC6" w:rsidR="00D57E10" w:rsidRPr="00D0420C" w:rsidRDefault="00A42688" w:rsidP="00D0420C">
      <w:pPr>
        <w:pBdr>
          <w:top w:val="nil"/>
          <w:left w:val="nil"/>
          <w:bottom w:val="nil"/>
          <w:right w:val="nil"/>
          <w:between w:val="nil"/>
        </w:pBdr>
        <w:tabs>
          <w:tab w:val="left" w:pos="720"/>
          <w:tab w:val="left" w:pos="1440"/>
          <w:tab w:val="left" w:pos="1620"/>
        </w:tabs>
        <w:ind w:left="720"/>
        <w:jc w:val="both"/>
        <w:rPr>
          <w:rFonts w:ascii="Calibri" w:eastAsia="Calibri" w:hAnsi="Calibri" w:cs="Calibri"/>
          <w:color w:val="000000"/>
          <w:sz w:val="22"/>
          <w:szCs w:val="22"/>
        </w:rPr>
      </w:pPr>
      <w:r w:rsidRPr="00D0420C">
        <w:rPr>
          <w:rFonts w:ascii="Calibri" w:eastAsia="Calibri" w:hAnsi="Calibri" w:cs="Calibri"/>
          <w:color w:val="000000"/>
          <w:sz w:val="22"/>
          <w:szCs w:val="22"/>
        </w:rPr>
        <w:t>Any information provided in the Technical Proposal is subject to consideration for consideration, evaluation, and scoring. The following documents and responses shall be included in the Technical Proposal in the order given below:</w:t>
      </w:r>
    </w:p>
    <w:p w14:paraId="737E8581" w14:textId="77777777" w:rsidR="00D57E10" w:rsidRDefault="00D57E10">
      <w:pPr>
        <w:tabs>
          <w:tab w:val="left" w:pos="720"/>
        </w:tabs>
        <w:ind w:left="720"/>
        <w:jc w:val="both"/>
        <w:rPr>
          <w:rFonts w:ascii="Calibri" w:eastAsia="Calibri" w:hAnsi="Calibri" w:cs="Calibri"/>
          <w:b/>
          <w:sz w:val="22"/>
          <w:szCs w:val="22"/>
        </w:rPr>
      </w:pPr>
    </w:p>
    <w:p w14:paraId="57D48EFD" w14:textId="3CF0DCFE" w:rsidR="00D57E10" w:rsidRDefault="002F34C5">
      <w:pPr>
        <w:tabs>
          <w:tab w:val="left" w:pos="720"/>
        </w:tabs>
        <w:ind w:left="720"/>
        <w:jc w:val="both"/>
        <w:rPr>
          <w:rFonts w:ascii="Calibri" w:eastAsia="Calibri" w:hAnsi="Calibri" w:cs="Calibri"/>
          <w:sz w:val="22"/>
          <w:szCs w:val="22"/>
        </w:rPr>
      </w:pPr>
      <w:r>
        <w:rPr>
          <w:rFonts w:ascii="Calibri" w:eastAsia="Calibri" w:hAnsi="Calibri" w:cs="Calibri"/>
          <w:b/>
          <w:sz w:val="22"/>
          <w:szCs w:val="22"/>
        </w:rPr>
        <w:t>3.2.1</w:t>
      </w:r>
      <w:r>
        <w:rPr>
          <w:rFonts w:ascii="Calibri" w:eastAsia="Calibri" w:hAnsi="Calibri" w:cs="Calibri"/>
          <w:b/>
          <w:sz w:val="22"/>
          <w:szCs w:val="22"/>
        </w:rPr>
        <w:tab/>
      </w:r>
      <w:r w:rsidR="00A42688">
        <w:rPr>
          <w:rFonts w:ascii="Calibri" w:eastAsia="Calibri" w:hAnsi="Calibri" w:cs="Calibri"/>
          <w:b/>
          <w:sz w:val="22"/>
          <w:szCs w:val="22"/>
        </w:rPr>
        <w:t>Transmittal Letter (Required)</w:t>
      </w:r>
    </w:p>
    <w:p w14:paraId="107E53C2" w14:textId="77777777" w:rsidR="00D57E10" w:rsidRDefault="00A42688" w:rsidP="002F34C5">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 xml:space="preserve">An individual authorized to legally bind the Respondent shall sign the transmittal letter. The letter shall include the Respondent’s mailing address, electronic mail address, fax number, and telephone number. </w:t>
      </w:r>
    </w:p>
    <w:p w14:paraId="595FF6C4" w14:textId="77777777" w:rsidR="00D57E10" w:rsidRDefault="00D57E10">
      <w:pPr>
        <w:tabs>
          <w:tab w:val="left" w:pos="1440"/>
        </w:tabs>
        <w:ind w:left="1440"/>
        <w:jc w:val="both"/>
        <w:rPr>
          <w:rFonts w:ascii="Calibri" w:eastAsia="Calibri" w:hAnsi="Calibri" w:cs="Calibri"/>
          <w:sz w:val="22"/>
          <w:szCs w:val="22"/>
        </w:rPr>
      </w:pPr>
    </w:p>
    <w:p w14:paraId="70EDBDBA" w14:textId="15BFF610" w:rsidR="002F34C5" w:rsidRPr="002F34C5" w:rsidRDefault="002F34C5" w:rsidP="00935178">
      <w:pPr>
        <w:pStyle w:val="NormalWeb"/>
        <w:widowControl/>
        <w:autoSpaceDE/>
        <w:autoSpaceDN/>
        <w:adjustRightInd/>
        <w:ind w:firstLine="720"/>
        <w:textAlignment w:val="baseline"/>
        <w:rPr>
          <w:rFonts w:ascii="Calibri" w:eastAsia="Times New Roman" w:hAnsi="Calibri" w:cs="Calibri"/>
          <w:b/>
          <w:bCs/>
          <w:color w:val="000000"/>
          <w:sz w:val="22"/>
          <w:szCs w:val="22"/>
        </w:rPr>
      </w:pPr>
      <w:r>
        <w:rPr>
          <w:rFonts w:ascii="Calibri" w:eastAsia="Calibri" w:hAnsi="Calibri" w:cs="Calibri"/>
          <w:b/>
          <w:sz w:val="22"/>
          <w:szCs w:val="22"/>
        </w:rPr>
        <w:t>3.2.2</w:t>
      </w:r>
      <w:r>
        <w:rPr>
          <w:rFonts w:ascii="Calibri" w:eastAsia="Calibri" w:hAnsi="Calibri" w:cs="Calibri"/>
          <w:b/>
          <w:sz w:val="22"/>
          <w:szCs w:val="22"/>
        </w:rPr>
        <w:tab/>
      </w:r>
      <w:r w:rsidRPr="002F34C5">
        <w:rPr>
          <w:rFonts w:ascii="Calibri" w:eastAsia="Times New Roman" w:hAnsi="Calibri" w:cs="Calibri"/>
          <w:b/>
          <w:bCs/>
          <w:color w:val="000000"/>
          <w:sz w:val="22"/>
          <w:szCs w:val="22"/>
        </w:rPr>
        <w:t xml:space="preserve">Table of Contents </w:t>
      </w:r>
    </w:p>
    <w:p w14:paraId="6B948313" w14:textId="28970E49" w:rsidR="002F34C5" w:rsidRPr="002F34C5" w:rsidRDefault="002F34C5" w:rsidP="002F34C5">
      <w:pPr>
        <w:ind w:left="1440"/>
        <w:jc w:val="both"/>
        <w:rPr>
          <w:rFonts w:ascii="Times New Roman" w:eastAsia="Times New Roman" w:hAnsi="Times New Roman" w:cs="Times New Roman"/>
        </w:rPr>
      </w:pPr>
      <w:r w:rsidRPr="002F34C5">
        <w:rPr>
          <w:rFonts w:ascii="Calibri" w:eastAsia="Times New Roman" w:hAnsi="Calibri" w:cs="Calibri"/>
          <w:color w:val="000000"/>
          <w:sz w:val="22"/>
          <w:szCs w:val="22"/>
        </w:rPr>
        <w:t>The Respondent shall include a table of contents of its Proposal and submit the check list of submittals per Attachment #</w:t>
      </w:r>
      <w:r w:rsidR="00FC6BE6">
        <w:rPr>
          <w:rFonts w:ascii="Calibri" w:eastAsia="Times New Roman" w:hAnsi="Calibri" w:cs="Calibri"/>
          <w:color w:val="000000"/>
          <w:sz w:val="22"/>
          <w:szCs w:val="22"/>
        </w:rPr>
        <w:t xml:space="preserve"> 2</w:t>
      </w:r>
      <w:r w:rsidRPr="002F34C5">
        <w:rPr>
          <w:rFonts w:ascii="Calibri" w:eastAsia="Times New Roman" w:hAnsi="Calibri" w:cs="Calibri"/>
          <w:color w:val="000000"/>
          <w:sz w:val="22"/>
          <w:szCs w:val="22"/>
        </w:rPr>
        <w:t>. </w:t>
      </w:r>
    </w:p>
    <w:p w14:paraId="01F04289" w14:textId="77777777" w:rsidR="002F34C5" w:rsidRDefault="002F34C5">
      <w:pPr>
        <w:tabs>
          <w:tab w:val="left" w:pos="720"/>
        </w:tabs>
        <w:jc w:val="both"/>
        <w:rPr>
          <w:rFonts w:ascii="Calibri" w:eastAsia="Calibri" w:hAnsi="Calibri" w:cs="Calibri"/>
          <w:b/>
          <w:sz w:val="22"/>
          <w:szCs w:val="22"/>
        </w:rPr>
      </w:pPr>
    </w:p>
    <w:p w14:paraId="518AAD5F" w14:textId="64FF0876" w:rsidR="00D57E10" w:rsidRDefault="00CD6FC3">
      <w:pPr>
        <w:tabs>
          <w:tab w:val="left" w:pos="720"/>
        </w:tabs>
        <w:jc w:val="both"/>
        <w:rPr>
          <w:rFonts w:ascii="Calibri" w:eastAsia="Calibri" w:hAnsi="Calibri" w:cs="Calibri"/>
          <w:b/>
          <w:sz w:val="22"/>
          <w:szCs w:val="22"/>
        </w:rPr>
      </w:pPr>
      <w:r>
        <w:rPr>
          <w:rFonts w:ascii="Calibri" w:eastAsia="Calibri" w:hAnsi="Calibri" w:cs="Calibri"/>
          <w:b/>
          <w:sz w:val="22"/>
          <w:szCs w:val="22"/>
        </w:rPr>
        <w:tab/>
        <w:t>3.2.3</w:t>
      </w:r>
      <w:r>
        <w:rPr>
          <w:rFonts w:ascii="Calibri" w:eastAsia="Calibri" w:hAnsi="Calibri" w:cs="Calibri"/>
          <w:b/>
          <w:sz w:val="22"/>
          <w:szCs w:val="22"/>
        </w:rPr>
        <w:tab/>
      </w:r>
      <w:r w:rsidR="00A42688">
        <w:rPr>
          <w:rFonts w:ascii="Calibri" w:eastAsia="Calibri" w:hAnsi="Calibri" w:cs="Calibri"/>
          <w:b/>
          <w:sz w:val="22"/>
          <w:szCs w:val="22"/>
        </w:rPr>
        <w:t xml:space="preserve">Executive Summary </w:t>
      </w:r>
    </w:p>
    <w:p w14:paraId="5029EC21" w14:textId="77777777" w:rsidR="00D57E10" w:rsidRDefault="00A42688" w:rsidP="00CD6FC3">
      <w:p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The Respondent shall prepare an executive summary and overview of the goods and/or services it is offering, including all of the following information:</w:t>
      </w:r>
    </w:p>
    <w:p w14:paraId="1E0730DC" w14:textId="77777777" w:rsidR="00CD6FC3" w:rsidRDefault="00CD6FC3" w:rsidP="00CD6FC3">
      <w:pPr>
        <w:tabs>
          <w:tab w:val="left" w:pos="720"/>
          <w:tab w:val="left" w:pos="900"/>
          <w:tab w:val="left" w:pos="1440"/>
          <w:tab w:val="left" w:pos="1620"/>
          <w:tab w:val="left" w:pos="2340"/>
        </w:tabs>
        <w:jc w:val="both"/>
        <w:rPr>
          <w:rFonts w:ascii="Calibri" w:eastAsia="Calibri" w:hAnsi="Calibri" w:cs="Calibri"/>
          <w:sz w:val="22"/>
          <w:szCs w:val="22"/>
        </w:rPr>
      </w:pPr>
    </w:p>
    <w:p w14:paraId="735486ED" w14:textId="3ED24951"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lastRenderedPageBreak/>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3.2.3.1</w:t>
      </w:r>
      <w:r>
        <w:rPr>
          <w:rFonts w:ascii="Calibri" w:eastAsia="Calibri" w:hAnsi="Calibri" w:cs="Calibri"/>
          <w:sz w:val="22"/>
          <w:szCs w:val="22"/>
        </w:rPr>
        <w:tab/>
      </w:r>
      <w:r w:rsidR="00A42688">
        <w:rPr>
          <w:rFonts w:ascii="Calibri" w:eastAsia="Calibri" w:hAnsi="Calibri" w:cs="Calibri"/>
          <w:sz w:val="22"/>
          <w:szCs w:val="22"/>
        </w:rPr>
        <w:t xml:space="preserve">Statements that demonstrate that the Respondent has read and understands the terms and conditions of the RFP including the Contract provisions in Section </w:t>
      </w:r>
      <w:r>
        <w:rPr>
          <w:rFonts w:ascii="Calibri" w:eastAsia="Calibri" w:hAnsi="Calibri" w:cs="Calibri"/>
          <w:sz w:val="22"/>
          <w:szCs w:val="22"/>
        </w:rPr>
        <w:t>7</w:t>
      </w:r>
      <w:r w:rsidR="00A42688">
        <w:rPr>
          <w:rFonts w:ascii="Calibri" w:eastAsia="Calibri" w:hAnsi="Calibri" w:cs="Calibri"/>
          <w:sz w:val="22"/>
          <w:szCs w:val="22"/>
        </w:rPr>
        <w:t xml:space="preserve">. </w:t>
      </w:r>
    </w:p>
    <w:p w14:paraId="0CC9233E" w14:textId="7F269E18" w:rsidR="00D57E10" w:rsidRDefault="00CD6FC3" w:rsidP="00935178">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CD6FC3">
        <w:rPr>
          <w:rFonts w:ascii="Calibri" w:eastAsia="Calibri" w:hAnsi="Calibri" w:cs="Calibri"/>
          <w:b/>
          <w:sz w:val="22"/>
          <w:szCs w:val="22"/>
        </w:rPr>
        <w:t>3.2.3.2</w:t>
      </w:r>
      <w:r w:rsidRPr="00CD6FC3">
        <w:rPr>
          <w:rFonts w:ascii="Calibri" w:eastAsia="Calibri" w:hAnsi="Calibri" w:cs="Calibri"/>
          <w:b/>
          <w:sz w:val="22"/>
          <w:szCs w:val="22"/>
        </w:rPr>
        <w:tab/>
      </w:r>
      <w:r w:rsidR="00A42688">
        <w:rPr>
          <w:rFonts w:ascii="Calibri" w:eastAsia="Calibri" w:hAnsi="Calibri" w:cs="Calibri"/>
          <w:sz w:val="22"/>
          <w:szCs w:val="22"/>
        </w:rPr>
        <w:t>An overview of the Respondent’s plans for complying with the specifications of this RFP.</w:t>
      </w:r>
    </w:p>
    <w:p w14:paraId="1B59BFCB" w14:textId="57EC24CC" w:rsidR="00D57E10" w:rsidRDefault="00CD6FC3" w:rsidP="00CD6FC3">
      <w:pPr>
        <w:tabs>
          <w:tab w:val="left" w:pos="720"/>
          <w:tab w:val="left" w:pos="900"/>
          <w:tab w:val="left" w:pos="1440"/>
          <w:tab w:val="left" w:pos="1620"/>
          <w:tab w:val="left" w:pos="2340"/>
        </w:tabs>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935178">
        <w:rPr>
          <w:rFonts w:ascii="Calibri" w:eastAsia="Calibri" w:hAnsi="Calibri" w:cs="Calibri"/>
          <w:b/>
          <w:sz w:val="22"/>
          <w:szCs w:val="22"/>
        </w:rPr>
        <w:t>3.2.3.3</w:t>
      </w:r>
      <w:r>
        <w:rPr>
          <w:rFonts w:ascii="Calibri" w:eastAsia="Calibri" w:hAnsi="Calibri" w:cs="Calibri"/>
          <w:sz w:val="22"/>
          <w:szCs w:val="22"/>
        </w:rPr>
        <w:tab/>
      </w:r>
      <w:r w:rsidR="00A42688">
        <w:rPr>
          <w:rFonts w:ascii="Calibri" w:eastAsia="Calibri" w:hAnsi="Calibri" w:cs="Calibri"/>
          <w:sz w:val="22"/>
          <w:szCs w:val="22"/>
        </w:rPr>
        <w:t>Any other summary information the Respondent deems to be pertinent.</w:t>
      </w:r>
    </w:p>
    <w:p w14:paraId="5D1F800C" w14:textId="77777777" w:rsidR="00D57E10" w:rsidRDefault="00D57E10">
      <w:pPr>
        <w:tabs>
          <w:tab w:val="left" w:pos="720"/>
          <w:tab w:val="left" w:pos="1080"/>
          <w:tab w:val="left" w:pos="1440"/>
          <w:tab w:val="left" w:pos="1620"/>
          <w:tab w:val="left" w:pos="2340"/>
        </w:tabs>
        <w:ind w:left="2340"/>
        <w:jc w:val="both"/>
        <w:rPr>
          <w:rFonts w:ascii="Calibri" w:eastAsia="Calibri" w:hAnsi="Calibri" w:cs="Calibri"/>
          <w:sz w:val="22"/>
          <w:szCs w:val="22"/>
        </w:rPr>
      </w:pPr>
    </w:p>
    <w:p w14:paraId="1C803A22" w14:textId="152E656C"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3.2.4</w:t>
      </w:r>
      <w:r>
        <w:rPr>
          <w:rFonts w:ascii="Calibri" w:eastAsia="Calibri" w:hAnsi="Calibri" w:cs="Calibri"/>
          <w:b/>
          <w:sz w:val="22"/>
          <w:szCs w:val="22"/>
        </w:rPr>
        <w:tab/>
      </w:r>
      <w:r w:rsidR="00A42688">
        <w:rPr>
          <w:rFonts w:ascii="Calibri" w:eastAsia="Calibri" w:hAnsi="Calibri" w:cs="Calibri"/>
          <w:b/>
          <w:sz w:val="22"/>
          <w:szCs w:val="22"/>
        </w:rPr>
        <w:t>Firm Proposal Terms</w:t>
      </w:r>
    </w:p>
    <w:p w14:paraId="7E42E1CC" w14:textId="5F8E301A" w:rsidR="00D57E10" w:rsidRDefault="00A42688" w:rsidP="00CD6FC3">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guarantee in writing the goods and/or services offered in the Proposal are currently available and that all Proposal terms, including price, will remain firm for the number days indicated on the RFP cover sheet following the deadline for submitting Proposals. </w:t>
      </w:r>
    </w:p>
    <w:p w14:paraId="66DD38D5" w14:textId="77777777" w:rsidR="00D57E10" w:rsidRDefault="00D57E10">
      <w:pPr>
        <w:tabs>
          <w:tab w:val="left" w:pos="1440"/>
        </w:tabs>
        <w:ind w:left="1440"/>
        <w:jc w:val="both"/>
        <w:rPr>
          <w:rFonts w:ascii="Calibri" w:eastAsia="Calibri" w:hAnsi="Calibri" w:cs="Calibri"/>
          <w:strike/>
          <w:sz w:val="22"/>
          <w:szCs w:val="22"/>
        </w:rPr>
      </w:pPr>
    </w:p>
    <w:p w14:paraId="4FDA289B" w14:textId="2B9489B4" w:rsidR="00D57E10" w:rsidRDefault="00CD6FC3">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3.2.5</w:t>
      </w:r>
      <w:r>
        <w:rPr>
          <w:rFonts w:ascii="Calibri" w:eastAsia="Calibri" w:hAnsi="Calibri" w:cs="Calibri"/>
          <w:b/>
          <w:sz w:val="22"/>
          <w:szCs w:val="22"/>
        </w:rPr>
        <w:tab/>
      </w:r>
      <w:r w:rsidR="00A42688">
        <w:rPr>
          <w:rFonts w:ascii="Calibri" w:eastAsia="Calibri" w:hAnsi="Calibri" w:cs="Calibri"/>
          <w:b/>
          <w:sz w:val="22"/>
          <w:szCs w:val="22"/>
        </w:rPr>
        <w:t xml:space="preserve">Respondent Background Information </w:t>
      </w:r>
    </w:p>
    <w:p w14:paraId="7F54AB5B" w14:textId="2D3FFAD5" w:rsidR="00D57E10" w:rsidRDefault="00CD6FC3"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shall provide the following general background information:</w:t>
      </w:r>
    </w:p>
    <w:p w14:paraId="6E3EB539" w14:textId="0103162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w:t>
      </w:r>
      <w:r w:rsidR="00CD6FC3">
        <w:rPr>
          <w:rFonts w:ascii="Calibri" w:eastAsia="Calibri" w:hAnsi="Calibri" w:cs="Calibri"/>
          <w:sz w:val="22"/>
          <w:szCs w:val="22"/>
        </w:rPr>
        <w:tab/>
      </w:r>
      <w:r w:rsidR="00A42688">
        <w:rPr>
          <w:rFonts w:ascii="Calibri" w:eastAsia="Calibri" w:hAnsi="Calibri" w:cs="Calibri"/>
          <w:sz w:val="22"/>
          <w:szCs w:val="22"/>
        </w:rPr>
        <w:t>Does your state have a preference for instate Contractors? Yes or No. If yes, please include the details of the preference.</w:t>
      </w:r>
    </w:p>
    <w:p w14:paraId="76BB2C96" w14:textId="16DA939A"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3.2.5.2</w:t>
      </w:r>
      <w:r w:rsidR="00CD6FC3">
        <w:rPr>
          <w:rFonts w:ascii="Calibri" w:eastAsia="Calibri" w:hAnsi="Calibri" w:cs="Calibri"/>
          <w:sz w:val="22"/>
          <w:szCs w:val="22"/>
        </w:rPr>
        <w:tab/>
      </w:r>
      <w:r w:rsidR="00A42688">
        <w:rPr>
          <w:rFonts w:ascii="Calibri" w:eastAsia="Calibri" w:hAnsi="Calibri" w:cs="Calibri"/>
          <w:sz w:val="22"/>
          <w:szCs w:val="22"/>
        </w:rPr>
        <w:t>Name, address, telephone number, fax number and e-mail address of the Respondent including all d/b/a’s or assumed names or other operating names of the Respondent and any local addresses and phone numbers.</w:t>
      </w:r>
    </w:p>
    <w:p w14:paraId="05AA7174" w14:textId="1AAFA79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3.2.5.3</w:t>
      </w:r>
      <w:r w:rsidR="00CD6FC3">
        <w:rPr>
          <w:rFonts w:ascii="Calibri" w:eastAsia="Calibri" w:hAnsi="Calibri" w:cs="Calibri"/>
          <w:sz w:val="22"/>
          <w:szCs w:val="22"/>
        </w:rPr>
        <w:tab/>
      </w:r>
      <w:r w:rsidR="00A42688">
        <w:rPr>
          <w:rFonts w:ascii="Calibri" w:eastAsia="Calibri" w:hAnsi="Calibri" w:cs="Calibri"/>
          <w:sz w:val="22"/>
          <w:szCs w:val="22"/>
        </w:rPr>
        <w:t>Form of business entity, e.g., corporation, partnership, proprietorship, or LLC.</w:t>
      </w:r>
    </w:p>
    <w:p w14:paraId="76CF2576" w14:textId="75E0D74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3.2.5.4</w:t>
      </w:r>
      <w:r w:rsidR="00CD6FC3">
        <w:rPr>
          <w:rFonts w:ascii="Calibri" w:eastAsia="Calibri" w:hAnsi="Calibri" w:cs="Calibri"/>
          <w:sz w:val="22"/>
          <w:szCs w:val="22"/>
        </w:rPr>
        <w:tab/>
      </w:r>
      <w:r w:rsidR="00A42688">
        <w:rPr>
          <w:rFonts w:ascii="Calibri" w:eastAsia="Calibri" w:hAnsi="Calibri" w:cs="Calibri"/>
          <w:sz w:val="22"/>
          <w:szCs w:val="22"/>
        </w:rPr>
        <w:t>Copy of W-9.</w:t>
      </w:r>
    </w:p>
    <w:p w14:paraId="03DD1429" w14:textId="43239D1E"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3.2.5.5</w:t>
      </w:r>
      <w:r w:rsidR="00CD6FC3">
        <w:rPr>
          <w:rFonts w:ascii="Calibri" w:eastAsia="Calibri" w:hAnsi="Calibri" w:cs="Calibri"/>
          <w:sz w:val="22"/>
          <w:szCs w:val="22"/>
        </w:rPr>
        <w:tab/>
      </w:r>
      <w:r w:rsidR="00A42688">
        <w:rPr>
          <w:rFonts w:ascii="Calibri" w:eastAsia="Calibri" w:hAnsi="Calibri" w:cs="Calibri"/>
          <w:sz w:val="22"/>
          <w:szCs w:val="22"/>
        </w:rPr>
        <w:t>State of incorporation, state of formation, or state of organization.</w:t>
      </w:r>
      <w:r w:rsidR="00A42688">
        <w:rPr>
          <w:rFonts w:ascii="Calibri" w:eastAsia="Calibri" w:hAnsi="Calibri" w:cs="Calibri"/>
          <w:sz w:val="22"/>
          <w:szCs w:val="22"/>
        </w:rPr>
        <w:tab/>
      </w:r>
    </w:p>
    <w:p w14:paraId="535B18C6" w14:textId="6007C6D9" w:rsidR="00D57E10" w:rsidRDefault="00CD6FC3" w:rsidP="00935178">
      <w:pPr>
        <w:tabs>
          <w:tab w:val="left" w:pos="720"/>
          <w:tab w:val="left" w:pos="900"/>
          <w:tab w:val="left" w:pos="1440"/>
          <w:tab w:val="left" w:pos="1620"/>
          <w:tab w:val="left" w:pos="2340"/>
        </w:tabs>
        <w:spacing w:after="240"/>
        <w:ind w:left="2340" w:hanging="900"/>
        <w:jc w:val="both"/>
        <w:rPr>
          <w:rFonts w:ascii="Calibri" w:eastAsia="Calibri" w:hAnsi="Calibri" w:cs="Calibri"/>
          <w:sz w:val="22"/>
          <w:szCs w:val="22"/>
        </w:rPr>
      </w:pPr>
      <w:r w:rsidRPr="00935178">
        <w:rPr>
          <w:rFonts w:ascii="Calibri" w:eastAsia="Calibri" w:hAnsi="Calibri" w:cs="Calibri"/>
          <w:b/>
          <w:sz w:val="22"/>
          <w:szCs w:val="22"/>
        </w:rPr>
        <w:t>3.2.5.6</w:t>
      </w:r>
      <w:r>
        <w:rPr>
          <w:rFonts w:ascii="Calibri" w:eastAsia="Calibri" w:hAnsi="Calibri" w:cs="Calibri"/>
          <w:sz w:val="22"/>
          <w:szCs w:val="22"/>
        </w:rPr>
        <w:tab/>
      </w:r>
      <w:r w:rsidR="00A42688">
        <w:rPr>
          <w:rFonts w:ascii="Calibri" w:eastAsia="Calibri" w:hAnsi="Calibri" w:cs="Calibri"/>
          <w:sz w:val="22"/>
          <w:szCs w:val="22"/>
        </w:rPr>
        <w:t>The location(s) including address and telephone numbers of the offices and other facilities that relate to the Respondent’s performance under the terms of this RFP.</w:t>
      </w:r>
    </w:p>
    <w:p w14:paraId="68D24064" w14:textId="212F1681" w:rsidR="00D57E10" w:rsidRDefault="00CD6FC3" w:rsidP="00935178">
      <w:pPr>
        <w:tabs>
          <w:tab w:val="left" w:pos="720"/>
          <w:tab w:val="left" w:pos="900"/>
          <w:tab w:val="left" w:pos="1440"/>
          <w:tab w:val="left" w:pos="1620"/>
          <w:tab w:val="left" w:pos="2340"/>
        </w:tabs>
        <w:spacing w:after="240"/>
        <w:ind w:left="900" w:firstLine="540"/>
        <w:jc w:val="both"/>
        <w:rPr>
          <w:rFonts w:ascii="Calibri" w:eastAsia="Calibri" w:hAnsi="Calibri" w:cs="Calibri"/>
          <w:sz w:val="22"/>
          <w:szCs w:val="22"/>
        </w:rPr>
      </w:pPr>
      <w:r w:rsidRPr="00935178">
        <w:rPr>
          <w:rFonts w:ascii="Calibri" w:eastAsia="Calibri" w:hAnsi="Calibri" w:cs="Calibri"/>
          <w:b/>
          <w:sz w:val="22"/>
          <w:szCs w:val="22"/>
        </w:rPr>
        <w:t>3.2.5.7</w:t>
      </w:r>
      <w:r>
        <w:rPr>
          <w:rFonts w:ascii="Calibri" w:eastAsia="Calibri" w:hAnsi="Calibri" w:cs="Calibri"/>
          <w:sz w:val="22"/>
          <w:szCs w:val="22"/>
        </w:rPr>
        <w:tab/>
      </w:r>
      <w:r w:rsidR="00A42688">
        <w:rPr>
          <w:rFonts w:ascii="Calibri" w:eastAsia="Calibri" w:hAnsi="Calibri" w:cs="Calibri"/>
          <w:sz w:val="22"/>
          <w:szCs w:val="22"/>
        </w:rPr>
        <w:t>Number of employees.</w:t>
      </w:r>
    </w:p>
    <w:p w14:paraId="64FD1BB6" w14:textId="6EA3AA0A"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3.2.5.8</w:t>
      </w:r>
      <w:r w:rsidR="00CD6FC3" w:rsidRPr="00935178">
        <w:rPr>
          <w:rFonts w:ascii="Calibri" w:eastAsia="Calibri" w:hAnsi="Calibri" w:cs="Calibri"/>
          <w:b/>
          <w:sz w:val="22"/>
          <w:szCs w:val="22"/>
        </w:rPr>
        <w:tab/>
      </w:r>
      <w:r w:rsidR="00A42688">
        <w:rPr>
          <w:rFonts w:ascii="Calibri" w:eastAsia="Calibri" w:hAnsi="Calibri" w:cs="Calibri"/>
          <w:sz w:val="22"/>
          <w:szCs w:val="22"/>
        </w:rPr>
        <w:t>Type of business.</w:t>
      </w:r>
    </w:p>
    <w:p w14:paraId="5D1CF7B9" w14:textId="5197E39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3.2.5.9</w:t>
      </w:r>
      <w:r w:rsidR="00CD6FC3">
        <w:rPr>
          <w:rFonts w:ascii="Calibri" w:eastAsia="Calibri" w:hAnsi="Calibri" w:cs="Calibri"/>
          <w:sz w:val="22"/>
          <w:szCs w:val="22"/>
        </w:rPr>
        <w:tab/>
      </w:r>
      <w:r w:rsidR="00A42688">
        <w:rPr>
          <w:rFonts w:ascii="Calibri" w:eastAsia="Calibri" w:hAnsi="Calibri" w:cs="Calibri"/>
          <w:sz w:val="22"/>
          <w:szCs w:val="22"/>
        </w:rPr>
        <w:t>Name, address and telephone number of the Respondent’s representative to contact regarding all contractual and technical matters concerning the Proposal.</w:t>
      </w:r>
    </w:p>
    <w:p w14:paraId="3B584F8C" w14:textId="4DA15BCD"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3.2.5.10</w:t>
      </w:r>
      <w:r w:rsidR="00CD6FC3">
        <w:rPr>
          <w:rFonts w:ascii="Calibri" w:eastAsia="Calibri" w:hAnsi="Calibri" w:cs="Calibri"/>
          <w:sz w:val="22"/>
          <w:szCs w:val="22"/>
        </w:rPr>
        <w:tab/>
      </w:r>
      <w:r w:rsidR="00A42688">
        <w:rPr>
          <w:rFonts w:ascii="Calibri" w:eastAsia="Calibri" w:hAnsi="Calibri" w:cs="Calibri"/>
          <w:sz w:val="22"/>
          <w:szCs w:val="22"/>
        </w:rPr>
        <w:t>Name, contact information and qualifications of any subcontractors who will be involved with this project the Respondent proposes to use and the nature of the goods and/or services the subcontractor would perform.</w:t>
      </w:r>
    </w:p>
    <w:p w14:paraId="45F07172" w14:textId="742F4F9C"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3.2.5.11</w:t>
      </w:r>
      <w:r w:rsidR="00CD6FC3">
        <w:rPr>
          <w:rFonts w:ascii="Calibri" w:eastAsia="Calibri" w:hAnsi="Calibri" w:cs="Calibri"/>
          <w:sz w:val="22"/>
          <w:szCs w:val="22"/>
        </w:rPr>
        <w:tab/>
      </w:r>
      <w:r w:rsidR="00A42688">
        <w:rPr>
          <w:rFonts w:ascii="Calibri" w:eastAsia="Calibri" w:hAnsi="Calibri" w:cs="Calibri"/>
          <w:sz w:val="22"/>
          <w:szCs w:val="22"/>
        </w:rPr>
        <w:t>Respondent’s accounting firm.</w:t>
      </w:r>
    </w:p>
    <w:p w14:paraId="343CF61C" w14:textId="27DA833B"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b/>
          <w:sz w:val="22"/>
          <w:szCs w:val="22"/>
        </w:rPr>
        <w:tab/>
      </w:r>
      <w:r w:rsidR="00CD6FC3" w:rsidRPr="00935178">
        <w:rPr>
          <w:rFonts w:ascii="Calibri" w:eastAsia="Calibri" w:hAnsi="Calibri" w:cs="Calibri"/>
          <w:b/>
          <w:sz w:val="22"/>
          <w:szCs w:val="22"/>
        </w:rPr>
        <w:t>3.2.5.12</w:t>
      </w:r>
      <w:r w:rsidR="00CD6FC3">
        <w:rPr>
          <w:rFonts w:ascii="Calibri" w:eastAsia="Calibri" w:hAnsi="Calibri" w:cs="Calibri"/>
          <w:sz w:val="22"/>
          <w:szCs w:val="22"/>
        </w:rPr>
        <w:tab/>
      </w:r>
      <w:r w:rsidR="00A42688">
        <w:rPr>
          <w:rFonts w:ascii="Calibri" w:eastAsia="Calibri" w:hAnsi="Calibri" w:cs="Calibri"/>
          <w:sz w:val="22"/>
          <w:szCs w:val="22"/>
        </w:rPr>
        <w:t xml:space="preserve">Awarded Respondent will be required to register to do business in Iowa before payments can be made.  </w:t>
      </w:r>
    </w:p>
    <w:p w14:paraId="21BA65E4" w14:textId="4C629C02" w:rsidR="00D57E10" w:rsidRDefault="00935178" w:rsidP="00935178">
      <w:pPr>
        <w:tabs>
          <w:tab w:val="left" w:pos="720"/>
          <w:tab w:val="left" w:pos="900"/>
          <w:tab w:val="left" w:pos="1440"/>
          <w:tab w:val="left" w:pos="1620"/>
          <w:tab w:val="left" w:pos="2340"/>
        </w:tabs>
        <w:ind w:left="900"/>
        <w:jc w:val="both"/>
        <w:rPr>
          <w:rFonts w:ascii="Calibri" w:eastAsia="Calibri" w:hAnsi="Calibri" w:cs="Calibri"/>
          <w:strike/>
          <w:sz w:val="22"/>
          <w:szCs w:val="22"/>
        </w:rPr>
      </w:pPr>
      <w:r>
        <w:rPr>
          <w:rFonts w:ascii="Calibri" w:eastAsia="Calibri" w:hAnsi="Calibri" w:cs="Calibri"/>
          <w:b/>
          <w:sz w:val="22"/>
          <w:szCs w:val="22"/>
        </w:rPr>
        <w:lastRenderedPageBreak/>
        <w:tab/>
      </w:r>
      <w:r w:rsidR="00CD6FC3" w:rsidRPr="00935178">
        <w:rPr>
          <w:rFonts w:ascii="Calibri" w:eastAsia="Calibri" w:hAnsi="Calibri" w:cs="Calibri"/>
          <w:b/>
          <w:sz w:val="22"/>
          <w:szCs w:val="22"/>
        </w:rPr>
        <w:t>3.2.5.13</w:t>
      </w:r>
      <w:r w:rsidR="00CD6FC3">
        <w:rPr>
          <w:rFonts w:ascii="Calibri" w:eastAsia="Calibri" w:hAnsi="Calibri" w:cs="Calibri"/>
          <w:sz w:val="22"/>
          <w:szCs w:val="22"/>
        </w:rPr>
        <w:tab/>
      </w:r>
      <w:r w:rsidR="00A42688">
        <w:rPr>
          <w:rFonts w:ascii="Calibri" w:eastAsia="Calibri" w:hAnsi="Calibri" w:cs="Calibri"/>
          <w:sz w:val="22"/>
          <w:szCs w:val="22"/>
        </w:rPr>
        <w:t xml:space="preserve">For Contractor registration documents, go to: </w:t>
      </w:r>
    </w:p>
    <w:p w14:paraId="06E3ADE1" w14:textId="6B2271E4" w:rsidR="00D57E10" w:rsidRDefault="005B2C2D" w:rsidP="00386BA3">
      <w:pPr>
        <w:tabs>
          <w:tab w:val="left" w:pos="720"/>
          <w:tab w:val="left" w:pos="900"/>
          <w:tab w:val="left" w:pos="1440"/>
          <w:tab w:val="left" w:pos="1620"/>
          <w:tab w:val="left" w:pos="2340"/>
        </w:tabs>
        <w:ind w:left="900"/>
        <w:jc w:val="both"/>
        <w:rPr>
          <w:rFonts w:ascii="Calibri" w:eastAsia="Calibri" w:hAnsi="Calibri" w:cs="Calibri"/>
          <w:color w:val="0000FF"/>
          <w:sz w:val="22"/>
          <w:szCs w:val="22"/>
          <w:u w:val="single"/>
        </w:rPr>
      </w:pPr>
      <w:r>
        <w:tab/>
      </w:r>
      <w:r>
        <w:tab/>
      </w:r>
      <w:r>
        <w:tab/>
      </w:r>
      <w:hyperlink r:id="rId20">
        <w:r w:rsidR="00A42688">
          <w:rPr>
            <w:rFonts w:ascii="Calibri" w:eastAsia="Calibri" w:hAnsi="Calibri" w:cs="Calibri"/>
            <w:color w:val="0000FF"/>
            <w:sz w:val="22"/>
            <w:szCs w:val="22"/>
            <w:u w:val="single"/>
          </w:rPr>
          <w:t>https://das.iowa.gov/procurement/vendors/how-do-business</w:t>
        </w:r>
      </w:hyperlink>
    </w:p>
    <w:p w14:paraId="6792403E" w14:textId="77777777" w:rsidR="00D57E10" w:rsidRDefault="00D57E10">
      <w:pPr>
        <w:tabs>
          <w:tab w:val="left" w:pos="-720"/>
          <w:tab w:val="left" w:pos="1440"/>
        </w:tabs>
        <w:ind w:left="900"/>
        <w:jc w:val="both"/>
        <w:rPr>
          <w:rFonts w:ascii="Calibri" w:eastAsia="Calibri" w:hAnsi="Calibri" w:cs="Calibri"/>
          <w:b/>
          <w:sz w:val="22"/>
          <w:szCs w:val="22"/>
          <w:highlight w:val="yellow"/>
        </w:rPr>
      </w:pPr>
    </w:p>
    <w:p w14:paraId="70B76A81" w14:textId="49B9A5B4"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3.2.6</w:t>
      </w:r>
      <w:r>
        <w:rPr>
          <w:rFonts w:ascii="Calibri" w:eastAsia="Calibri" w:hAnsi="Calibri" w:cs="Calibri"/>
          <w:b/>
          <w:sz w:val="22"/>
          <w:szCs w:val="22"/>
        </w:rPr>
        <w:tab/>
      </w:r>
      <w:r w:rsidR="00A42688">
        <w:rPr>
          <w:rFonts w:ascii="Calibri" w:eastAsia="Calibri" w:hAnsi="Calibri" w:cs="Calibri"/>
          <w:b/>
          <w:sz w:val="22"/>
          <w:szCs w:val="22"/>
        </w:rPr>
        <w:t xml:space="preserve">Experience </w:t>
      </w:r>
    </w:p>
    <w:p w14:paraId="477DCADA" w14:textId="13C47B27" w:rsidR="00D57E10" w:rsidRDefault="005B2C2D" w:rsidP="00935178">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 xml:space="preserve">The Respondent must provide the following information regarding its experience: </w:t>
      </w:r>
    </w:p>
    <w:p w14:paraId="3FDBEDEE" w14:textId="32374CB9" w:rsidR="00D57E10" w:rsidRDefault="00935178" w:rsidP="00935178">
      <w:pPr>
        <w:tabs>
          <w:tab w:val="left" w:pos="720"/>
          <w:tab w:val="left" w:pos="900"/>
          <w:tab w:val="left" w:pos="1440"/>
          <w:tab w:val="left" w:pos="1620"/>
          <w:tab w:val="left" w:pos="2340"/>
        </w:tabs>
        <w:spacing w:after="240"/>
        <w:ind w:left="90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3.2.6.1</w:t>
      </w:r>
      <w:r w:rsidR="005B2C2D">
        <w:rPr>
          <w:rFonts w:ascii="Calibri" w:eastAsia="Calibri" w:hAnsi="Calibri" w:cs="Calibri"/>
          <w:sz w:val="22"/>
          <w:szCs w:val="22"/>
        </w:rPr>
        <w:tab/>
      </w:r>
      <w:r w:rsidR="00A42688">
        <w:rPr>
          <w:rFonts w:ascii="Calibri" w:eastAsia="Calibri" w:hAnsi="Calibri" w:cs="Calibri"/>
          <w:sz w:val="22"/>
          <w:szCs w:val="22"/>
        </w:rPr>
        <w:t>Number of years in business.</w:t>
      </w:r>
    </w:p>
    <w:p w14:paraId="73438A0A" w14:textId="1FAA63FF"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b/>
          <w:sz w:val="22"/>
          <w:szCs w:val="22"/>
        </w:rPr>
        <w:tab/>
      </w:r>
      <w:r w:rsidR="005B2C2D" w:rsidRPr="00935178">
        <w:rPr>
          <w:rFonts w:ascii="Calibri" w:eastAsia="Calibri" w:hAnsi="Calibri" w:cs="Calibri"/>
          <w:b/>
          <w:sz w:val="22"/>
          <w:szCs w:val="22"/>
        </w:rPr>
        <w:t>3.2.6.2</w:t>
      </w:r>
      <w:r w:rsidR="005B2C2D">
        <w:rPr>
          <w:rFonts w:ascii="Calibri" w:eastAsia="Calibri" w:hAnsi="Calibri" w:cs="Calibri"/>
          <w:sz w:val="22"/>
          <w:szCs w:val="22"/>
        </w:rPr>
        <w:tab/>
      </w:r>
      <w:r w:rsidR="00A42688">
        <w:rPr>
          <w:rFonts w:ascii="Calibri" w:eastAsia="Calibri" w:hAnsi="Calibri" w:cs="Calibri"/>
          <w:sz w:val="22"/>
          <w:szCs w:val="22"/>
        </w:rPr>
        <w:t xml:space="preserve">Number of years </w:t>
      </w:r>
      <w:r w:rsidR="00A42688" w:rsidRPr="00386BA3">
        <w:rPr>
          <w:rFonts w:ascii="Calibri" w:eastAsia="Calibri" w:hAnsi="Calibri" w:cs="Calibri"/>
          <w:sz w:val="22"/>
          <w:szCs w:val="22"/>
        </w:rPr>
        <w:t>of experience with</w:t>
      </w:r>
      <w:r w:rsidR="00A42688">
        <w:rPr>
          <w:rFonts w:ascii="Calibri" w:eastAsia="Calibri" w:hAnsi="Calibri" w:cs="Calibri"/>
          <w:sz w:val="22"/>
          <w:szCs w:val="22"/>
        </w:rPr>
        <w:t xml:space="preserve"> providing the types of services sought by the RFP.</w:t>
      </w:r>
    </w:p>
    <w:p w14:paraId="0113A5E3" w14:textId="0E7D1868"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3.2.6.3</w:t>
      </w:r>
      <w:r w:rsidR="005B2C2D">
        <w:rPr>
          <w:rFonts w:ascii="Calibri" w:eastAsia="Calibri" w:hAnsi="Calibri" w:cs="Calibri"/>
          <w:sz w:val="22"/>
          <w:szCs w:val="22"/>
        </w:rPr>
        <w:tab/>
      </w:r>
      <w:r w:rsidR="00A42688">
        <w:rPr>
          <w:rFonts w:ascii="Calibri" w:eastAsia="Calibri" w:hAnsi="Calibri" w:cs="Calibri"/>
          <w:sz w:val="22"/>
          <w:szCs w:val="22"/>
        </w:rPr>
        <w:t xml:space="preserve">The </w:t>
      </w:r>
      <w:r w:rsidR="00A42688" w:rsidRPr="00386BA3">
        <w:rPr>
          <w:rFonts w:ascii="Calibri" w:eastAsia="Calibri" w:hAnsi="Calibri" w:cs="Calibri"/>
          <w:sz w:val="22"/>
          <w:szCs w:val="22"/>
        </w:rPr>
        <w:t>level of technical experience in providing</w:t>
      </w:r>
      <w:r w:rsidR="00A42688">
        <w:rPr>
          <w:rFonts w:ascii="Calibri" w:eastAsia="Calibri" w:hAnsi="Calibri" w:cs="Calibri"/>
          <w:sz w:val="22"/>
          <w:szCs w:val="22"/>
        </w:rPr>
        <w:t xml:space="preserve"> the types of services sought by the RFP.</w:t>
      </w:r>
    </w:p>
    <w:p w14:paraId="69CF9981" w14:textId="220572A9" w:rsidR="00D57E10" w:rsidRDefault="00935178" w:rsidP="00935178">
      <w:pPr>
        <w:tabs>
          <w:tab w:val="left" w:pos="720"/>
          <w:tab w:val="left" w:pos="900"/>
          <w:tab w:val="left" w:pos="1440"/>
          <w:tab w:val="left" w:pos="1620"/>
          <w:tab w:val="left" w:pos="2340"/>
        </w:tabs>
        <w:spacing w:after="240"/>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3.2.6.4</w:t>
      </w:r>
      <w:r w:rsidR="005B2C2D">
        <w:rPr>
          <w:rFonts w:ascii="Calibri" w:eastAsia="Calibri" w:hAnsi="Calibri" w:cs="Calibri"/>
          <w:sz w:val="22"/>
          <w:szCs w:val="22"/>
        </w:rPr>
        <w:tab/>
      </w:r>
      <w:r w:rsidR="00A42688">
        <w:rPr>
          <w:rFonts w:ascii="Calibri" w:eastAsia="Calibri" w:hAnsi="Calibri" w:cs="Calibri"/>
          <w:sz w:val="22"/>
          <w:szCs w:val="22"/>
        </w:rPr>
        <w:t>A list of all goods and/or services similar to those sought by this RFP that the Respondent has provided to other businesses or governmental entities.</w:t>
      </w:r>
    </w:p>
    <w:p w14:paraId="5C40D1DD" w14:textId="3D591EF8" w:rsidR="00D57E10" w:rsidRDefault="0093517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r>
        <w:rPr>
          <w:rFonts w:ascii="Calibri" w:eastAsia="Calibri" w:hAnsi="Calibri" w:cs="Calibri"/>
          <w:sz w:val="22"/>
          <w:szCs w:val="22"/>
        </w:rPr>
        <w:tab/>
      </w:r>
      <w:r w:rsidR="005B2C2D" w:rsidRPr="00935178">
        <w:rPr>
          <w:rFonts w:ascii="Calibri" w:eastAsia="Calibri" w:hAnsi="Calibri" w:cs="Calibri"/>
          <w:b/>
          <w:sz w:val="22"/>
          <w:szCs w:val="22"/>
        </w:rPr>
        <w:t>3.2.6.5</w:t>
      </w:r>
      <w:r w:rsidR="005B2C2D">
        <w:rPr>
          <w:rFonts w:ascii="Calibri" w:eastAsia="Calibri" w:hAnsi="Calibri" w:cs="Calibri"/>
          <w:sz w:val="22"/>
          <w:szCs w:val="22"/>
        </w:rPr>
        <w:tab/>
      </w:r>
      <w:r w:rsidR="00A42688">
        <w:rPr>
          <w:rFonts w:ascii="Calibri" w:eastAsia="Calibri" w:hAnsi="Calibri" w:cs="Calibri"/>
          <w:sz w:val="22"/>
          <w:szCs w:val="22"/>
        </w:rPr>
        <w:t xml:space="preserve">Letters of reference from three (3) previous or current customers or clients knowledgeable of the Respondent’s performance in providing goods and/or services similar to the goods and/or services described in this RFP and a contact person and telephone number for each reference. </w:t>
      </w:r>
    </w:p>
    <w:p w14:paraId="1F05D614" w14:textId="77777777" w:rsidR="00816B68" w:rsidRDefault="00816B68" w:rsidP="00935178">
      <w:pPr>
        <w:tabs>
          <w:tab w:val="left" w:pos="720"/>
          <w:tab w:val="left" w:pos="900"/>
          <w:tab w:val="left" w:pos="1440"/>
          <w:tab w:val="left" w:pos="1620"/>
          <w:tab w:val="left" w:pos="2340"/>
        </w:tabs>
        <w:ind w:left="2340" w:hanging="1440"/>
        <w:jc w:val="both"/>
        <w:rPr>
          <w:rFonts w:ascii="Calibri" w:eastAsia="Calibri" w:hAnsi="Calibri" w:cs="Calibri"/>
          <w:sz w:val="22"/>
          <w:szCs w:val="22"/>
        </w:rPr>
      </w:pPr>
    </w:p>
    <w:p w14:paraId="14350AE6" w14:textId="6A3F89B3" w:rsidR="00816B68" w:rsidRPr="001954C9" w:rsidRDefault="00816B68" w:rsidP="00816B68">
      <w:pPr>
        <w:tabs>
          <w:tab w:val="left" w:pos="720"/>
          <w:tab w:val="left" w:pos="900"/>
          <w:tab w:val="left" w:pos="1440"/>
          <w:tab w:val="left" w:pos="1620"/>
          <w:tab w:val="left" w:pos="2340"/>
        </w:tabs>
        <w:ind w:left="2340" w:hanging="1440"/>
        <w:jc w:val="both"/>
        <w:rPr>
          <w:rFonts w:ascii="Calibri" w:hAnsi="Calibri"/>
          <w:sz w:val="22"/>
          <w:szCs w:val="22"/>
        </w:rPr>
      </w:pPr>
      <w:r>
        <w:rPr>
          <w:rFonts w:ascii="Calibri" w:eastAsia="Calibri" w:hAnsi="Calibri" w:cs="Calibri"/>
          <w:sz w:val="22"/>
          <w:szCs w:val="22"/>
        </w:rPr>
        <w:tab/>
      </w:r>
      <w:r w:rsidRPr="00816B68">
        <w:rPr>
          <w:rFonts w:ascii="Calibri" w:eastAsia="Calibri" w:hAnsi="Calibri" w:cs="Calibri"/>
          <w:b/>
          <w:sz w:val="22"/>
          <w:szCs w:val="22"/>
        </w:rPr>
        <w:t>3.2.6.6</w:t>
      </w:r>
      <w:r>
        <w:rPr>
          <w:rFonts w:ascii="Calibri" w:eastAsia="Calibri" w:hAnsi="Calibri" w:cs="Calibri"/>
          <w:b/>
          <w:sz w:val="22"/>
          <w:szCs w:val="22"/>
        </w:rPr>
        <w:tab/>
      </w:r>
      <w:r w:rsidRPr="001954C9">
        <w:rPr>
          <w:rFonts w:ascii="Calibri" w:hAnsi="Calibri"/>
          <w:sz w:val="22"/>
          <w:szCs w:val="22"/>
        </w:rPr>
        <w:t>In the table below, provide the number of eligible employees</w:t>
      </w:r>
      <w:r>
        <w:rPr>
          <w:rFonts w:ascii="Calibri" w:hAnsi="Calibri"/>
          <w:sz w:val="22"/>
          <w:szCs w:val="22"/>
        </w:rPr>
        <w:t xml:space="preserve"> and</w:t>
      </w:r>
      <w:r w:rsidRPr="001954C9">
        <w:rPr>
          <w:rFonts w:ascii="Calibri" w:hAnsi="Calibri"/>
          <w:sz w:val="22"/>
          <w:szCs w:val="22"/>
        </w:rPr>
        <w:t xml:space="preserve"> participants, for the geographic areas and time periods specified.  </w:t>
      </w:r>
      <w:r>
        <w:rPr>
          <w:rFonts w:ascii="Calibri" w:hAnsi="Calibri"/>
          <w:sz w:val="22"/>
          <w:szCs w:val="22"/>
        </w:rPr>
        <w:t>“Clients” means employers who have contracted with the vendor for flexible spending account third party administration. In columns requesting “total”</w:t>
      </w:r>
      <w:r w:rsidRPr="001954C9">
        <w:rPr>
          <w:rFonts w:ascii="Calibri" w:hAnsi="Calibri"/>
          <w:sz w:val="22"/>
          <w:szCs w:val="22"/>
        </w:rPr>
        <w:t xml:space="preserve"> </w:t>
      </w:r>
      <w:r>
        <w:rPr>
          <w:rFonts w:ascii="Calibri" w:hAnsi="Calibri"/>
          <w:sz w:val="22"/>
          <w:szCs w:val="22"/>
        </w:rPr>
        <w:t>amounts</w:t>
      </w:r>
      <w:r w:rsidRPr="001954C9">
        <w:rPr>
          <w:rFonts w:ascii="Calibri" w:hAnsi="Calibri"/>
          <w:sz w:val="22"/>
          <w:szCs w:val="22"/>
        </w:rPr>
        <w:t>, include Iowa data.</w:t>
      </w:r>
    </w:p>
    <w:tbl>
      <w:tblPr>
        <w:tblW w:w="6781" w:type="dxa"/>
        <w:tblInd w:w="2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183"/>
        <w:gridCol w:w="1260"/>
        <w:gridCol w:w="1440"/>
        <w:gridCol w:w="1350"/>
      </w:tblGrid>
      <w:tr w:rsidR="00484D4F" w:rsidRPr="00AB04A6" w14:paraId="513A00A7" w14:textId="77777777" w:rsidTr="008A0F91">
        <w:tc>
          <w:tcPr>
            <w:tcW w:w="1548" w:type="dxa"/>
            <w:tcBorders>
              <w:top w:val="nil"/>
              <w:left w:val="nil"/>
            </w:tcBorders>
          </w:tcPr>
          <w:p w14:paraId="51EFE874" w14:textId="77777777" w:rsidR="00484D4F" w:rsidRPr="001954C9" w:rsidRDefault="00484D4F" w:rsidP="00BF6441">
            <w:pPr>
              <w:pStyle w:val="Header"/>
              <w:tabs>
                <w:tab w:val="left" w:pos="450"/>
                <w:tab w:val="num" w:pos="1620"/>
                <w:tab w:val="left" w:pos="2970"/>
              </w:tabs>
              <w:spacing w:before="20" w:after="40" w:line="240" w:lineRule="exact"/>
              <w:rPr>
                <w:rFonts w:ascii="Calibri" w:hAnsi="Calibri"/>
                <w:szCs w:val="22"/>
              </w:rPr>
            </w:pPr>
          </w:p>
        </w:tc>
        <w:tc>
          <w:tcPr>
            <w:tcW w:w="1183" w:type="dxa"/>
            <w:shd w:val="clear" w:color="auto" w:fill="4F81BD"/>
          </w:tcPr>
          <w:p w14:paraId="7BB58E3E" w14:textId="77777777" w:rsidR="00484D4F" w:rsidRPr="001954C9" w:rsidRDefault="00484D4F" w:rsidP="00BF6441">
            <w:pPr>
              <w:tabs>
                <w:tab w:val="left" w:pos="450"/>
                <w:tab w:val="num" w:pos="1620"/>
                <w:tab w:val="left" w:pos="2970"/>
              </w:tabs>
              <w:spacing w:before="20" w:after="40" w:line="240" w:lineRule="exact"/>
              <w:jc w:val="center"/>
              <w:rPr>
                <w:rFonts w:ascii="Calibri" w:hAnsi="Calibri"/>
                <w:b/>
                <w:color w:val="FFFFFF"/>
                <w:sz w:val="22"/>
                <w:szCs w:val="22"/>
              </w:rPr>
            </w:pPr>
            <w:r>
              <w:rPr>
                <w:rFonts w:ascii="Calibri" w:hAnsi="Calibri"/>
                <w:b/>
                <w:color w:val="FFFFFF"/>
                <w:sz w:val="22"/>
                <w:szCs w:val="22"/>
              </w:rPr>
              <w:t>Total # of clients</w:t>
            </w:r>
            <w:r w:rsidRPr="001954C9">
              <w:rPr>
                <w:rFonts w:ascii="Calibri" w:hAnsi="Calibri"/>
                <w:b/>
                <w:color w:val="FFFFFF"/>
                <w:sz w:val="22"/>
                <w:szCs w:val="22"/>
              </w:rPr>
              <w:t xml:space="preserve"> </w:t>
            </w:r>
          </w:p>
        </w:tc>
        <w:tc>
          <w:tcPr>
            <w:tcW w:w="1260" w:type="dxa"/>
            <w:shd w:val="clear" w:color="auto" w:fill="4F81BD"/>
          </w:tcPr>
          <w:p w14:paraId="7F1ED422" w14:textId="77777777" w:rsidR="00484D4F" w:rsidRPr="001954C9" w:rsidRDefault="00484D4F" w:rsidP="00BF6441">
            <w:pPr>
              <w:tabs>
                <w:tab w:val="left" w:pos="450"/>
                <w:tab w:val="num" w:pos="1620"/>
                <w:tab w:val="left" w:pos="2970"/>
              </w:tabs>
              <w:spacing w:before="20" w:after="40" w:line="240" w:lineRule="exact"/>
              <w:jc w:val="center"/>
              <w:rPr>
                <w:rFonts w:ascii="Calibri" w:hAnsi="Calibri"/>
                <w:b/>
                <w:color w:val="FFFFFF"/>
                <w:sz w:val="22"/>
                <w:szCs w:val="22"/>
              </w:rPr>
            </w:pPr>
            <w:r>
              <w:rPr>
                <w:rFonts w:ascii="Calibri" w:hAnsi="Calibri"/>
                <w:b/>
                <w:color w:val="FFFFFF"/>
                <w:sz w:val="22"/>
                <w:szCs w:val="22"/>
              </w:rPr>
              <w:t># of Iowa clients</w:t>
            </w:r>
          </w:p>
        </w:tc>
        <w:tc>
          <w:tcPr>
            <w:tcW w:w="1440" w:type="dxa"/>
            <w:shd w:val="clear" w:color="auto" w:fill="4F81BD"/>
          </w:tcPr>
          <w:p w14:paraId="5CBD270B" w14:textId="77777777" w:rsidR="00484D4F" w:rsidRPr="001954C9" w:rsidRDefault="00484D4F" w:rsidP="00BF6441">
            <w:pPr>
              <w:tabs>
                <w:tab w:val="left" w:pos="450"/>
                <w:tab w:val="num" w:pos="1620"/>
                <w:tab w:val="left" w:pos="2970"/>
              </w:tabs>
              <w:spacing w:before="20" w:after="40" w:line="240" w:lineRule="exact"/>
              <w:jc w:val="center"/>
              <w:rPr>
                <w:rFonts w:ascii="Calibri" w:hAnsi="Calibri"/>
                <w:b/>
                <w:color w:val="FFFFFF"/>
                <w:sz w:val="22"/>
                <w:szCs w:val="22"/>
              </w:rPr>
            </w:pPr>
            <w:r>
              <w:rPr>
                <w:rFonts w:ascii="Calibri" w:hAnsi="Calibri"/>
                <w:b/>
                <w:color w:val="FFFFFF"/>
                <w:sz w:val="22"/>
                <w:szCs w:val="22"/>
              </w:rPr>
              <w:t>Total # of participants</w:t>
            </w:r>
          </w:p>
        </w:tc>
        <w:tc>
          <w:tcPr>
            <w:tcW w:w="1350" w:type="dxa"/>
            <w:shd w:val="clear" w:color="auto" w:fill="4F81BD"/>
          </w:tcPr>
          <w:p w14:paraId="5F8FB33A" w14:textId="77777777" w:rsidR="00484D4F" w:rsidRPr="001954C9" w:rsidRDefault="00484D4F" w:rsidP="00BF6441">
            <w:pPr>
              <w:tabs>
                <w:tab w:val="left" w:pos="450"/>
                <w:tab w:val="num" w:pos="1620"/>
                <w:tab w:val="left" w:pos="2970"/>
              </w:tabs>
              <w:spacing w:before="20" w:after="40" w:line="240" w:lineRule="exact"/>
              <w:jc w:val="center"/>
              <w:rPr>
                <w:rFonts w:ascii="Calibri" w:hAnsi="Calibri"/>
                <w:b/>
                <w:color w:val="FFFFFF"/>
                <w:sz w:val="22"/>
                <w:szCs w:val="22"/>
              </w:rPr>
            </w:pPr>
            <w:r>
              <w:rPr>
                <w:rFonts w:ascii="Calibri" w:hAnsi="Calibri"/>
                <w:b/>
                <w:color w:val="FFFFFF"/>
                <w:sz w:val="22"/>
                <w:szCs w:val="22"/>
              </w:rPr>
              <w:t>Iowa # of participants</w:t>
            </w:r>
          </w:p>
        </w:tc>
      </w:tr>
      <w:tr w:rsidR="00484D4F" w:rsidRPr="00AB04A6" w14:paraId="60D5AE4E" w14:textId="77777777" w:rsidTr="008A0F91">
        <w:tc>
          <w:tcPr>
            <w:tcW w:w="1548" w:type="dxa"/>
          </w:tcPr>
          <w:p w14:paraId="3937D87E" w14:textId="77777777" w:rsidR="00484D4F" w:rsidRPr="001954C9" w:rsidRDefault="00484D4F" w:rsidP="00BF6441">
            <w:pPr>
              <w:pStyle w:val="MacroText"/>
              <w:tabs>
                <w:tab w:val="left" w:pos="450"/>
                <w:tab w:val="num" w:pos="1620"/>
                <w:tab w:val="left" w:pos="2970"/>
              </w:tabs>
              <w:spacing w:before="20" w:after="40" w:line="240" w:lineRule="exact"/>
              <w:rPr>
                <w:rFonts w:ascii="Calibri" w:hAnsi="Calibri"/>
                <w:sz w:val="22"/>
                <w:szCs w:val="22"/>
              </w:rPr>
            </w:pPr>
            <w:r w:rsidRPr="001954C9">
              <w:rPr>
                <w:rFonts w:ascii="Calibri" w:hAnsi="Calibri"/>
                <w:sz w:val="22"/>
                <w:szCs w:val="22"/>
              </w:rPr>
              <w:t>As of Jan 20</w:t>
            </w:r>
            <w:r>
              <w:rPr>
                <w:rFonts w:ascii="Calibri" w:hAnsi="Calibri"/>
                <w:sz w:val="22"/>
                <w:szCs w:val="22"/>
              </w:rPr>
              <w:t>21</w:t>
            </w:r>
          </w:p>
        </w:tc>
        <w:tc>
          <w:tcPr>
            <w:tcW w:w="1183" w:type="dxa"/>
          </w:tcPr>
          <w:p w14:paraId="2E791ABD"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c>
          <w:tcPr>
            <w:tcW w:w="1260" w:type="dxa"/>
          </w:tcPr>
          <w:p w14:paraId="77038AA4"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c>
          <w:tcPr>
            <w:tcW w:w="1440" w:type="dxa"/>
          </w:tcPr>
          <w:p w14:paraId="5DEAA871"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c>
          <w:tcPr>
            <w:tcW w:w="1350" w:type="dxa"/>
          </w:tcPr>
          <w:p w14:paraId="0E4CE26D"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r>
      <w:tr w:rsidR="00484D4F" w:rsidRPr="00AB04A6" w14:paraId="2F9EB26A" w14:textId="77777777" w:rsidTr="008A0F91">
        <w:tc>
          <w:tcPr>
            <w:tcW w:w="1548" w:type="dxa"/>
          </w:tcPr>
          <w:p w14:paraId="008CBF81"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r w:rsidRPr="001954C9">
              <w:rPr>
                <w:rFonts w:ascii="Calibri" w:hAnsi="Calibri"/>
                <w:sz w:val="22"/>
                <w:szCs w:val="22"/>
              </w:rPr>
              <w:t>As of Jan 20</w:t>
            </w:r>
            <w:r>
              <w:rPr>
                <w:rFonts w:ascii="Calibri" w:hAnsi="Calibri"/>
                <w:sz w:val="22"/>
                <w:szCs w:val="22"/>
              </w:rPr>
              <w:t>22</w:t>
            </w:r>
          </w:p>
        </w:tc>
        <w:tc>
          <w:tcPr>
            <w:tcW w:w="1183" w:type="dxa"/>
          </w:tcPr>
          <w:p w14:paraId="329B712F"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c>
          <w:tcPr>
            <w:tcW w:w="1260" w:type="dxa"/>
          </w:tcPr>
          <w:p w14:paraId="1051F032"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c>
          <w:tcPr>
            <w:tcW w:w="1440" w:type="dxa"/>
          </w:tcPr>
          <w:p w14:paraId="32785E28"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c>
          <w:tcPr>
            <w:tcW w:w="1350" w:type="dxa"/>
          </w:tcPr>
          <w:p w14:paraId="4EC0F843"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r>
      <w:tr w:rsidR="00484D4F" w:rsidRPr="00AB04A6" w14:paraId="5E07DD84" w14:textId="77777777" w:rsidTr="008A0F91">
        <w:tc>
          <w:tcPr>
            <w:tcW w:w="1548" w:type="dxa"/>
          </w:tcPr>
          <w:p w14:paraId="762F52DD"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r w:rsidRPr="001954C9">
              <w:rPr>
                <w:rFonts w:ascii="Calibri" w:hAnsi="Calibri"/>
                <w:sz w:val="22"/>
                <w:szCs w:val="22"/>
              </w:rPr>
              <w:t>As of Jan 20</w:t>
            </w:r>
            <w:r>
              <w:rPr>
                <w:rFonts w:ascii="Calibri" w:hAnsi="Calibri"/>
                <w:sz w:val="22"/>
                <w:szCs w:val="22"/>
              </w:rPr>
              <w:t>23</w:t>
            </w:r>
          </w:p>
        </w:tc>
        <w:tc>
          <w:tcPr>
            <w:tcW w:w="1183" w:type="dxa"/>
          </w:tcPr>
          <w:p w14:paraId="108AD7A2"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c>
          <w:tcPr>
            <w:tcW w:w="1260" w:type="dxa"/>
          </w:tcPr>
          <w:p w14:paraId="397F1255"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c>
          <w:tcPr>
            <w:tcW w:w="1440" w:type="dxa"/>
          </w:tcPr>
          <w:p w14:paraId="5AEF0E5C"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c>
          <w:tcPr>
            <w:tcW w:w="1350" w:type="dxa"/>
          </w:tcPr>
          <w:p w14:paraId="2006C434" w14:textId="77777777" w:rsidR="00484D4F" w:rsidRPr="001954C9" w:rsidRDefault="00484D4F" w:rsidP="00BF6441">
            <w:pPr>
              <w:tabs>
                <w:tab w:val="left" w:pos="450"/>
                <w:tab w:val="num" w:pos="1620"/>
                <w:tab w:val="left" w:pos="2970"/>
              </w:tabs>
              <w:spacing w:before="20" w:after="40" w:line="240" w:lineRule="exact"/>
              <w:rPr>
                <w:rFonts w:ascii="Calibri" w:hAnsi="Calibri"/>
                <w:sz w:val="22"/>
                <w:szCs w:val="22"/>
              </w:rPr>
            </w:pPr>
          </w:p>
        </w:tc>
      </w:tr>
    </w:tbl>
    <w:p w14:paraId="3DBFF516" w14:textId="4558994B" w:rsidR="00D57E10" w:rsidRDefault="00816B68" w:rsidP="00816B68">
      <w:pPr>
        <w:tabs>
          <w:tab w:val="left" w:pos="720"/>
          <w:tab w:val="left" w:pos="900"/>
          <w:tab w:val="left" w:pos="1440"/>
          <w:tab w:val="left" w:pos="1620"/>
          <w:tab w:val="left" w:pos="2340"/>
        </w:tabs>
        <w:ind w:left="2340" w:hanging="1440"/>
        <w:jc w:val="both"/>
        <w:rPr>
          <w:rFonts w:ascii="Calibri" w:eastAsia="Calibri" w:hAnsi="Calibri" w:cs="Calibri"/>
          <w:b/>
          <w:sz w:val="22"/>
          <w:szCs w:val="22"/>
        </w:rPr>
      </w:pPr>
      <w:r w:rsidRPr="00816B68">
        <w:rPr>
          <w:rFonts w:ascii="Calibri" w:eastAsia="Calibri" w:hAnsi="Calibri" w:cs="Calibri"/>
          <w:b/>
          <w:sz w:val="22"/>
          <w:szCs w:val="22"/>
        </w:rPr>
        <w:tab/>
      </w:r>
    </w:p>
    <w:p w14:paraId="5511B319" w14:textId="310BCEFF" w:rsidR="00816B68" w:rsidRDefault="00816B68" w:rsidP="00816B68">
      <w:pPr>
        <w:tabs>
          <w:tab w:val="left" w:pos="720"/>
          <w:tab w:val="left" w:pos="900"/>
          <w:tab w:val="left" w:pos="1440"/>
          <w:tab w:val="left" w:pos="1620"/>
          <w:tab w:val="left" w:pos="2340"/>
        </w:tabs>
        <w:ind w:left="2340" w:hanging="1440"/>
        <w:jc w:val="both"/>
        <w:rPr>
          <w:rFonts w:ascii="Calibri" w:hAnsi="Calibri"/>
          <w:sz w:val="22"/>
          <w:szCs w:val="22"/>
        </w:rPr>
      </w:pPr>
      <w:r>
        <w:rPr>
          <w:rFonts w:ascii="Calibri" w:hAnsi="Calibri"/>
          <w:sz w:val="22"/>
          <w:szCs w:val="22"/>
        </w:rPr>
        <w:tab/>
      </w:r>
      <w:r w:rsidRPr="00816B68">
        <w:rPr>
          <w:rFonts w:ascii="Calibri" w:hAnsi="Calibri"/>
          <w:b/>
          <w:sz w:val="22"/>
          <w:szCs w:val="22"/>
        </w:rPr>
        <w:t>3.2.6.7</w:t>
      </w:r>
      <w:r>
        <w:rPr>
          <w:rFonts w:ascii="Calibri" w:hAnsi="Calibri"/>
          <w:sz w:val="22"/>
          <w:szCs w:val="22"/>
        </w:rPr>
        <w:tab/>
      </w:r>
      <w:r w:rsidRPr="0062414B">
        <w:rPr>
          <w:rFonts w:ascii="Calibri" w:hAnsi="Calibri"/>
          <w:sz w:val="22"/>
          <w:szCs w:val="22"/>
        </w:rPr>
        <w:t xml:space="preserve">What is the average size of your FSA clients (in terms of </w:t>
      </w:r>
      <w:r>
        <w:rPr>
          <w:rFonts w:ascii="Calibri" w:hAnsi="Calibri"/>
          <w:sz w:val="22"/>
          <w:szCs w:val="22"/>
        </w:rPr>
        <w:t xml:space="preserve">eligible employees and </w:t>
      </w:r>
      <w:r w:rsidRPr="0062414B">
        <w:rPr>
          <w:rFonts w:ascii="Calibri" w:hAnsi="Calibri"/>
          <w:sz w:val="22"/>
          <w:szCs w:val="22"/>
        </w:rPr>
        <w:t>participants)?  What is the size of your largest client (in terms of participants)?</w:t>
      </w:r>
    </w:p>
    <w:p w14:paraId="2D10E820" w14:textId="77777777" w:rsidR="00816B68" w:rsidRDefault="00816B68" w:rsidP="00816B68">
      <w:pPr>
        <w:tabs>
          <w:tab w:val="left" w:pos="720"/>
          <w:tab w:val="left" w:pos="900"/>
          <w:tab w:val="left" w:pos="1440"/>
          <w:tab w:val="left" w:pos="1620"/>
          <w:tab w:val="left" w:pos="2340"/>
        </w:tabs>
        <w:ind w:left="2340" w:hanging="1440"/>
        <w:jc w:val="both"/>
        <w:rPr>
          <w:rFonts w:ascii="Calibri" w:hAnsi="Calibri"/>
          <w:sz w:val="22"/>
          <w:szCs w:val="22"/>
        </w:rPr>
      </w:pPr>
    </w:p>
    <w:p w14:paraId="628C05DF" w14:textId="0B497A96" w:rsidR="00816B68" w:rsidRDefault="00816B68" w:rsidP="00816B68">
      <w:pPr>
        <w:tabs>
          <w:tab w:val="left" w:pos="720"/>
          <w:tab w:val="left" w:pos="900"/>
          <w:tab w:val="left" w:pos="1440"/>
          <w:tab w:val="left" w:pos="1620"/>
          <w:tab w:val="left" w:pos="2340"/>
        </w:tabs>
        <w:ind w:left="2340" w:hanging="1440"/>
        <w:jc w:val="both"/>
        <w:rPr>
          <w:rFonts w:ascii="Calibri" w:hAnsi="Calibri"/>
          <w:sz w:val="22"/>
          <w:szCs w:val="22"/>
        </w:rPr>
      </w:pPr>
      <w:r>
        <w:rPr>
          <w:rFonts w:ascii="Calibri" w:hAnsi="Calibri"/>
          <w:sz w:val="22"/>
          <w:szCs w:val="22"/>
        </w:rPr>
        <w:tab/>
      </w:r>
      <w:r w:rsidRPr="00816B68">
        <w:rPr>
          <w:rFonts w:ascii="Calibri" w:hAnsi="Calibri"/>
          <w:b/>
          <w:sz w:val="22"/>
          <w:szCs w:val="22"/>
        </w:rPr>
        <w:t>3.2.6.8</w:t>
      </w:r>
      <w:r>
        <w:rPr>
          <w:rFonts w:ascii="Calibri" w:hAnsi="Calibri"/>
          <w:sz w:val="22"/>
          <w:szCs w:val="22"/>
        </w:rPr>
        <w:tab/>
      </w:r>
      <w:r w:rsidRPr="001954C9">
        <w:rPr>
          <w:rFonts w:ascii="Calibri" w:hAnsi="Calibri"/>
          <w:sz w:val="22"/>
          <w:szCs w:val="22"/>
        </w:rPr>
        <w:t>What fidelity and surety insurance or bond coverage do you carry to protect your clients?  Specifically describe the type and amount of the fidelity bond insuring your employees that would protect this plan in the event of a loss.  Do you agree to furnish a copy of all such policies for review by legal counsel if requested?</w:t>
      </w:r>
    </w:p>
    <w:p w14:paraId="1CF072EF" w14:textId="77777777" w:rsidR="00816B68" w:rsidRPr="001954C9" w:rsidRDefault="00816B68" w:rsidP="00816B68">
      <w:pPr>
        <w:tabs>
          <w:tab w:val="left" w:pos="720"/>
          <w:tab w:val="left" w:pos="900"/>
          <w:tab w:val="left" w:pos="1440"/>
          <w:tab w:val="left" w:pos="1620"/>
          <w:tab w:val="left" w:pos="2340"/>
        </w:tabs>
        <w:ind w:left="2340" w:hanging="1440"/>
        <w:jc w:val="both"/>
        <w:rPr>
          <w:rFonts w:ascii="Calibri" w:hAnsi="Calibri"/>
          <w:bCs/>
          <w:sz w:val="22"/>
          <w:szCs w:val="22"/>
        </w:rPr>
      </w:pPr>
    </w:p>
    <w:p w14:paraId="30CA2BCE" w14:textId="43DE8DAE" w:rsidR="00816B68" w:rsidRDefault="00816B68" w:rsidP="00816B68">
      <w:pPr>
        <w:tabs>
          <w:tab w:val="left" w:pos="720"/>
          <w:tab w:val="left" w:pos="900"/>
          <w:tab w:val="left" w:pos="1440"/>
          <w:tab w:val="left" w:pos="1620"/>
          <w:tab w:val="left" w:pos="2340"/>
        </w:tabs>
        <w:ind w:left="2340" w:hanging="1440"/>
        <w:jc w:val="both"/>
        <w:rPr>
          <w:rFonts w:ascii="Calibri" w:hAnsi="Calibri"/>
          <w:sz w:val="22"/>
          <w:szCs w:val="22"/>
        </w:rPr>
      </w:pPr>
      <w:r>
        <w:rPr>
          <w:rFonts w:ascii="Calibri" w:hAnsi="Calibri"/>
          <w:sz w:val="22"/>
          <w:szCs w:val="22"/>
        </w:rPr>
        <w:tab/>
      </w:r>
      <w:r w:rsidRPr="00816B68">
        <w:rPr>
          <w:rFonts w:ascii="Calibri" w:hAnsi="Calibri"/>
          <w:b/>
          <w:sz w:val="22"/>
          <w:szCs w:val="22"/>
        </w:rPr>
        <w:t>3.2.6.9</w:t>
      </w:r>
      <w:r>
        <w:rPr>
          <w:rFonts w:ascii="Calibri" w:hAnsi="Calibri"/>
          <w:sz w:val="22"/>
          <w:szCs w:val="22"/>
        </w:rPr>
        <w:tab/>
      </w:r>
      <w:r w:rsidRPr="001954C9">
        <w:rPr>
          <w:rFonts w:ascii="Calibri" w:hAnsi="Calibri"/>
          <w:sz w:val="22"/>
          <w:szCs w:val="22"/>
        </w:rPr>
        <w:t>Provide the following detailed information on a maximum of three (3) of the company’s largest FSA administration plans in which you provide recordkeeping, education, marketing, and administrative services.  Public sector references of similar size to the State of Iowa are preferred.</w:t>
      </w:r>
    </w:p>
    <w:p w14:paraId="4BEE2F6B" w14:textId="77777777" w:rsidR="00816B68" w:rsidRPr="001954C9" w:rsidRDefault="00816B68" w:rsidP="00816B68">
      <w:pPr>
        <w:tabs>
          <w:tab w:val="left" w:pos="720"/>
          <w:tab w:val="left" w:pos="900"/>
          <w:tab w:val="left" w:pos="1440"/>
          <w:tab w:val="left" w:pos="1620"/>
          <w:tab w:val="left" w:pos="2340"/>
        </w:tabs>
        <w:ind w:left="2340" w:hanging="1440"/>
        <w:jc w:val="both"/>
        <w:rPr>
          <w:rFonts w:ascii="Calibri" w:hAnsi="Calibri"/>
          <w:bCs/>
          <w:sz w:val="22"/>
          <w:szCs w:val="22"/>
        </w:rPr>
      </w:pPr>
    </w:p>
    <w:p w14:paraId="24DC0BB0" w14:textId="1575AC74" w:rsidR="00816B68" w:rsidRDefault="00C94FED" w:rsidP="00C94FED">
      <w:pPr>
        <w:tabs>
          <w:tab w:val="left" w:pos="720"/>
          <w:tab w:val="left" w:pos="900"/>
          <w:tab w:val="left" w:pos="1440"/>
          <w:tab w:val="left" w:pos="1620"/>
          <w:tab w:val="left" w:pos="2340"/>
        </w:tabs>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00816B68" w:rsidRPr="00816B68">
        <w:rPr>
          <w:rFonts w:ascii="Calibri" w:hAnsi="Calibri"/>
          <w:b/>
          <w:sz w:val="22"/>
          <w:szCs w:val="22"/>
        </w:rPr>
        <w:t>3.2.6.9.1</w:t>
      </w:r>
      <w:r w:rsidR="00816B68">
        <w:rPr>
          <w:rFonts w:ascii="Calibri" w:hAnsi="Calibri"/>
          <w:b/>
          <w:sz w:val="22"/>
          <w:szCs w:val="22"/>
        </w:rPr>
        <w:tab/>
      </w:r>
      <w:r w:rsidR="00816B68" w:rsidRPr="001954C9">
        <w:rPr>
          <w:rFonts w:ascii="Calibri" w:hAnsi="Calibri"/>
          <w:sz w:val="22"/>
          <w:szCs w:val="22"/>
        </w:rPr>
        <w:t>Name of employer sponsoring plan</w:t>
      </w:r>
    </w:p>
    <w:p w14:paraId="1CDED901" w14:textId="0A2DB81C" w:rsidR="00816B68" w:rsidRPr="001954C9" w:rsidRDefault="00816B68" w:rsidP="008A0F91">
      <w:pPr>
        <w:tabs>
          <w:tab w:val="left" w:pos="720"/>
          <w:tab w:val="left" w:pos="900"/>
          <w:tab w:val="left" w:pos="1440"/>
          <w:tab w:val="left" w:pos="1620"/>
          <w:tab w:val="left" w:pos="2340"/>
        </w:tabs>
        <w:ind w:left="2340" w:hanging="1440"/>
        <w:jc w:val="both"/>
        <w:rPr>
          <w:rFonts w:ascii="Calibri" w:hAnsi="Calibri"/>
          <w:sz w:val="22"/>
          <w:szCs w:val="22"/>
        </w:rPr>
      </w:pPr>
      <w:r>
        <w:rPr>
          <w:rFonts w:ascii="Calibri" w:hAnsi="Calibri"/>
          <w:sz w:val="22"/>
          <w:szCs w:val="22"/>
        </w:rPr>
        <w:lastRenderedPageBreak/>
        <w:tab/>
      </w:r>
      <w:r w:rsidR="00C94FED">
        <w:rPr>
          <w:rFonts w:ascii="Calibri" w:hAnsi="Calibri"/>
          <w:sz w:val="22"/>
          <w:szCs w:val="22"/>
        </w:rPr>
        <w:tab/>
      </w:r>
      <w:r>
        <w:rPr>
          <w:rFonts w:ascii="Calibri" w:hAnsi="Calibri"/>
          <w:sz w:val="22"/>
          <w:szCs w:val="22"/>
        </w:rPr>
        <w:tab/>
      </w:r>
      <w:r w:rsidRPr="00816B68">
        <w:rPr>
          <w:rFonts w:ascii="Calibri" w:hAnsi="Calibri"/>
          <w:b/>
          <w:sz w:val="22"/>
          <w:szCs w:val="22"/>
        </w:rPr>
        <w:t>3.2.6.9.2</w:t>
      </w:r>
      <w:r w:rsidR="00C94FED">
        <w:rPr>
          <w:rFonts w:ascii="Calibri" w:hAnsi="Calibri"/>
          <w:b/>
          <w:sz w:val="22"/>
          <w:szCs w:val="22"/>
        </w:rPr>
        <w:tab/>
      </w:r>
      <w:r w:rsidRPr="001954C9">
        <w:rPr>
          <w:rFonts w:ascii="Calibri" w:hAnsi="Calibri"/>
          <w:sz w:val="22"/>
          <w:szCs w:val="22"/>
        </w:rPr>
        <w:t xml:space="preserve">Date the </w:t>
      </w:r>
      <w:r>
        <w:rPr>
          <w:rFonts w:ascii="Calibri" w:hAnsi="Calibri"/>
          <w:sz w:val="22"/>
          <w:szCs w:val="22"/>
        </w:rPr>
        <w:t>contract</w:t>
      </w:r>
      <w:r w:rsidRPr="001954C9">
        <w:rPr>
          <w:rFonts w:ascii="Calibri" w:hAnsi="Calibri"/>
          <w:sz w:val="22"/>
          <w:szCs w:val="22"/>
        </w:rPr>
        <w:t xml:space="preserve"> began</w:t>
      </w:r>
      <w:r w:rsidR="00C94FED">
        <w:rPr>
          <w:rFonts w:ascii="Calibri" w:hAnsi="Calibri"/>
          <w:b/>
          <w:sz w:val="22"/>
          <w:szCs w:val="22"/>
        </w:rPr>
        <w:tab/>
      </w:r>
      <w:r w:rsidR="00C94FED">
        <w:rPr>
          <w:rFonts w:ascii="Calibri" w:hAnsi="Calibri"/>
          <w:b/>
          <w:sz w:val="22"/>
          <w:szCs w:val="22"/>
        </w:rPr>
        <w:tab/>
      </w:r>
      <w:r w:rsidR="00C94FED">
        <w:rPr>
          <w:rFonts w:ascii="Calibri" w:hAnsi="Calibri"/>
          <w:b/>
          <w:sz w:val="22"/>
          <w:szCs w:val="22"/>
        </w:rPr>
        <w:tab/>
      </w:r>
      <w:r w:rsidR="00C94FED">
        <w:rPr>
          <w:rFonts w:ascii="Calibri" w:hAnsi="Calibri"/>
          <w:b/>
          <w:sz w:val="22"/>
          <w:szCs w:val="22"/>
        </w:rPr>
        <w:tab/>
      </w:r>
    </w:p>
    <w:p w14:paraId="2C37C445" w14:textId="5A4AF364" w:rsidR="00816B68" w:rsidRPr="001954C9" w:rsidRDefault="00C94FED" w:rsidP="00C94FED">
      <w:pPr>
        <w:tabs>
          <w:tab w:val="left" w:pos="720"/>
          <w:tab w:val="left" w:pos="900"/>
          <w:tab w:val="left" w:pos="1440"/>
          <w:tab w:val="left" w:pos="1620"/>
          <w:tab w:val="left" w:pos="2340"/>
          <w:tab w:val="num" w:pos="2700"/>
        </w:tabs>
        <w:ind w:left="2340" w:hanging="1440"/>
        <w:jc w:val="both"/>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r>
      <w:r w:rsidRPr="00C94FED">
        <w:rPr>
          <w:rFonts w:ascii="Calibri" w:hAnsi="Calibri"/>
          <w:b/>
          <w:sz w:val="22"/>
          <w:szCs w:val="22"/>
        </w:rPr>
        <w:t>3.</w:t>
      </w:r>
      <w:r>
        <w:rPr>
          <w:rFonts w:ascii="Calibri" w:hAnsi="Calibri"/>
          <w:b/>
          <w:sz w:val="22"/>
          <w:szCs w:val="22"/>
        </w:rPr>
        <w:t>2.6.9.4</w:t>
      </w:r>
      <w:r>
        <w:rPr>
          <w:rFonts w:ascii="Calibri" w:hAnsi="Calibri"/>
          <w:b/>
          <w:sz w:val="22"/>
          <w:szCs w:val="22"/>
        </w:rPr>
        <w:tab/>
      </w:r>
      <w:r w:rsidR="00816B68" w:rsidRPr="001954C9">
        <w:rPr>
          <w:rFonts w:ascii="Calibri" w:hAnsi="Calibri"/>
          <w:sz w:val="22"/>
          <w:szCs w:val="22"/>
        </w:rPr>
        <w:t>FSA program inception date, if known</w:t>
      </w:r>
    </w:p>
    <w:p w14:paraId="72715ACA" w14:textId="701CE46D" w:rsidR="00816B68" w:rsidRPr="001954C9" w:rsidRDefault="00C94FED" w:rsidP="00C94FED">
      <w:pPr>
        <w:tabs>
          <w:tab w:val="left" w:pos="720"/>
          <w:tab w:val="left" w:pos="900"/>
          <w:tab w:val="left" w:pos="1440"/>
          <w:tab w:val="left" w:pos="1620"/>
          <w:tab w:val="left" w:pos="2340"/>
          <w:tab w:val="num" w:pos="2700"/>
        </w:tabs>
        <w:ind w:left="2340" w:hanging="144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C94FED">
        <w:rPr>
          <w:rFonts w:ascii="Calibri" w:hAnsi="Calibri"/>
          <w:b/>
          <w:sz w:val="22"/>
          <w:szCs w:val="22"/>
        </w:rPr>
        <w:t>3.2.6.9.5</w:t>
      </w:r>
      <w:r>
        <w:rPr>
          <w:rFonts w:ascii="Calibri" w:hAnsi="Calibri"/>
          <w:sz w:val="22"/>
          <w:szCs w:val="22"/>
        </w:rPr>
        <w:tab/>
      </w:r>
      <w:r w:rsidR="00816B68" w:rsidRPr="001954C9">
        <w:rPr>
          <w:rFonts w:ascii="Calibri" w:hAnsi="Calibri"/>
          <w:sz w:val="22"/>
          <w:szCs w:val="22"/>
        </w:rPr>
        <w:t>Number of individuals participating in the plan</w:t>
      </w:r>
    </w:p>
    <w:p w14:paraId="01B4DB6B" w14:textId="6C506192" w:rsidR="00816B68" w:rsidRPr="001954C9" w:rsidRDefault="00C94FED" w:rsidP="00C94FED">
      <w:pPr>
        <w:tabs>
          <w:tab w:val="left" w:pos="720"/>
          <w:tab w:val="left" w:pos="900"/>
          <w:tab w:val="left" w:pos="1440"/>
          <w:tab w:val="left" w:pos="1620"/>
          <w:tab w:val="left" w:pos="2340"/>
          <w:tab w:val="num" w:pos="2700"/>
        </w:tabs>
        <w:ind w:left="2340" w:hanging="144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C94FED">
        <w:rPr>
          <w:rFonts w:ascii="Calibri" w:hAnsi="Calibri"/>
          <w:b/>
          <w:sz w:val="22"/>
          <w:szCs w:val="22"/>
        </w:rPr>
        <w:t>3.2.6.9.6</w:t>
      </w:r>
      <w:r>
        <w:rPr>
          <w:rFonts w:ascii="Calibri" w:hAnsi="Calibri"/>
          <w:sz w:val="22"/>
          <w:szCs w:val="22"/>
        </w:rPr>
        <w:tab/>
      </w:r>
      <w:r w:rsidR="00816B68" w:rsidRPr="001954C9">
        <w:rPr>
          <w:rFonts w:ascii="Calibri" w:hAnsi="Calibri"/>
          <w:sz w:val="22"/>
          <w:szCs w:val="22"/>
        </w:rPr>
        <w:t>Number of individuals eligible to participate</w:t>
      </w:r>
    </w:p>
    <w:p w14:paraId="125237DE" w14:textId="1B22C8D0" w:rsidR="00816B68" w:rsidRPr="001954C9" w:rsidRDefault="00C94FED" w:rsidP="00C94FED">
      <w:pPr>
        <w:tabs>
          <w:tab w:val="left" w:pos="720"/>
          <w:tab w:val="left" w:pos="900"/>
          <w:tab w:val="left" w:pos="1440"/>
          <w:tab w:val="left" w:pos="1620"/>
          <w:tab w:val="left" w:pos="2340"/>
          <w:tab w:val="num" w:pos="2700"/>
        </w:tabs>
        <w:ind w:left="2340" w:hanging="144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C94FED">
        <w:rPr>
          <w:rFonts w:ascii="Calibri" w:hAnsi="Calibri"/>
          <w:b/>
          <w:sz w:val="22"/>
          <w:szCs w:val="22"/>
        </w:rPr>
        <w:t>3.2.6.9.7</w:t>
      </w:r>
      <w:r>
        <w:rPr>
          <w:rFonts w:ascii="Calibri" w:hAnsi="Calibri"/>
          <w:sz w:val="22"/>
          <w:szCs w:val="22"/>
        </w:rPr>
        <w:tab/>
      </w:r>
      <w:r w:rsidR="00816B68" w:rsidRPr="001954C9">
        <w:rPr>
          <w:rFonts w:ascii="Calibri" w:hAnsi="Calibri"/>
          <w:sz w:val="22"/>
          <w:szCs w:val="22"/>
        </w:rPr>
        <w:t>Number of payroll systems participating</w:t>
      </w:r>
    </w:p>
    <w:p w14:paraId="773608A1" w14:textId="370A4BED" w:rsidR="00816B68" w:rsidRPr="001954C9" w:rsidRDefault="00C94FED" w:rsidP="00C94FED">
      <w:pPr>
        <w:tabs>
          <w:tab w:val="left" w:pos="720"/>
          <w:tab w:val="left" w:pos="900"/>
          <w:tab w:val="left" w:pos="1440"/>
          <w:tab w:val="left" w:pos="1620"/>
          <w:tab w:val="left" w:pos="2340"/>
          <w:tab w:val="num" w:pos="2700"/>
        </w:tabs>
        <w:ind w:left="2340" w:hanging="144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C94FED">
        <w:rPr>
          <w:rFonts w:ascii="Calibri" w:hAnsi="Calibri"/>
          <w:b/>
          <w:sz w:val="22"/>
          <w:szCs w:val="22"/>
        </w:rPr>
        <w:t>3.2.6.9.8</w:t>
      </w:r>
      <w:r>
        <w:rPr>
          <w:rFonts w:ascii="Calibri" w:hAnsi="Calibri"/>
          <w:sz w:val="22"/>
          <w:szCs w:val="22"/>
        </w:rPr>
        <w:tab/>
      </w:r>
      <w:r w:rsidR="00816B68" w:rsidRPr="001954C9">
        <w:rPr>
          <w:rFonts w:ascii="Calibri" w:hAnsi="Calibri"/>
          <w:sz w:val="22"/>
          <w:szCs w:val="22"/>
        </w:rPr>
        <w:t>Administrative fee charged</w:t>
      </w:r>
    </w:p>
    <w:p w14:paraId="6EF5F62E" w14:textId="19E49ADB" w:rsidR="00816B68" w:rsidRDefault="00C94FED" w:rsidP="00C94FED">
      <w:pPr>
        <w:tabs>
          <w:tab w:val="left" w:pos="720"/>
          <w:tab w:val="left" w:pos="900"/>
          <w:tab w:val="left" w:pos="1440"/>
          <w:tab w:val="left" w:pos="1620"/>
          <w:tab w:val="left" w:pos="2340"/>
          <w:tab w:val="num" w:pos="2700"/>
        </w:tabs>
        <w:ind w:left="2340" w:hanging="1440"/>
        <w:jc w:val="both"/>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Pr="00C94FED">
        <w:rPr>
          <w:rFonts w:ascii="Calibri" w:hAnsi="Calibri"/>
          <w:b/>
          <w:sz w:val="22"/>
          <w:szCs w:val="22"/>
        </w:rPr>
        <w:t>3.2.6.9.9</w:t>
      </w:r>
      <w:r>
        <w:rPr>
          <w:rFonts w:ascii="Calibri" w:hAnsi="Calibri"/>
          <w:sz w:val="22"/>
          <w:szCs w:val="22"/>
        </w:rPr>
        <w:tab/>
      </w:r>
      <w:r w:rsidR="00816B68" w:rsidRPr="001954C9">
        <w:rPr>
          <w:rFonts w:ascii="Calibri" w:hAnsi="Calibri"/>
          <w:sz w:val="22"/>
          <w:szCs w:val="22"/>
        </w:rPr>
        <w:t>Types of services provided to plan sponsor</w:t>
      </w:r>
    </w:p>
    <w:p w14:paraId="05491C99" w14:textId="14AAED10" w:rsidR="00C94FED" w:rsidRPr="001954C9" w:rsidRDefault="00C94FED" w:rsidP="00C94FED">
      <w:pPr>
        <w:tabs>
          <w:tab w:val="left" w:pos="720"/>
          <w:tab w:val="left" w:pos="900"/>
          <w:tab w:val="left" w:pos="1440"/>
          <w:tab w:val="left" w:pos="1620"/>
          <w:tab w:val="left" w:pos="2340"/>
          <w:tab w:val="num" w:pos="2700"/>
        </w:tabs>
        <w:ind w:left="3600" w:hanging="2700"/>
        <w:jc w:val="both"/>
        <w:rPr>
          <w:rFonts w:ascii="Calibri" w:hAnsi="Calibri"/>
          <w:sz w:val="22"/>
          <w:szCs w:val="22"/>
        </w:rPr>
      </w:pPr>
      <w:r>
        <w:rPr>
          <w:rFonts w:ascii="Calibri" w:hAnsi="Calibri"/>
          <w:b/>
          <w:sz w:val="22"/>
          <w:szCs w:val="22"/>
        </w:rPr>
        <w:tab/>
      </w:r>
      <w:r>
        <w:rPr>
          <w:rFonts w:ascii="Calibri" w:hAnsi="Calibri"/>
          <w:b/>
          <w:sz w:val="22"/>
          <w:szCs w:val="22"/>
        </w:rPr>
        <w:tab/>
      </w:r>
      <w:r>
        <w:rPr>
          <w:rFonts w:ascii="Calibri" w:hAnsi="Calibri"/>
          <w:b/>
          <w:sz w:val="22"/>
          <w:szCs w:val="22"/>
        </w:rPr>
        <w:tab/>
        <w:t>3.2.9.6.10</w:t>
      </w:r>
      <w:r>
        <w:rPr>
          <w:rFonts w:ascii="Calibri" w:hAnsi="Calibri"/>
          <w:b/>
          <w:sz w:val="22"/>
          <w:szCs w:val="22"/>
        </w:rPr>
        <w:tab/>
      </w:r>
      <w:r w:rsidRPr="001954C9">
        <w:rPr>
          <w:rFonts w:ascii="Calibri" w:hAnsi="Calibri"/>
          <w:sz w:val="22"/>
          <w:szCs w:val="22"/>
        </w:rPr>
        <w:t>Contact information (name, phone number, fax number, email address)</w:t>
      </w:r>
    </w:p>
    <w:p w14:paraId="72FD9E5F" w14:textId="77777777" w:rsidR="00816B68" w:rsidRPr="00816B68" w:rsidRDefault="00816B68" w:rsidP="00816B68">
      <w:pPr>
        <w:tabs>
          <w:tab w:val="left" w:pos="720"/>
          <w:tab w:val="left" w:pos="900"/>
          <w:tab w:val="left" w:pos="1440"/>
          <w:tab w:val="left" w:pos="1620"/>
          <w:tab w:val="left" w:pos="2340"/>
        </w:tabs>
        <w:ind w:left="2340" w:hanging="1440"/>
        <w:jc w:val="both"/>
        <w:rPr>
          <w:rFonts w:ascii="Calibri" w:eastAsia="Calibri" w:hAnsi="Calibri" w:cs="Calibri"/>
          <w:b/>
          <w:sz w:val="22"/>
          <w:szCs w:val="22"/>
        </w:rPr>
      </w:pPr>
    </w:p>
    <w:p w14:paraId="662F8AA3" w14:textId="6082FC12" w:rsidR="00D57E10" w:rsidRDefault="005B2C2D">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3.2.7</w:t>
      </w:r>
      <w:r>
        <w:rPr>
          <w:rFonts w:ascii="Calibri" w:eastAsia="Calibri" w:hAnsi="Calibri" w:cs="Calibri"/>
          <w:b/>
          <w:sz w:val="22"/>
          <w:szCs w:val="22"/>
        </w:rPr>
        <w:tab/>
      </w:r>
      <w:r w:rsidR="00A42688">
        <w:rPr>
          <w:rFonts w:ascii="Calibri" w:eastAsia="Calibri" w:hAnsi="Calibri" w:cs="Calibri"/>
          <w:b/>
          <w:sz w:val="22"/>
          <w:szCs w:val="22"/>
        </w:rPr>
        <w:t>Termination, Litigation, and Debarment</w:t>
      </w:r>
      <w:r w:rsidR="005608F7">
        <w:rPr>
          <w:rFonts w:ascii="Calibri" w:hAnsi="Calibri"/>
          <w:b/>
          <w:sz w:val="22"/>
          <w:szCs w:val="22"/>
        </w:rPr>
        <w:t xml:space="preserve"> </w:t>
      </w:r>
    </w:p>
    <w:p w14:paraId="48E67C89" w14:textId="0E92C3A1" w:rsidR="00D57E10" w:rsidRDefault="007C3C4E" w:rsidP="007C3C4E">
      <w:pPr>
        <w:tabs>
          <w:tab w:val="left" w:pos="720"/>
        </w:tabs>
        <w:spacing w:after="240"/>
        <w:ind w:left="720"/>
        <w:jc w:val="both"/>
        <w:rPr>
          <w:rFonts w:ascii="Calibri" w:eastAsia="Calibri" w:hAnsi="Calibri" w:cs="Calibri"/>
          <w:sz w:val="22"/>
          <w:szCs w:val="22"/>
        </w:rPr>
      </w:pPr>
      <w:r>
        <w:rPr>
          <w:rFonts w:ascii="Calibri" w:eastAsia="Calibri" w:hAnsi="Calibri" w:cs="Calibri"/>
          <w:sz w:val="22"/>
          <w:szCs w:val="22"/>
        </w:rPr>
        <w:tab/>
      </w:r>
      <w:r w:rsidR="00A42688">
        <w:rPr>
          <w:rFonts w:ascii="Calibri" w:eastAsia="Calibri" w:hAnsi="Calibri" w:cs="Calibri"/>
          <w:sz w:val="22"/>
          <w:szCs w:val="22"/>
        </w:rPr>
        <w:t>The Respondent must provide the following information for the past five (5) years:</w:t>
      </w:r>
    </w:p>
    <w:p w14:paraId="4D446E22" w14:textId="10A4C88D" w:rsidR="00D57E10" w:rsidRDefault="007C3C4E" w:rsidP="007C3C4E">
      <w:pPr>
        <w:tabs>
          <w:tab w:val="left" w:pos="720"/>
          <w:tab w:val="left" w:pos="900"/>
          <w:tab w:val="left" w:pos="1440"/>
          <w:tab w:val="left" w:pos="1620"/>
          <w:tab w:val="left" w:pos="2340"/>
        </w:tabs>
        <w:spacing w:after="240"/>
        <w:ind w:left="2160" w:hanging="216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7C3C4E">
        <w:rPr>
          <w:rFonts w:ascii="Calibri" w:eastAsia="Calibri" w:hAnsi="Calibri" w:cs="Calibri"/>
          <w:b/>
          <w:sz w:val="22"/>
          <w:szCs w:val="22"/>
        </w:rPr>
        <w:t>3.2.</w:t>
      </w:r>
      <w:r w:rsidR="00D0420C">
        <w:rPr>
          <w:rFonts w:ascii="Calibri" w:eastAsia="Calibri" w:hAnsi="Calibri" w:cs="Calibri"/>
          <w:b/>
          <w:sz w:val="22"/>
          <w:szCs w:val="22"/>
        </w:rPr>
        <w:t>7</w:t>
      </w:r>
      <w:r w:rsidRPr="007C3C4E">
        <w:rPr>
          <w:rFonts w:ascii="Calibri" w:eastAsia="Calibri" w:hAnsi="Calibri" w:cs="Calibri"/>
          <w:b/>
          <w:sz w:val="22"/>
          <w:szCs w:val="22"/>
        </w:rPr>
        <w:t>.1</w:t>
      </w:r>
      <w:r>
        <w:rPr>
          <w:rFonts w:ascii="Calibri" w:eastAsia="Calibri" w:hAnsi="Calibri" w:cs="Calibri"/>
          <w:sz w:val="22"/>
          <w:szCs w:val="22"/>
        </w:rPr>
        <w:tab/>
      </w:r>
      <w:r w:rsidR="00A42688">
        <w:rPr>
          <w:rFonts w:ascii="Calibri" w:eastAsia="Calibri" w:hAnsi="Calibri" w:cs="Calibri"/>
          <w:sz w:val="22"/>
          <w:szCs w:val="22"/>
        </w:rPr>
        <w:t>Has the Respondent had a contract for goods and/or services terminated for any reason?  If so, provide full details regarding the termination.</w:t>
      </w:r>
    </w:p>
    <w:p w14:paraId="5541EA70" w14:textId="4D474E3F"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D0420C">
        <w:rPr>
          <w:rFonts w:ascii="Calibri" w:eastAsia="Calibri" w:hAnsi="Calibri" w:cs="Calibri"/>
          <w:b/>
          <w:sz w:val="22"/>
          <w:szCs w:val="22"/>
        </w:rPr>
        <w:t>7</w:t>
      </w:r>
      <w:r w:rsidRPr="007C3C4E">
        <w:rPr>
          <w:rFonts w:ascii="Calibri" w:eastAsia="Calibri" w:hAnsi="Calibri" w:cs="Calibri"/>
          <w:b/>
          <w:sz w:val="22"/>
          <w:szCs w:val="22"/>
        </w:rPr>
        <w:t>.2</w:t>
      </w:r>
      <w:r>
        <w:rPr>
          <w:rFonts w:ascii="Calibri" w:eastAsia="Calibri" w:hAnsi="Calibri" w:cs="Calibri"/>
          <w:sz w:val="22"/>
          <w:szCs w:val="22"/>
        </w:rPr>
        <w:tab/>
      </w:r>
      <w:r w:rsidR="00A42688">
        <w:rPr>
          <w:rFonts w:ascii="Calibri" w:eastAsia="Calibri" w:hAnsi="Calibri" w:cs="Calibri"/>
          <w:sz w:val="22"/>
          <w:szCs w:val="22"/>
        </w:rPr>
        <w:t xml:space="preserve">Describe any damages or penalties assessed against or dispute resolution settlements entered into by Respondent under any existing or past contracts for goods and/or services.  Provide full details regarding the circumstances, including dollar amount of damages, penalties and settlement payments. </w:t>
      </w:r>
    </w:p>
    <w:p w14:paraId="5CCBAD97" w14:textId="4D83EF8C"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D0420C">
        <w:rPr>
          <w:rFonts w:ascii="Calibri" w:eastAsia="Calibri" w:hAnsi="Calibri" w:cs="Calibri"/>
          <w:b/>
          <w:sz w:val="22"/>
          <w:szCs w:val="22"/>
        </w:rPr>
        <w:t>7</w:t>
      </w:r>
      <w:r w:rsidRPr="007C3C4E">
        <w:rPr>
          <w:rFonts w:ascii="Calibri" w:eastAsia="Calibri" w:hAnsi="Calibri" w:cs="Calibri"/>
          <w:b/>
          <w:sz w:val="22"/>
          <w:szCs w:val="22"/>
        </w:rPr>
        <w:t>.3</w:t>
      </w:r>
      <w:r>
        <w:rPr>
          <w:rFonts w:ascii="Calibri" w:eastAsia="Calibri" w:hAnsi="Calibri" w:cs="Calibri"/>
          <w:sz w:val="22"/>
          <w:szCs w:val="22"/>
        </w:rPr>
        <w:tab/>
      </w:r>
      <w:r w:rsidR="00A42688">
        <w:rPr>
          <w:rFonts w:ascii="Calibri" w:eastAsia="Calibri" w:hAnsi="Calibri" w:cs="Calibri"/>
          <w:sz w:val="22"/>
          <w:szCs w:val="22"/>
        </w:rPr>
        <w:t>Describe any order, judgment or decree of any Federal or State authority barring, suspending or otherwise limiting the right of the Respondent to engage in any business, practice or activity.</w:t>
      </w:r>
    </w:p>
    <w:p w14:paraId="0CCF7112" w14:textId="2290836E" w:rsidR="00D57E10" w:rsidRDefault="007C3C4E" w:rsidP="007C3C4E">
      <w:pPr>
        <w:tabs>
          <w:tab w:val="left" w:pos="720"/>
          <w:tab w:val="left" w:pos="900"/>
          <w:tab w:val="left" w:pos="1440"/>
          <w:tab w:val="left" w:pos="1620"/>
          <w:tab w:val="left" w:pos="2340"/>
        </w:tabs>
        <w:spacing w:after="240"/>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D0420C">
        <w:rPr>
          <w:rFonts w:ascii="Calibri" w:eastAsia="Calibri" w:hAnsi="Calibri" w:cs="Calibri"/>
          <w:b/>
          <w:sz w:val="22"/>
          <w:szCs w:val="22"/>
        </w:rPr>
        <w:t>7</w:t>
      </w:r>
      <w:r w:rsidRPr="007C3C4E">
        <w:rPr>
          <w:rFonts w:ascii="Calibri" w:eastAsia="Calibri" w:hAnsi="Calibri" w:cs="Calibri"/>
          <w:b/>
          <w:sz w:val="22"/>
          <w:szCs w:val="22"/>
        </w:rPr>
        <w:t>.4</w:t>
      </w:r>
      <w:r>
        <w:rPr>
          <w:rFonts w:ascii="Calibri" w:eastAsia="Calibri" w:hAnsi="Calibri" w:cs="Calibri"/>
          <w:sz w:val="22"/>
          <w:szCs w:val="22"/>
        </w:rPr>
        <w:tab/>
      </w:r>
      <w:r w:rsidR="00A42688">
        <w:rPr>
          <w:rFonts w:ascii="Calibri" w:eastAsia="Calibri" w:hAnsi="Calibri" w:cs="Calibri"/>
          <w:sz w:val="22"/>
          <w:szCs w:val="22"/>
        </w:rPr>
        <w:t xml:space="preserve">A list and summary of all litigation or threatened litigation, administrative or regulatory proceedings, or similar matters to which the Respondent or its officers have been a party. </w:t>
      </w:r>
    </w:p>
    <w:p w14:paraId="0D3172A5" w14:textId="35CCCEA7" w:rsidR="00D57E10" w:rsidRDefault="007C3C4E" w:rsidP="007C3C4E">
      <w:pPr>
        <w:tabs>
          <w:tab w:val="left" w:pos="720"/>
          <w:tab w:val="left" w:pos="900"/>
          <w:tab w:val="left" w:pos="1440"/>
          <w:tab w:val="left" w:pos="1620"/>
          <w:tab w:val="left" w:pos="2340"/>
        </w:tabs>
        <w:ind w:left="2160" w:hanging="1260"/>
        <w:jc w:val="both"/>
        <w:rPr>
          <w:rFonts w:ascii="Calibri" w:eastAsia="Calibri" w:hAnsi="Calibri" w:cs="Calibri"/>
          <w:sz w:val="22"/>
          <w:szCs w:val="22"/>
        </w:rPr>
      </w:pPr>
      <w:r>
        <w:rPr>
          <w:rFonts w:ascii="Calibri" w:eastAsia="Calibri" w:hAnsi="Calibri" w:cs="Calibri"/>
          <w:sz w:val="22"/>
          <w:szCs w:val="22"/>
        </w:rPr>
        <w:tab/>
      </w:r>
      <w:r w:rsidRPr="007C3C4E">
        <w:rPr>
          <w:rFonts w:ascii="Calibri" w:eastAsia="Calibri" w:hAnsi="Calibri" w:cs="Calibri"/>
          <w:b/>
          <w:sz w:val="22"/>
          <w:szCs w:val="22"/>
        </w:rPr>
        <w:t>3.2.</w:t>
      </w:r>
      <w:r w:rsidR="00D0420C">
        <w:rPr>
          <w:rFonts w:ascii="Calibri" w:eastAsia="Calibri" w:hAnsi="Calibri" w:cs="Calibri"/>
          <w:b/>
          <w:sz w:val="22"/>
          <w:szCs w:val="22"/>
        </w:rPr>
        <w:t>7</w:t>
      </w:r>
      <w:r w:rsidRPr="007C3C4E">
        <w:rPr>
          <w:rFonts w:ascii="Calibri" w:eastAsia="Calibri" w:hAnsi="Calibri" w:cs="Calibri"/>
          <w:b/>
          <w:sz w:val="22"/>
          <w:szCs w:val="22"/>
        </w:rPr>
        <w:t>.5</w:t>
      </w:r>
      <w:r>
        <w:rPr>
          <w:rFonts w:ascii="Calibri" w:eastAsia="Calibri" w:hAnsi="Calibri" w:cs="Calibri"/>
          <w:sz w:val="22"/>
          <w:szCs w:val="22"/>
        </w:rPr>
        <w:tab/>
      </w:r>
      <w:r w:rsidR="00A42688">
        <w:rPr>
          <w:rFonts w:ascii="Calibri" w:eastAsia="Calibri" w:hAnsi="Calibri" w:cs="Calibri"/>
          <w:sz w:val="22"/>
          <w:szCs w:val="22"/>
        </w:rPr>
        <w:t>Any irregularities discovered in any of the accounts maintained by the Respondent on behalf of others.  Describe the circumstances and disposition of the irregularities.  Failure to disclose these matters may result in rejection of the Proposal or termination of any subsequent Contract. The above disclosures are a continuing requirement of the Respondent. Respondent shall provide written notification to the Agency of any such matter commencing or occurring after submission of a Proposal, and with respect to the successful Respondent, following execution of the Contract.</w:t>
      </w:r>
    </w:p>
    <w:p w14:paraId="3D07D2C6" w14:textId="77777777" w:rsidR="00D57E10" w:rsidRDefault="00D57E10">
      <w:pPr>
        <w:tabs>
          <w:tab w:val="left" w:pos="-720"/>
          <w:tab w:val="left" w:pos="2340"/>
        </w:tabs>
        <w:jc w:val="both"/>
        <w:rPr>
          <w:rFonts w:ascii="Calibri" w:eastAsia="Calibri" w:hAnsi="Calibri" w:cs="Calibri"/>
          <w:sz w:val="22"/>
          <w:szCs w:val="22"/>
        </w:rPr>
      </w:pPr>
    </w:p>
    <w:p w14:paraId="2B55F10C" w14:textId="7DEE52E3" w:rsidR="00D57E10" w:rsidRDefault="00D0420C" w:rsidP="00D0420C">
      <w:pPr>
        <w:tabs>
          <w:tab w:val="left" w:pos="720"/>
        </w:tabs>
        <w:ind w:left="720"/>
        <w:jc w:val="both"/>
        <w:rPr>
          <w:rFonts w:ascii="Calibri" w:eastAsia="Calibri" w:hAnsi="Calibri" w:cs="Calibri"/>
          <w:b/>
          <w:sz w:val="22"/>
          <w:szCs w:val="22"/>
        </w:rPr>
      </w:pPr>
      <w:r>
        <w:rPr>
          <w:rFonts w:ascii="Calibri" w:eastAsia="Calibri" w:hAnsi="Calibri" w:cs="Calibri"/>
          <w:b/>
          <w:sz w:val="22"/>
          <w:szCs w:val="22"/>
        </w:rPr>
        <w:t>3.2.8</w:t>
      </w:r>
      <w:r w:rsidR="007C3C4E">
        <w:rPr>
          <w:rFonts w:ascii="Calibri" w:eastAsia="Calibri" w:hAnsi="Calibri" w:cs="Calibri"/>
          <w:b/>
          <w:sz w:val="22"/>
          <w:szCs w:val="22"/>
        </w:rPr>
        <w:tab/>
      </w:r>
      <w:r w:rsidR="00A42688">
        <w:rPr>
          <w:rFonts w:ascii="Calibri" w:eastAsia="Calibri" w:hAnsi="Calibri" w:cs="Calibri"/>
          <w:b/>
          <w:sz w:val="22"/>
          <w:szCs w:val="22"/>
        </w:rPr>
        <w:t>Acceptance of Terms and Conditions</w:t>
      </w:r>
    </w:p>
    <w:p w14:paraId="1B0D2CE8" w14:textId="0703362D"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General Terms and Conditions without change except as otherwise expressly stated in its Proposal. If the Respondent takes exception to a provision, it must identify it by page and section number, state the reason for the exception, and set forth in its Proposal the specific RFP or General Terms and Conditions language it proposes to include in place of the provision. If Respondent’s exceptions or responses materially alter the RFP, or if the Respondent submits its own terms and conditions or otherwise fails to follow the process described herein, the Agency may reject the Proposal, in its sole discretion. </w:t>
      </w:r>
    </w:p>
    <w:p w14:paraId="63808810" w14:textId="77777777" w:rsidR="00D57E10" w:rsidRDefault="00D57E10">
      <w:pPr>
        <w:tabs>
          <w:tab w:val="left" w:pos="720"/>
        </w:tabs>
        <w:ind w:left="720"/>
        <w:jc w:val="both"/>
        <w:rPr>
          <w:rFonts w:ascii="Calibri" w:eastAsia="Calibri" w:hAnsi="Calibri" w:cs="Calibri"/>
          <w:b/>
          <w:sz w:val="22"/>
          <w:szCs w:val="22"/>
        </w:rPr>
      </w:pPr>
    </w:p>
    <w:p w14:paraId="0FCA987C" w14:textId="58B1237E" w:rsidR="00D57E10" w:rsidRDefault="007C3C4E">
      <w:pPr>
        <w:tabs>
          <w:tab w:val="left" w:pos="720"/>
        </w:tabs>
        <w:ind w:left="720"/>
        <w:jc w:val="both"/>
        <w:rPr>
          <w:rFonts w:ascii="Calibri" w:eastAsia="Calibri" w:hAnsi="Calibri" w:cs="Calibri"/>
          <w:b/>
          <w:sz w:val="22"/>
          <w:szCs w:val="22"/>
        </w:rPr>
      </w:pPr>
      <w:r>
        <w:rPr>
          <w:rFonts w:ascii="Calibri" w:eastAsia="Calibri" w:hAnsi="Calibri" w:cs="Calibri"/>
          <w:b/>
          <w:sz w:val="22"/>
          <w:szCs w:val="22"/>
        </w:rPr>
        <w:lastRenderedPageBreak/>
        <w:t>3.2.</w:t>
      </w:r>
      <w:r w:rsidR="00D0420C">
        <w:rPr>
          <w:rFonts w:ascii="Calibri" w:eastAsia="Calibri" w:hAnsi="Calibri" w:cs="Calibri"/>
          <w:b/>
          <w:sz w:val="22"/>
          <w:szCs w:val="22"/>
        </w:rPr>
        <w:t>9</w:t>
      </w:r>
      <w:r>
        <w:rPr>
          <w:rFonts w:ascii="Calibri" w:eastAsia="Calibri" w:hAnsi="Calibri" w:cs="Calibri"/>
          <w:b/>
          <w:sz w:val="22"/>
          <w:szCs w:val="22"/>
        </w:rPr>
        <w:tab/>
      </w:r>
      <w:r w:rsidR="00A42688">
        <w:rPr>
          <w:rFonts w:ascii="Calibri" w:eastAsia="Calibri" w:hAnsi="Calibri" w:cs="Calibri"/>
          <w:b/>
          <w:sz w:val="22"/>
          <w:szCs w:val="22"/>
        </w:rPr>
        <w:t>Mandatory Specifications</w:t>
      </w:r>
    </w:p>
    <w:p w14:paraId="6A4884A4" w14:textId="058F91E8" w:rsidR="00D57E10" w:rsidRDefault="00A42688" w:rsidP="007C3C4E">
      <w:pPr>
        <w:tabs>
          <w:tab w:val="left" w:pos="720"/>
        </w:tabs>
        <w:ind w:left="1440"/>
        <w:jc w:val="both"/>
        <w:rPr>
          <w:rFonts w:ascii="Calibri" w:eastAsia="Calibri" w:hAnsi="Calibri" w:cs="Calibri"/>
          <w:sz w:val="22"/>
          <w:szCs w:val="22"/>
        </w:rPr>
      </w:pPr>
      <w:r>
        <w:rPr>
          <w:rFonts w:ascii="Calibri" w:eastAsia="Calibri" w:hAnsi="Calibri" w:cs="Calibri"/>
          <w:sz w:val="22"/>
          <w:szCs w:val="22"/>
        </w:rPr>
        <w:t xml:space="preserve">The Respondent shall answer whether or not it will comply with each specification in Section </w:t>
      </w:r>
      <w:r w:rsidR="007C3C4E">
        <w:rPr>
          <w:rFonts w:ascii="Calibri" w:eastAsia="Calibri" w:hAnsi="Calibri" w:cs="Calibri"/>
          <w:sz w:val="22"/>
          <w:szCs w:val="22"/>
        </w:rPr>
        <w:t>5</w:t>
      </w:r>
      <w:r>
        <w:rPr>
          <w:rFonts w:ascii="Calibri" w:eastAsia="Calibri" w:hAnsi="Calibri" w:cs="Calibri"/>
          <w:sz w:val="22"/>
          <w:szCs w:val="22"/>
        </w:rPr>
        <w:t xml:space="preserve"> of the RFP. Where the context requires more than a yes or no answer or the specific specifications so indicates, Respondent shall explain how it will comply with the specification.  Merely repeating the Section </w:t>
      </w:r>
      <w:r w:rsidR="007C3C4E">
        <w:rPr>
          <w:rFonts w:ascii="Calibri" w:eastAsia="Calibri" w:hAnsi="Calibri" w:cs="Calibri"/>
          <w:sz w:val="22"/>
          <w:szCs w:val="22"/>
        </w:rPr>
        <w:t>5</w:t>
      </w:r>
      <w:r>
        <w:rPr>
          <w:rFonts w:ascii="Calibri" w:eastAsia="Calibri" w:hAnsi="Calibri" w:cs="Calibri"/>
          <w:sz w:val="22"/>
          <w:szCs w:val="22"/>
        </w:rPr>
        <w:t xml:space="preserve"> specifications may be considered non-responsive and result in the rejection of the Proposal. Proposals must identify any deviations from the specifications of the RFP or specifications the Respondent cannot satisfy. If the Respondent deviates from or cannot satisfy the specification(s) of this section, the Agency may reject the Proposal. </w:t>
      </w:r>
    </w:p>
    <w:p w14:paraId="12C5725E" w14:textId="77777777" w:rsidR="00D57E10" w:rsidRDefault="00D57E10">
      <w:pPr>
        <w:tabs>
          <w:tab w:val="left" w:pos="720"/>
        </w:tabs>
        <w:ind w:left="720"/>
        <w:jc w:val="both"/>
        <w:rPr>
          <w:rFonts w:ascii="Calibri" w:eastAsia="Calibri" w:hAnsi="Calibri" w:cs="Calibri"/>
          <w:sz w:val="22"/>
          <w:szCs w:val="22"/>
        </w:rPr>
      </w:pPr>
    </w:p>
    <w:p w14:paraId="54FA9849" w14:textId="77777777" w:rsidR="00D57E10" w:rsidRDefault="00A42688">
      <w:pPr>
        <w:numPr>
          <w:ilvl w:val="1"/>
          <w:numId w:val="3"/>
        </w:numPr>
        <w:tabs>
          <w:tab w:val="left" w:pos="720"/>
          <w:tab w:val="left" w:pos="1440"/>
          <w:tab w:val="left" w:pos="1620"/>
        </w:tabs>
        <w:ind w:hanging="720"/>
        <w:jc w:val="both"/>
        <w:rPr>
          <w:rFonts w:ascii="Calibri" w:eastAsia="Calibri" w:hAnsi="Calibri" w:cs="Calibri"/>
          <w:b/>
          <w:sz w:val="22"/>
          <w:szCs w:val="22"/>
        </w:rPr>
      </w:pPr>
      <w:r>
        <w:rPr>
          <w:rFonts w:ascii="Calibri" w:eastAsia="Calibri" w:hAnsi="Calibri" w:cs="Calibri"/>
          <w:b/>
          <w:sz w:val="22"/>
          <w:szCs w:val="22"/>
        </w:rPr>
        <w:t>Cost Proposal</w:t>
      </w:r>
    </w:p>
    <w:p w14:paraId="2CB10E63" w14:textId="6E34F5AB"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Respondent shall provide its Cost Proposal in a separate file for the proposed goods and/or services.  All prices are quoted pursuant to the terms and conditions of this RFP. Respondent’s Cost Proposal shall include an all-inclusive, itemized, total cost in U.S. Dollars (including all travel, expenses, etc. in prices) for the proposed services. All pricing to be FOB Destination, freight cost, and all expenses included; and based on Net 60 Days Payment Terms.  Cost proposals must include the following:</w:t>
      </w:r>
    </w:p>
    <w:p w14:paraId="00C19E8E" w14:textId="77777777" w:rsidR="00240661" w:rsidRDefault="00240661">
      <w:pPr>
        <w:tabs>
          <w:tab w:val="left" w:pos="720"/>
        </w:tabs>
        <w:ind w:left="720"/>
        <w:jc w:val="both"/>
        <w:rPr>
          <w:rFonts w:ascii="Calibri" w:eastAsia="Calibri" w:hAnsi="Calibri" w:cs="Calibri"/>
          <w:sz w:val="22"/>
          <w:szCs w:val="22"/>
        </w:rPr>
      </w:pPr>
    </w:p>
    <w:p w14:paraId="1F81B04D" w14:textId="3CE53644" w:rsidR="00D57E10" w:rsidRPr="00733FA1" w:rsidRDefault="00A42688" w:rsidP="00733FA1">
      <w:pPr>
        <w:pStyle w:val="ListParagraph"/>
        <w:numPr>
          <w:ilvl w:val="0"/>
          <w:numId w:val="39"/>
        </w:numPr>
        <w:jc w:val="both"/>
        <w:rPr>
          <w:rFonts w:ascii="Calibri" w:eastAsia="Calibri" w:hAnsi="Calibri" w:cs="Calibri"/>
          <w:sz w:val="22"/>
          <w:szCs w:val="22"/>
        </w:rPr>
      </w:pPr>
      <w:r w:rsidRPr="00733FA1">
        <w:rPr>
          <w:rFonts w:ascii="Calibri" w:eastAsia="Calibri" w:hAnsi="Calibri" w:cs="Calibri"/>
          <w:sz w:val="22"/>
          <w:szCs w:val="22"/>
        </w:rPr>
        <w:t xml:space="preserve">Provide any one time and recurring costs for system. Recurring costs are to be for a </w:t>
      </w:r>
      <w:r w:rsidR="00A04D84" w:rsidRPr="00733FA1">
        <w:rPr>
          <w:rFonts w:ascii="Calibri" w:eastAsia="Calibri" w:hAnsi="Calibri" w:cs="Calibri"/>
          <w:sz w:val="22"/>
          <w:szCs w:val="22"/>
        </w:rPr>
        <w:t>6-year</w:t>
      </w:r>
      <w:r w:rsidRPr="00733FA1">
        <w:rPr>
          <w:rFonts w:ascii="Calibri" w:eastAsia="Calibri" w:hAnsi="Calibri" w:cs="Calibri"/>
          <w:sz w:val="22"/>
          <w:szCs w:val="22"/>
        </w:rPr>
        <w:t xml:space="preserve"> period to cover initial term and extensions to contract. </w:t>
      </w:r>
    </w:p>
    <w:p w14:paraId="4D5546A0" w14:textId="77777777" w:rsidR="00D57E10" w:rsidRDefault="00A42688" w:rsidP="00733FA1">
      <w:pPr>
        <w:pStyle w:val="ListParagraph"/>
        <w:numPr>
          <w:ilvl w:val="0"/>
          <w:numId w:val="39"/>
        </w:numPr>
        <w:jc w:val="both"/>
        <w:rPr>
          <w:rFonts w:ascii="Calibri" w:eastAsia="Calibri" w:hAnsi="Calibri" w:cs="Calibri"/>
          <w:sz w:val="22"/>
          <w:szCs w:val="22"/>
        </w:rPr>
      </w:pPr>
      <w:r>
        <w:rPr>
          <w:rFonts w:ascii="Calibri" w:eastAsia="Calibri" w:hAnsi="Calibri" w:cs="Calibri"/>
          <w:sz w:val="22"/>
          <w:szCs w:val="22"/>
        </w:rPr>
        <w:t>Equipment costs.</w:t>
      </w:r>
    </w:p>
    <w:p w14:paraId="5B833AFF" w14:textId="77777777" w:rsidR="00D57E10" w:rsidRDefault="00A42688" w:rsidP="00733FA1">
      <w:pPr>
        <w:pStyle w:val="ListParagraph"/>
        <w:numPr>
          <w:ilvl w:val="0"/>
          <w:numId w:val="39"/>
        </w:numPr>
        <w:jc w:val="both"/>
        <w:rPr>
          <w:rFonts w:ascii="Calibri" w:eastAsia="Calibri" w:hAnsi="Calibri" w:cs="Calibri"/>
          <w:sz w:val="22"/>
          <w:szCs w:val="22"/>
        </w:rPr>
      </w:pPr>
      <w:r>
        <w:rPr>
          <w:rFonts w:ascii="Calibri" w:eastAsia="Calibri" w:hAnsi="Calibri" w:cs="Calibri"/>
          <w:sz w:val="22"/>
          <w:szCs w:val="22"/>
        </w:rPr>
        <w:t xml:space="preserve">Any other costs associated with proposed system. </w:t>
      </w:r>
    </w:p>
    <w:p w14:paraId="547B1E6E" w14:textId="77777777" w:rsidR="00D57E10" w:rsidRDefault="00A42688" w:rsidP="00733FA1">
      <w:pPr>
        <w:pStyle w:val="ListParagraph"/>
        <w:numPr>
          <w:ilvl w:val="0"/>
          <w:numId w:val="39"/>
        </w:numPr>
        <w:jc w:val="both"/>
        <w:rPr>
          <w:rFonts w:ascii="Calibri" w:eastAsia="Calibri" w:hAnsi="Calibri" w:cs="Calibri"/>
          <w:sz w:val="22"/>
          <w:szCs w:val="22"/>
        </w:rPr>
      </w:pPr>
      <w:r>
        <w:rPr>
          <w:rFonts w:ascii="Calibri" w:eastAsia="Calibri" w:hAnsi="Calibri" w:cs="Calibri"/>
          <w:sz w:val="22"/>
          <w:szCs w:val="22"/>
        </w:rPr>
        <w:t>Pricing for options.</w:t>
      </w:r>
    </w:p>
    <w:p w14:paraId="124B3AFB" w14:textId="77777777" w:rsidR="00D57E10" w:rsidRDefault="00D57E10">
      <w:pPr>
        <w:rPr>
          <w:rFonts w:ascii="Calibri" w:eastAsia="Calibri" w:hAnsi="Calibri" w:cs="Calibri"/>
          <w:sz w:val="22"/>
          <w:szCs w:val="22"/>
        </w:rPr>
      </w:pPr>
    </w:p>
    <w:p w14:paraId="6B225A91" w14:textId="77777777" w:rsidR="00D57E10" w:rsidRDefault="00A42688">
      <w:pPr>
        <w:numPr>
          <w:ilvl w:val="2"/>
          <w:numId w:val="3"/>
        </w:numPr>
        <w:tabs>
          <w:tab w:val="left" w:pos="1620"/>
        </w:tabs>
        <w:ind w:left="1620" w:hanging="900"/>
        <w:jc w:val="both"/>
        <w:rPr>
          <w:rFonts w:ascii="Calibri" w:eastAsia="Calibri" w:hAnsi="Calibri" w:cs="Calibri"/>
          <w:b/>
          <w:sz w:val="22"/>
          <w:szCs w:val="22"/>
        </w:rPr>
      </w:pPr>
      <w:r>
        <w:rPr>
          <w:rFonts w:ascii="Calibri" w:eastAsia="Calibri" w:hAnsi="Calibri" w:cs="Calibri"/>
          <w:b/>
          <w:sz w:val="22"/>
          <w:szCs w:val="22"/>
        </w:rPr>
        <w:t>Respondent Discounts</w:t>
      </w:r>
    </w:p>
    <w:p w14:paraId="1FF94D09" w14:textId="77777777" w:rsidR="00D57E10" w:rsidRDefault="00A42688">
      <w:pPr>
        <w:tabs>
          <w:tab w:val="left" w:pos="1620"/>
        </w:tabs>
        <w:ind w:left="1620"/>
        <w:jc w:val="both"/>
        <w:rPr>
          <w:rFonts w:ascii="Calibri" w:eastAsia="Calibri" w:hAnsi="Calibri" w:cs="Calibri"/>
          <w:sz w:val="22"/>
          <w:szCs w:val="22"/>
        </w:rPr>
      </w:pPr>
      <w:r>
        <w:rPr>
          <w:rFonts w:ascii="Calibri" w:eastAsia="Calibri" w:hAnsi="Calibri" w:cs="Calibri"/>
          <w:sz w:val="22"/>
          <w:szCs w:val="22"/>
        </w:rPr>
        <w:t>Respondents shall state in their Cost Proposals whether they offer any payment discounts, including but not limited to:</w:t>
      </w:r>
    </w:p>
    <w:p w14:paraId="3A0D1C86" w14:textId="77777777" w:rsidR="00D57E10" w:rsidRDefault="00D57E10">
      <w:pPr>
        <w:ind w:left="810" w:hanging="810"/>
        <w:rPr>
          <w:rFonts w:ascii="Calibri" w:eastAsia="Calibri" w:hAnsi="Calibri" w:cs="Calibri"/>
          <w:sz w:val="22"/>
          <w:szCs w:val="22"/>
        </w:rPr>
      </w:pPr>
    </w:p>
    <w:p w14:paraId="240C1AB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 xml:space="preserve">Prompt Payment Discount </w:t>
      </w:r>
    </w:p>
    <w:p w14:paraId="7F6AD199"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3FF7CDF9" w14:textId="77777777" w:rsidR="00D57E10" w:rsidRDefault="00A42688">
      <w:pPr>
        <w:ind w:left="810" w:hanging="810"/>
        <w:rPr>
          <w:rFonts w:ascii="Calibri" w:eastAsia="Calibri" w:hAnsi="Calibri" w:cs="Calibri"/>
          <w:sz w:val="22"/>
          <w:szCs w:val="22"/>
        </w:rPr>
      </w:pPr>
      <w:r>
        <w:rPr>
          <w:rFonts w:ascii="Calibri" w:eastAsia="Calibri" w:hAnsi="Calibri" w:cs="Calibri"/>
          <w:sz w:val="22"/>
          <w:szCs w:val="22"/>
        </w:rPr>
        <w:tab/>
      </w:r>
    </w:p>
    <w:p w14:paraId="20A598CF" w14:textId="77777777" w:rsidR="00D57E10" w:rsidRDefault="00A42688">
      <w:pPr>
        <w:numPr>
          <w:ilvl w:val="3"/>
          <w:numId w:val="3"/>
        </w:numPr>
        <w:tabs>
          <w:tab w:val="left" w:pos="1620"/>
        </w:tabs>
        <w:ind w:left="2520" w:hanging="900"/>
        <w:jc w:val="both"/>
        <w:rPr>
          <w:rFonts w:ascii="Calibri" w:eastAsia="Calibri" w:hAnsi="Calibri" w:cs="Calibri"/>
          <w:sz w:val="22"/>
          <w:szCs w:val="22"/>
        </w:rPr>
      </w:pPr>
      <w:r>
        <w:rPr>
          <w:rFonts w:ascii="Calibri" w:eastAsia="Calibri" w:hAnsi="Calibri" w:cs="Calibri"/>
          <w:b/>
          <w:sz w:val="22"/>
          <w:szCs w:val="22"/>
        </w:rPr>
        <w:t>Cash Discount</w:t>
      </w:r>
    </w:p>
    <w:p w14:paraId="0BE3FE64" w14:textId="77777777" w:rsidR="00D57E10" w:rsidRDefault="00A42688">
      <w:pPr>
        <w:tabs>
          <w:tab w:val="left" w:pos="1620"/>
        </w:tabs>
        <w:ind w:left="2520"/>
        <w:jc w:val="both"/>
        <w:rPr>
          <w:rFonts w:ascii="Calibri" w:eastAsia="Calibri" w:hAnsi="Calibri" w:cs="Calibri"/>
          <w:sz w:val="22"/>
          <w:szCs w:val="22"/>
        </w:rPr>
      </w:pPr>
      <w:r>
        <w:rPr>
          <w:rFonts w:ascii="Calibri" w:eastAsia="Calibri" w:hAnsi="Calibri" w:cs="Calibri"/>
          <w:sz w:val="22"/>
          <w:szCs w:val="22"/>
        </w:rPr>
        <w:t>The State may consider cash discounts when scoring Cost Proposals.</w:t>
      </w:r>
    </w:p>
    <w:p w14:paraId="3AE4EFB3" w14:textId="77777777" w:rsidR="00D57E10" w:rsidRDefault="00A42688">
      <w:pPr>
        <w:rPr>
          <w:rFonts w:ascii="Calibri" w:eastAsia="Calibri" w:hAnsi="Calibri" w:cs="Calibri"/>
          <w:b/>
          <w:sz w:val="22"/>
          <w:szCs w:val="22"/>
        </w:rPr>
      </w:pPr>
      <w:r>
        <w:br w:type="page"/>
      </w:r>
    </w:p>
    <w:p w14:paraId="7BCC6C15" w14:textId="04635224" w:rsidR="00D57E10" w:rsidRDefault="00A42688">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4             </w:t>
      </w:r>
      <w:r w:rsidR="00240661">
        <w:rPr>
          <w:rFonts w:ascii="Calibri" w:eastAsia="Calibri" w:hAnsi="Calibri" w:cs="Calibri"/>
        </w:rPr>
        <w:t>SCOPE OF WORK</w:t>
      </w:r>
    </w:p>
    <w:p w14:paraId="6C5B5B76" w14:textId="77777777" w:rsidR="00D57E10" w:rsidRDefault="00D57E10">
      <w:pPr>
        <w:pBdr>
          <w:top w:val="nil"/>
          <w:left w:val="nil"/>
          <w:bottom w:val="nil"/>
          <w:right w:val="nil"/>
          <w:between w:val="nil"/>
        </w:pBdr>
        <w:tabs>
          <w:tab w:val="left" w:pos="720"/>
        </w:tabs>
        <w:ind w:left="720"/>
        <w:jc w:val="both"/>
        <w:rPr>
          <w:rFonts w:ascii="Calibri" w:eastAsia="Calibri" w:hAnsi="Calibri" w:cs="Calibri"/>
          <w:color w:val="000000"/>
          <w:sz w:val="22"/>
          <w:szCs w:val="22"/>
          <w:u w:val="single"/>
        </w:rPr>
      </w:pPr>
    </w:p>
    <w:p w14:paraId="3D3A320C" w14:textId="77777777" w:rsidR="00867B18" w:rsidRPr="00867B18" w:rsidRDefault="00867B18" w:rsidP="00867B18">
      <w:pPr>
        <w:rPr>
          <w:rFonts w:ascii="Times New Roman" w:eastAsia="Times New Roman" w:hAnsi="Times New Roman" w:cs="Times New Roman"/>
        </w:rPr>
      </w:pPr>
      <w:r w:rsidRPr="00867B18">
        <w:rPr>
          <w:rFonts w:ascii="Calibri" w:eastAsia="Times New Roman" w:hAnsi="Calibri" w:cs="Calibri"/>
          <w:b/>
          <w:bCs/>
          <w:color w:val="000000"/>
          <w:sz w:val="22"/>
          <w:szCs w:val="22"/>
        </w:rPr>
        <w:t>Overview</w:t>
      </w:r>
    </w:p>
    <w:p w14:paraId="7C9EB9DE" w14:textId="77777777" w:rsidR="00867B18" w:rsidRPr="00867B18" w:rsidRDefault="00867B18" w:rsidP="00867B18">
      <w:pPr>
        <w:rPr>
          <w:rFonts w:ascii="Times New Roman" w:eastAsia="Times New Roman" w:hAnsi="Times New Roman" w:cs="Times New Roman"/>
        </w:rPr>
      </w:pPr>
      <w:r w:rsidRPr="00867B18">
        <w:rPr>
          <w:rFonts w:ascii="Calibri" w:eastAsia="Times New Roman" w:hAnsi="Calibri" w:cs="Calibri"/>
          <w:color w:val="000000"/>
          <w:sz w:val="22"/>
          <w:szCs w:val="22"/>
        </w:rPr>
        <w:t xml:space="preserve">The successful Respondent shall provide the services to the State in accordance with the requirements as provided in this Scope of Work. </w:t>
      </w:r>
    </w:p>
    <w:p w14:paraId="37829478" w14:textId="7A7B6025" w:rsidR="00867B18" w:rsidRPr="00867B18" w:rsidRDefault="00867B18" w:rsidP="00867B18">
      <w:pPr>
        <w:tabs>
          <w:tab w:val="left" w:pos="720"/>
          <w:tab w:val="left" w:pos="1440"/>
          <w:tab w:val="left" w:pos="1620"/>
        </w:tabs>
        <w:ind w:left="720"/>
        <w:jc w:val="both"/>
        <w:rPr>
          <w:rFonts w:ascii="Calibri" w:eastAsia="Calibri" w:hAnsi="Calibri" w:cs="Calibri"/>
          <w:b/>
          <w:sz w:val="22"/>
          <w:szCs w:val="22"/>
          <w:highlight w:val="green"/>
        </w:rPr>
      </w:pPr>
    </w:p>
    <w:p w14:paraId="46AA0D4E" w14:textId="53673791" w:rsidR="00867B18" w:rsidRPr="00A348DE" w:rsidRDefault="00240661" w:rsidP="00867B18">
      <w:pPr>
        <w:numPr>
          <w:ilvl w:val="1"/>
          <w:numId w:val="15"/>
        </w:numPr>
        <w:tabs>
          <w:tab w:val="left" w:pos="720"/>
          <w:tab w:val="left" w:pos="1440"/>
          <w:tab w:val="left" w:pos="1620"/>
        </w:tabs>
        <w:ind w:hanging="720"/>
        <w:jc w:val="both"/>
        <w:rPr>
          <w:rFonts w:ascii="Calibri" w:eastAsia="Calibri" w:hAnsi="Calibri" w:cs="Calibri"/>
          <w:b/>
          <w:sz w:val="22"/>
          <w:szCs w:val="22"/>
        </w:rPr>
      </w:pPr>
      <w:r w:rsidRPr="00A348DE">
        <w:rPr>
          <w:rFonts w:ascii="Calibri" w:eastAsia="Calibri" w:hAnsi="Calibri" w:cs="Calibri"/>
          <w:b/>
          <w:sz w:val="22"/>
          <w:szCs w:val="22"/>
        </w:rPr>
        <w:t>Description of Desired Services</w:t>
      </w:r>
    </w:p>
    <w:p w14:paraId="23BF4E9C" w14:textId="190F6870" w:rsidR="00A67045" w:rsidRDefault="00A348DE" w:rsidP="00A348DE">
      <w:pPr>
        <w:tabs>
          <w:tab w:val="left" w:pos="720"/>
          <w:tab w:val="left" w:pos="1440"/>
          <w:tab w:val="left" w:pos="1620"/>
        </w:tabs>
        <w:ind w:left="720"/>
        <w:jc w:val="both"/>
        <w:rPr>
          <w:rFonts w:ascii="Calibri" w:eastAsia="Calibri" w:hAnsi="Calibri" w:cs="Calibri"/>
          <w:sz w:val="22"/>
          <w:szCs w:val="22"/>
        </w:rPr>
      </w:pPr>
      <w:r w:rsidRPr="006632F7">
        <w:rPr>
          <w:rFonts w:ascii="Calibri" w:eastAsia="Calibri" w:hAnsi="Calibri" w:cs="Calibri"/>
          <w:sz w:val="22"/>
          <w:szCs w:val="22"/>
        </w:rPr>
        <w:t>The Respondent is responsible for</w:t>
      </w:r>
      <w:r w:rsidR="00440BB8" w:rsidRPr="006632F7">
        <w:rPr>
          <w:rFonts w:ascii="Calibri" w:eastAsia="Calibri" w:hAnsi="Calibri" w:cs="Calibri"/>
          <w:sz w:val="22"/>
          <w:szCs w:val="22"/>
        </w:rPr>
        <w:t xml:space="preserve"> </w:t>
      </w:r>
      <w:r w:rsidR="007613A5" w:rsidRPr="006632F7">
        <w:rPr>
          <w:rFonts w:ascii="Calibri" w:eastAsia="Calibri" w:hAnsi="Calibri" w:cs="Calibri"/>
          <w:sz w:val="22"/>
          <w:szCs w:val="22"/>
        </w:rPr>
        <w:t>approving and paying claim</w:t>
      </w:r>
      <w:r w:rsidR="00C63D56">
        <w:rPr>
          <w:rFonts w:ascii="Calibri" w:eastAsia="Calibri" w:hAnsi="Calibri" w:cs="Calibri"/>
          <w:sz w:val="22"/>
          <w:szCs w:val="22"/>
        </w:rPr>
        <w:t>s</w:t>
      </w:r>
      <w:r w:rsidR="006632F7" w:rsidRPr="006632F7">
        <w:rPr>
          <w:rFonts w:ascii="Calibri" w:eastAsia="Calibri" w:hAnsi="Calibri" w:cs="Calibri"/>
          <w:sz w:val="22"/>
          <w:szCs w:val="22"/>
        </w:rPr>
        <w:t xml:space="preserve"> for the State of Iowa </w:t>
      </w:r>
      <w:r w:rsidR="00440BB8" w:rsidRPr="006632F7">
        <w:rPr>
          <w:rFonts w:ascii="Calibri" w:eastAsia="Calibri" w:hAnsi="Calibri" w:cs="Calibri"/>
          <w:sz w:val="22"/>
          <w:szCs w:val="22"/>
        </w:rPr>
        <w:t xml:space="preserve">Flexible Spending </w:t>
      </w:r>
      <w:r w:rsidR="00C63D56">
        <w:rPr>
          <w:rFonts w:ascii="Calibri" w:eastAsia="Calibri" w:hAnsi="Calibri" w:cs="Calibri"/>
          <w:sz w:val="22"/>
          <w:szCs w:val="22"/>
        </w:rPr>
        <w:t xml:space="preserve">Account </w:t>
      </w:r>
      <w:r w:rsidR="00440BB8" w:rsidRPr="006632F7">
        <w:rPr>
          <w:rFonts w:ascii="Calibri" w:eastAsia="Calibri" w:hAnsi="Calibri" w:cs="Calibri"/>
          <w:sz w:val="22"/>
          <w:szCs w:val="22"/>
        </w:rPr>
        <w:t>Program</w:t>
      </w:r>
      <w:r w:rsidR="00C63D56">
        <w:rPr>
          <w:rFonts w:ascii="Calibri" w:eastAsia="Calibri" w:hAnsi="Calibri" w:cs="Calibri"/>
          <w:sz w:val="22"/>
          <w:szCs w:val="22"/>
        </w:rPr>
        <w:t>.</w:t>
      </w:r>
    </w:p>
    <w:p w14:paraId="1EC3CB41" w14:textId="77777777" w:rsidR="00440BB8" w:rsidRDefault="00440BB8" w:rsidP="00A348DE">
      <w:pPr>
        <w:tabs>
          <w:tab w:val="left" w:pos="720"/>
          <w:tab w:val="left" w:pos="1440"/>
          <w:tab w:val="left" w:pos="1620"/>
        </w:tabs>
        <w:ind w:left="720"/>
        <w:jc w:val="both"/>
        <w:rPr>
          <w:rFonts w:ascii="Calibri" w:eastAsia="Calibri" w:hAnsi="Calibri" w:cs="Calibri"/>
          <w:sz w:val="22"/>
          <w:szCs w:val="22"/>
        </w:rPr>
      </w:pPr>
    </w:p>
    <w:p w14:paraId="407899D5" w14:textId="469E12CD" w:rsidR="00867B18" w:rsidRDefault="00867B18" w:rsidP="00867B18">
      <w:pPr>
        <w:autoSpaceDE w:val="0"/>
        <w:autoSpaceDN w:val="0"/>
        <w:adjustRightInd w:val="0"/>
        <w:ind w:left="720" w:hanging="720"/>
        <w:jc w:val="both"/>
        <w:rPr>
          <w:rFonts w:ascii="Calibri" w:eastAsia="Calibri" w:hAnsi="Calibri" w:cs="Calibri"/>
          <w:b/>
          <w:sz w:val="22"/>
          <w:szCs w:val="22"/>
        </w:rPr>
      </w:pPr>
      <w:r w:rsidRPr="00A348DE">
        <w:rPr>
          <w:rFonts w:ascii="Calibri" w:eastAsia="Calibri" w:hAnsi="Calibri" w:cs="Calibri"/>
          <w:b/>
          <w:sz w:val="22"/>
          <w:szCs w:val="22"/>
        </w:rPr>
        <w:t>4.2</w:t>
      </w:r>
      <w:r w:rsidR="008B563A" w:rsidRPr="00A348DE">
        <w:rPr>
          <w:rFonts w:ascii="Calibri" w:eastAsia="Calibri" w:hAnsi="Calibri" w:cs="Calibri"/>
          <w:b/>
          <w:sz w:val="22"/>
          <w:szCs w:val="22"/>
        </w:rPr>
        <w:tab/>
        <w:t>Telephone Services</w:t>
      </w:r>
      <w:r w:rsidRPr="00A348DE">
        <w:rPr>
          <w:rFonts w:ascii="Calibri" w:eastAsia="Calibri" w:hAnsi="Calibri" w:cs="Calibri"/>
          <w:b/>
          <w:sz w:val="22"/>
          <w:szCs w:val="22"/>
        </w:rPr>
        <w:tab/>
      </w:r>
    </w:p>
    <w:p w14:paraId="126C16BB" w14:textId="62488E85" w:rsidR="00B21339" w:rsidRDefault="00190CA6" w:rsidP="00867B18">
      <w:pPr>
        <w:autoSpaceDE w:val="0"/>
        <w:autoSpaceDN w:val="0"/>
        <w:adjustRightInd w:val="0"/>
        <w:ind w:left="720" w:hanging="720"/>
        <w:jc w:val="both"/>
        <w:rPr>
          <w:rFonts w:ascii="Calibri" w:hAnsi="Calibri"/>
          <w:sz w:val="22"/>
          <w:szCs w:val="22"/>
        </w:rPr>
      </w:pPr>
      <w:r>
        <w:rPr>
          <w:rFonts w:ascii="Calibri" w:eastAsia="Calibri" w:hAnsi="Calibri" w:cs="Calibri"/>
          <w:b/>
          <w:sz w:val="22"/>
          <w:szCs w:val="22"/>
        </w:rPr>
        <w:tab/>
      </w:r>
      <w:r w:rsidR="00B21339" w:rsidRPr="003308A9">
        <w:rPr>
          <w:rFonts w:ascii="Calibri" w:hAnsi="Calibri"/>
          <w:sz w:val="22"/>
          <w:szCs w:val="22"/>
        </w:rPr>
        <w:t xml:space="preserve">The </w:t>
      </w:r>
      <w:r w:rsidR="00B21339">
        <w:rPr>
          <w:rFonts w:ascii="Calibri" w:hAnsi="Calibri"/>
          <w:sz w:val="22"/>
          <w:szCs w:val="22"/>
        </w:rPr>
        <w:t>Contractor</w:t>
      </w:r>
      <w:r w:rsidR="00B21339" w:rsidRPr="003308A9">
        <w:rPr>
          <w:rFonts w:ascii="Calibri" w:hAnsi="Calibri"/>
          <w:sz w:val="22"/>
          <w:szCs w:val="22"/>
        </w:rPr>
        <w:t xml:space="preserve"> </w:t>
      </w:r>
      <w:r w:rsidR="00B21339">
        <w:rPr>
          <w:rFonts w:ascii="Calibri" w:hAnsi="Calibri"/>
          <w:sz w:val="22"/>
          <w:szCs w:val="22"/>
        </w:rPr>
        <w:t xml:space="preserve">is responsible for </w:t>
      </w:r>
      <w:r w:rsidR="00B21339" w:rsidRPr="003308A9">
        <w:rPr>
          <w:rFonts w:ascii="Calibri" w:hAnsi="Calibri"/>
          <w:sz w:val="22"/>
          <w:szCs w:val="22"/>
        </w:rPr>
        <w:t>maintain</w:t>
      </w:r>
      <w:r w:rsidR="00B21339">
        <w:rPr>
          <w:rFonts w:ascii="Calibri" w:hAnsi="Calibri"/>
          <w:sz w:val="22"/>
          <w:szCs w:val="22"/>
        </w:rPr>
        <w:t>ing</w:t>
      </w:r>
      <w:r w:rsidR="00B21339" w:rsidRPr="003308A9">
        <w:rPr>
          <w:rFonts w:ascii="Calibri" w:hAnsi="Calibri"/>
          <w:sz w:val="22"/>
          <w:szCs w:val="22"/>
        </w:rPr>
        <w:t xml:space="preserve"> a toll-free telephone number </w:t>
      </w:r>
      <w:r w:rsidR="00C63D56">
        <w:rPr>
          <w:rFonts w:ascii="Calibri" w:hAnsi="Calibri"/>
          <w:sz w:val="22"/>
          <w:szCs w:val="22"/>
        </w:rPr>
        <w:t xml:space="preserve">that is answered </w:t>
      </w:r>
      <w:r w:rsidR="00C63D56">
        <w:rPr>
          <w:rFonts w:ascii="Calibri" w:eastAsia="Calibri" w:hAnsi="Calibri" w:cs="Calibri"/>
          <w:sz w:val="22"/>
          <w:szCs w:val="22"/>
        </w:rPr>
        <w:t>at a minimum between the hours of 8:00 am and 5:00 pm central time</w:t>
      </w:r>
      <w:r w:rsidR="00C63D56" w:rsidRPr="003308A9">
        <w:rPr>
          <w:rFonts w:ascii="Calibri" w:hAnsi="Calibri"/>
          <w:sz w:val="22"/>
          <w:szCs w:val="22"/>
        </w:rPr>
        <w:t xml:space="preserve"> </w:t>
      </w:r>
      <w:r w:rsidR="00B21339" w:rsidRPr="003308A9">
        <w:rPr>
          <w:rFonts w:ascii="Calibri" w:hAnsi="Calibri"/>
          <w:sz w:val="22"/>
          <w:szCs w:val="22"/>
        </w:rPr>
        <w:t>to respond to Participant inquires as well as a toll-free TDD line for</w:t>
      </w:r>
      <w:r w:rsidR="00B21339">
        <w:rPr>
          <w:rFonts w:ascii="Calibri" w:hAnsi="Calibri"/>
          <w:sz w:val="22"/>
          <w:szCs w:val="22"/>
        </w:rPr>
        <w:t xml:space="preserve"> hearing impaired Participants as well as the following:</w:t>
      </w:r>
    </w:p>
    <w:p w14:paraId="78464C75" w14:textId="77777777" w:rsidR="00B21339" w:rsidRDefault="00B21339" w:rsidP="00867B18">
      <w:pPr>
        <w:autoSpaceDE w:val="0"/>
        <w:autoSpaceDN w:val="0"/>
        <w:adjustRightInd w:val="0"/>
        <w:ind w:left="720" w:hanging="720"/>
        <w:jc w:val="both"/>
        <w:rPr>
          <w:rFonts w:ascii="Calibri" w:hAnsi="Calibri"/>
          <w:sz w:val="22"/>
          <w:szCs w:val="22"/>
        </w:rPr>
      </w:pPr>
    </w:p>
    <w:p w14:paraId="0BF03C5B" w14:textId="0473720A" w:rsidR="00B21339" w:rsidRDefault="00270C99" w:rsidP="00621157">
      <w:pPr>
        <w:autoSpaceDE w:val="0"/>
        <w:autoSpaceDN w:val="0"/>
        <w:adjustRightInd w:val="0"/>
        <w:ind w:left="1440" w:hanging="720"/>
        <w:jc w:val="both"/>
        <w:rPr>
          <w:rFonts w:ascii="Calibri" w:hAnsi="Calibri"/>
          <w:sz w:val="22"/>
          <w:szCs w:val="22"/>
        </w:rPr>
      </w:pPr>
      <w:r w:rsidRPr="006D55BC">
        <w:rPr>
          <w:rFonts w:ascii="Calibri" w:hAnsi="Calibri"/>
          <w:b/>
          <w:sz w:val="22"/>
          <w:szCs w:val="22"/>
        </w:rPr>
        <w:t>4.2.1</w:t>
      </w:r>
      <w:r>
        <w:rPr>
          <w:rFonts w:ascii="Calibri" w:hAnsi="Calibri"/>
          <w:sz w:val="22"/>
          <w:szCs w:val="22"/>
        </w:rPr>
        <w:tab/>
        <w:t>A</w:t>
      </w:r>
      <w:r w:rsidR="00B21339" w:rsidRPr="00270C99">
        <w:rPr>
          <w:rFonts w:ascii="Calibri" w:hAnsi="Calibri"/>
          <w:sz w:val="22"/>
          <w:szCs w:val="22"/>
        </w:rPr>
        <w:t>nsw</w:t>
      </w:r>
      <w:r>
        <w:rPr>
          <w:rFonts w:ascii="Calibri" w:hAnsi="Calibri"/>
          <w:sz w:val="22"/>
          <w:szCs w:val="22"/>
        </w:rPr>
        <w:t xml:space="preserve">er </w:t>
      </w:r>
      <w:r w:rsidR="006632F7">
        <w:rPr>
          <w:rFonts w:ascii="Calibri" w:hAnsi="Calibri"/>
          <w:sz w:val="22"/>
          <w:szCs w:val="22"/>
        </w:rPr>
        <w:t xml:space="preserve">participant </w:t>
      </w:r>
      <w:r>
        <w:rPr>
          <w:rFonts w:ascii="Calibri" w:hAnsi="Calibri"/>
          <w:sz w:val="22"/>
          <w:szCs w:val="22"/>
        </w:rPr>
        <w:t xml:space="preserve">inquiries over the telephone </w:t>
      </w:r>
      <w:r w:rsidR="006D55BC">
        <w:rPr>
          <w:rFonts w:ascii="Calibri" w:hAnsi="Calibri"/>
          <w:sz w:val="22"/>
          <w:szCs w:val="22"/>
        </w:rPr>
        <w:t>u</w:t>
      </w:r>
      <w:r w:rsidRPr="00270C99">
        <w:rPr>
          <w:rFonts w:ascii="Calibri" w:hAnsi="Calibri"/>
          <w:sz w:val="22"/>
          <w:szCs w:val="22"/>
        </w:rPr>
        <w:t>pon proper identification</w:t>
      </w:r>
      <w:r w:rsidR="007613A5">
        <w:rPr>
          <w:rFonts w:ascii="Calibri" w:hAnsi="Calibri"/>
          <w:sz w:val="22"/>
          <w:szCs w:val="22"/>
        </w:rPr>
        <w:t xml:space="preserve"> of the participant</w:t>
      </w:r>
      <w:r w:rsidRPr="00270C99">
        <w:rPr>
          <w:rFonts w:ascii="Calibri" w:hAnsi="Calibri"/>
          <w:sz w:val="22"/>
          <w:szCs w:val="22"/>
        </w:rPr>
        <w:t xml:space="preserve"> to th</w:t>
      </w:r>
      <w:r w:rsidR="006D55BC">
        <w:rPr>
          <w:rFonts w:ascii="Calibri" w:hAnsi="Calibri"/>
          <w:sz w:val="22"/>
          <w:szCs w:val="22"/>
        </w:rPr>
        <w:t>e extent possible.</w:t>
      </w:r>
    </w:p>
    <w:p w14:paraId="07CD3956" w14:textId="77777777" w:rsidR="00270C99" w:rsidRPr="00270C99" w:rsidRDefault="00270C99" w:rsidP="00270C99">
      <w:pPr>
        <w:autoSpaceDE w:val="0"/>
        <w:autoSpaceDN w:val="0"/>
        <w:adjustRightInd w:val="0"/>
        <w:ind w:firstLine="720"/>
        <w:jc w:val="both"/>
        <w:rPr>
          <w:rFonts w:ascii="Calibri" w:eastAsia="Calibri" w:hAnsi="Calibri" w:cs="Calibri"/>
          <w:b/>
          <w:sz w:val="22"/>
          <w:szCs w:val="22"/>
        </w:rPr>
      </w:pPr>
    </w:p>
    <w:p w14:paraId="74088612" w14:textId="3C2C5E08" w:rsidR="00A07537" w:rsidRDefault="00270C99" w:rsidP="00270C99">
      <w:pPr>
        <w:autoSpaceDE w:val="0"/>
        <w:autoSpaceDN w:val="0"/>
        <w:adjustRightInd w:val="0"/>
        <w:ind w:left="1440" w:hanging="720"/>
        <w:jc w:val="both"/>
        <w:rPr>
          <w:rFonts w:ascii="Calibri" w:hAnsi="Calibri"/>
          <w:sz w:val="22"/>
          <w:szCs w:val="22"/>
        </w:rPr>
      </w:pPr>
      <w:r w:rsidRPr="006D55BC">
        <w:rPr>
          <w:rFonts w:ascii="Calibri" w:hAnsi="Calibri"/>
          <w:b/>
          <w:sz w:val="22"/>
          <w:szCs w:val="22"/>
        </w:rPr>
        <w:t>4.2.2</w:t>
      </w:r>
      <w:r>
        <w:rPr>
          <w:rFonts w:ascii="Calibri" w:hAnsi="Calibri"/>
          <w:sz w:val="22"/>
          <w:szCs w:val="22"/>
        </w:rPr>
        <w:tab/>
      </w:r>
      <w:r w:rsidR="00B21339" w:rsidRPr="00270C99">
        <w:rPr>
          <w:rFonts w:ascii="Calibri" w:hAnsi="Calibri"/>
          <w:sz w:val="22"/>
          <w:szCs w:val="22"/>
        </w:rPr>
        <w:t xml:space="preserve">Provide an interactive voice response toll-free telephone system, which will enable Participants to obtain current, personalized information concerning their accounts as well as general information concerning the plans.  </w:t>
      </w:r>
    </w:p>
    <w:p w14:paraId="0D20305A" w14:textId="77777777" w:rsidR="00270C99" w:rsidRPr="00270C99" w:rsidRDefault="00270C99" w:rsidP="00270C99">
      <w:pPr>
        <w:autoSpaceDE w:val="0"/>
        <w:autoSpaceDN w:val="0"/>
        <w:adjustRightInd w:val="0"/>
        <w:ind w:left="1440" w:hanging="720"/>
        <w:jc w:val="both"/>
        <w:rPr>
          <w:rFonts w:ascii="Calibri" w:eastAsia="Calibri" w:hAnsi="Calibri" w:cs="Calibri"/>
          <w:b/>
          <w:sz w:val="22"/>
          <w:szCs w:val="22"/>
        </w:rPr>
      </w:pPr>
    </w:p>
    <w:p w14:paraId="7002650E" w14:textId="05EC4421" w:rsidR="00A07537" w:rsidRDefault="00270C99" w:rsidP="006D55BC">
      <w:pPr>
        <w:autoSpaceDE w:val="0"/>
        <w:autoSpaceDN w:val="0"/>
        <w:adjustRightInd w:val="0"/>
        <w:ind w:left="1440" w:hanging="720"/>
        <w:jc w:val="both"/>
        <w:rPr>
          <w:rFonts w:ascii="Calibri" w:hAnsi="Calibri"/>
          <w:sz w:val="22"/>
          <w:szCs w:val="22"/>
        </w:rPr>
      </w:pPr>
      <w:r w:rsidRPr="006D55BC">
        <w:rPr>
          <w:rFonts w:ascii="Calibri" w:hAnsi="Calibri"/>
          <w:b/>
          <w:sz w:val="22"/>
          <w:szCs w:val="22"/>
        </w:rPr>
        <w:t>4.2.3</w:t>
      </w:r>
      <w:r>
        <w:rPr>
          <w:rFonts w:ascii="Calibri" w:hAnsi="Calibri"/>
          <w:sz w:val="22"/>
          <w:szCs w:val="22"/>
        </w:rPr>
        <w:tab/>
      </w:r>
      <w:r w:rsidR="00A07537" w:rsidRPr="00270C99">
        <w:rPr>
          <w:rFonts w:ascii="Calibri" w:hAnsi="Calibri"/>
          <w:sz w:val="22"/>
          <w:szCs w:val="22"/>
        </w:rPr>
        <w:t>Ensure that information</w:t>
      </w:r>
      <w:r w:rsidR="00B21339" w:rsidRPr="00270C99">
        <w:rPr>
          <w:rFonts w:ascii="Calibri" w:hAnsi="Calibri"/>
          <w:sz w:val="22"/>
          <w:szCs w:val="22"/>
        </w:rPr>
        <w:t xml:space="preserve"> available through the interactive telephone system includ</w:t>
      </w:r>
      <w:r w:rsidR="00A07537" w:rsidRPr="00270C99">
        <w:rPr>
          <w:rFonts w:ascii="Calibri" w:hAnsi="Calibri"/>
          <w:sz w:val="22"/>
          <w:szCs w:val="22"/>
        </w:rPr>
        <w:t>es</w:t>
      </w:r>
      <w:r w:rsidR="00B21339" w:rsidRPr="00270C99">
        <w:rPr>
          <w:rFonts w:ascii="Calibri" w:hAnsi="Calibri"/>
          <w:sz w:val="22"/>
          <w:szCs w:val="22"/>
        </w:rPr>
        <w:t xml:space="preserve"> the Participant's account balance; claim reimbursement amount; and other information the Contractor feels the need to provide. </w:t>
      </w:r>
      <w:r w:rsidR="00A07537" w:rsidRPr="00270C99">
        <w:rPr>
          <w:rFonts w:ascii="Calibri" w:hAnsi="Calibri"/>
          <w:sz w:val="22"/>
          <w:szCs w:val="22"/>
        </w:rPr>
        <w:t xml:space="preserve"> </w:t>
      </w:r>
    </w:p>
    <w:p w14:paraId="53FE5903" w14:textId="77777777" w:rsidR="006D55BC" w:rsidRPr="00270C99" w:rsidRDefault="006D55BC" w:rsidP="006D55BC">
      <w:pPr>
        <w:autoSpaceDE w:val="0"/>
        <w:autoSpaceDN w:val="0"/>
        <w:adjustRightInd w:val="0"/>
        <w:ind w:left="1440" w:hanging="720"/>
        <w:jc w:val="both"/>
        <w:rPr>
          <w:rFonts w:ascii="Calibri" w:eastAsia="Calibri" w:hAnsi="Calibri" w:cs="Calibri"/>
          <w:b/>
          <w:sz w:val="22"/>
          <w:szCs w:val="22"/>
        </w:rPr>
      </w:pPr>
    </w:p>
    <w:p w14:paraId="15B97EC7" w14:textId="5363E9C7" w:rsidR="00D44FA9" w:rsidRDefault="006D55BC" w:rsidP="006D55BC">
      <w:pPr>
        <w:autoSpaceDE w:val="0"/>
        <w:autoSpaceDN w:val="0"/>
        <w:adjustRightInd w:val="0"/>
        <w:ind w:left="1440" w:hanging="720"/>
        <w:jc w:val="both"/>
        <w:rPr>
          <w:rFonts w:ascii="Calibri" w:hAnsi="Calibri"/>
          <w:sz w:val="22"/>
          <w:szCs w:val="22"/>
        </w:rPr>
      </w:pPr>
      <w:r w:rsidRPr="006D55BC">
        <w:rPr>
          <w:rFonts w:ascii="Calibri" w:hAnsi="Calibri"/>
          <w:b/>
          <w:sz w:val="22"/>
          <w:szCs w:val="22"/>
        </w:rPr>
        <w:t>4.2.4</w:t>
      </w:r>
      <w:r>
        <w:rPr>
          <w:rFonts w:ascii="Calibri" w:hAnsi="Calibri"/>
          <w:sz w:val="22"/>
          <w:szCs w:val="22"/>
        </w:rPr>
        <w:tab/>
      </w:r>
      <w:r w:rsidR="00A07537">
        <w:rPr>
          <w:rFonts w:ascii="Calibri" w:hAnsi="Calibri"/>
          <w:sz w:val="22"/>
          <w:szCs w:val="22"/>
        </w:rPr>
        <w:t xml:space="preserve">Ensure that the </w:t>
      </w:r>
      <w:r w:rsidR="00B21339" w:rsidRPr="00B21339">
        <w:rPr>
          <w:rFonts w:ascii="Calibri" w:hAnsi="Calibri"/>
          <w:sz w:val="22"/>
          <w:szCs w:val="22"/>
        </w:rPr>
        <w:t xml:space="preserve">system </w:t>
      </w:r>
      <w:r w:rsidR="00A07537">
        <w:rPr>
          <w:rFonts w:ascii="Calibri" w:hAnsi="Calibri"/>
          <w:sz w:val="22"/>
          <w:szCs w:val="22"/>
        </w:rPr>
        <w:t xml:space="preserve">is </w:t>
      </w:r>
      <w:r w:rsidR="00B21339" w:rsidRPr="00B21339">
        <w:rPr>
          <w:rFonts w:ascii="Calibri" w:hAnsi="Calibri"/>
          <w:sz w:val="22"/>
          <w:szCs w:val="22"/>
        </w:rPr>
        <w:t xml:space="preserve">available twenty-four (24) hours a day seven (7) days per week. The </w:t>
      </w:r>
      <w:r w:rsidR="00A07537">
        <w:rPr>
          <w:rFonts w:ascii="Calibri" w:hAnsi="Calibri"/>
          <w:sz w:val="22"/>
          <w:szCs w:val="22"/>
        </w:rPr>
        <w:t xml:space="preserve">Respondent is responsible for </w:t>
      </w:r>
      <w:r w:rsidR="00B21339" w:rsidRPr="00B21339">
        <w:rPr>
          <w:rFonts w:ascii="Calibri" w:hAnsi="Calibri"/>
          <w:sz w:val="22"/>
          <w:szCs w:val="22"/>
        </w:rPr>
        <w:t>advis</w:t>
      </w:r>
      <w:r w:rsidR="00A07537">
        <w:rPr>
          <w:rFonts w:ascii="Calibri" w:hAnsi="Calibri"/>
          <w:sz w:val="22"/>
          <w:szCs w:val="22"/>
        </w:rPr>
        <w:t>ing</w:t>
      </w:r>
      <w:r w:rsidR="00B21339" w:rsidRPr="00B21339">
        <w:rPr>
          <w:rFonts w:ascii="Calibri" w:hAnsi="Calibri"/>
          <w:sz w:val="22"/>
          <w:szCs w:val="22"/>
        </w:rPr>
        <w:t xml:space="preserve"> all Participants of the availability of its toll-fee numbers.</w:t>
      </w:r>
    </w:p>
    <w:p w14:paraId="3B0C4F1C" w14:textId="77777777" w:rsidR="006D55BC" w:rsidRDefault="006D55BC" w:rsidP="006D55BC">
      <w:pPr>
        <w:autoSpaceDE w:val="0"/>
        <w:autoSpaceDN w:val="0"/>
        <w:adjustRightInd w:val="0"/>
        <w:ind w:left="1440" w:hanging="720"/>
        <w:jc w:val="both"/>
        <w:rPr>
          <w:rFonts w:ascii="Calibri" w:hAnsi="Calibri"/>
          <w:sz w:val="22"/>
          <w:szCs w:val="22"/>
        </w:rPr>
      </w:pPr>
    </w:p>
    <w:p w14:paraId="0D7F488B" w14:textId="1521C3C2" w:rsidR="00D44FA9" w:rsidRDefault="00867B18" w:rsidP="006772F6">
      <w:pPr>
        <w:pStyle w:val="Default"/>
        <w:jc w:val="both"/>
        <w:rPr>
          <w:rFonts w:ascii="Calibri" w:hAnsi="Calibri"/>
          <w:sz w:val="22"/>
          <w:szCs w:val="22"/>
        </w:rPr>
      </w:pPr>
      <w:r w:rsidRPr="00A348DE">
        <w:rPr>
          <w:rFonts w:ascii="Calibri" w:hAnsi="Calibri" w:cs="Calibri"/>
          <w:b/>
          <w:bCs/>
          <w:sz w:val="22"/>
          <w:szCs w:val="22"/>
        </w:rPr>
        <w:t>4.3</w:t>
      </w:r>
      <w:r w:rsidRPr="00A348DE">
        <w:rPr>
          <w:rFonts w:ascii="Calibri" w:hAnsi="Calibri" w:cs="Calibri"/>
          <w:b/>
          <w:bCs/>
          <w:sz w:val="22"/>
          <w:szCs w:val="22"/>
        </w:rPr>
        <w:tab/>
      </w:r>
      <w:r w:rsidR="008B563A" w:rsidRPr="00A348DE">
        <w:rPr>
          <w:rFonts w:ascii="Calibri" w:hAnsi="Calibri" w:cs="Calibri"/>
          <w:b/>
          <w:bCs/>
          <w:sz w:val="22"/>
          <w:szCs w:val="22"/>
        </w:rPr>
        <w:t>Enrollment</w:t>
      </w:r>
    </w:p>
    <w:p w14:paraId="7FCD3CD9" w14:textId="5EBC10B4" w:rsidR="00D44FA9" w:rsidRDefault="00A07537" w:rsidP="00A07537">
      <w:pPr>
        <w:pStyle w:val="Default"/>
        <w:spacing w:after="240"/>
        <w:ind w:left="720"/>
        <w:jc w:val="both"/>
        <w:rPr>
          <w:rFonts w:ascii="Calibri" w:hAnsi="Calibri"/>
          <w:sz w:val="22"/>
          <w:szCs w:val="22"/>
        </w:rPr>
      </w:pPr>
      <w:r w:rsidRPr="001A08B9">
        <w:rPr>
          <w:rFonts w:ascii="Calibri" w:hAnsi="Calibri"/>
          <w:sz w:val="22"/>
          <w:szCs w:val="22"/>
        </w:rPr>
        <w:t xml:space="preserve">The </w:t>
      </w:r>
      <w:r w:rsidR="00D44FA9">
        <w:rPr>
          <w:rFonts w:ascii="Calibri" w:hAnsi="Calibri"/>
          <w:sz w:val="22"/>
          <w:szCs w:val="22"/>
        </w:rPr>
        <w:t xml:space="preserve">Respondent is responsible for </w:t>
      </w:r>
      <w:r w:rsidRPr="001A08B9">
        <w:rPr>
          <w:rFonts w:ascii="Calibri" w:hAnsi="Calibri"/>
          <w:sz w:val="22"/>
          <w:szCs w:val="22"/>
        </w:rPr>
        <w:t>process</w:t>
      </w:r>
      <w:r w:rsidR="00D44FA9">
        <w:rPr>
          <w:rFonts w:ascii="Calibri" w:hAnsi="Calibri"/>
          <w:sz w:val="22"/>
          <w:szCs w:val="22"/>
        </w:rPr>
        <w:t xml:space="preserve">ing </w:t>
      </w:r>
      <w:r w:rsidRPr="001A08B9">
        <w:rPr>
          <w:rFonts w:ascii="Calibri" w:hAnsi="Calibri"/>
          <w:sz w:val="22"/>
          <w:szCs w:val="22"/>
        </w:rPr>
        <w:t>all enrollments both during the year and at the annual enrollment time.</w:t>
      </w:r>
      <w:r>
        <w:rPr>
          <w:rFonts w:ascii="Calibri" w:hAnsi="Calibri"/>
          <w:sz w:val="22"/>
          <w:szCs w:val="22"/>
        </w:rPr>
        <w:t xml:space="preserve">  </w:t>
      </w:r>
      <w:r w:rsidR="00443947">
        <w:rPr>
          <w:rFonts w:ascii="Calibri" w:hAnsi="Calibri"/>
          <w:sz w:val="22"/>
          <w:szCs w:val="22"/>
        </w:rPr>
        <w:t>The Respondent is responsible for the following:</w:t>
      </w:r>
    </w:p>
    <w:p w14:paraId="48724290" w14:textId="72074682" w:rsidR="00867B18" w:rsidRPr="00A348DE" w:rsidRDefault="006D55BC" w:rsidP="00443947">
      <w:pPr>
        <w:pStyle w:val="Default"/>
        <w:numPr>
          <w:ilvl w:val="0"/>
          <w:numId w:val="37"/>
        </w:numPr>
        <w:spacing w:after="240"/>
        <w:jc w:val="both"/>
        <w:rPr>
          <w:rFonts w:ascii="Calibri" w:hAnsi="Calibri" w:cs="Calibri"/>
          <w:sz w:val="22"/>
          <w:szCs w:val="22"/>
        </w:rPr>
      </w:pPr>
      <w:r>
        <w:rPr>
          <w:rFonts w:ascii="Calibri" w:hAnsi="Calibri" w:cs="Calibri"/>
          <w:sz w:val="22"/>
          <w:szCs w:val="22"/>
        </w:rPr>
        <w:t>Responding</w:t>
      </w:r>
      <w:r w:rsidR="00A348DE" w:rsidRPr="00443947">
        <w:rPr>
          <w:rFonts w:ascii="Calibri" w:hAnsi="Calibri" w:cs="Calibri"/>
          <w:sz w:val="22"/>
          <w:szCs w:val="22"/>
        </w:rPr>
        <w:t xml:space="preserve"> to employee inquiries</w:t>
      </w:r>
    </w:p>
    <w:p w14:paraId="17B72F54" w14:textId="74F4D6B3" w:rsidR="00867B18" w:rsidRPr="00443947" w:rsidRDefault="00A348DE" w:rsidP="00443947">
      <w:pPr>
        <w:pStyle w:val="Default"/>
        <w:numPr>
          <w:ilvl w:val="0"/>
          <w:numId w:val="37"/>
        </w:numPr>
        <w:spacing w:after="240"/>
        <w:jc w:val="both"/>
        <w:rPr>
          <w:rFonts w:ascii="Calibri" w:hAnsi="Calibri" w:cs="Calibri"/>
          <w:sz w:val="22"/>
          <w:szCs w:val="22"/>
        </w:rPr>
      </w:pPr>
      <w:r w:rsidRPr="00443947">
        <w:rPr>
          <w:rFonts w:ascii="Calibri" w:hAnsi="Calibri" w:cs="Calibri"/>
          <w:sz w:val="22"/>
          <w:szCs w:val="22"/>
        </w:rPr>
        <w:t>Provid</w:t>
      </w:r>
      <w:r w:rsidR="006D55BC">
        <w:rPr>
          <w:rFonts w:ascii="Calibri" w:hAnsi="Calibri" w:cs="Calibri"/>
          <w:sz w:val="22"/>
          <w:szCs w:val="22"/>
        </w:rPr>
        <w:t>ing</w:t>
      </w:r>
      <w:r w:rsidRPr="00443947">
        <w:rPr>
          <w:rFonts w:ascii="Calibri" w:hAnsi="Calibri" w:cs="Calibri"/>
          <w:sz w:val="22"/>
          <w:szCs w:val="22"/>
        </w:rPr>
        <w:t xml:space="preserve"> enrollment confirmations prior to the beginning of the calendar year from annual enrollment</w:t>
      </w:r>
    </w:p>
    <w:p w14:paraId="29072C1F" w14:textId="77777777" w:rsidR="00415D42" w:rsidRDefault="00A348DE" w:rsidP="00415D42">
      <w:pPr>
        <w:pStyle w:val="Default"/>
        <w:numPr>
          <w:ilvl w:val="0"/>
          <w:numId w:val="37"/>
        </w:numPr>
        <w:spacing w:after="240"/>
        <w:jc w:val="both"/>
        <w:rPr>
          <w:rFonts w:ascii="Calibri" w:hAnsi="Calibri" w:cs="Calibri"/>
          <w:sz w:val="22"/>
          <w:szCs w:val="22"/>
        </w:rPr>
      </w:pPr>
      <w:r w:rsidRPr="00443947">
        <w:rPr>
          <w:rFonts w:ascii="Calibri" w:hAnsi="Calibri" w:cs="Calibri"/>
          <w:sz w:val="22"/>
          <w:szCs w:val="22"/>
        </w:rPr>
        <w:t>Provid</w:t>
      </w:r>
      <w:r w:rsidR="006D55BC">
        <w:rPr>
          <w:rFonts w:ascii="Calibri" w:hAnsi="Calibri" w:cs="Calibri"/>
          <w:sz w:val="22"/>
          <w:szCs w:val="22"/>
        </w:rPr>
        <w:t>ing</w:t>
      </w:r>
      <w:r w:rsidRPr="00443947">
        <w:rPr>
          <w:rFonts w:ascii="Calibri" w:hAnsi="Calibri" w:cs="Calibri"/>
          <w:sz w:val="22"/>
          <w:szCs w:val="22"/>
        </w:rPr>
        <w:t xml:space="preserve"> enrollment confirmations within 30 days of notification of enrollment for enrollments outside the annual enrollment period</w:t>
      </w:r>
      <w:r w:rsidR="006772F6" w:rsidRPr="00443947">
        <w:rPr>
          <w:rFonts w:ascii="Calibri" w:hAnsi="Calibri" w:cs="Calibri"/>
          <w:sz w:val="22"/>
          <w:szCs w:val="22"/>
        </w:rPr>
        <w:t>.</w:t>
      </w:r>
    </w:p>
    <w:p w14:paraId="388BE789" w14:textId="1303B5B1" w:rsidR="00415D42" w:rsidRDefault="00415D42" w:rsidP="00415D42">
      <w:pPr>
        <w:pStyle w:val="Default"/>
        <w:numPr>
          <w:ilvl w:val="0"/>
          <w:numId w:val="37"/>
        </w:numPr>
        <w:spacing w:after="240"/>
        <w:jc w:val="both"/>
        <w:rPr>
          <w:rFonts w:ascii="Calibri" w:hAnsi="Calibri" w:cs="Calibri"/>
          <w:sz w:val="22"/>
          <w:szCs w:val="22"/>
        </w:rPr>
      </w:pPr>
      <w:r>
        <w:rPr>
          <w:rFonts w:ascii="Calibri" w:hAnsi="Calibri" w:cs="Calibri"/>
          <w:sz w:val="22"/>
          <w:szCs w:val="22"/>
        </w:rPr>
        <w:t>Rec</w:t>
      </w:r>
      <w:r w:rsidR="006772F6" w:rsidRPr="00415D42">
        <w:rPr>
          <w:rFonts w:ascii="Calibri" w:hAnsi="Calibri" w:cs="Calibri"/>
          <w:sz w:val="22"/>
          <w:szCs w:val="22"/>
        </w:rPr>
        <w:t>eiving</w:t>
      </w:r>
      <w:r w:rsidR="00C63D56" w:rsidRPr="00415D42">
        <w:rPr>
          <w:rFonts w:ascii="Calibri" w:hAnsi="Calibri" w:cs="Calibri"/>
          <w:sz w:val="22"/>
          <w:szCs w:val="22"/>
        </w:rPr>
        <w:t xml:space="preserve"> and maintaining</w:t>
      </w:r>
      <w:r w:rsidR="006772F6" w:rsidRPr="00415D42">
        <w:rPr>
          <w:rFonts w:ascii="Calibri" w:hAnsi="Calibri" w:cs="Calibri"/>
          <w:sz w:val="22"/>
          <w:szCs w:val="22"/>
        </w:rPr>
        <w:t xml:space="preserve"> all enrollment and change information electronically via a bi-weekly file from the S</w:t>
      </w:r>
      <w:r w:rsidR="00443947" w:rsidRPr="00415D42">
        <w:rPr>
          <w:rFonts w:ascii="Calibri" w:hAnsi="Calibri" w:cs="Calibri"/>
          <w:sz w:val="22"/>
          <w:szCs w:val="22"/>
        </w:rPr>
        <w:t>tate’s online benefits syste</w:t>
      </w:r>
      <w:r w:rsidR="001617F1" w:rsidRPr="00415D42">
        <w:rPr>
          <w:rFonts w:ascii="Calibri" w:hAnsi="Calibri" w:cs="Calibri"/>
          <w:sz w:val="22"/>
          <w:szCs w:val="22"/>
        </w:rPr>
        <w:t>m</w:t>
      </w:r>
      <w:r w:rsidR="006B6A03" w:rsidRPr="00415D42">
        <w:rPr>
          <w:rFonts w:ascii="Calibri" w:hAnsi="Calibri" w:cs="Calibri"/>
          <w:sz w:val="22"/>
          <w:szCs w:val="22"/>
        </w:rPr>
        <w:t>.</w:t>
      </w:r>
    </w:p>
    <w:p w14:paraId="105DFD67" w14:textId="77777777" w:rsidR="00415D42" w:rsidRDefault="00415D42">
      <w:pPr>
        <w:rPr>
          <w:rFonts w:ascii="Calibri" w:hAnsi="Calibri" w:cs="Calibri"/>
          <w:color w:val="000000"/>
          <w:sz w:val="22"/>
          <w:szCs w:val="22"/>
        </w:rPr>
      </w:pPr>
      <w:r>
        <w:rPr>
          <w:rFonts w:ascii="Calibri" w:hAnsi="Calibri" w:cs="Calibri"/>
          <w:sz w:val="22"/>
          <w:szCs w:val="22"/>
        </w:rPr>
        <w:br w:type="page"/>
      </w:r>
    </w:p>
    <w:p w14:paraId="18BB4E67" w14:textId="77777777" w:rsidR="00443947" w:rsidRDefault="008B563A" w:rsidP="00443947">
      <w:pPr>
        <w:pStyle w:val="Default"/>
        <w:jc w:val="both"/>
        <w:rPr>
          <w:rFonts w:ascii="Calibri" w:hAnsi="Calibri" w:cs="Calibri"/>
          <w:b/>
          <w:bCs/>
          <w:sz w:val="22"/>
          <w:szCs w:val="22"/>
        </w:rPr>
      </w:pPr>
      <w:r w:rsidRPr="00A348DE">
        <w:rPr>
          <w:rFonts w:ascii="Calibri" w:hAnsi="Calibri" w:cs="Calibri"/>
          <w:b/>
          <w:bCs/>
          <w:sz w:val="22"/>
          <w:szCs w:val="22"/>
        </w:rPr>
        <w:lastRenderedPageBreak/>
        <w:t>4.4</w:t>
      </w:r>
      <w:r w:rsidRPr="00A348DE">
        <w:rPr>
          <w:rFonts w:ascii="Calibri" w:hAnsi="Calibri" w:cs="Calibri"/>
          <w:b/>
          <w:bCs/>
          <w:sz w:val="22"/>
          <w:szCs w:val="22"/>
        </w:rPr>
        <w:tab/>
        <w:t>Banking</w:t>
      </w:r>
    </w:p>
    <w:p w14:paraId="797072AF" w14:textId="106B9DC7" w:rsidR="00443947" w:rsidRDefault="00443947" w:rsidP="00443947">
      <w:pPr>
        <w:ind w:left="720"/>
        <w:jc w:val="both"/>
        <w:rPr>
          <w:rFonts w:ascii="Calibri" w:hAnsi="Calibri"/>
          <w:bCs/>
          <w:sz w:val="22"/>
          <w:szCs w:val="22"/>
        </w:rPr>
      </w:pPr>
      <w:r w:rsidRPr="001A08B9">
        <w:rPr>
          <w:rFonts w:ascii="Calibri" w:hAnsi="Calibri"/>
          <w:bCs/>
          <w:sz w:val="22"/>
          <w:szCs w:val="22"/>
        </w:rPr>
        <w:t>The State requires that employees’ contributions be maintained in the State’s bank accounts, currently housed at Wells Fargo.  The State will be responsible for funding these accounts.  There are two accounts, one for medical reimbursements and one for dependent care reimbursements.</w:t>
      </w:r>
    </w:p>
    <w:p w14:paraId="587FA218" w14:textId="77777777" w:rsidR="00443947" w:rsidRDefault="00443947" w:rsidP="00443947">
      <w:pPr>
        <w:ind w:left="720"/>
        <w:jc w:val="both"/>
        <w:rPr>
          <w:rFonts w:ascii="Calibri" w:hAnsi="Calibri"/>
          <w:bCs/>
          <w:sz w:val="22"/>
          <w:szCs w:val="22"/>
        </w:rPr>
      </w:pPr>
    </w:p>
    <w:p w14:paraId="74E3165D" w14:textId="6A95121A" w:rsidR="00443947" w:rsidRPr="001A08B9" w:rsidRDefault="00443947" w:rsidP="00443947">
      <w:pPr>
        <w:ind w:left="1440" w:hanging="720"/>
        <w:jc w:val="both"/>
        <w:rPr>
          <w:rFonts w:ascii="Calibri" w:hAnsi="Calibri"/>
          <w:bCs/>
          <w:sz w:val="22"/>
          <w:szCs w:val="22"/>
        </w:rPr>
      </w:pPr>
      <w:r>
        <w:rPr>
          <w:rFonts w:ascii="Calibri" w:hAnsi="Calibri"/>
          <w:b/>
          <w:bCs/>
          <w:sz w:val="22"/>
          <w:szCs w:val="22"/>
        </w:rPr>
        <w:t>4.4.1</w:t>
      </w:r>
      <w:r>
        <w:rPr>
          <w:rFonts w:ascii="Calibri" w:hAnsi="Calibri"/>
          <w:b/>
          <w:bCs/>
          <w:sz w:val="22"/>
          <w:szCs w:val="22"/>
        </w:rPr>
        <w:tab/>
      </w:r>
      <w:r w:rsidRPr="001A08B9">
        <w:rPr>
          <w:rFonts w:ascii="Calibri" w:hAnsi="Calibri"/>
          <w:bCs/>
          <w:sz w:val="22"/>
          <w:szCs w:val="22"/>
        </w:rPr>
        <w:t xml:space="preserve">The </w:t>
      </w:r>
      <w:r>
        <w:rPr>
          <w:rFonts w:ascii="Calibri" w:hAnsi="Calibri"/>
          <w:bCs/>
          <w:sz w:val="22"/>
          <w:szCs w:val="22"/>
        </w:rPr>
        <w:t>Respondent is responsible for</w:t>
      </w:r>
      <w:r w:rsidRPr="001A08B9">
        <w:rPr>
          <w:rFonts w:ascii="Calibri" w:hAnsi="Calibri"/>
          <w:bCs/>
          <w:sz w:val="22"/>
          <w:szCs w:val="22"/>
        </w:rPr>
        <w:t xml:space="preserve"> send</w:t>
      </w:r>
      <w:r>
        <w:rPr>
          <w:rFonts w:ascii="Calibri" w:hAnsi="Calibri"/>
          <w:bCs/>
          <w:sz w:val="22"/>
          <w:szCs w:val="22"/>
        </w:rPr>
        <w:t>ing</w:t>
      </w:r>
      <w:r w:rsidRPr="001A08B9">
        <w:rPr>
          <w:rFonts w:ascii="Calibri" w:hAnsi="Calibri"/>
          <w:bCs/>
          <w:sz w:val="22"/>
          <w:szCs w:val="22"/>
        </w:rPr>
        <w:t xml:space="preserve"> daily notification to the State of the total amount issued in reimbursements against the accounts by transaction type (ACH or check) so that sufficient funding may be maintained.  An electronic report of all reimbursements will be required monthly.</w:t>
      </w:r>
    </w:p>
    <w:p w14:paraId="46DDE033" w14:textId="77777777" w:rsidR="00443947" w:rsidRPr="001A08B9" w:rsidRDefault="00443947" w:rsidP="00443947">
      <w:pPr>
        <w:jc w:val="both"/>
        <w:rPr>
          <w:rFonts w:ascii="Calibri" w:hAnsi="Calibri"/>
          <w:bCs/>
          <w:sz w:val="22"/>
          <w:szCs w:val="22"/>
        </w:rPr>
      </w:pPr>
    </w:p>
    <w:p w14:paraId="71496689" w14:textId="7714338E" w:rsidR="00443947" w:rsidRDefault="00443947" w:rsidP="00443947">
      <w:pPr>
        <w:ind w:left="1440" w:hanging="720"/>
        <w:jc w:val="both"/>
        <w:rPr>
          <w:rFonts w:ascii="Calibri" w:hAnsi="Calibri"/>
          <w:bCs/>
          <w:sz w:val="22"/>
          <w:szCs w:val="22"/>
        </w:rPr>
      </w:pPr>
      <w:r w:rsidRPr="00443947">
        <w:rPr>
          <w:rFonts w:ascii="Calibri" w:hAnsi="Calibri"/>
          <w:b/>
          <w:bCs/>
          <w:sz w:val="22"/>
          <w:szCs w:val="22"/>
        </w:rPr>
        <w:t>4.</w:t>
      </w:r>
      <w:r>
        <w:rPr>
          <w:rFonts w:ascii="Calibri" w:hAnsi="Calibri"/>
          <w:b/>
          <w:bCs/>
          <w:sz w:val="22"/>
          <w:szCs w:val="22"/>
        </w:rPr>
        <w:t>4.</w:t>
      </w:r>
      <w:r w:rsidRPr="00443947">
        <w:rPr>
          <w:rFonts w:ascii="Calibri" w:hAnsi="Calibri"/>
          <w:b/>
          <w:bCs/>
          <w:sz w:val="22"/>
          <w:szCs w:val="22"/>
        </w:rPr>
        <w:t>2</w:t>
      </w:r>
      <w:r>
        <w:rPr>
          <w:rFonts w:ascii="Calibri" w:hAnsi="Calibri"/>
          <w:bCs/>
          <w:sz w:val="22"/>
          <w:szCs w:val="22"/>
        </w:rPr>
        <w:tab/>
        <w:t xml:space="preserve">The Respondent is responsible for </w:t>
      </w:r>
      <w:r w:rsidRPr="001A08B9">
        <w:rPr>
          <w:rFonts w:ascii="Calibri" w:hAnsi="Calibri"/>
          <w:bCs/>
          <w:sz w:val="22"/>
          <w:szCs w:val="22"/>
        </w:rPr>
        <w:t>writ</w:t>
      </w:r>
      <w:r>
        <w:rPr>
          <w:rFonts w:ascii="Calibri" w:hAnsi="Calibri"/>
          <w:bCs/>
          <w:sz w:val="22"/>
          <w:szCs w:val="22"/>
        </w:rPr>
        <w:t>ing</w:t>
      </w:r>
      <w:r w:rsidRPr="001A08B9">
        <w:rPr>
          <w:rFonts w:ascii="Calibri" w:hAnsi="Calibri"/>
          <w:bCs/>
          <w:sz w:val="22"/>
          <w:szCs w:val="22"/>
        </w:rPr>
        <w:t xml:space="preserve"> checks and cause electronic funds to be transferred from these two accounts to eligible participants to pay claims.  </w:t>
      </w:r>
    </w:p>
    <w:p w14:paraId="68575D65" w14:textId="77777777" w:rsidR="00443947" w:rsidRDefault="00443947" w:rsidP="00443947">
      <w:pPr>
        <w:ind w:left="720"/>
        <w:jc w:val="both"/>
        <w:rPr>
          <w:rFonts w:ascii="Calibri" w:hAnsi="Calibri"/>
          <w:bCs/>
          <w:sz w:val="22"/>
          <w:szCs w:val="22"/>
        </w:rPr>
      </w:pPr>
    </w:p>
    <w:p w14:paraId="48EEEC74" w14:textId="21136930" w:rsidR="00443947" w:rsidRDefault="00443947" w:rsidP="00443947">
      <w:pPr>
        <w:ind w:left="1440" w:hanging="720"/>
        <w:jc w:val="both"/>
        <w:rPr>
          <w:rFonts w:ascii="Calibri" w:hAnsi="Calibri"/>
          <w:bCs/>
          <w:sz w:val="22"/>
          <w:szCs w:val="22"/>
        </w:rPr>
      </w:pPr>
      <w:r w:rsidRPr="00443947">
        <w:rPr>
          <w:rFonts w:ascii="Calibri" w:hAnsi="Calibri"/>
          <w:b/>
          <w:bCs/>
          <w:sz w:val="22"/>
          <w:szCs w:val="22"/>
        </w:rPr>
        <w:t>4.</w:t>
      </w:r>
      <w:r>
        <w:rPr>
          <w:rFonts w:ascii="Calibri" w:hAnsi="Calibri"/>
          <w:b/>
          <w:bCs/>
          <w:sz w:val="22"/>
          <w:szCs w:val="22"/>
        </w:rPr>
        <w:t>4.</w:t>
      </w:r>
      <w:r w:rsidRPr="00443947">
        <w:rPr>
          <w:rFonts w:ascii="Calibri" w:hAnsi="Calibri"/>
          <w:b/>
          <w:bCs/>
          <w:sz w:val="22"/>
          <w:szCs w:val="22"/>
        </w:rPr>
        <w:t>3</w:t>
      </w:r>
      <w:r>
        <w:rPr>
          <w:rFonts w:ascii="Calibri" w:hAnsi="Calibri"/>
          <w:bCs/>
          <w:sz w:val="22"/>
          <w:szCs w:val="22"/>
        </w:rPr>
        <w:tab/>
      </w:r>
      <w:r w:rsidRPr="001A08B9">
        <w:rPr>
          <w:rFonts w:ascii="Calibri" w:hAnsi="Calibri"/>
          <w:bCs/>
          <w:sz w:val="22"/>
          <w:szCs w:val="22"/>
        </w:rPr>
        <w:t xml:space="preserve">The </w:t>
      </w:r>
      <w:r>
        <w:rPr>
          <w:rFonts w:ascii="Calibri" w:hAnsi="Calibri"/>
          <w:bCs/>
          <w:sz w:val="22"/>
          <w:szCs w:val="22"/>
        </w:rPr>
        <w:t xml:space="preserve">Respondent is responsible for </w:t>
      </w:r>
      <w:r w:rsidRPr="001A08B9">
        <w:rPr>
          <w:rFonts w:ascii="Calibri" w:hAnsi="Calibri"/>
          <w:bCs/>
          <w:sz w:val="22"/>
          <w:szCs w:val="22"/>
        </w:rPr>
        <w:t>initiat</w:t>
      </w:r>
      <w:r>
        <w:rPr>
          <w:rFonts w:ascii="Calibri" w:hAnsi="Calibri"/>
          <w:bCs/>
          <w:sz w:val="22"/>
          <w:szCs w:val="22"/>
        </w:rPr>
        <w:t>ing</w:t>
      </w:r>
      <w:r w:rsidRPr="001A08B9">
        <w:rPr>
          <w:rFonts w:ascii="Calibri" w:hAnsi="Calibri"/>
          <w:bCs/>
          <w:sz w:val="22"/>
          <w:szCs w:val="22"/>
        </w:rPr>
        <w:t xml:space="preserve"> MICR testing and all other technical processes necessary to use and report activity on the State bank accounts.  The vendor will supply check stock for checks issued off the accounts and be responsible for notifying the State of voided or lost checks and requests for stop payment on checks.</w:t>
      </w:r>
    </w:p>
    <w:p w14:paraId="00B7256B" w14:textId="386EF434" w:rsidR="00F15D92" w:rsidRDefault="00F15D92" w:rsidP="00443947">
      <w:pPr>
        <w:ind w:left="1440" w:hanging="720"/>
        <w:jc w:val="both"/>
        <w:rPr>
          <w:rFonts w:ascii="Calibri" w:hAnsi="Calibri"/>
          <w:bCs/>
          <w:sz w:val="22"/>
          <w:szCs w:val="22"/>
        </w:rPr>
      </w:pPr>
    </w:p>
    <w:p w14:paraId="113FC144" w14:textId="3B9AEDEA" w:rsidR="001803FD" w:rsidRPr="009B2E4E" w:rsidRDefault="00B850DB" w:rsidP="009B2E4E">
      <w:pPr>
        <w:tabs>
          <w:tab w:val="left" w:pos="-1440"/>
        </w:tabs>
        <w:jc w:val="both"/>
        <w:rPr>
          <w:rFonts w:ascii="Calibri" w:hAnsi="Calibri" w:cs="Calibri"/>
          <w:sz w:val="22"/>
          <w:szCs w:val="22"/>
        </w:rPr>
      </w:pPr>
      <w:r w:rsidRPr="00B850DB">
        <w:rPr>
          <w:rFonts w:ascii="Calibri" w:hAnsi="Calibri" w:cs="Calibri"/>
          <w:b/>
          <w:bCs/>
          <w:sz w:val="22"/>
          <w:szCs w:val="22"/>
        </w:rPr>
        <w:t>4.5</w:t>
      </w:r>
      <w:r w:rsidRPr="00B850DB">
        <w:rPr>
          <w:rFonts w:ascii="Calibri" w:hAnsi="Calibri" w:cs="Calibri"/>
          <w:b/>
          <w:bCs/>
          <w:sz w:val="22"/>
          <w:szCs w:val="22"/>
        </w:rPr>
        <w:tab/>
      </w:r>
      <w:r w:rsidR="00F15D92" w:rsidRPr="00B850DB">
        <w:rPr>
          <w:rFonts w:ascii="Calibri" w:hAnsi="Calibri" w:cs="Calibri"/>
          <w:b/>
          <w:bCs/>
          <w:sz w:val="22"/>
          <w:szCs w:val="22"/>
        </w:rPr>
        <w:t>Records</w:t>
      </w:r>
    </w:p>
    <w:p w14:paraId="13E92AB6" w14:textId="018A03F5" w:rsidR="00F15D92" w:rsidRPr="006632F7" w:rsidRDefault="00F15D92" w:rsidP="009B2E4E">
      <w:pPr>
        <w:tabs>
          <w:tab w:val="left" w:pos="-1440"/>
        </w:tabs>
        <w:ind w:left="720"/>
        <w:jc w:val="both"/>
        <w:rPr>
          <w:rFonts w:ascii="Calibri" w:hAnsi="Calibri" w:cs="Calibri"/>
          <w:sz w:val="22"/>
          <w:szCs w:val="22"/>
        </w:rPr>
      </w:pPr>
      <w:r w:rsidRPr="00B850DB">
        <w:rPr>
          <w:rFonts w:ascii="Calibri" w:hAnsi="Calibri" w:cs="Calibri"/>
          <w:sz w:val="22"/>
          <w:szCs w:val="22"/>
        </w:rPr>
        <w:t>The Contractor shall establish and maintain records for the plans showing annual commitments, receipt of claims</w:t>
      </w:r>
      <w:r w:rsidRPr="006632F7">
        <w:rPr>
          <w:rFonts w:ascii="Calibri" w:hAnsi="Calibri" w:cs="Calibri"/>
          <w:sz w:val="22"/>
          <w:szCs w:val="22"/>
        </w:rPr>
        <w:t>, payment of claims, forfeitures, refunds, and administrative costs during the term of the plans.</w:t>
      </w:r>
    </w:p>
    <w:p w14:paraId="73183AC4" w14:textId="77777777" w:rsidR="00F15D92" w:rsidRPr="006632F7" w:rsidRDefault="00F15D92" w:rsidP="009B2E4E">
      <w:pPr>
        <w:tabs>
          <w:tab w:val="left" w:pos="2970"/>
        </w:tabs>
        <w:jc w:val="both"/>
        <w:rPr>
          <w:rFonts w:ascii="Calibri" w:hAnsi="Calibri" w:cs="Calibri"/>
          <w:sz w:val="22"/>
          <w:szCs w:val="22"/>
        </w:rPr>
      </w:pPr>
    </w:p>
    <w:p w14:paraId="49AB75D4" w14:textId="6AE386B8" w:rsidR="001803FD" w:rsidRPr="00B850DB" w:rsidRDefault="00B850DB" w:rsidP="009B2E4E">
      <w:pPr>
        <w:tabs>
          <w:tab w:val="left" w:pos="2970"/>
        </w:tabs>
        <w:ind w:left="1440" w:hanging="720"/>
        <w:jc w:val="both"/>
        <w:rPr>
          <w:rFonts w:ascii="Calibri" w:hAnsi="Calibri" w:cs="Calibri"/>
          <w:b/>
          <w:bCs/>
          <w:sz w:val="22"/>
          <w:szCs w:val="22"/>
        </w:rPr>
      </w:pPr>
      <w:r>
        <w:rPr>
          <w:rFonts w:ascii="Calibri" w:hAnsi="Calibri" w:cs="Calibri"/>
          <w:b/>
          <w:bCs/>
          <w:sz w:val="22"/>
          <w:szCs w:val="22"/>
        </w:rPr>
        <w:t>4.5.1</w:t>
      </w:r>
      <w:r>
        <w:rPr>
          <w:rFonts w:ascii="Calibri" w:hAnsi="Calibri" w:cs="Calibri"/>
          <w:b/>
          <w:bCs/>
          <w:sz w:val="22"/>
          <w:szCs w:val="22"/>
        </w:rPr>
        <w:tab/>
      </w:r>
      <w:r w:rsidR="00F15D92" w:rsidRPr="00B850DB">
        <w:rPr>
          <w:rFonts w:ascii="Calibri" w:hAnsi="Calibri" w:cs="Calibri"/>
          <w:b/>
          <w:bCs/>
          <w:sz w:val="22"/>
          <w:szCs w:val="22"/>
        </w:rPr>
        <w:t>Daily Account Status</w:t>
      </w:r>
    </w:p>
    <w:p w14:paraId="453477E3" w14:textId="6F47A8BD" w:rsidR="00621157" w:rsidRDefault="001803FD" w:rsidP="00B02A63">
      <w:pPr>
        <w:tabs>
          <w:tab w:val="left" w:pos="2970"/>
        </w:tabs>
        <w:spacing w:after="240"/>
        <w:ind w:left="1440" w:hanging="720"/>
        <w:jc w:val="both"/>
        <w:rPr>
          <w:rFonts w:ascii="Calibri" w:hAnsi="Calibri" w:cs="Calibri"/>
          <w:sz w:val="22"/>
          <w:szCs w:val="22"/>
        </w:rPr>
      </w:pPr>
      <w:r w:rsidRPr="001066A6">
        <w:rPr>
          <w:rFonts w:ascii="Calibri" w:hAnsi="Calibri" w:cs="Calibri"/>
          <w:b/>
          <w:bCs/>
          <w:sz w:val="22"/>
          <w:szCs w:val="22"/>
        </w:rPr>
        <w:tab/>
      </w:r>
      <w:r w:rsidR="00F15D92" w:rsidRPr="001066A6">
        <w:rPr>
          <w:rFonts w:ascii="Calibri" w:hAnsi="Calibri" w:cs="Calibri"/>
          <w:sz w:val="22"/>
          <w:szCs w:val="22"/>
        </w:rPr>
        <w:t>The Contractor shall also establish and maintain records of each Participant's daily account status. Participant records shall, at a minimum, include the salary deduction contributions, original annual commitment, change in commitment amount, change in salary deduction amount, amount reimbursed for claims, refunds, forfeitures, employee address, employee date of birth, employee's social security number, and other related information.</w:t>
      </w:r>
    </w:p>
    <w:p w14:paraId="016CE266" w14:textId="6A547EB0" w:rsidR="001803FD" w:rsidRPr="00B850DB" w:rsidRDefault="00B850DB" w:rsidP="009B2E4E">
      <w:pPr>
        <w:tabs>
          <w:tab w:val="left" w:pos="2970"/>
        </w:tabs>
        <w:ind w:left="1440" w:hanging="720"/>
        <w:jc w:val="both"/>
        <w:rPr>
          <w:rFonts w:ascii="Calibri" w:hAnsi="Calibri" w:cs="Calibri"/>
          <w:b/>
          <w:bCs/>
          <w:sz w:val="22"/>
          <w:szCs w:val="22"/>
        </w:rPr>
      </w:pPr>
      <w:r>
        <w:rPr>
          <w:rFonts w:ascii="Calibri" w:hAnsi="Calibri" w:cs="Calibri"/>
          <w:b/>
          <w:bCs/>
          <w:sz w:val="22"/>
          <w:szCs w:val="22"/>
        </w:rPr>
        <w:t>4.5.2</w:t>
      </w:r>
      <w:r>
        <w:rPr>
          <w:rFonts w:ascii="Calibri" w:hAnsi="Calibri" w:cs="Calibri"/>
          <w:b/>
          <w:bCs/>
          <w:sz w:val="22"/>
          <w:szCs w:val="22"/>
        </w:rPr>
        <w:tab/>
      </w:r>
      <w:r w:rsidR="00F15D92" w:rsidRPr="00B850DB">
        <w:rPr>
          <w:rFonts w:ascii="Calibri" w:hAnsi="Calibri" w:cs="Calibri"/>
          <w:b/>
          <w:bCs/>
          <w:sz w:val="22"/>
          <w:szCs w:val="22"/>
        </w:rPr>
        <w:t>GASB Standards</w:t>
      </w:r>
    </w:p>
    <w:p w14:paraId="7B74469F" w14:textId="42E1853B" w:rsidR="00F15D92" w:rsidRPr="001066A6" w:rsidRDefault="001803FD" w:rsidP="008A0F91">
      <w:pPr>
        <w:pStyle w:val="BodyText"/>
        <w:tabs>
          <w:tab w:val="left" w:pos="2970"/>
        </w:tabs>
        <w:ind w:left="1440" w:hanging="720"/>
        <w:jc w:val="both"/>
        <w:rPr>
          <w:rFonts w:ascii="Calibri" w:hAnsi="Calibri" w:cs="Calibri"/>
          <w:sz w:val="22"/>
          <w:szCs w:val="22"/>
        </w:rPr>
      </w:pPr>
      <w:r w:rsidRPr="001066A6">
        <w:rPr>
          <w:rFonts w:ascii="Calibri" w:hAnsi="Calibri" w:cs="Calibri"/>
          <w:b/>
          <w:bCs/>
          <w:sz w:val="22"/>
          <w:szCs w:val="22"/>
        </w:rPr>
        <w:tab/>
      </w:r>
      <w:r w:rsidR="00F15D92" w:rsidRPr="001066A6">
        <w:rPr>
          <w:rFonts w:ascii="Calibri" w:hAnsi="Calibri" w:cs="Calibri"/>
          <w:sz w:val="22"/>
          <w:szCs w:val="22"/>
        </w:rPr>
        <w:t>The Contractor's plan records and participant records shall be maintained in accordance with generally accepted accounting principles, the most recent Governmental Accounting Standards Board statements, the plan documents, and the Internal Revenue Code and the regulations promulgated thereunder.  Such records shall be maintained in a format mutually agreed upon by the Plan Administrator and the Contractor.</w:t>
      </w:r>
    </w:p>
    <w:p w14:paraId="565E149C" w14:textId="260393EA" w:rsidR="001803FD" w:rsidRPr="00B850DB" w:rsidRDefault="00B850DB" w:rsidP="009B2E4E">
      <w:pPr>
        <w:tabs>
          <w:tab w:val="left" w:pos="2970"/>
        </w:tabs>
        <w:ind w:left="1440" w:hanging="720"/>
        <w:jc w:val="both"/>
        <w:rPr>
          <w:rFonts w:ascii="Calibri" w:hAnsi="Calibri" w:cs="Calibri"/>
          <w:b/>
          <w:bCs/>
          <w:sz w:val="22"/>
          <w:szCs w:val="22"/>
        </w:rPr>
      </w:pPr>
      <w:r>
        <w:rPr>
          <w:rFonts w:ascii="Calibri" w:hAnsi="Calibri" w:cs="Calibri"/>
          <w:b/>
          <w:bCs/>
          <w:sz w:val="22"/>
          <w:szCs w:val="22"/>
        </w:rPr>
        <w:t>4.5.3</w:t>
      </w:r>
      <w:r w:rsidR="001803FD" w:rsidRPr="00B850DB">
        <w:rPr>
          <w:rFonts w:ascii="Calibri" w:hAnsi="Calibri" w:cs="Calibri"/>
          <w:b/>
          <w:bCs/>
          <w:sz w:val="22"/>
          <w:szCs w:val="22"/>
        </w:rPr>
        <w:t xml:space="preserve">     State Property</w:t>
      </w:r>
    </w:p>
    <w:p w14:paraId="36C630F5" w14:textId="34F1917E" w:rsidR="00A12B50" w:rsidRDefault="00B850DB" w:rsidP="009B2E4E">
      <w:pPr>
        <w:tabs>
          <w:tab w:val="left" w:pos="2970"/>
        </w:tabs>
        <w:ind w:left="1440" w:hanging="720"/>
        <w:jc w:val="both"/>
        <w:rPr>
          <w:rFonts w:ascii="Calibri" w:hAnsi="Calibri" w:cs="Calibri"/>
          <w:sz w:val="22"/>
          <w:szCs w:val="22"/>
        </w:rPr>
      </w:pPr>
      <w:r>
        <w:rPr>
          <w:rFonts w:ascii="Calibri" w:hAnsi="Calibri" w:cs="Calibri"/>
          <w:b/>
          <w:bCs/>
          <w:sz w:val="22"/>
          <w:szCs w:val="22"/>
        </w:rPr>
        <w:tab/>
      </w:r>
      <w:r w:rsidR="00F15D92" w:rsidRPr="006632F7">
        <w:rPr>
          <w:rFonts w:ascii="Calibri" w:hAnsi="Calibri" w:cs="Calibri"/>
          <w:sz w:val="22"/>
          <w:szCs w:val="22"/>
        </w:rPr>
        <w:t xml:space="preserve">The Contractor agrees that all records regarding the plans </w:t>
      </w:r>
      <w:r>
        <w:rPr>
          <w:rFonts w:ascii="Calibri" w:hAnsi="Calibri" w:cs="Calibri"/>
          <w:sz w:val="22"/>
          <w:szCs w:val="22"/>
        </w:rPr>
        <w:t>will</w:t>
      </w:r>
      <w:r w:rsidR="00F15D92" w:rsidRPr="006632F7">
        <w:rPr>
          <w:rFonts w:ascii="Calibri" w:hAnsi="Calibri" w:cs="Calibri"/>
          <w:sz w:val="22"/>
          <w:szCs w:val="22"/>
        </w:rPr>
        <w:t xml:space="preserve"> be the property of the State.  Upon expiration of this Contract, or in the event of its termination for any reason, the Contractor</w:t>
      </w:r>
      <w:r>
        <w:rPr>
          <w:rFonts w:ascii="Calibri" w:hAnsi="Calibri" w:cs="Calibri"/>
          <w:sz w:val="22"/>
          <w:szCs w:val="22"/>
        </w:rPr>
        <w:t xml:space="preserve"> is responsible for providing </w:t>
      </w:r>
      <w:r w:rsidR="00F15D92" w:rsidRPr="006632F7">
        <w:rPr>
          <w:rFonts w:ascii="Calibri" w:hAnsi="Calibri" w:cs="Calibri"/>
          <w:sz w:val="22"/>
          <w:szCs w:val="22"/>
        </w:rPr>
        <w:t xml:space="preserve">to the State records kept by the Contractor pursuant to this Contract and all monies held by the Contractor hereunder.  Such records and monies </w:t>
      </w:r>
      <w:r>
        <w:rPr>
          <w:rFonts w:ascii="Calibri" w:hAnsi="Calibri" w:cs="Calibri"/>
          <w:sz w:val="22"/>
          <w:szCs w:val="22"/>
        </w:rPr>
        <w:t xml:space="preserve">will </w:t>
      </w:r>
      <w:r w:rsidR="00F15D92" w:rsidRPr="006632F7">
        <w:rPr>
          <w:rFonts w:ascii="Calibri" w:hAnsi="Calibri" w:cs="Calibri"/>
          <w:sz w:val="22"/>
          <w:szCs w:val="22"/>
        </w:rPr>
        <w:t xml:space="preserve">be furnished to the State within fifteen (15) calendar days after the State's written request.  The records and monies </w:t>
      </w:r>
      <w:r>
        <w:rPr>
          <w:rFonts w:ascii="Calibri" w:hAnsi="Calibri" w:cs="Calibri"/>
          <w:sz w:val="22"/>
          <w:szCs w:val="22"/>
        </w:rPr>
        <w:t>will</w:t>
      </w:r>
      <w:r w:rsidR="00F15D92" w:rsidRPr="006632F7">
        <w:rPr>
          <w:rFonts w:ascii="Calibri" w:hAnsi="Calibri" w:cs="Calibri"/>
          <w:sz w:val="22"/>
          <w:szCs w:val="22"/>
        </w:rPr>
        <w:t xml:space="preserve"> be transmitted to the State pursuant to reasonable written instructions given by the Plan Administrator.  </w:t>
      </w:r>
    </w:p>
    <w:p w14:paraId="32675954" w14:textId="77777777" w:rsidR="00A12B50" w:rsidRDefault="00A12B50">
      <w:pPr>
        <w:rPr>
          <w:rFonts w:ascii="Calibri" w:hAnsi="Calibri" w:cs="Calibri"/>
          <w:sz w:val="22"/>
          <w:szCs w:val="22"/>
        </w:rPr>
      </w:pPr>
      <w:r>
        <w:rPr>
          <w:rFonts w:ascii="Calibri" w:hAnsi="Calibri" w:cs="Calibri"/>
          <w:sz w:val="22"/>
          <w:szCs w:val="22"/>
        </w:rPr>
        <w:br w:type="page"/>
      </w:r>
    </w:p>
    <w:p w14:paraId="3BBC7EF0" w14:textId="169AB9C7" w:rsidR="00B850DB" w:rsidRDefault="008B563A" w:rsidP="009B2E4E">
      <w:pPr>
        <w:pStyle w:val="Default"/>
        <w:jc w:val="both"/>
        <w:rPr>
          <w:rFonts w:ascii="Calibri" w:hAnsi="Calibri" w:cs="Calibri"/>
          <w:b/>
          <w:bCs/>
          <w:sz w:val="22"/>
          <w:szCs w:val="22"/>
        </w:rPr>
      </w:pPr>
      <w:r w:rsidRPr="00A348DE">
        <w:rPr>
          <w:rFonts w:ascii="Calibri" w:hAnsi="Calibri" w:cs="Calibri"/>
          <w:b/>
          <w:bCs/>
          <w:sz w:val="22"/>
          <w:szCs w:val="22"/>
        </w:rPr>
        <w:lastRenderedPageBreak/>
        <w:t>4.</w:t>
      </w:r>
      <w:r w:rsidR="00B850DB">
        <w:rPr>
          <w:rFonts w:ascii="Calibri" w:hAnsi="Calibri" w:cs="Calibri"/>
          <w:b/>
          <w:bCs/>
          <w:sz w:val="22"/>
          <w:szCs w:val="22"/>
        </w:rPr>
        <w:t>6</w:t>
      </w:r>
      <w:r w:rsidRPr="00A348DE">
        <w:rPr>
          <w:rFonts w:ascii="Calibri" w:hAnsi="Calibri" w:cs="Calibri"/>
          <w:b/>
          <w:bCs/>
          <w:sz w:val="22"/>
          <w:szCs w:val="22"/>
        </w:rPr>
        <w:tab/>
        <w:t>Reports</w:t>
      </w:r>
      <w:r w:rsidR="00B850DB">
        <w:rPr>
          <w:rFonts w:ascii="Calibri" w:hAnsi="Calibri" w:cs="Calibri"/>
          <w:b/>
          <w:bCs/>
          <w:sz w:val="22"/>
          <w:szCs w:val="22"/>
        </w:rPr>
        <w:tab/>
      </w:r>
    </w:p>
    <w:p w14:paraId="4D58088A" w14:textId="360D3BF6" w:rsidR="00F15D92" w:rsidRPr="003308A9" w:rsidRDefault="00B850DB" w:rsidP="009B2E4E">
      <w:pPr>
        <w:pStyle w:val="Default"/>
        <w:ind w:left="720"/>
        <w:jc w:val="both"/>
        <w:rPr>
          <w:rFonts w:ascii="Calibri" w:hAnsi="Calibri"/>
          <w:sz w:val="22"/>
          <w:szCs w:val="22"/>
        </w:rPr>
      </w:pPr>
      <w:r>
        <w:rPr>
          <w:rFonts w:ascii="Calibri" w:hAnsi="Calibri"/>
          <w:sz w:val="22"/>
          <w:szCs w:val="22"/>
        </w:rPr>
        <w:t xml:space="preserve">The Contractor is responsible for providing </w:t>
      </w:r>
      <w:r w:rsidR="00F15D92" w:rsidRPr="003308A9">
        <w:rPr>
          <w:rFonts w:ascii="Calibri" w:hAnsi="Calibri"/>
          <w:sz w:val="22"/>
          <w:szCs w:val="22"/>
        </w:rPr>
        <w:t xml:space="preserve">the following reports to the Plan Administrator and such additional reports as are agreed to by the </w:t>
      </w:r>
      <w:r w:rsidR="00F15D92">
        <w:rPr>
          <w:rFonts w:ascii="Calibri" w:hAnsi="Calibri"/>
          <w:sz w:val="22"/>
          <w:szCs w:val="22"/>
        </w:rPr>
        <w:t>Contractor</w:t>
      </w:r>
      <w:r w:rsidR="00F15D92" w:rsidRPr="003308A9">
        <w:rPr>
          <w:rFonts w:ascii="Calibri" w:hAnsi="Calibri"/>
          <w:sz w:val="22"/>
          <w:szCs w:val="22"/>
        </w:rPr>
        <w:t xml:space="preserve"> and the Plan Administrator from time to time.  All reports shall be submitted in a format approved by the Plan Administrator.   The </w:t>
      </w:r>
      <w:r w:rsidR="00F15D92">
        <w:rPr>
          <w:rFonts w:ascii="Calibri" w:hAnsi="Calibri"/>
          <w:sz w:val="22"/>
          <w:szCs w:val="22"/>
        </w:rPr>
        <w:t>Contractor</w:t>
      </w:r>
      <w:r w:rsidR="00F15D92" w:rsidRPr="003308A9">
        <w:rPr>
          <w:rFonts w:ascii="Calibri" w:hAnsi="Calibri"/>
          <w:sz w:val="22"/>
          <w:szCs w:val="22"/>
        </w:rPr>
        <w:t xml:space="preserve"> shall also provide access for the State to the </w:t>
      </w:r>
      <w:r w:rsidR="00F15D92">
        <w:rPr>
          <w:rFonts w:ascii="Calibri" w:hAnsi="Calibri"/>
          <w:sz w:val="22"/>
          <w:szCs w:val="22"/>
        </w:rPr>
        <w:t>Contractor</w:t>
      </w:r>
      <w:r w:rsidR="00F15D92" w:rsidRPr="003308A9">
        <w:rPr>
          <w:rFonts w:ascii="Calibri" w:hAnsi="Calibri"/>
          <w:sz w:val="22"/>
          <w:szCs w:val="22"/>
        </w:rPr>
        <w:t>’s database with either query capability or access to predefined reports.</w:t>
      </w:r>
    </w:p>
    <w:p w14:paraId="454C724B" w14:textId="77777777" w:rsidR="00F15D92" w:rsidRPr="003308A9" w:rsidRDefault="00F15D92" w:rsidP="008E1338">
      <w:pPr>
        <w:pStyle w:val="CommentText"/>
        <w:tabs>
          <w:tab w:val="left" w:pos="-1440"/>
          <w:tab w:val="left" w:pos="2970"/>
        </w:tabs>
        <w:jc w:val="both"/>
        <w:rPr>
          <w:rFonts w:ascii="Calibri" w:hAnsi="Calibri"/>
          <w:szCs w:val="22"/>
        </w:rPr>
      </w:pPr>
    </w:p>
    <w:p w14:paraId="20C9911F" w14:textId="043C27D3" w:rsidR="00F15D92" w:rsidRDefault="00B850DB" w:rsidP="008E1338">
      <w:pPr>
        <w:pStyle w:val="BodyTextIndent3"/>
        <w:ind w:left="1440" w:hanging="720"/>
        <w:jc w:val="both"/>
        <w:rPr>
          <w:rFonts w:ascii="Calibri" w:hAnsi="Calibri"/>
          <w:bCs/>
          <w:sz w:val="22"/>
          <w:szCs w:val="22"/>
        </w:rPr>
      </w:pPr>
      <w:r>
        <w:rPr>
          <w:rFonts w:ascii="Calibri" w:hAnsi="Calibri"/>
          <w:b/>
          <w:bCs/>
          <w:sz w:val="22"/>
          <w:szCs w:val="22"/>
        </w:rPr>
        <w:t>4.6.1</w:t>
      </w:r>
      <w:r>
        <w:rPr>
          <w:rFonts w:ascii="Calibri" w:hAnsi="Calibri"/>
          <w:b/>
          <w:bCs/>
          <w:sz w:val="22"/>
          <w:szCs w:val="22"/>
        </w:rPr>
        <w:tab/>
      </w:r>
      <w:r w:rsidR="00F15D92" w:rsidRPr="007E677D">
        <w:rPr>
          <w:rFonts w:ascii="Calibri" w:hAnsi="Calibri"/>
          <w:b/>
          <w:bCs/>
          <w:sz w:val="22"/>
          <w:szCs w:val="22"/>
        </w:rPr>
        <w:t xml:space="preserve">Daily reports:  </w:t>
      </w:r>
      <w:r w:rsidR="00F15D92" w:rsidRPr="000F1557">
        <w:rPr>
          <w:rFonts w:ascii="Calibri" w:hAnsi="Calibri"/>
          <w:bCs/>
          <w:sz w:val="22"/>
          <w:szCs w:val="22"/>
        </w:rPr>
        <w:t>A daily report of the reimbursements made by each plan, including the dollar amount and type of each reimbursement.</w:t>
      </w:r>
    </w:p>
    <w:p w14:paraId="7A517871" w14:textId="6DC3DE99" w:rsidR="00E82457" w:rsidRPr="00E82457" w:rsidRDefault="00E82457" w:rsidP="008E1338">
      <w:pPr>
        <w:pStyle w:val="BodyTextIndent3"/>
        <w:ind w:left="1440" w:hanging="720"/>
        <w:jc w:val="both"/>
        <w:rPr>
          <w:rFonts w:ascii="Calibri" w:hAnsi="Calibri"/>
          <w:bCs/>
          <w:sz w:val="22"/>
          <w:szCs w:val="22"/>
        </w:rPr>
      </w:pPr>
      <w:r w:rsidRPr="00E82457">
        <w:rPr>
          <w:rFonts w:ascii="Calibri" w:hAnsi="Calibri"/>
          <w:b/>
          <w:bCs/>
          <w:sz w:val="22"/>
          <w:szCs w:val="22"/>
        </w:rPr>
        <w:t>4.6.2     Bi-weekly reports</w:t>
      </w:r>
      <w:r w:rsidRPr="00E82457">
        <w:rPr>
          <w:rFonts w:ascii="Calibri" w:hAnsi="Calibri"/>
          <w:bCs/>
          <w:sz w:val="22"/>
          <w:szCs w:val="22"/>
        </w:rPr>
        <w:t xml:space="preserve">: A bi-weekly discrepancy report each pay period, showing discrepancies between expected and actual deductions received.  Required fields include name, social security number, employee id, plan type, expected deduction, and received deduction. </w:t>
      </w:r>
    </w:p>
    <w:p w14:paraId="6FD11EFC" w14:textId="0F572EF6" w:rsidR="00F15D92" w:rsidRPr="000F1557" w:rsidRDefault="00B850DB" w:rsidP="008E1338">
      <w:pPr>
        <w:pStyle w:val="BodyTextIndent3"/>
        <w:spacing w:after="0"/>
        <w:ind w:firstLine="360"/>
        <w:jc w:val="both"/>
        <w:rPr>
          <w:rFonts w:ascii="Calibri" w:hAnsi="Calibri"/>
          <w:b/>
          <w:bCs/>
          <w:sz w:val="22"/>
          <w:szCs w:val="22"/>
        </w:rPr>
      </w:pPr>
      <w:r>
        <w:rPr>
          <w:rFonts w:ascii="Calibri" w:hAnsi="Calibri"/>
          <w:b/>
          <w:bCs/>
          <w:sz w:val="22"/>
          <w:szCs w:val="22"/>
        </w:rPr>
        <w:t>4.6.</w:t>
      </w:r>
      <w:r w:rsidR="00E82457">
        <w:rPr>
          <w:rFonts w:ascii="Calibri" w:hAnsi="Calibri"/>
          <w:b/>
          <w:bCs/>
          <w:sz w:val="22"/>
          <w:szCs w:val="22"/>
        </w:rPr>
        <w:t>3</w:t>
      </w:r>
      <w:r>
        <w:rPr>
          <w:rFonts w:ascii="Calibri" w:hAnsi="Calibri"/>
          <w:b/>
          <w:bCs/>
          <w:sz w:val="22"/>
          <w:szCs w:val="22"/>
        </w:rPr>
        <w:tab/>
      </w:r>
      <w:r w:rsidR="00F15D92" w:rsidRPr="007E677D">
        <w:rPr>
          <w:rFonts w:ascii="Calibri" w:hAnsi="Calibri"/>
          <w:b/>
          <w:bCs/>
          <w:sz w:val="22"/>
          <w:szCs w:val="22"/>
        </w:rPr>
        <w:t xml:space="preserve">Monthly reports  </w:t>
      </w:r>
    </w:p>
    <w:p w14:paraId="57645E80" w14:textId="46651C8E" w:rsidR="00911687" w:rsidRDefault="00911687" w:rsidP="008E1338">
      <w:pPr>
        <w:pStyle w:val="BodyTextIndent3"/>
        <w:ind w:left="1440"/>
        <w:jc w:val="both"/>
        <w:rPr>
          <w:rFonts w:ascii="Calibri" w:hAnsi="Calibri"/>
          <w:sz w:val="22"/>
          <w:szCs w:val="22"/>
        </w:rPr>
      </w:pPr>
      <w:r>
        <w:rPr>
          <w:rFonts w:ascii="Calibri" w:hAnsi="Calibri"/>
          <w:sz w:val="22"/>
          <w:szCs w:val="22"/>
        </w:rPr>
        <w:t>The Contractor is responsible for providing the following report on a monthly basis:</w:t>
      </w:r>
    </w:p>
    <w:p w14:paraId="449EA9C0" w14:textId="2B07701A" w:rsidR="00F15D92" w:rsidRPr="00DA0BC6" w:rsidRDefault="00911687" w:rsidP="008E1338">
      <w:pPr>
        <w:pStyle w:val="BodyTextIndent3"/>
        <w:numPr>
          <w:ilvl w:val="0"/>
          <w:numId w:val="45"/>
        </w:numPr>
        <w:jc w:val="both"/>
        <w:rPr>
          <w:rFonts w:ascii="Calibri" w:hAnsi="Calibri"/>
          <w:sz w:val="22"/>
          <w:szCs w:val="22"/>
        </w:rPr>
      </w:pPr>
      <w:r>
        <w:rPr>
          <w:rFonts w:ascii="Calibri" w:hAnsi="Calibri"/>
          <w:sz w:val="22"/>
          <w:szCs w:val="22"/>
        </w:rPr>
        <w:t>m</w:t>
      </w:r>
      <w:r w:rsidR="00F15D92" w:rsidRPr="003308A9">
        <w:rPr>
          <w:rFonts w:ascii="Calibri" w:hAnsi="Calibri"/>
          <w:sz w:val="22"/>
          <w:szCs w:val="22"/>
        </w:rPr>
        <w:t>onthly</w:t>
      </w:r>
      <w:r w:rsidR="00F15D92" w:rsidRPr="003308A9">
        <w:rPr>
          <w:rFonts w:ascii="Calibri" w:hAnsi="Calibri"/>
          <w:b/>
          <w:bCs/>
          <w:sz w:val="22"/>
          <w:szCs w:val="22"/>
        </w:rPr>
        <w:t xml:space="preserve"> </w:t>
      </w:r>
      <w:r w:rsidR="00F15D92" w:rsidRPr="003308A9">
        <w:rPr>
          <w:rFonts w:ascii="Calibri" w:hAnsi="Calibri"/>
          <w:bCs/>
          <w:sz w:val="22"/>
          <w:szCs w:val="22"/>
        </w:rPr>
        <w:t xml:space="preserve">calendar year-to-date account information detailing </w:t>
      </w:r>
      <w:r w:rsidR="00F15D92">
        <w:rPr>
          <w:rFonts w:ascii="Calibri" w:hAnsi="Calibri"/>
          <w:bCs/>
          <w:sz w:val="22"/>
          <w:szCs w:val="22"/>
        </w:rPr>
        <w:t xml:space="preserve">name, Social Security Number, </w:t>
      </w:r>
      <w:r w:rsidR="00F15D92" w:rsidRPr="003308A9">
        <w:rPr>
          <w:rFonts w:ascii="Calibri" w:hAnsi="Calibri"/>
          <w:bCs/>
          <w:sz w:val="22"/>
          <w:szCs w:val="22"/>
        </w:rPr>
        <w:t xml:space="preserve">annual commitment, salary deduction , dollar amount of claim reimbursements, </w:t>
      </w:r>
      <w:r w:rsidR="00F15D92">
        <w:rPr>
          <w:rFonts w:ascii="Calibri" w:hAnsi="Calibri"/>
          <w:bCs/>
          <w:sz w:val="22"/>
          <w:szCs w:val="22"/>
        </w:rPr>
        <w:t xml:space="preserve">department, </w:t>
      </w:r>
      <w:r w:rsidR="00F15D92" w:rsidRPr="003308A9">
        <w:rPr>
          <w:rFonts w:ascii="Calibri" w:hAnsi="Calibri"/>
          <w:bCs/>
          <w:sz w:val="22"/>
          <w:szCs w:val="22"/>
        </w:rPr>
        <w:t>and account balances for the current year and previous year, through the previous year’s run-out period;</w:t>
      </w:r>
    </w:p>
    <w:p w14:paraId="15E2FC80" w14:textId="77777777" w:rsidR="00F15D92" w:rsidRPr="003308A9" w:rsidRDefault="00F15D92" w:rsidP="008E1338">
      <w:pPr>
        <w:pStyle w:val="BodyTextIndent3"/>
        <w:numPr>
          <w:ilvl w:val="0"/>
          <w:numId w:val="44"/>
        </w:numPr>
        <w:jc w:val="both"/>
        <w:rPr>
          <w:rFonts w:ascii="Calibri" w:hAnsi="Calibri"/>
          <w:b/>
          <w:bCs/>
          <w:sz w:val="22"/>
          <w:szCs w:val="22"/>
        </w:rPr>
      </w:pPr>
      <w:r w:rsidRPr="007E677D">
        <w:rPr>
          <w:rFonts w:ascii="Calibri" w:hAnsi="Calibri"/>
          <w:bCs/>
          <w:sz w:val="22"/>
          <w:szCs w:val="22"/>
        </w:rPr>
        <w:t>For administrative fee billings, monthly par</w:t>
      </w:r>
      <w:r w:rsidRPr="000F1557">
        <w:rPr>
          <w:rFonts w:ascii="Calibri" w:hAnsi="Calibri"/>
          <w:bCs/>
          <w:sz w:val="22"/>
          <w:szCs w:val="22"/>
        </w:rPr>
        <w:t>ticipation status reports showing the name, Social Sec</w:t>
      </w:r>
      <w:r w:rsidRPr="00BA0D53">
        <w:rPr>
          <w:rFonts w:ascii="Calibri" w:hAnsi="Calibri"/>
          <w:sz w:val="22"/>
          <w:szCs w:val="22"/>
        </w:rPr>
        <w:t>urity Number</w:t>
      </w:r>
      <w:r w:rsidRPr="000418C6">
        <w:rPr>
          <w:rFonts w:ascii="Calibri" w:hAnsi="Calibri"/>
          <w:sz w:val="22"/>
          <w:szCs w:val="22"/>
        </w:rPr>
        <w:t>, department, and plan(s) enrolled in.</w:t>
      </w:r>
    </w:p>
    <w:p w14:paraId="3FFD747F" w14:textId="77777777" w:rsidR="00F15D92" w:rsidRPr="00BA0D53" w:rsidRDefault="00F15D92" w:rsidP="008E1338">
      <w:pPr>
        <w:pStyle w:val="BodyTextIndent3"/>
        <w:numPr>
          <w:ilvl w:val="0"/>
          <w:numId w:val="44"/>
        </w:numPr>
        <w:jc w:val="both"/>
        <w:rPr>
          <w:rFonts w:ascii="Calibri" w:hAnsi="Calibri"/>
          <w:sz w:val="22"/>
          <w:szCs w:val="22"/>
        </w:rPr>
      </w:pPr>
      <w:r w:rsidRPr="00BA0D53">
        <w:rPr>
          <w:rFonts w:ascii="Calibri" w:hAnsi="Calibri"/>
          <w:sz w:val="22"/>
          <w:szCs w:val="22"/>
        </w:rPr>
        <w:t>Monthly report showing the</w:t>
      </w:r>
      <w:r w:rsidRPr="000418C6">
        <w:rPr>
          <w:rFonts w:ascii="Calibri" w:hAnsi="Calibri"/>
          <w:sz w:val="22"/>
          <w:szCs w:val="22"/>
        </w:rPr>
        <w:t xml:space="preserve"> name, Social Security Number, plan, and dollar amount paid to participants due to an eligible reimbursement claim;</w:t>
      </w:r>
    </w:p>
    <w:p w14:paraId="47854812" w14:textId="23BFF423" w:rsidR="008A0F91" w:rsidRDefault="00F15D92" w:rsidP="00415D42">
      <w:pPr>
        <w:pStyle w:val="BodyTextIndent3"/>
        <w:numPr>
          <w:ilvl w:val="0"/>
          <w:numId w:val="44"/>
        </w:numPr>
        <w:spacing w:after="0"/>
        <w:jc w:val="both"/>
        <w:rPr>
          <w:rFonts w:ascii="Calibri" w:hAnsi="Calibri"/>
          <w:sz w:val="22"/>
          <w:szCs w:val="22"/>
        </w:rPr>
      </w:pPr>
      <w:r w:rsidRPr="00BA0D53">
        <w:rPr>
          <w:rFonts w:ascii="Calibri" w:hAnsi="Calibri"/>
          <w:sz w:val="22"/>
          <w:szCs w:val="22"/>
        </w:rPr>
        <w:t xml:space="preserve">Monthly report showing all participants </w:t>
      </w:r>
      <w:r w:rsidRPr="000418C6">
        <w:rPr>
          <w:rFonts w:ascii="Calibri" w:hAnsi="Calibri"/>
          <w:sz w:val="22"/>
          <w:szCs w:val="22"/>
        </w:rPr>
        <w:t>who have health flex carryover funds available from previous plan years.  The report shall include name, Social Security Number, available amount, department, and any additional data requested by the Plan Administrator.</w:t>
      </w:r>
    </w:p>
    <w:p w14:paraId="7DBEC32C" w14:textId="09FF7F60" w:rsidR="008A0F91" w:rsidRDefault="008A0F91">
      <w:pPr>
        <w:rPr>
          <w:rFonts w:ascii="Calibri" w:hAnsi="Calibri"/>
          <w:sz w:val="22"/>
          <w:szCs w:val="22"/>
        </w:rPr>
      </w:pPr>
    </w:p>
    <w:p w14:paraId="62C1209F" w14:textId="00EEDB57" w:rsidR="00911687" w:rsidRPr="009B2E4E" w:rsidRDefault="00911687" w:rsidP="009B2E4E">
      <w:pPr>
        <w:pStyle w:val="BodyTextIndent3"/>
        <w:spacing w:after="0"/>
        <w:ind w:firstLine="360"/>
        <w:rPr>
          <w:rFonts w:ascii="Calibri" w:hAnsi="Calibri"/>
          <w:sz w:val="22"/>
          <w:szCs w:val="22"/>
        </w:rPr>
      </w:pPr>
      <w:r w:rsidRPr="009B2E4E">
        <w:rPr>
          <w:rFonts w:ascii="Calibri" w:hAnsi="Calibri"/>
          <w:b/>
          <w:sz w:val="22"/>
          <w:szCs w:val="22"/>
        </w:rPr>
        <w:t>4.6.</w:t>
      </w:r>
      <w:r w:rsidR="00E82457">
        <w:rPr>
          <w:rFonts w:ascii="Calibri" w:hAnsi="Calibri"/>
          <w:b/>
          <w:sz w:val="22"/>
          <w:szCs w:val="22"/>
        </w:rPr>
        <w:t>4</w:t>
      </w:r>
      <w:r>
        <w:rPr>
          <w:rFonts w:ascii="Calibri" w:hAnsi="Calibri"/>
          <w:sz w:val="22"/>
          <w:szCs w:val="22"/>
        </w:rPr>
        <w:tab/>
      </w:r>
      <w:r w:rsidR="00F15D92" w:rsidRPr="00911687">
        <w:rPr>
          <w:rFonts w:ascii="Calibri" w:hAnsi="Calibri"/>
          <w:b/>
          <w:bCs/>
          <w:sz w:val="22"/>
          <w:szCs w:val="22"/>
        </w:rPr>
        <w:t>Annual</w:t>
      </w:r>
      <w:r w:rsidR="00F15D92" w:rsidRPr="00911687">
        <w:rPr>
          <w:rFonts w:ascii="Calibri" w:hAnsi="Calibri"/>
          <w:sz w:val="22"/>
          <w:szCs w:val="22"/>
        </w:rPr>
        <w:t xml:space="preserve"> </w:t>
      </w:r>
      <w:r w:rsidR="00F15D92" w:rsidRPr="00911687">
        <w:rPr>
          <w:rFonts w:ascii="Calibri" w:hAnsi="Calibri"/>
          <w:b/>
          <w:bCs/>
          <w:sz w:val="22"/>
          <w:szCs w:val="22"/>
        </w:rPr>
        <w:t>Reports</w:t>
      </w:r>
    </w:p>
    <w:p w14:paraId="0A95AC90" w14:textId="0186A658" w:rsidR="009B2E4E" w:rsidRDefault="00911687" w:rsidP="00621157">
      <w:pPr>
        <w:pStyle w:val="BodyTextIndent3"/>
        <w:ind w:left="1440"/>
        <w:jc w:val="both"/>
        <w:rPr>
          <w:rFonts w:ascii="Calibri" w:hAnsi="Calibri"/>
          <w:sz w:val="22"/>
          <w:szCs w:val="22"/>
        </w:rPr>
      </w:pPr>
      <w:r>
        <w:rPr>
          <w:rFonts w:ascii="Calibri" w:hAnsi="Calibri"/>
          <w:sz w:val="22"/>
          <w:szCs w:val="22"/>
        </w:rPr>
        <w:t>The Contractor is responsible for providing annually,</w:t>
      </w:r>
      <w:r w:rsidR="00F15D92" w:rsidRPr="00646AD9">
        <w:rPr>
          <w:rFonts w:ascii="Calibri" w:hAnsi="Calibri"/>
          <w:sz w:val="22"/>
          <w:szCs w:val="22"/>
        </w:rPr>
        <w:t xml:space="preserve"> reports of regulatory agency compliance activity, as deemed  necessary by the State and other reports as may be necessary to show compliance activity in regard to requirements enacted after the effective date of this contract.</w:t>
      </w:r>
    </w:p>
    <w:p w14:paraId="658DEC9D" w14:textId="1AE511B2" w:rsidR="00251C77" w:rsidRDefault="00911687" w:rsidP="008E1338">
      <w:pPr>
        <w:pStyle w:val="BodyTextIndent3"/>
        <w:spacing w:after="0"/>
        <w:ind w:firstLine="360"/>
        <w:jc w:val="both"/>
        <w:rPr>
          <w:rFonts w:ascii="Calibri" w:hAnsi="Calibri"/>
          <w:b/>
          <w:bCs/>
          <w:sz w:val="22"/>
          <w:szCs w:val="22"/>
        </w:rPr>
      </w:pPr>
      <w:r>
        <w:rPr>
          <w:rFonts w:ascii="Calibri" w:hAnsi="Calibri"/>
          <w:b/>
          <w:bCs/>
          <w:sz w:val="22"/>
          <w:szCs w:val="22"/>
        </w:rPr>
        <w:t>4.6.</w:t>
      </w:r>
      <w:r w:rsidR="00E82457">
        <w:rPr>
          <w:rFonts w:ascii="Calibri" w:hAnsi="Calibri"/>
          <w:b/>
          <w:bCs/>
          <w:sz w:val="22"/>
          <w:szCs w:val="22"/>
        </w:rPr>
        <w:t>5</w:t>
      </w:r>
      <w:r>
        <w:rPr>
          <w:rFonts w:ascii="Calibri" w:hAnsi="Calibri"/>
          <w:b/>
          <w:bCs/>
          <w:sz w:val="22"/>
          <w:szCs w:val="22"/>
        </w:rPr>
        <w:tab/>
      </w:r>
      <w:r w:rsidR="00F15D92" w:rsidRPr="003308A9">
        <w:rPr>
          <w:rFonts w:ascii="Calibri" w:hAnsi="Calibri"/>
          <w:b/>
          <w:bCs/>
          <w:sz w:val="22"/>
          <w:szCs w:val="22"/>
        </w:rPr>
        <w:t xml:space="preserve">Final Reports.  </w:t>
      </w:r>
    </w:p>
    <w:p w14:paraId="1008F320" w14:textId="57D06890" w:rsidR="00F15D92" w:rsidRPr="003308A9" w:rsidRDefault="00F15D92" w:rsidP="008E1338">
      <w:pPr>
        <w:pStyle w:val="BodyTextIndent3"/>
        <w:spacing w:after="0"/>
        <w:ind w:left="1440"/>
        <w:jc w:val="both"/>
        <w:rPr>
          <w:rFonts w:ascii="Calibri" w:hAnsi="Calibri"/>
          <w:sz w:val="22"/>
          <w:szCs w:val="22"/>
        </w:rPr>
      </w:pPr>
      <w:r w:rsidRPr="003308A9">
        <w:rPr>
          <w:rFonts w:ascii="Calibri" w:hAnsi="Calibri"/>
          <w:sz w:val="22"/>
          <w:szCs w:val="22"/>
        </w:rPr>
        <w:t xml:space="preserve">The </w:t>
      </w:r>
      <w:r>
        <w:rPr>
          <w:rFonts w:ascii="Calibri" w:hAnsi="Calibri"/>
          <w:sz w:val="22"/>
          <w:szCs w:val="22"/>
        </w:rPr>
        <w:t>Contractor</w:t>
      </w:r>
      <w:r w:rsidRPr="003308A9">
        <w:rPr>
          <w:rFonts w:ascii="Calibri" w:hAnsi="Calibri"/>
          <w:sz w:val="22"/>
          <w:szCs w:val="22"/>
        </w:rPr>
        <w:t xml:space="preserve"> shall, within thirty (30) days after the final date for payment of claims for the previous calendar year, issue a final report to the State listing individual participants under the plan</w:t>
      </w:r>
      <w:r>
        <w:rPr>
          <w:rFonts w:ascii="Calibri" w:hAnsi="Calibri"/>
          <w:sz w:val="22"/>
          <w:szCs w:val="22"/>
        </w:rPr>
        <w:t>s</w:t>
      </w:r>
      <w:r w:rsidRPr="003308A9">
        <w:rPr>
          <w:rFonts w:ascii="Calibri" w:hAnsi="Calibri"/>
          <w:sz w:val="22"/>
          <w:szCs w:val="22"/>
        </w:rPr>
        <w:t xml:space="preserve"> and the amounts received and disbursed for the plan year.  This statement will provide information regarding the forfeiture provision of the plan</w:t>
      </w:r>
      <w:r>
        <w:rPr>
          <w:rFonts w:ascii="Calibri" w:hAnsi="Calibri"/>
          <w:sz w:val="22"/>
          <w:szCs w:val="22"/>
        </w:rPr>
        <w:t>s</w:t>
      </w:r>
      <w:r w:rsidRPr="003308A9">
        <w:rPr>
          <w:rFonts w:ascii="Calibri" w:hAnsi="Calibri"/>
          <w:sz w:val="22"/>
          <w:szCs w:val="22"/>
        </w:rPr>
        <w:t>.  All such reports shall include the year-to-date amount contributed, the year-to-date amount expended and any other information as may be required for each account.</w:t>
      </w:r>
    </w:p>
    <w:p w14:paraId="4263DEE7" w14:textId="77777777" w:rsidR="00F15D92" w:rsidRPr="003308A9" w:rsidRDefault="00F15D92" w:rsidP="008E1338">
      <w:pPr>
        <w:pStyle w:val="Bodymain"/>
        <w:tabs>
          <w:tab w:val="left" w:pos="-1440"/>
          <w:tab w:val="left" w:pos="2970"/>
        </w:tabs>
        <w:spacing w:after="0"/>
        <w:rPr>
          <w:rFonts w:ascii="Calibri" w:hAnsi="Calibri"/>
          <w:sz w:val="22"/>
          <w:szCs w:val="22"/>
        </w:rPr>
      </w:pPr>
    </w:p>
    <w:p w14:paraId="3D5ACA58" w14:textId="47DA9EDD" w:rsidR="00703533" w:rsidRDefault="00703533" w:rsidP="008E1338">
      <w:pPr>
        <w:pStyle w:val="Heading4"/>
        <w:tabs>
          <w:tab w:val="left" w:pos="-1440"/>
        </w:tabs>
        <w:spacing w:before="0" w:after="0"/>
        <w:jc w:val="both"/>
        <w:rPr>
          <w:rFonts w:ascii="Calibri" w:hAnsi="Calibri"/>
          <w:b w:val="0"/>
          <w:bCs w:val="0"/>
          <w:sz w:val="22"/>
          <w:szCs w:val="22"/>
        </w:rPr>
      </w:pPr>
      <w:r>
        <w:rPr>
          <w:rFonts w:ascii="Calibri" w:hAnsi="Calibri"/>
          <w:sz w:val="22"/>
          <w:szCs w:val="22"/>
        </w:rPr>
        <w:t>4.7</w:t>
      </w:r>
      <w:r>
        <w:rPr>
          <w:rFonts w:ascii="Calibri" w:hAnsi="Calibri"/>
          <w:sz w:val="22"/>
          <w:szCs w:val="22"/>
        </w:rPr>
        <w:tab/>
      </w:r>
      <w:r w:rsidR="00F15D92" w:rsidRPr="003308A9">
        <w:rPr>
          <w:rFonts w:ascii="Calibri" w:hAnsi="Calibri"/>
          <w:sz w:val="22"/>
          <w:szCs w:val="22"/>
        </w:rPr>
        <w:t>Participant Statements</w:t>
      </w:r>
    </w:p>
    <w:p w14:paraId="0C6B1A50" w14:textId="7C83D73E" w:rsidR="00F15D92" w:rsidRDefault="00F15D92" w:rsidP="00817385">
      <w:pPr>
        <w:pStyle w:val="Heading4"/>
        <w:tabs>
          <w:tab w:val="left" w:pos="-1440"/>
        </w:tabs>
        <w:spacing w:before="0" w:after="0"/>
        <w:ind w:left="720"/>
        <w:jc w:val="both"/>
        <w:rPr>
          <w:rFonts w:ascii="Calibri" w:hAnsi="Calibri"/>
          <w:b w:val="0"/>
          <w:bCs w:val="0"/>
          <w:sz w:val="22"/>
          <w:szCs w:val="22"/>
        </w:rPr>
      </w:pPr>
      <w:r w:rsidRPr="003308A9">
        <w:rPr>
          <w:rFonts w:ascii="Calibri" w:hAnsi="Calibri"/>
          <w:b w:val="0"/>
          <w:bCs w:val="0"/>
          <w:sz w:val="22"/>
          <w:szCs w:val="22"/>
        </w:rPr>
        <w:t xml:space="preserve">The </w:t>
      </w:r>
      <w:r>
        <w:rPr>
          <w:rFonts w:ascii="Calibri" w:hAnsi="Calibri"/>
          <w:b w:val="0"/>
          <w:bCs w:val="0"/>
          <w:sz w:val="22"/>
          <w:szCs w:val="22"/>
        </w:rPr>
        <w:t>Contractor</w:t>
      </w:r>
      <w:r w:rsidRPr="003308A9">
        <w:rPr>
          <w:rFonts w:ascii="Calibri" w:hAnsi="Calibri"/>
          <w:b w:val="0"/>
          <w:bCs w:val="0"/>
          <w:sz w:val="22"/>
          <w:szCs w:val="22"/>
        </w:rPr>
        <w:t xml:space="preserve"> shall provide to participants quarterly statements in a format mutually agreed to by the </w:t>
      </w:r>
      <w:r>
        <w:rPr>
          <w:rFonts w:ascii="Calibri" w:hAnsi="Calibri"/>
          <w:b w:val="0"/>
          <w:bCs w:val="0"/>
          <w:sz w:val="22"/>
          <w:szCs w:val="22"/>
        </w:rPr>
        <w:t>Contractor</w:t>
      </w:r>
      <w:r w:rsidRPr="003308A9">
        <w:rPr>
          <w:rFonts w:ascii="Calibri" w:hAnsi="Calibri"/>
          <w:b w:val="0"/>
          <w:bCs w:val="0"/>
          <w:sz w:val="22"/>
          <w:szCs w:val="22"/>
        </w:rPr>
        <w:t xml:space="preserve"> and the Plan Administrator.  Quarterly statements shall be mailed to the participants</w:t>
      </w:r>
      <w:r>
        <w:rPr>
          <w:rFonts w:ascii="Calibri" w:hAnsi="Calibri"/>
          <w:b w:val="0"/>
          <w:bCs w:val="0"/>
          <w:sz w:val="22"/>
          <w:szCs w:val="22"/>
        </w:rPr>
        <w:t>’</w:t>
      </w:r>
      <w:r w:rsidRPr="003308A9">
        <w:rPr>
          <w:rFonts w:ascii="Calibri" w:hAnsi="Calibri"/>
          <w:b w:val="0"/>
          <w:bCs w:val="0"/>
          <w:sz w:val="22"/>
          <w:szCs w:val="22"/>
        </w:rPr>
        <w:t xml:space="preserve"> home address within ten (10) days following the end of the quarter or emailed to participants who request notification via email.  Statements shall show the participant's name, </w:t>
      </w:r>
      <w:r w:rsidRPr="003308A9">
        <w:rPr>
          <w:rFonts w:ascii="Calibri" w:hAnsi="Calibri"/>
          <w:b w:val="0"/>
          <w:bCs w:val="0"/>
          <w:sz w:val="22"/>
          <w:szCs w:val="22"/>
        </w:rPr>
        <w:lastRenderedPageBreak/>
        <w:t xml:space="preserve">address, the period covered by the statement, as well as detailed reporting </w:t>
      </w:r>
      <w:r>
        <w:rPr>
          <w:rFonts w:ascii="Calibri" w:hAnsi="Calibri"/>
          <w:b w:val="0"/>
          <w:bCs w:val="0"/>
          <w:sz w:val="22"/>
          <w:szCs w:val="22"/>
        </w:rPr>
        <w:t>of the</w:t>
      </w:r>
      <w:r w:rsidRPr="003308A9">
        <w:rPr>
          <w:rFonts w:ascii="Calibri" w:hAnsi="Calibri"/>
          <w:b w:val="0"/>
          <w:bCs w:val="0"/>
          <w:sz w:val="22"/>
          <w:szCs w:val="22"/>
        </w:rPr>
        <w:t xml:space="preserve"> annual commitment amount, payroll deduction amount, dates of claims and amount reimbursed, pending claims, and remaining account balances.  The </w:t>
      </w:r>
      <w:r>
        <w:rPr>
          <w:rFonts w:ascii="Calibri" w:hAnsi="Calibri"/>
          <w:b w:val="0"/>
          <w:bCs w:val="0"/>
          <w:sz w:val="22"/>
          <w:szCs w:val="22"/>
        </w:rPr>
        <w:t>Contractor</w:t>
      </w:r>
      <w:r w:rsidRPr="003308A9">
        <w:rPr>
          <w:rFonts w:ascii="Calibri" w:hAnsi="Calibri"/>
          <w:b w:val="0"/>
          <w:bCs w:val="0"/>
          <w:sz w:val="22"/>
          <w:szCs w:val="22"/>
        </w:rPr>
        <w:t xml:space="preserve"> shall monitor and account for balances in each participant's account and with every claim payment shall notify the participant of the current account balance via quarterly statements or more often as agreed to by the Plan Administrator.</w:t>
      </w:r>
    </w:p>
    <w:p w14:paraId="68E54EA5" w14:textId="77777777" w:rsidR="00817385" w:rsidRDefault="00817385" w:rsidP="00817385">
      <w:pPr>
        <w:pStyle w:val="Heading4"/>
        <w:tabs>
          <w:tab w:val="left" w:pos="-1440"/>
        </w:tabs>
        <w:spacing w:before="0" w:after="0"/>
        <w:ind w:left="720"/>
        <w:jc w:val="both"/>
        <w:rPr>
          <w:rFonts w:ascii="Calibri" w:hAnsi="Calibri"/>
          <w:b w:val="0"/>
          <w:bCs w:val="0"/>
          <w:sz w:val="22"/>
          <w:szCs w:val="22"/>
        </w:rPr>
      </w:pPr>
    </w:p>
    <w:p w14:paraId="4B1B27D6" w14:textId="77777777" w:rsidR="00817385" w:rsidRDefault="007A6760" w:rsidP="00817385">
      <w:pPr>
        <w:pStyle w:val="Default"/>
        <w:ind w:left="720" w:hanging="720"/>
        <w:jc w:val="both"/>
        <w:rPr>
          <w:rFonts w:ascii="Calibri" w:hAnsi="Calibri"/>
          <w:b/>
          <w:sz w:val="22"/>
          <w:szCs w:val="22"/>
        </w:rPr>
      </w:pPr>
      <w:r w:rsidRPr="007A6760">
        <w:rPr>
          <w:rFonts w:ascii="Calibri" w:hAnsi="Calibri"/>
          <w:b/>
          <w:bCs/>
          <w:sz w:val="22"/>
          <w:szCs w:val="22"/>
        </w:rPr>
        <w:t>4.</w:t>
      </w:r>
      <w:r w:rsidR="00703533">
        <w:rPr>
          <w:rFonts w:ascii="Calibri" w:hAnsi="Calibri"/>
          <w:b/>
          <w:bCs/>
          <w:sz w:val="22"/>
          <w:szCs w:val="22"/>
        </w:rPr>
        <w:t>8</w:t>
      </w:r>
      <w:r>
        <w:rPr>
          <w:rFonts w:ascii="Calibri" w:hAnsi="Calibri"/>
          <w:bCs/>
          <w:sz w:val="22"/>
          <w:szCs w:val="22"/>
        </w:rPr>
        <w:tab/>
      </w:r>
      <w:r w:rsidR="0030214A">
        <w:rPr>
          <w:rFonts w:ascii="Calibri" w:hAnsi="Calibri"/>
          <w:b/>
          <w:sz w:val="22"/>
          <w:szCs w:val="22"/>
        </w:rPr>
        <w:t>Payroll</w:t>
      </w:r>
    </w:p>
    <w:p w14:paraId="0971CAB2" w14:textId="454BE6A4" w:rsidR="0030214A" w:rsidRDefault="0030214A" w:rsidP="00817385">
      <w:pPr>
        <w:pStyle w:val="Default"/>
        <w:ind w:left="720"/>
        <w:jc w:val="both"/>
        <w:rPr>
          <w:rFonts w:ascii="Calibri" w:hAnsi="Calibri"/>
          <w:sz w:val="22"/>
          <w:szCs w:val="22"/>
        </w:rPr>
      </w:pPr>
      <w:r>
        <w:rPr>
          <w:rFonts w:ascii="Calibri" w:hAnsi="Calibri"/>
          <w:sz w:val="22"/>
          <w:szCs w:val="22"/>
        </w:rPr>
        <w:t>The State has bi-weekly pay period, generally beginning on Friday and ending on Thursday for a total of twenty-six (26) pay periods per year.   No deductions are currently made from the third check of any month.  D</w:t>
      </w:r>
      <w:r w:rsidRPr="001A08B9">
        <w:rPr>
          <w:rFonts w:ascii="Calibri" w:hAnsi="Calibri"/>
          <w:sz w:val="22"/>
          <w:szCs w:val="22"/>
        </w:rPr>
        <w:t>eductions are divided between the first and second payday of the month</w:t>
      </w:r>
      <w:r>
        <w:rPr>
          <w:rFonts w:ascii="Calibri" w:hAnsi="Calibri"/>
          <w:sz w:val="22"/>
          <w:szCs w:val="22"/>
        </w:rPr>
        <w:t>;</w:t>
      </w:r>
      <w:r w:rsidRPr="001A08B9">
        <w:rPr>
          <w:rFonts w:ascii="Calibri" w:hAnsi="Calibri"/>
          <w:sz w:val="22"/>
          <w:szCs w:val="22"/>
        </w:rPr>
        <w:t xml:space="preserve"> the deduction is automatically equally divided based on the participant</w:t>
      </w:r>
      <w:r>
        <w:rPr>
          <w:rFonts w:ascii="Calibri" w:hAnsi="Calibri"/>
          <w:sz w:val="22"/>
          <w:szCs w:val="22"/>
        </w:rPr>
        <w:t>’</w:t>
      </w:r>
      <w:r w:rsidRPr="001A08B9">
        <w:rPr>
          <w:rFonts w:ascii="Calibri" w:hAnsi="Calibri"/>
          <w:sz w:val="22"/>
          <w:szCs w:val="22"/>
        </w:rPr>
        <w:t xml:space="preserve">s annual commitment election.  </w:t>
      </w:r>
    </w:p>
    <w:p w14:paraId="0BDC0696" w14:textId="77777777" w:rsidR="00FC6BE6" w:rsidRPr="001A08B9" w:rsidRDefault="00FC6BE6" w:rsidP="00817385">
      <w:pPr>
        <w:pStyle w:val="Default"/>
        <w:ind w:left="720"/>
        <w:jc w:val="both"/>
        <w:rPr>
          <w:rFonts w:ascii="Calibri" w:hAnsi="Calibri"/>
          <w:sz w:val="22"/>
          <w:szCs w:val="22"/>
        </w:rPr>
      </w:pPr>
    </w:p>
    <w:p w14:paraId="6D79D611" w14:textId="1EDDE9A1" w:rsidR="0030214A" w:rsidRDefault="0030214A" w:rsidP="008E1338">
      <w:pPr>
        <w:pStyle w:val="BodyTextIndent2"/>
        <w:spacing w:after="0" w:line="240" w:lineRule="auto"/>
        <w:ind w:left="720"/>
        <w:jc w:val="both"/>
        <w:rPr>
          <w:rFonts w:ascii="Calibri" w:hAnsi="Calibri"/>
          <w:sz w:val="22"/>
          <w:szCs w:val="22"/>
        </w:rPr>
      </w:pPr>
      <w:r w:rsidRPr="0030214A">
        <w:rPr>
          <w:rFonts w:ascii="Calibri" w:hAnsi="Calibri"/>
          <w:sz w:val="22"/>
          <w:szCs w:val="22"/>
        </w:rPr>
        <w:t>The State of Iowa currently has 12 payroll systems that the vendor must accommodate. The</w:t>
      </w:r>
      <w:r>
        <w:rPr>
          <w:rFonts w:ascii="Calibri" w:hAnsi="Calibri"/>
          <w:sz w:val="22"/>
          <w:szCs w:val="22"/>
        </w:rPr>
        <w:t xml:space="preserve"> number of payroll systems within the State’s plans</w:t>
      </w:r>
      <w:r w:rsidR="00B67E9E">
        <w:rPr>
          <w:rFonts w:ascii="Calibri" w:hAnsi="Calibri"/>
          <w:sz w:val="22"/>
          <w:szCs w:val="22"/>
        </w:rPr>
        <w:t xml:space="preserve"> may change in the near future</w:t>
      </w:r>
      <w:r>
        <w:rPr>
          <w:rFonts w:ascii="Calibri" w:hAnsi="Calibri"/>
          <w:sz w:val="22"/>
          <w:szCs w:val="22"/>
        </w:rPr>
        <w:t>.</w:t>
      </w:r>
      <w:r w:rsidRPr="001A08B9">
        <w:rPr>
          <w:rFonts w:ascii="Calibri" w:hAnsi="Calibri"/>
          <w:sz w:val="22"/>
          <w:szCs w:val="22"/>
        </w:rPr>
        <w:t xml:space="preserve"> </w:t>
      </w:r>
    </w:p>
    <w:p w14:paraId="76164E59" w14:textId="77777777" w:rsidR="0030214A" w:rsidRPr="001A08B9" w:rsidRDefault="0030214A" w:rsidP="008E1338">
      <w:pPr>
        <w:pStyle w:val="BodyTextIndent2"/>
        <w:spacing w:after="0" w:line="240" w:lineRule="auto"/>
        <w:ind w:left="720"/>
        <w:jc w:val="both"/>
        <w:rPr>
          <w:rFonts w:ascii="Calibri" w:hAnsi="Calibri"/>
          <w:sz w:val="22"/>
          <w:szCs w:val="22"/>
        </w:rPr>
      </w:pPr>
    </w:p>
    <w:p w14:paraId="4F066B2B" w14:textId="08509740" w:rsidR="0030214A" w:rsidRDefault="0030214A" w:rsidP="00405073">
      <w:pPr>
        <w:pStyle w:val="BodyTextIndent2"/>
        <w:spacing w:after="0" w:line="240" w:lineRule="auto"/>
        <w:ind w:left="720"/>
        <w:jc w:val="both"/>
        <w:rPr>
          <w:rFonts w:ascii="Calibri" w:hAnsi="Calibri"/>
          <w:sz w:val="22"/>
          <w:szCs w:val="22"/>
        </w:rPr>
      </w:pPr>
      <w:r w:rsidRPr="001A08B9">
        <w:rPr>
          <w:rFonts w:ascii="Calibri" w:hAnsi="Calibri"/>
          <w:sz w:val="22"/>
          <w:szCs w:val="22"/>
        </w:rPr>
        <w:t xml:space="preserve">The State will send an electronic file to the vendor after payroll has finalized listing the actual payroll deductions for State employees.  </w:t>
      </w:r>
      <w:r>
        <w:rPr>
          <w:rFonts w:ascii="Calibri" w:hAnsi="Calibri"/>
          <w:sz w:val="22"/>
          <w:szCs w:val="22"/>
        </w:rPr>
        <w:t xml:space="preserve">The State’s payroll file layout is attached as </w:t>
      </w:r>
      <w:r w:rsidRPr="00C21E29">
        <w:rPr>
          <w:rFonts w:ascii="Calibri" w:hAnsi="Calibri"/>
          <w:b/>
          <w:sz w:val="22"/>
          <w:szCs w:val="22"/>
        </w:rPr>
        <w:t xml:space="preserve">Attachment </w:t>
      </w:r>
      <w:r w:rsidR="001E0EFA">
        <w:rPr>
          <w:rFonts w:ascii="Calibri" w:hAnsi="Calibri"/>
          <w:b/>
          <w:sz w:val="22"/>
          <w:szCs w:val="22"/>
        </w:rPr>
        <w:t xml:space="preserve"># </w:t>
      </w:r>
      <w:r w:rsidR="00405073">
        <w:rPr>
          <w:rFonts w:ascii="Calibri" w:hAnsi="Calibri"/>
          <w:b/>
          <w:sz w:val="22"/>
          <w:szCs w:val="22"/>
        </w:rPr>
        <w:t>5</w:t>
      </w:r>
      <w:r w:rsidR="001E0EFA">
        <w:rPr>
          <w:rFonts w:ascii="Calibri" w:hAnsi="Calibri"/>
          <w:b/>
          <w:sz w:val="22"/>
          <w:szCs w:val="22"/>
        </w:rPr>
        <w:t xml:space="preserve"> </w:t>
      </w:r>
      <w:r>
        <w:rPr>
          <w:rFonts w:ascii="Calibri" w:hAnsi="Calibri"/>
          <w:b/>
          <w:bCs/>
          <w:sz w:val="22"/>
          <w:szCs w:val="22"/>
        </w:rPr>
        <w:t>Central Payroll File Layout Example</w:t>
      </w:r>
      <w:r>
        <w:rPr>
          <w:rFonts w:ascii="Calibri" w:hAnsi="Calibri"/>
          <w:sz w:val="22"/>
          <w:szCs w:val="22"/>
        </w:rPr>
        <w:t xml:space="preserve">. </w:t>
      </w:r>
      <w:r w:rsidRPr="001A08B9">
        <w:rPr>
          <w:rFonts w:ascii="Calibri" w:hAnsi="Calibri"/>
          <w:sz w:val="22"/>
          <w:szCs w:val="22"/>
        </w:rPr>
        <w:t xml:space="preserve">The affiliate groups send data to the vendor via excel </w:t>
      </w:r>
      <w:r w:rsidRPr="007838EA">
        <w:rPr>
          <w:rFonts w:ascii="Calibri" w:hAnsi="Calibri"/>
          <w:sz w:val="22"/>
          <w:szCs w:val="22"/>
        </w:rPr>
        <w:t>spreadsheets.</w:t>
      </w:r>
    </w:p>
    <w:p w14:paraId="16C730E5" w14:textId="77777777" w:rsidR="00405073" w:rsidRPr="00405073" w:rsidRDefault="00405073" w:rsidP="00405073">
      <w:pPr>
        <w:pStyle w:val="BodyTextIndent2"/>
        <w:spacing w:after="0" w:line="240" w:lineRule="auto"/>
        <w:ind w:left="720"/>
        <w:jc w:val="both"/>
        <w:rPr>
          <w:rFonts w:ascii="Calibri" w:hAnsi="Calibri"/>
          <w:sz w:val="22"/>
          <w:szCs w:val="22"/>
        </w:rPr>
      </w:pPr>
    </w:p>
    <w:p w14:paraId="05BFAF69" w14:textId="4A0A3B0C" w:rsidR="007A6760" w:rsidRPr="007838EA" w:rsidRDefault="0030214A" w:rsidP="008E1338">
      <w:pPr>
        <w:pStyle w:val="Default"/>
        <w:jc w:val="both"/>
        <w:rPr>
          <w:rFonts w:ascii="Calibri" w:hAnsi="Calibri"/>
          <w:b/>
          <w:bCs/>
          <w:sz w:val="22"/>
          <w:szCs w:val="22"/>
        </w:rPr>
      </w:pPr>
      <w:r w:rsidRPr="007838EA">
        <w:rPr>
          <w:rFonts w:ascii="Calibri" w:hAnsi="Calibri"/>
          <w:b/>
          <w:bCs/>
          <w:sz w:val="22"/>
          <w:szCs w:val="22"/>
        </w:rPr>
        <w:t>4.9</w:t>
      </w:r>
      <w:r w:rsidRPr="007838EA">
        <w:rPr>
          <w:rFonts w:ascii="Calibri" w:hAnsi="Calibri"/>
          <w:b/>
          <w:bCs/>
          <w:sz w:val="22"/>
          <w:szCs w:val="22"/>
        </w:rPr>
        <w:tab/>
      </w:r>
      <w:r w:rsidR="007A6760" w:rsidRPr="007838EA">
        <w:rPr>
          <w:rFonts w:ascii="Calibri" w:hAnsi="Calibri"/>
          <w:b/>
          <w:bCs/>
          <w:sz w:val="22"/>
          <w:szCs w:val="22"/>
        </w:rPr>
        <w:t>File Transfers</w:t>
      </w:r>
    </w:p>
    <w:p w14:paraId="43DF2E7E" w14:textId="6E69B96F" w:rsidR="007A6760" w:rsidRDefault="007A6760" w:rsidP="008A0F91">
      <w:pPr>
        <w:pStyle w:val="Default"/>
        <w:spacing w:after="240"/>
        <w:ind w:left="720"/>
        <w:jc w:val="both"/>
        <w:rPr>
          <w:rFonts w:ascii="Calibri" w:hAnsi="Calibri"/>
          <w:sz w:val="22"/>
          <w:szCs w:val="22"/>
        </w:rPr>
      </w:pPr>
      <w:r w:rsidRPr="007838EA">
        <w:rPr>
          <w:rFonts w:ascii="Calibri" w:hAnsi="Calibri"/>
          <w:sz w:val="22"/>
          <w:szCs w:val="22"/>
        </w:rPr>
        <w:t>T</w:t>
      </w:r>
      <w:r w:rsidR="001617F1" w:rsidRPr="007838EA">
        <w:rPr>
          <w:rFonts w:ascii="Calibri" w:hAnsi="Calibri"/>
          <w:sz w:val="22"/>
          <w:szCs w:val="22"/>
        </w:rPr>
        <w:t>he State will provide</w:t>
      </w:r>
      <w:r w:rsidRPr="007838EA">
        <w:rPr>
          <w:rFonts w:ascii="Calibri" w:hAnsi="Calibri"/>
          <w:sz w:val="22"/>
          <w:szCs w:val="22"/>
        </w:rPr>
        <w:t xml:space="preserve"> two files bi-weekly with participant annual elections and changes.  The file layout is attached as </w:t>
      </w:r>
      <w:r w:rsidR="007838EA" w:rsidRPr="007838EA">
        <w:rPr>
          <w:rFonts w:ascii="Calibri" w:hAnsi="Calibri"/>
          <w:sz w:val="22"/>
          <w:szCs w:val="22"/>
        </w:rPr>
        <w:t>Attachment #</w:t>
      </w:r>
      <w:r w:rsidR="00405073">
        <w:rPr>
          <w:rFonts w:ascii="Calibri" w:hAnsi="Calibri"/>
          <w:sz w:val="22"/>
          <w:szCs w:val="22"/>
        </w:rPr>
        <w:t xml:space="preserve"> 4</w:t>
      </w:r>
      <w:r w:rsidR="007838EA" w:rsidRPr="007838EA">
        <w:rPr>
          <w:rFonts w:ascii="Calibri" w:hAnsi="Calibri"/>
          <w:sz w:val="22"/>
          <w:szCs w:val="22"/>
        </w:rPr>
        <w:t xml:space="preserve"> Flex Spending Enrollments</w:t>
      </w:r>
      <w:r w:rsidRPr="007838EA">
        <w:rPr>
          <w:rFonts w:ascii="Calibri" w:hAnsi="Calibri"/>
          <w:sz w:val="22"/>
          <w:szCs w:val="22"/>
        </w:rPr>
        <w:t>.  One file will be for the Department of Transportation and the other file will be for the remaining payrolls.</w:t>
      </w:r>
      <w:r>
        <w:rPr>
          <w:rFonts w:ascii="Calibri" w:hAnsi="Calibri"/>
          <w:sz w:val="22"/>
          <w:szCs w:val="22"/>
        </w:rPr>
        <w:t xml:space="preserve"> </w:t>
      </w:r>
    </w:p>
    <w:p w14:paraId="4A146A44" w14:textId="11B39A10" w:rsidR="00251DDC" w:rsidRDefault="007A6760" w:rsidP="008E1338">
      <w:pPr>
        <w:pStyle w:val="Default"/>
        <w:spacing w:after="240"/>
        <w:ind w:left="720"/>
        <w:jc w:val="both"/>
        <w:rPr>
          <w:rFonts w:ascii="Calibri" w:hAnsi="Calibri"/>
          <w:sz w:val="22"/>
          <w:szCs w:val="22"/>
        </w:rPr>
      </w:pPr>
      <w:r>
        <w:rPr>
          <w:rFonts w:ascii="Calibri" w:hAnsi="Calibri"/>
          <w:sz w:val="22"/>
          <w:szCs w:val="22"/>
        </w:rPr>
        <w:t xml:space="preserve"> The State will </w:t>
      </w:r>
      <w:r w:rsidR="001617F1">
        <w:rPr>
          <w:rFonts w:ascii="Calibri" w:hAnsi="Calibri"/>
          <w:sz w:val="22"/>
          <w:szCs w:val="22"/>
        </w:rPr>
        <w:t xml:space="preserve">provide </w:t>
      </w:r>
      <w:r w:rsidR="0000753F">
        <w:rPr>
          <w:rFonts w:ascii="Calibri" w:hAnsi="Calibri"/>
          <w:sz w:val="22"/>
          <w:szCs w:val="22"/>
        </w:rPr>
        <w:t xml:space="preserve">eleven </w:t>
      </w:r>
      <w:r>
        <w:rPr>
          <w:rFonts w:ascii="Calibri" w:hAnsi="Calibri"/>
          <w:sz w:val="22"/>
          <w:szCs w:val="22"/>
        </w:rPr>
        <w:t>files bi-weekly with participant payroll deductions</w:t>
      </w:r>
      <w:r w:rsidR="0000753F">
        <w:rPr>
          <w:rFonts w:ascii="Calibri" w:hAnsi="Calibri"/>
          <w:sz w:val="22"/>
          <w:szCs w:val="22"/>
        </w:rPr>
        <w:t>, one from each payroll office. This may change in the future.</w:t>
      </w:r>
      <w:r w:rsidR="0000753F" w:rsidDel="0000753F">
        <w:rPr>
          <w:rFonts w:ascii="Calibri" w:hAnsi="Calibri"/>
          <w:sz w:val="22"/>
          <w:szCs w:val="22"/>
        </w:rPr>
        <w:t xml:space="preserve"> </w:t>
      </w:r>
    </w:p>
    <w:p w14:paraId="700ADC80" w14:textId="3124BC4D" w:rsidR="00D57E10" w:rsidRDefault="00733FA1" w:rsidP="00733FA1">
      <w:pPr>
        <w:pStyle w:val="Default"/>
        <w:jc w:val="both"/>
        <w:rPr>
          <w:rFonts w:ascii="Calibri" w:eastAsia="Calibri" w:hAnsi="Calibri" w:cs="Calibri"/>
          <w:b/>
          <w:sz w:val="22"/>
          <w:szCs w:val="22"/>
        </w:rPr>
      </w:pPr>
      <w:r w:rsidRPr="00733FA1">
        <w:rPr>
          <w:rFonts w:ascii="Calibri" w:eastAsia="Calibri" w:hAnsi="Calibri" w:cs="Calibri"/>
          <w:b/>
          <w:sz w:val="22"/>
          <w:szCs w:val="22"/>
        </w:rPr>
        <w:t>4.</w:t>
      </w:r>
      <w:r w:rsidR="0030214A">
        <w:rPr>
          <w:rFonts w:ascii="Calibri" w:eastAsia="Calibri" w:hAnsi="Calibri" w:cs="Calibri"/>
          <w:b/>
          <w:sz w:val="22"/>
          <w:szCs w:val="22"/>
        </w:rPr>
        <w:t>10</w:t>
      </w:r>
      <w:r w:rsidRPr="00733FA1">
        <w:rPr>
          <w:rFonts w:ascii="Calibri" w:eastAsia="Calibri" w:hAnsi="Calibri" w:cs="Calibri"/>
          <w:b/>
          <w:sz w:val="22"/>
          <w:szCs w:val="22"/>
        </w:rPr>
        <w:tab/>
        <w:t>Implementation</w:t>
      </w:r>
    </w:p>
    <w:p w14:paraId="610CBD0D" w14:textId="638185A2" w:rsidR="00733FA1" w:rsidRDefault="00733FA1" w:rsidP="00733FA1">
      <w:pPr>
        <w:pStyle w:val="Default"/>
        <w:ind w:left="720"/>
        <w:jc w:val="both"/>
        <w:rPr>
          <w:rFonts w:ascii="Calibri" w:eastAsia="Calibri" w:hAnsi="Calibri" w:cs="Calibri"/>
          <w:sz w:val="22"/>
          <w:szCs w:val="22"/>
        </w:rPr>
      </w:pPr>
      <w:r w:rsidRPr="00733FA1">
        <w:rPr>
          <w:rFonts w:ascii="Calibri" w:eastAsia="Calibri" w:hAnsi="Calibri" w:cs="Calibri"/>
          <w:sz w:val="22"/>
          <w:szCs w:val="22"/>
        </w:rPr>
        <w:t>The R</w:t>
      </w:r>
      <w:r>
        <w:rPr>
          <w:rFonts w:ascii="Calibri" w:eastAsia="Calibri" w:hAnsi="Calibri" w:cs="Calibri"/>
          <w:sz w:val="22"/>
          <w:szCs w:val="22"/>
        </w:rPr>
        <w:t xml:space="preserve">espondent is responsible for be fully operational for the October 2024 Annual Enrollment for enrollments beginning January 1, 2024.     </w:t>
      </w:r>
    </w:p>
    <w:p w14:paraId="1199AB1E" w14:textId="498E304F" w:rsidR="00A33638" w:rsidRDefault="000A1034" w:rsidP="00415D42">
      <w:pPr>
        <w:pStyle w:val="Default"/>
        <w:ind w:left="720"/>
        <w:jc w:val="both"/>
        <w:rPr>
          <w:rFonts w:ascii="Calibri" w:eastAsia="Calibri" w:hAnsi="Calibri" w:cs="Calibri"/>
          <w:b/>
          <w:sz w:val="22"/>
          <w:szCs w:val="22"/>
        </w:rPr>
      </w:pPr>
      <w:r>
        <w:rPr>
          <w:rFonts w:ascii="Calibri" w:eastAsia="Calibri" w:hAnsi="Calibri" w:cs="Calibri"/>
          <w:sz w:val="22"/>
          <w:szCs w:val="22"/>
        </w:rPr>
        <w:t xml:space="preserve"> </w:t>
      </w:r>
    </w:p>
    <w:p w14:paraId="299D74BF" w14:textId="408F8259" w:rsidR="00A33638" w:rsidRDefault="00A33638" w:rsidP="00A33638">
      <w:pPr>
        <w:pStyle w:val="Default"/>
        <w:jc w:val="both"/>
        <w:rPr>
          <w:rFonts w:ascii="Calibri" w:eastAsia="Calibri" w:hAnsi="Calibri" w:cs="Calibri"/>
          <w:b/>
          <w:sz w:val="22"/>
          <w:szCs w:val="22"/>
        </w:rPr>
      </w:pPr>
      <w:r>
        <w:rPr>
          <w:rFonts w:ascii="Calibri" w:eastAsia="Calibri" w:hAnsi="Calibri" w:cs="Calibri"/>
          <w:b/>
          <w:sz w:val="22"/>
          <w:szCs w:val="22"/>
        </w:rPr>
        <w:t>4.</w:t>
      </w:r>
      <w:r w:rsidR="00703533">
        <w:rPr>
          <w:rFonts w:ascii="Calibri" w:eastAsia="Calibri" w:hAnsi="Calibri" w:cs="Calibri"/>
          <w:b/>
          <w:sz w:val="22"/>
          <w:szCs w:val="22"/>
        </w:rPr>
        <w:t>1</w:t>
      </w:r>
      <w:r w:rsidR="00817385">
        <w:rPr>
          <w:rFonts w:ascii="Calibri" w:eastAsia="Calibri" w:hAnsi="Calibri" w:cs="Calibri"/>
          <w:b/>
          <w:sz w:val="22"/>
          <w:szCs w:val="22"/>
        </w:rPr>
        <w:t>1</w:t>
      </w:r>
      <w:r>
        <w:rPr>
          <w:rFonts w:ascii="Calibri" w:eastAsia="Calibri" w:hAnsi="Calibri" w:cs="Calibri"/>
          <w:b/>
          <w:sz w:val="22"/>
          <w:szCs w:val="22"/>
        </w:rPr>
        <w:tab/>
        <w:t xml:space="preserve">Claims Submission and Processing </w:t>
      </w:r>
    </w:p>
    <w:p w14:paraId="487C7212" w14:textId="2A1E9C82" w:rsidR="00A33638" w:rsidRDefault="00A33638" w:rsidP="0030214A">
      <w:pPr>
        <w:pStyle w:val="Default"/>
        <w:ind w:left="720"/>
        <w:jc w:val="both"/>
        <w:rPr>
          <w:rFonts w:ascii="Calibri" w:eastAsia="Calibri" w:hAnsi="Calibri" w:cs="Calibri"/>
          <w:sz w:val="22"/>
          <w:szCs w:val="22"/>
        </w:rPr>
      </w:pPr>
      <w:r w:rsidRPr="00A33638">
        <w:rPr>
          <w:rFonts w:ascii="Calibri" w:eastAsia="Calibri" w:hAnsi="Calibri" w:cs="Calibri"/>
          <w:sz w:val="22"/>
          <w:szCs w:val="22"/>
        </w:rPr>
        <w:t>The Respondent is responsible for providing several means in</w:t>
      </w:r>
      <w:r w:rsidR="0030214A">
        <w:rPr>
          <w:rFonts w:ascii="Calibri" w:eastAsia="Calibri" w:hAnsi="Calibri" w:cs="Calibri"/>
          <w:sz w:val="22"/>
          <w:szCs w:val="22"/>
        </w:rPr>
        <w:t xml:space="preserve"> which</w:t>
      </w:r>
      <w:r w:rsidRPr="00A33638">
        <w:rPr>
          <w:rFonts w:ascii="Calibri" w:eastAsia="Calibri" w:hAnsi="Calibri" w:cs="Calibri"/>
          <w:sz w:val="22"/>
          <w:szCs w:val="22"/>
        </w:rPr>
        <w:t xml:space="preserve"> participants may submit claims.</w:t>
      </w:r>
    </w:p>
    <w:p w14:paraId="5EB90126" w14:textId="77777777" w:rsidR="00A33638" w:rsidRDefault="00A33638" w:rsidP="00A33638">
      <w:pPr>
        <w:pStyle w:val="Default"/>
        <w:jc w:val="both"/>
        <w:rPr>
          <w:rFonts w:ascii="Calibri" w:eastAsia="Calibri" w:hAnsi="Calibri" w:cs="Calibri"/>
          <w:sz w:val="22"/>
          <w:szCs w:val="22"/>
        </w:rPr>
      </w:pPr>
      <w:r>
        <w:rPr>
          <w:rFonts w:ascii="Calibri" w:eastAsia="Calibri" w:hAnsi="Calibri" w:cs="Calibri"/>
          <w:sz w:val="22"/>
          <w:szCs w:val="22"/>
        </w:rPr>
        <w:tab/>
      </w:r>
    </w:p>
    <w:p w14:paraId="1593E30A" w14:textId="6944D56B" w:rsidR="00A33638" w:rsidRDefault="00A33638" w:rsidP="00A33638">
      <w:pPr>
        <w:pStyle w:val="Default"/>
        <w:ind w:left="1440" w:hanging="720"/>
        <w:jc w:val="both"/>
        <w:rPr>
          <w:rFonts w:ascii="Calibri" w:eastAsia="Calibri" w:hAnsi="Calibri" w:cs="Calibri"/>
          <w:sz w:val="22"/>
          <w:szCs w:val="22"/>
        </w:rPr>
      </w:pPr>
      <w:r w:rsidRPr="00A33638">
        <w:rPr>
          <w:rFonts w:ascii="Calibri" w:eastAsia="Calibri" w:hAnsi="Calibri" w:cs="Calibri"/>
          <w:b/>
          <w:sz w:val="22"/>
          <w:szCs w:val="22"/>
        </w:rPr>
        <w:t>4.</w:t>
      </w:r>
      <w:r w:rsidR="0030214A">
        <w:rPr>
          <w:rFonts w:ascii="Calibri" w:eastAsia="Calibri" w:hAnsi="Calibri" w:cs="Calibri"/>
          <w:b/>
          <w:sz w:val="22"/>
          <w:szCs w:val="22"/>
        </w:rPr>
        <w:t>1</w:t>
      </w:r>
      <w:r w:rsidR="00817385">
        <w:rPr>
          <w:rFonts w:ascii="Calibri" w:eastAsia="Calibri" w:hAnsi="Calibri" w:cs="Calibri"/>
          <w:b/>
          <w:sz w:val="22"/>
          <w:szCs w:val="22"/>
        </w:rPr>
        <w:t>1</w:t>
      </w:r>
      <w:r w:rsidRPr="00A33638">
        <w:rPr>
          <w:rFonts w:ascii="Calibri" w:eastAsia="Calibri" w:hAnsi="Calibri" w:cs="Calibri"/>
          <w:b/>
          <w:sz w:val="22"/>
          <w:szCs w:val="22"/>
        </w:rPr>
        <w:t xml:space="preserve">.1 </w:t>
      </w:r>
      <w:r>
        <w:rPr>
          <w:rFonts w:ascii="Calibri" w:eastAsia="Calibri" w:hAnsi="Calibri" w:cs="Calibri"/>
          <w:b/>
          <w:sz w:val="22"/>
          <w:szCs w:val="22"/>
        </w:rPr>
        <w:tab/>
      </w:r>
      <w:r w:rsidRPr="00A33638">
        <w:rPr>
          <w:rFonts w:ascii="Calibri" w:eastAsia="Calibri" w:hAnsi="Calibri" w:cs="Calibri"/>
          <w:sz w:val="22"/>
          <w:szCs w:val="22"/>
        </w:rPr>
        <w:t xml:space="preserve">Respondent </w:t>
      </w:r>
      <w:r>
        <w:rPr>
          <w:rFonts w:ascii="Calibri" w:eastAsia="Calibri" w:hAnsi="Calibri" w:cs="Calibri"/>
          <w:sz w:val="22"/>
          <w:szCs w:val="22"/>
        </w:rPr>
        <w:t xml:space="preserve">is responsible for processing participant </w:t>
      </w:r>
      <w:r w:rsidRPr="006B6A03">
        <w:rPr>
          <w:rFonts w:ascii="Calibri" w:eastAsia="Calibri" w:hAnsi="Calibri" w:cs="Calibri"/>
          <w:sz w:val="22"/>
          <w:szCs w:val="22"/>
        </w:rPr>
        <w:t xml:space="preserve">claims </w:t>
      </w:r>
      <w:r w:rsidRPr="00415D42">
        <w:rPr>
          <w:rFonts w:ascii="Calibri" w:eastAsia="Calibri" w:hAnsi="Calibri" w:cs="Calibri"/>
          <w:sz w:val="22"/>
          <w:szCs w:val="22"/>
        </w:rPr>
        <w:t>within</w:t>
      </w:r>
      <w:r>
        <w:rPr>
          <w:rFonts w:ascii="Calibri" w:eastAsia="Calibri" w:hAnsi="Calibri" w:cs="Calibri"/>
          <w:sz w:val="22"/>
          <w:szCs w:val="22"/>
        </w:rPr>
        <w:t xml:space="preserve"> </w:t>
      </w:r>
      <w:r w:rsidR="00B67E9E">
        <w:rPr>
          <w:rFonts w:ascii="Calibri" w:eastAsia="Calibri" w:hAnsi="Calibri" w:cs="Calibri"/>
          <w:sz w:val="22"/>
          <w:szCs w:val="22"/>
        </w:rPr>
        <w:t xml:space="preserve">2 </w:t>
      </w:r>
      <w:r>
        <w:rPr>
          <w:rFonts w:ascii="Calibri" w:eastAsia="Calibri" w:hAnsi="Calibri" w:cs="Calibri"/>
          <w:sz w:val="22"/>
          <w:szCs w:val="22"/>
        </w:rPr>
        <w:t xml:space="preserve">days of receipt </w:t>
      </w:r>
      <w:r w:rsidR="001A4790">
        <w:rPr>
          <w:rFonts w:ascii="Calibri" w:eastAsia="Calibri" w:hAnsi="Calibri" w:cs="Calibri"/>
          <w:sz w:val="22"/>
          <w:szCs w:val="22"/>
        </w:rPr>
        <w:t>for claims received in good order</w:t>
      </w:r>
      <w:r>
        <w:rPr>
          <w:rFonts w:ascii="Calibri" w:eastAsia="Calibri" w:hAnsi="Calibri" w:cs="Calibri"/>
          <w:sz w:val="22"/>
          <w:szCs w:val="22"/>
        </w:rPr>
        <w:t xml:space="preserve">.  </w:t>
      </w:r>
    </w:p>
    <w:p w14:paraId="0E57D671" w14:textId="77777777" w:rsidR="001803FD" w:rsidRDefault="001803FD" w:rsidP="00A33638">
      <w:pPr>
        <w:pStyle w:val="Default"/>
        <w:ind w:left="1440" w:hanging="720"/>
        <w:jc w:val="both"/>
        <w:rPr>
          <w:rFonts w:ascii="Calibri" w:eastAsia="Calibri" w:hAnsi="Calibri" w:cs="Calibri"/>
          <w:sz w:val="22"/>
          <w:szCs w:val="22"/>
        </w:rPr>
      </w:pPr>
    </w:p>
    <w:p w14:paraId="542900B5" w14:textId="6D34F3F6" w:rsidR="00A33638" w:rsidRDefault="00A33638" w:rsidP="000A1034">
      <w:pPr>
        <w:pStyle w:val="Default"/>
        <w:ind w:left="1440" w:hanging="720"/>
        <w:jc w:val="both"/>
        <w:rPr>
          <w:rFonts w:ascii="Calibri" w:eastAsia="Calibri" w:hAnsi="Calibri" w:cs="Calibri"/>
          <w:sz w:val="22"/>
          <w:szCs w:val="22"/>
        </w:rPr>
      </w:pPr>
      <w:r w:rsidRPr="00A33638">
        <w:rPr>
          <w:rFonts w:ascii="Calibri" w:eastAsia="Calibri" w:hAnsi="Calibri" w:cs="Calibri"/>
          <w:b/>
          <w:sz w:val="22"/>
          <w:szCs w:val="22"/>
        </w:rPr>
        <w:t>4.</w:t>
      </w:r>
      <w:r w:rsidR="00817385">
        <w:rPr>
          <w:rFonts w:ascii="Calibri" w:eastAsia="Calibri" w:hAnsi="Calibri" w:cs="Calibri"/>
          <w:b/>
          <w:sz w:val="22"/>
          <w:szCs w:val="22"/>
        </w:rPr>
        <w:t>11</w:t>
      </w:r>
      <w:r w:rsidRPr="00A33638">
        <w:rPr>
          <w:rFonts w:ascii="Calibri" w:eastAsia="Calibri" w:hAnsi="Calibri" w:cs="Calibri"/>
          <w:b/>
          <w:sz w:val="22"/>
          <w:szCs w:val="22"/>
        </w:rPr>
        <w:t>.2</w:t>
      </w:r>
      <w:r>
        <w:rPr>
          <w:rFonts w:ascii="Calibri" w:eastAsia="Calibri" w:hAnsi="Calibri" w:cs="Calibri"/>
          <w:sz w:val="22"/>
          <w:szCs w:val="22"/>
        </w:rPr>
        <w:tab/>
      </w:r>
      <w:r w:rsidRPr="001803FD">
        <w:rPr>
          <w:rFonts w:ascii="Calibri" w:eastAsia="Calibri" w:hAnsi="Calibri" w:cs="Calibri"/>
          <w:sz w:val="22"/>
          <w:szCs w:val="22"/>
        </w:rPr>
        <w:t>Respondent i</w:t>
      </w:r>
      <w:r>
        <w:rPr>
          <w:rFonts w:ascii="Calibri" w:eastAsia="Calibri" w:hAnsi="Calibri" w:cs="Calibri"/>
          <w:sz w:val="22"/>
          <w:szCs w:val="22"/>
        </w:rPr>
        <w:t>s responsible for notifying the participant that the claim has been paid or rejected.</w:t>
      </w:r>
    </w:p>
    <w:p w14:paraId="239EB63E" w14:textId="04DA3C0E" w:rsidR="00A33638" w:rsidRDefault="00A33638" w:rsidP="00A33638">
      <w:pPr>
        <w:pStyle w:val="Default"/>
        <w:ind w:firstLine="720"/>
        <w:jc w:val="both"/>
        <w:rPr>
          <w:rFonts w:ascii="Calibri" w:eastAsia="Calibri" w:hAnsi="Calibri" w:cs="Calibri"/>
          <w:sz w:val="22"/>
          <w:szCs w:val="22"/>
        </w:rPr>
      </w:pPr>
    </w:p>
    <w:p w14:paraId="433E86F4" w14:textId="51D1423B" w:rsidR="00A33638" w:rsidRDefault="000A1034" w:rsidP="000A1034">
      <w:pPr>
        <w:pStyle w:val="Default"/>
        <w:ind w:left="1440" w:hanging="720"/>
        <w:jc w:val="both"/>
        <w:rPr>
          <w:rFonts w:ascii="Calibri" w:eastAsia="Calibri" w:hAnsi="Calibri" w:cs="Calibri"/>
          <w:sz w:val="22"/>
          <w:szCs w:val="22"/>
        </w:rPr>
      </w:pPr>
      <w:r w:rsidRPr="000A1034">
        <w:rPr>
          <w:rFonts w:ascii="Calibri" w:eastAsia="Calibri" w:hAnsi="Calibri" w:cs="Calibri"/>
          <w:b/>
          <w:sz w:val="22"/>
          <w:szCs w:val="22"/>
        </w:rPr>
        <w:t>4.</w:t>
      </w:r>
      <w:r w:rsidR="0030214A">
        <w:rPr>
          <w:rFonts w:ascii="Calibri" w:eastAsia="Calibri" w:hAnsi="Calibri" w:cs="Calibri"/>
          <w:b/>
          <w:sz w:val="22"/>
          <w:szCs w:val="22"/>
        </w:rPr>
        <w:t>1</w:t>
      </w:r>
      <w:r w:rsidR="00817385">
        <w:rPr>
          <w:rFonts w:ascii="Calibri" w:eastAsia="Calibri" w:hAnsi="Calibri" w:cs="Calibri"/>
          <w:b/>
          <w:sz w:val="22"/>
          <w:szCs w:val="22"/>
        </w:rPr>
        <w:t>1</w:t>
      </w:r>
      <w:r w:rsidRPr="000A1034">
        <w:rPr>
          <w:rFonts w:ascii="Calibri" w:eastAsia="Calibri" w:hAnsi="Calibri" w:cs="Calibri"/>
          <w:b/>
          <w:sz w:val="22"/>
          <w:szCs w:val="22"/>
        </w:rPr>
        <w:t>.3</w:t>
      </w:r>
      <w:r>
        <w:rPr>
          <w:rFonts w:ascii="Calibri" w:eastAsia="Calibri" w:hAnsi="Calibri" w:cs="Calibri"/>
          <w:sz w:val="22"/>
          <w:szCs w:val="22"/>
        </w:rPr>
        <w:tab/>
      </w:r>
      <w:r w:rsidR="00A33638">
        <w:rPr>
          <w:rFonts w:ascii="Calibri" w:eastAsia="Calibri" w:hAnsi="Calibri" w:cs="Calibri"/>
          <w:sz w:val="22"/>
          <w:szCs w:val="22"/>
        </w:rPr>
        <w:t>Respondent is responsible for establishing a grievance/appeal procedure for plan participants.</w:t>
      </w:r>
    </w:p>
    <w:p w14:paraId="0A6A5E15" w14:textId="58432AFC" w:rsidR="000A1034" w:rsidRDefault="000A1034" w:rsidP="000A1034">
      <w:pPr>
        <w:pStyle w:val="Default"/>
        <w:ind w:left="1440" w:hanging="720"/>
        <w:jc w:val="both"/>
        <w:rPr>
          <w:rFonts w:ascii="Calibri" w:eastAsia="Calibri" w:hAnsi="Calibri" w:cs="Calibri"/>
          <w:b/>
          <w:sz w:val="22"/>
          <w:szCs w:val="22"/>
        </w:rPr>
      </w:pPr>
    </w:p>
    <w:p w14:paraId="23D4DC51" w14:textId="10E539BF" w:rsidR="000A1034" w:rsidRDefault="000A1034" w:rsidP="000A1034">
      <w:pPr>
        <w:pStyle w:val="Default"/>
        <w:ind w:left="1440" w:hanging="720"/>
        <w:jc w:val="both"/>
        <w:rPr>
          <w:rFonts w:ascii="Calibri" w:eastAsia="Calibri" w:hAnsi="Calibri" w:cs="Calibri"/>
          <w:sz w:val="22"/>
          <w:szCs w:val="22"/>
        </w:rPr>
      </w:pPr>
      <w:r>
        <w:rPr>
          <w:rFonts w:ascii="Calibri" w:eastAsia="Calibri" w:hAnsi="Calibri" w:cs="Calibri"/>
          <w:b/>
          <w:sz w:val="22"/>
          <w:szCs w:val="22"/>
        </w:rPr>
        <w:t>4.</w:t>
      </w:r>
      <w:r w:rsidR="0030214A">
        <w:rPr>
          <w:rFonts w:ascii="Calibri" w:eastAsia="Calibri" w:hAnsi="Calibri" w:cs="Calibri"/>
          <w:b/>
          <w:sz w:val="22"/>
          <w:szCs w:val="22"/>
        </w:rPr>
        <w:t>1</w:t>
      </w:r>
      <w:r w:rsidR="00817385">
        <w:rPr>
          <w:rFonts w:ascii="Calibri" w:eastAsia="Calibri" w:hAnsi="Calibri" w:cs="Calibri"/>
          <w:b/>
          <w:sz w:val="22"/>
          <w:szCs w:val="22"/>
        </w:rPr>
        <w:t>1</w:t>
      </w:r>
      <w:r>
        <w:rPr>
          <w:rFonts w:ascii="Calibri" w:eastAsia="Calibri" w:hAnsi="Calibri" w:cs="Calibri"/>
          <w:b/>
          <w:sz w:val="22"/>
          <w:szCs w:val="22"/>
        </w:rPr>
        <w:t>.4</w:t>
      </w:r>
      <w:r>
        <w:rPr>
          <w:rFonts w:ascii="Calibri" w:eastAsia="Calibri" w:hAnsi="Calibri" w:cs="Calibri"/>
          <w:b/>
          <w:sz w:val="22"/>
          <w:szCs w:val="22"/>
        </w:rPr>
        <w:tab/>
      </w:r>
      <w:r>
        <w:rPr>
          <w:rFonts w:ascii="Calibri" w:eastAsia="Calibri" w:hAnsi="Calibri" w:cs="Calibri"/>
          <w:sz w:val="22"/>
          <w:szCs w:val="22"/>
        </w:rPr>
        <w:t xml:space="preserve">Respondent is responsible for providing several methods for providing participant payments.  </w:t>
      </w:r>
    </w:p>
    <w:p w14:paraId="7C43A2ED" w14:textId="7DEE2A96" w:rsidR="00A67045" w:rsidRDefault="0030214A" w:rsidP="008A0F91">
      <w:pPr>
        <w:pStyle w:val="Default"/>
        <w:ind w:left="1440" w:hanging="720"/>
        <w:jc w:val="both"/>
        <w:rPr>
          <w:rFonts w:ascii="Calibri" w:hAnsi="Calibri" w:cs="Calibri"/>
          <w:sz w:val="22"/>
          <w:szCs w:val="22"/>
        </w:rPr>
      </w:pPr>
      <w:r w:rsidRPr="0030214A">
        <w:rPr>
          <w:rFonts w:ascii="Calibri" w:hAnsi="Calibri" w:cs="Calibri"/>
          <w:b/>
          <w:sz w:val="22"/>
          <w:szCs w:val="22"/>
        </w:rPr>
        <w:lastRenderedPageBreak/>
        <w:t>4.1</w:t>
      </w:r>
      <w:r w:rsidR="00817385">
        <w:rPr>
          <w:rFonts w:ascii="Calibri" w:hAnsi="Calibri" w:cs="Calibri"/>
          <w:b/>
          <w:sz w:val="22"/>
          <w:szCs w:val="22"/>
        </w:rPr>
        <w:t>1</w:t>
      </w:r>
      <w:r w:rsidRPr="0030214A">
        <w:rPr>
          <w:rFonts w:ascii="Calibri" w:hAnsi="Calibri" w:cs="Calibri"/>
          <w:b/>
          <w:sz w:val="22"/>
          <w:szCs w:val="22"/>
        </w:rPr>
        <w:t>.5</w:t>
      </w:r>
      <w:r>
        <w:rPr>
          <w:rFonts w:ascii="Calibri" w:hAnsi="Calibri" w:cs="Calibri"/>
          <w:sz w:val="22"/>
          <w:szCs w:val="22"/>
        </w:rPr>
        <w:tab/>
        <w:t xml:space="preserve">Respondent is </w:t>
      </w:r>
      <w:r w:rsidR="00A67045">
        <w:rPr>
          <w:rFonts w:ascii="Calibri" w:hAnsi="Calibri" w:cs="Calibri"/>
          <w:sz w:val="22"/>
          <w:szCs w:val="22"/>
        </w:rPr>
        <w:t>Responsible for pr</w:t>
      </w:r>
      <w:r w:rsidR="00A67045" w:rsidRPr="00443947">
        <w:rPr>
          <w:rFonts w:ascii="Calibri" w:hAnsi="Calibri" w:cs="Calibri"/>
          <w:sz w:val="22"/>
          <w:szCs w:val="22"/>
        </w:rPr>
        <w:t>ovid</w:t>
      </w:r>
      <w:r w:rsidR="00A67045">
        <w:rPr>
          <w:rFonts w:ascii="Calibri" w:hAnsi="Calibri" w:cs="Calibri"/>
          <w:sz w:val="22"/>
          <w:szCs w:val="22"/>
        </w:rPr>
        <w:t>ing</w:t>
      </w:r>
      <w:r w:rsidR="00A67045" w:rsidRPr="00443947">
        <w:rPr>
          <w:rFonts w:ascii="Calibri" w:hAnsi="Calibri" w:cs="Calibri"/>
          <w:sz w:val="22"/>
          <w:szCs w:val="22"/>
        </w:rPr>
        <w:t xml:space="preserve"> confirmation of claims approvals and rejections to participants</w:t>
      </w:r>
      <w:r>
        <w:rPr>
          <w:rFonts w:ascii="Calibri" w:hAnsi="Calibri" w:cs="Calibri"/>
          <w:sz w:val="22"/>
          <w:szCs w:val="22"/>
        </w:rPr>
        <w:t>.</w:t>
      </w:r>
      <w:r w:rsidR="00A67045">
        <w:rPr>
          <w:rFonts w:ascii="Calibri" w:hAnsi="Calibri" w:cs="Calibri"/>
          <w:sz w:val="22"/>
          <w:szCs w:val="22"/>
        </w:rPr>
        <w:t xml:space="preserve"> </w:t>
      </w:r>
    </w:p>
    <w:p w14:paraId="028C1CE8" w14:textId="77777777" w:rsidR="0030214A" w:rsidRPr="00443947" w:rsidRDefault="0030214A" w:rsidP="0030214A">
      <w:pPr>
        <w:pStyle w:val="Default"/>
        <w:ind w:left="1440" w:hanging="720"/>
        <w:jc w:val="both"/>
        <w:rPr>
          <w:rFonts w:ascii="Calibri" w:hAnsi="Calibri" w:cs="Calibri"/>
          <w:sz w:val="22"/>
          <w:szCs w:val="22"/>
        </w:rPr>
      </w:pPr>
    </w:p>
    <w:p w14:paraId="5244060B" w14:textId="5D9A6651" w:rsidR="0044120B" w:rsidRDefault="0044120B" w:rsidP="00537B15">
      <w:pPr>
        <w:pStyle w:val="Default"/>
        <w:jc w:val="both"/>
        <w:rPr>
          <w:rFonts w:ascii="Calibri" w:hAnsi="Calibri"/>
          <w:b/>
          <w:bCs/>
          <w:sz w:val="22"/>
          <w:szCs w:val="22"/>
        </w:rPr>
      </w:pPr>
      <w:r>
        <w:rPr>
          <w:rFonts w:ascii="Calibri" w:hAnsi="Calibri"/>
          <w:b/>
          <w:bCs/>
          <w:sz w:val="22"/>
          <w:szCs w:val="22"/>
        </w:rPr>
        <w:t>4.1</w:t>
      </w:r>
      <w:r w:rsidR="00817385">
        <w:rPr>
          <w:rFonts w:ascii="Calibri" w:hAnsi="Calibri"/>
          <w:b/>
          <w:bCs/>
          <w:sz w:val="22"/>
          <w:szCs w:val="22"/>
        </w:rPr>
        <w:t>2</w:t>
      </w:r>
      <w:r>
        <w:rPr>
          <w:rFonts w:ascii="Calibri" w:hAnsi="Calibri"/>
          <w:b/>
          <w:bCs/>
          <w:sz w:val="22"/>
          <w:szCs w:val="22"/>
        </w:rPr>
        <w:tab/>
      </w:r>
      <w:r w:rsidRPr="003308A9">
        <w:rPr>
          <w:rFonts w:ascii="Calibri" w:hAnsi="Calibri"/>
          <w:b/>
          <w:bCs/>
          <w:sz w:val="22"/>
          <w:szCs w:val="22"/>
        </w:rPr>
        <w:t>Co</w:t>
      </w:r>
      <w:r>
        <w:rPr>
          <w:rFonts w:ascii="Calibri" w:hAnsi="Calibri"/>
          <w:b/>
          <w:bCs/>
          <w:sz w:val="22"/>
          <w:szCs w:val="22"/>
        </w:rPr>
        <w:t>mmunication Materials and Forms</w:t>
      </w:r>
      <w:r w:rsidRPr="003308A9">
        <w:rPr>
          <w:rFonts w:ascii="Calibri" w:hAnsi="Calibri"/>
          <w:b/>
          <w:bCs/>
          <w:sz w:val="22"/>
          <w:szCs w:val="22"/>
        </w:rPr>
        <w:t xml:space="preserve">  </w:t>
      </w:r>
    </w:p>
    <w:p w14:paraId="79A60237" w14:textId="7C6C43C3" w:rsidR="00F15D92" w:rsidRPr="003308A9" w:rsidRDefault="0044120B" w:rsidP="00537B15">
      <w:pPr>
        <w:tabs>
          <w:tab w:val="left" w:pos="2970"/>
        </w:tabs>
        <w:ind w:left="720"/>
        <w:jc w:val="both"/>
        <w:rPr>
          <w:rFonts w:ascii="Calibri" w:hAnsi="Calibri"/>
          <w:sz w:val="22"/>
          <w:szCs w:val="22"/>
        </w:rPr>
      </w:pPr>
      <w:r>
        <w:rPr>
          <w:rFonts w:ascii="Calibri" w:hAnsi="Calibri"/>
          <w:bCs/>
          <w:sz w:val="22"/>
          <w:szCs w:val="22"/>
        </w:rPr>
        <w:t>Respondent is responsible for designing, producing and distributing all c</w:t>
      </w:r>
      <w:r w:rsidRPr="007E677D">
        <w:rPr>
          <w:rFonts w:ascii="Calibri" w:hAnsi="Calibri"/>
          <w:bCs/>
          <w:sz w:val="22"/>
          <w:szCs w:val="22"/>
        </w:rPr>
        <w:t xml:space="preserve">ommunication materials and forms </w:t>
      </w:r>
      <w:r w:rsidR="0000753F">
        <w:rPr>
          <w:rFonts w:ascii="Calibri" w:hAnsi="Calibri"/>
          <w:bCs/>
          <w:sz w:val="22"/>
          <w:szCs w:val="22"/>
        </w:rPr>
        <w:t>requested by the State</w:t>
      </w:r>
      <w:r>
        <w:rPr>
          <w:rFonts w:ascii="Calibri" w:hAnsi="Calibri"/>
          <w:bCs/>
          <w:sz w:val="22"/>
          <w:szCs w:val="22"/>
        </w:rPr>
        <w:t>.</w:t>
      </w:r>
      <w:r w:rsidR="00F15D92" w:rsidRPr="00F15D92">
        <w:rPr>
          <w:rFonts w:ascii="Calibri" w:hAnsi="Calibri"/>
          <w:sz w:val="22"/>
          <w:szCs w:val="22"/>
        </w:rPr>
        <w:t xml:space="preserve"> </w:t>
      </w:r>
      <w:r w:rsidR="00F15D92">
        <w:rPr>
          <w:rFonts w:ascii="Calibri" w:hAnsi="Calibri"/>
          <w:sz w:val="22"/>
          <w:szCs w:val="22"/>
        </w:rPr>
        <w:t xml:space="preserve">  Drafts of all </w:t>
      </w:r>
      <w:r w:rsidR="00F15D92" w:rsidRPr="003308A9">
        <w:rPr>
          <w:rFonts w:ascii="Calibri" w:hAnsi="Calibri"/>
          <w:sz w:val="22"/>
          <w:szCs w:val="22"/>
        </w:rPr>
        <w:t xml:space="preserve">communication material including plan documents, summary plan descriptions, </w:t>
      </w:r>
      <w:r w:rsidR="00F15D92">
        <w:rPr>
          <w:rFonts w:ascii="Calibri" w:hAnsi="Calibri"/>
          <w:sz w:val="22"/>
          <w:szCs w:val="22"/>
        </w:rPr>
        <w:t>and other materials designed to educate employees about the program will be</w:t>
      </w:r>
      <w:r w:rsidR="00F15D92" w:rsidRPr="003308A9">
        <w:rPr>
          <w:rFonts w:ascii="Calibri" w:hAnsi="Calibri"/>
          <w:sz w:val="22"/>
          <w:szCs w:val="22"/>
        </w:rPr>
        <w:t xml:space="preserve"> submitted to the Plan Administrator for approval prior to use by the</w:t>
      </w:r>
      <w:r w:rsidR="0000753F">
        <w:rPr>
          <w:rFonts w:ascii="Calibri" w:hAnsi="Calibri"/>
          <w:sz w:val="22"/>
          <w:szCs w:val="22"/>
        </w:rPr>
        <w:t xml:space="preserve"> Respondent</w:t>
      </w:r>
      <w:r w:rsidR="00F15D92" w:rsidRPr="003308A9">
        <w:rPr>
          <w:rFonts w:ascii="Calibri" w:hAnsi="Calibri"/>
          <w:sz w:val="22"/>
          <w:szCs w:val="22"/>
        </w:rPr>
        <w:t xml:space="preserve">.  All communication material prepared by the </w:t>
      </w:r>
      <w:r w:rsidR="0000753F">
        <w:rPr>
          <w:rFonts w:ascii="Calibri" w:hAnsi="Calibri"/>
          <w:sz w:val="22"/>
          <w:szCs w:val="22"/>
        </w:rPr>
        <w:t>Respondent</w:t>
      </w:r>
      <w:r w:rsidR="0000753F" w:rsidRPr="003308A9">
        <w:rPr>
          <w:rFonts w:ascii="Calibri" w:hAnsi="Calibri"/>
          <w:sz w:val="22"/>
          <w:szCs w:val="22"/>
        </w:rPr>
        <w:t xml:space="preserve"> </w:t>
      </w:r>
      <w:r w:rsidR="00F15D92" w:rsidRPr="003308A9">
        <w:rPr>
          <w:rFonts w:ascii="Calibri" w:hAnsi="Calibri"/>
          <w:sz w:val="22"/>
          <w:szCs w:val="22"/>
        </w:rPr>
        <w:t>specifically for use with the State of Iowa plan</w:t>
      </w:r>
      <w:r w:rsidR="00F15D92">
        <w:rPr>
          <w:rFonts w:ascii="Calibri" w:hAnsi="Calibri"/>
          <w:sz w:val="22"/>
          <w:szCs w:val="22"/>
        </w:rPr>
        <w:t>s</w:t>
      </w:r>
      <w:r w:rsidR="00F15D92" w:rsidRPr="003308A9">
        <w:rPr>
          <w:rFonts w:ascii="Calibri" w:hAnsi="Calibri"/>
          <w:sz w:val="22"/>
          <w:szCs w:val="22"/>
        </w:rPr>
        <w:t xml:space="preserve"> shall at all times be the property of the State of Iowa. </w:t>
      </w:r>
    </w:p>
    <w:p w14:paraId="6DDC7645" w14:textId="77777777" w:rsidR="0044120B" w:rsidRDefault="0044120B" w:rsidP="00537B15">
      <w:pPr>
        <w:pStyle w:val="Default"/>
        <w:ind w:left="720" w:hanging="720"/>
        <w:jc w:val="both"/>
        <w:rPr>
          <w:rFonts w:ascii="Calibri" w:hAnsi="Calibri"/>
          <w:bCs/>
          <w:sz w:val="22"/>
          <w:szCs w:val="22"/>
        </w:rPr>
      </w:pPr>
    </w:p>
    <w:p w14:paraId="58540639" w14:textId="0E3F25D2" w:rsidR="00F15D92" w:rsidRDefault="00F15D92" w:rsidP="00537B15">
      <w:pPr>
        <w:pStyle w:val="Default"/>
        <w:jc w:val="both"/>
        <w:rPr>
          <w:rFonts w:ascii="Calibri" w:hAnsi="Calibri"/>
          <w:b/>
          <w:bCs/>
          <w:sz w:val="22"/>
          <w:szCs w:val="22"/>
        </w:rPr>
      </w:pPr>
      <w:r>
        <w:rPr>
          <w:rFonts w:ascii="Calibri" w:hAnsi="Calibri"/>
          <w:b/>
          <w:bCs/>
          <w:sz w:val="22"/>
          <w:szCs w:val="22"/>
        </w:rPr>
        <w:t>4.1</w:t>
      </w:r>
      <w:r w:rsidR="00817385">
        <w:rPr>
          <w:rFonts w:ascii="Calibri" w:hAnsi="Calibri"/>
          <w:b/>
          <w:bCs/>
          <w:sz w:val="22"/>
          <w:szCs w:val="22"/>
        </w:rPr>
        <w:t>3</w:t>
      </w:r>
      <w:r>
        <w:rPr>
          <w:rFonts w:ascii="Calibri" w:hAnsi="Calibri"/>
          <w:b/>
          <w:bCs/>
          <w:sz w:val="22"/>
          <w:szCs w:val="22"/>
        </w:rPr>
        <w:tab/>
      </w:r>
      <w:r w:rsidR="00817385">
        <w:rPr>
          <w:rFonts w:ascii="Calibri" w:hAnsi="Calibri"/>
          <w:b/>
          <w:bCs/>
          <w:sz w:val="22"/>
          <w:szCs w:val="22"/>
        </w:rPr>
        <w:t>Policies and Procedures Manual</w:t>
      </w:r>
    </w:p>
    <w:p w14:paraId="779DA47B" w14:textId="25A46678" w:rsidR="00F15D92" w:rsidRPr="003308A9" w:rsidRDefault="00F15D92" w:rsidP="00537B15">
      <w:pPr>
        <w:tabs>
          <w:tab w:val="left" w:pos="2970"/>
        </w:tabs>
        <w:ind w:left="720"/>
        <w:jc w:val="both"/>
        <w:rPr>
          <w:rFonts w:ascii="Calibri" w:hAnsi="Calibri"/>
          <w:sz w:val="22"/>
          <w:szCs w:val="22"/>
        </w:rPr>
      </w:pPr>
      <w:r w:rsidRPr="003308A9">
        <w:rPr>
          <w:rFonts w:ascii="Calibri" w:hAnsi="Calibri"/>
          <w:sz w:val="22"/>
          <w:szCs w:val="22"/>
        </w:rPr>
        <w:t xml:space="preserve">The </w:t>
      </w:r>
      <w:r>
        <w:rPr>
          <w:rFonts w:ascii="Calibri" w:hAnsi="Calibri"/>
          <w:sz w:val="22"/>
          <w:szCs w:val="22"/>
        </w:rPr>
        <w:t>Respondent is responsible for preparing and maintaining a</w:t>
      </w:r>
      <w:r w:rsidRPr="003308A9">
        <w:rPr>
          <w:rFonts w:ascii="Calibri" w:hAnsi="Calibri"/>
          <w:sz w:val="22"/>
          <w:szCs w:val="22"/>
        </w:rPr>
        <w:t xml:space="preserve"> current manual of policies and procedures governing all aspects of the services and provide the Plan Administrator with a copy of such manual</w:t>
      </w:r>
      <w:r>
        <w:rPr>
          <w:rFonts w:ascii="Calibri" w:hAnsi="Calibri"/>
          <w:sz w:val="22"/>
          <w:szCs w:val="22"/>
        </w:rPr>
        <w:t xml:space="preserve"> upon request</w:t>
      </w:r>
      <w:r w:rsidRPr="003308A9">
        <w:rPr>
          <w:rFonts w:ascii="Calibri" w:hAnsi="Calibri"/>
          <w:sz w:val="22"/>
          <w:szCs w:val="22"/>
        </w:rPr>
        <w:t xml:space="preserve">.  In addition, the </w:t>
      </w:r>
      <w:r>
        <w:rPr>
          <w:rFonts w:ascii="Calibri" w:hAnsi="Calibri"/>
          <w:sz w:val="22"/>
          <w:szCs w:val="22"/>
        </w:rPr>
        <w:t xml:space="preserve">Respondent is responsible for </w:t>
      </w:r>
      <w:r w:rsidRPr="003308A9">
        <w:rPr>
          <w:rFonts w:ascii="Calibri" w:hAnsi="Calibri"/>
          <w:sz w:val="22"/>
          <w:szCs w:val="22"/>
        </w:rPr>
        <w:t>assist</w:t>
      </w:r>
      <w:r>
        <w:rPr>
          <w:rFonts w:ascii="Calibri" w:hAnsi="Calibri"/>
          <w:sz w:val="22"/>
          <w:szCs w:val="22"/>
        </w:rPr>
        <w:t>ing</w:t>
      </w:r>
      <w:r w:rsidRPr="003308A9">
        <w:rPr>
          <w:rFonts w:ascii="Calibri" w:hAnsi="Calibri"/>
          <w:sz w:val="22"/>
          <w:szCs w:val="22"/>
        </w:rPr>
        <w:t xml:space="preserve"> the Plan Administrator in the drafting and adoption of any rules, regulations</w:t>
      </w:r>
      <w:r>
        <w:rPr>
          <w:rFonts w:ascii="Calibri" w:hAnsi="Calibri"/>
          <w:sz w:val="22"/>
          <w:szCs w:val="22"/>
        </w:rPr>
        <w:t>,</w:t>
      </w:r>
      <w:r w:rsidRPr="003308A9">
        <w:rPr>
          <w:rFonts w:ascii="Calibri" w:hAnsi="Calibri"/>
          <w:sz w:val="22"/>
          <w:szCs w:val="22"/>
        </w:rPr>
        <w:t xml:space="preserve"> administrative actions </w:t>
      </w:r>
      <w:r>
        <w:rPr>
          <w:rFonts w:ascii="Calibri" w:hAnsi="Calibri"/>
          <w:sz w:val="22"/>
          <w:szCs w:val="22"/>
        </w:rPr>
        <w:t xml:space="preserve">and summary plan descriptions </w:t>
      </w:r>
      <w:r w:rsidRPr="003308A9">
        <w:rPr>
          <w:rFonts w:ascii="Calibri" w:hAnsi="Calibri"/>
          <w:sz w:val="22"/>
          <w:szCs w:val="22"/>
        </w:rPr>
        <w:t>necessary in the implementation and maintenance of the plan</w:t>
      </w:r>
      <w:r>
        <w:rPr>
          <w:rFonts w:ascii="Calibri" w:hAnsi="Calibri"/>
          <w:sz w:val="22"/>
          <w:szCs w:val="22"/>
        </w:rPr>
        <w:t>s</w:t>
      </w:r>
      <w:r w:rsidRPr="003308A9">
        <w:rPr>
          <w:rFonts w:ascii="Calibri" w:hAnsi="Calibri"/>
          <w:sz w:val="22"/>
          <w:szCs w:val="22"/>
        </w:rPr>
        <w:t>.</w:t>
      </w:r>
    </w:p>
    <w:p w14:paraId="70A92B01" w14:textId="626C5ABC" w:rsidR="0044120B" w:rsidRDefault="0044120B">
      <w:pPr>
        <w:pBdr>
          <w:top w:val="nil"/>
          <w:left w:val="nil"/>
          <w:bottom w:val="nil"/>
          <w:right w:val="nil"/>
          <w:between w:val="nil"/>
        </w:pBdr>
        <w:tabs>
          <w:tab w:val="left" w:pos="720"/>
        </w:tabs>
        <w:ind w:left="1440"/>
        <w:jc w:val="both"/>
        <w:rPr>
          <w:rFonts w:ascii="Calibri" w:eastAsia="Calibri" w:hAnsi="Calibri" w:cs="Calibri"/>
          <w:color w:val="000000"/>
          <w:sz w:val="22"/>
          <w:szCs w:val="22"/>
        </w:rPr>
      </w:pPr>
    </w:p>
    <w:p w14:paraId="2D26C857" w14:textId="6A4ABB55" w:rsidR="00BF6441" w:rsidRPr="00537B15" w:rsidRDefault="00817385" w:rsidP="008E1338">
      <w:pPr>
        <w:pStyle w:val="Default"/>
        <w:jc w:val="both"/>
        <w:rPr>
          <w:rFonts w:ascii="Calibri" w:hAnsi="Calibri"/>
          <w:sz w:val="22"/>
          <w:szCs w:val="22"/>
        </w:rPr>
      </w:pPr>
      <w:r>
        <w:rPr>
          <w:rFonts w:ascii="Calibri" w:hAnsi="Calibri"/>
          <w:b/>
          <w:bCs/>
          <w:sz w:val="22"/>
          <w:szCs w:val="22"/>
        </w:rPr>
        <w:t>4.14</w:t>
      </w:r>
      <w:r w:rsidR="00537B15">
        <w:rPr>
          <w:rFonts w:ascii="Calibri" w:hAnsi="Calibri"/>
          <w:b/>
          <w:bCs/>
          <w:sz w:val="22"/>
          <w:szCs w:val="22"/>
        </w:rPr>
        <w:tab/>
      </w:r>
      <w:r w:rsidR="00BF6441">
        <w:rPr>
          <w:rFonts w:ascii="Calibri" w:hAnsi="Calibri"/>
          <w:b/>
          <w:bCs/>
          <w:sz w:val="22"/>
          <w:szCs w:val="22"/>
        </w:rPr>
        <w:t>Administration</w:t>
      </w:r>
    </w:p>
    <w:p w14:paraId="105D6A52" w14:textId="2EE371C0" w:rsidR="00F15D92" w:rsidRDefault="00F15D92" w:rsidP="00475A3A">
      <w:pPr>
        <w:tabs>
          <w:tab w:val="left" w:pos="-1440"/>
        </w:tabs>
        <w:ind w:left="720"/>
        <w:jc w:val="both"/>
        <w:rPr>
          <w:rFonts w:ascii="Calibri" w:hAnsi="Calibri"/>
          <w:sz w:val="22"/>
          <w:szCs w:val="22"/>
        </w:rPr>
      </w:pPr>
      <w:r w:rsidRPr="003308A9">
        <w:rPr>
          <w:rFonts w:ascii="Calibri" w:hAnsi="Calibri"/>
          <w:sz w:val="22"/>
          <w:szCs w:val="22"/>
        </w:rPr>
        <w:t xml:space="preserve">The </w:t>
      </w:r>
      <w:r w:rsidR="00BF6441">
        <w:rPr>
          <w:rFonts w:ascii="Calibri" w:hAnsi="Calibri"/>
          <w:sz w:val="22"/>
          <w:szCs w:val="22"/>
        </w:rPr>
        <w:t xml:space="preserve">Respondent is responsible for </w:t>
      </w:r>
      <w:r w:rsidRPr="003308A9">
        <w:rPr>
          <w:rFonts w:ascii="Calibri" w:hAnsi="Calibri"/>
          <w:sz w:val="22"/>
          <w:szCs w:val="22"/>
        </w:rPr>
        <w:t>perform</w:t>
      </w:r>
      <w:r w:rsidR="00BF6441">
        <w:rPr>
          <w:rFonts w:ascii="Calibri" w:hAnsi="Calibri"/>
          <w:sz w:val="22"/>
          <w:szCs w:val="22"/>
        </w:rPr>
        <w:t>ing</w:t>
      </w:r>
      <w:r w:rsidRPr="003308A9">
        <w:rPr>
          <w:rFonts w:ascii="Calibri" w:hAnsi="Calibri"/>
          <w:sz w:val="22"/>
          <w:szCs w:val="22"/>
        </w:rPr>
        <w:t xml:space="preserve"> all administrative and recordkeeping functions necessary to ensure accurate accounting of the funds in the Participant accounts and provide for the efficient and prudent management of the plan.</w:t>
      </w:r>
      <w:r w:rsidR="00475A3A">
        <w:rPr>
          <w:rFonts w:ascii="Calibri" w:hAnsi="Calibri"/>
          <w:sz w:val="22"/>
          <w:szCs w:val="22"/>
        </w:rPr>
        <w:t xml:space="preserve"> In addition to the items listed elsewhere in this Scope of Work, the Respondent is responsible for:</w:t>
      </w:r>
    </w:p>
    <w:p w14:paraId="60C7F832" w14:textId="77777777" w:rsidR="00475A3A" w:rsidRDefault="00475A3A" w:rsidP="008E1338">
      <w:pPr>
        <w:tabs>
          <w:tab w:val="left" w:pos="-1440"/>
        </w:tabs>
        <w:ind w:left="720"/>
        <w:jc w:val="both"/>
        <w:rPr>
          <w:rFonts w:ascii="Calibri" w:hAnsi="Calibri"/>
          <w:sz w:val="22"/>
          <w:szCs w:val="22"/>
        </w:rPr>
      </w:pPr>
    </w:p>
    <w:p w14:paraId="05E00FA8" w14:textId="3E9AF3F1" w:rsidR="00475A3A" w:rsidRDefault="00475A3A" w:rsidP="00475A3A">
      <w:pPr>
        <w:numPr>
          <w:ilvl w:val="0"/>
          <w:numId w:val="37"/>
        </w:numPr>
        <w:tabs>
          <w:tab w:val="left" w:pos="-1440"/>
        </w:tabs>
        <w:jc w:val="both"/>
        <w:rPr>
          <w:rFonts w:ascii="Calibri" w:hAnsi="Calibri"/>
          <w:sz w:val="22"/>
          <w:szCs w:val="22"/>
        </w:rPr>
      </w:pPr>
      <w:r w:rsidRPr="00475A3A">
        <w:rPr>
          <w:rFonts w:ascii="Calibri" w:hAnsi="Calibri"/>
          <w:sz w:val="22"/>
          <w:szCs w:val="22"/>
        </w:rPr>
        <w:t>Processing terminations and leaves of absence from files received from the State</w:t>
      </w:r>
    </w:p>
    <w:p w14:paraId="598D3A58" w14:textId="77777777" w:rsidR="00475A3A" w:rsidRDefault="00475A3A" w:rsidP="00415D42">
      <w:pPr>
        <w:tabs>
          <w:tab w:val="left" w:pos="-1440"/>
        </w:tabs>
        <w:ind w:left="1440"/>
        <w:jc w:val="both"/>
        <w:rPr>
          <w:rFonts w:ascii="Calibri" w:hAnsi="Calibri"/>
          <w:sz w:val="22"/>
          <w:szCs w:val="22"/>
        </w:rPr>
      </w:pPr>
    </w:p>
    <w:p w14:paraId="39B58727" w14:textId="77777777" w:rsidR="00475A3A" w:rsidRPr="00475A3A" w:rsidRDefault="00475A3A" w:rsidP="00475A3A">
      <w:pPr>
        <w:pStyle w:val="ListParagraph"/>
        <w:numPr>
          <w:ilvl w:val="0"/>
          <w:numId w:val="37"/>
        </w:numPr>
        <w:rPr>
          <w:rFonts w:ascii="Calibri" w:hAnsi="Calibri"/>
          <w:sz w:val="22"/>
          <w:szCs w:val="22"/>
        </w:rPr>
      </w:pPr>
      <w:r w:rsidRPr="00475A3A">
        <w:rPr>
          <w:rFonts w:ascii="Calibri" w:hAnsi="Calibri"/>
          <w:sz w:val="22"/>
          <w:szCs w:val="22"/>
        </w:rPr>
        <w:t xml:space="preserve">Administering COBRA for medical reimbursement flexible spending accounts  </w:t>
      </w:r>
    </w:p>
    <w:p w14:paraId="5D8E4F92" w14:textId="77777777" w:rsidR="00475A3A" w:rsidRPr="00475A3A" w:rsidRDefault="00475A3A" w:rsidP="00415D42">
      <w:pPr>
        <w:tabs>
          <w:tab w:val="left" w:pos="-1440"/>
        </w:tabs>
        <w:ind w:left="1440"/>
        <w:jc w:val="both"/>
        <w:rPr>
          <w:rFonts w:ascii="Calibri" w:hAnsi="Calibri"/>
          <w:sz w:val="22"/>
          <w:szCs w:val="22"/>
        </w:rPr>
      </w:pPr>
    </w:p>
    <w:p w14:paraId="3494C0AE" w14:textId="4874F4CD" w:rsidR="00BF6441" w:rsidRPr="00537B15" w:rsidRDefault="00537B15" w:rsidP="008E1338">
      <w:pPr>
        <w:tabs>
          <w:tab w:val="left" w:pos="-1440"/>
        </w:tabs>
        <w:jc w:val="both"/>
        <w:rPr>
          <w:rFonts w:ascii="Calibri" w:hAnsi="Calibri"/>
          <w:sz w:val="22"/>
          <w:szCs w:val="22"/>
        </w:rPr>
      </w:pPr>
      <w:r>
        <w:rPr>
          <w:rFonts w:ascii="Calibri" w:hAnsi="Calibri"/>
          <w:b/>
          <w:bCs/>
          <w:sz w:val="22"/>
          <w:szCs w:val="22"/>
        </w:rPr>
        <w:t>4.1</w:t>
      </w:r>
      <w:r w:rsidR="00817385">
        <w:rPr>
          <w:rFonts w:ascii="Calibri" w:hAnsi="Calibri"/>
          <w:b/>
          <w:bCs/>
          <w:sz w:val="22"/>
          <w:szCs w:val="22"/>
        </w:rPr>
        <w:t>5</w:t>
      </w:r>
      <w:r>
        <w:rPr>
          <w:rFonts w:ascii="Calibri" w:hAnsi="Calibri"/>
          <w:b/>
          <w:bCs/>
          <w:sz w:val="22"/>
          <w:szCs w:val="22"/>
        </w:rPr>
        <w:tab/>
      </w:r>
      <w:r w:rsidR="00F15D92" w:rsidRPr="003308A9">
        <w:rPr>
          <w:rFonts w:ascii="Calibri" w:hAnsi="Calibri"/>
          <w:b/>
          <w:bCs/>
          <w:sz w:val="22"/>
          <w:szCs w:val="22"/>
        </w:rPr>
        <w:t>C</w:t>
      </w:r>
      <w:r w:rsidR="00BF6441">
        <w:rPr>
          <w:rFonts w:ascii="Calibri" w:hAnsi="Calibri"/>
          <w:b/>
          <w:bCs/>
          <w:sz w:val="22"/>
          <w:szCs w:val="22"/>
        </w:rPr>
        <w:t>onsultation and Advice</w:t>
      </w:r>
      <w:r w:rsidR="00F15D92" w:rsidRPr="003308A9">
        <w:rPr>
          <w:rFonts w:ascii="Calibri" w:hAnsi="Calibri"/>
          <w:b/>
          <w:bCs/>
          <w:sz w:val="22"/>
          <w:szCs w:val="22"/>
        </w:rPr>
        <w:t xml:space="preserve"> </w:t>
      </w:r>
    </w:p>
    <w:p w14:paraId="73C7B330" w14:textId="16C2B324" w:rsidR="00F15D92" w:rsidRPr="003308A9" w:rsidRDefault="00F15D92" w:rsidP="008E1338">
      <w:pPr>
        <w:tabs>
          <w:tab w:val="left" w:pos="-1440"/>
        </w:tabs>
        <w:ind w:left="720"/>
        <w:jc w:val="both"/>
        <w:rPr>
          <w:rFonts w:ascii="Calibri" w:hAnsi="Calibri"/>
          <w:sz w:val="22"/>
          <w:szCs w:val="22"/>
        </w:rPr>
      </w:pPr>
      <w:r w:rsidRPr="003308A9">
        <w:rPr>
          <w:rFonts w:ascii="Calibri" w:hAnsi="Calibri"/>
          <w:sz w:val="22"/>
          <w:szCs w:val="22"/>
        </w:rPr>
        <w:t>The</w:t>
      </w:r>
      <w:r w:rsidR="00BF6441">
        <w:rPr>
          <w:rFonts w:ascii="Calibri" w:hAnsi="Calibri"/>
          <w:sz w:val="22"/>
          <w:szCs w:val="22"/>
        </w:rPr>
        <w:t xml:space="preserve"> Respondent is responsible for advising</w:t>
      </w:r>
      <w:r w:rsidRPr="003308A9">
        <w:rPr>
          <w:rFonts w:ascii="Calibri" w:hAnsi="Calibri"/>
          <w:sz w:val="22"/>
          <w:szCs w:val="22"/>
        </w:rPr>
        <w:t xml:space="preserve"> the Plan Administrator of present and future changes, legislative or otherwise, which would impact the plan</w:t>
      </w:r>
      <w:r>
        <w:rPr>
          <w:rFonts w:ascii="Calibri" w:hAnsi="Calibri"/>
          <w:sz w:val="22"/>
          <w:szCs w:val="22"/>
        </w:rPr>
        <w:t>s</w:t>
      </w:r>
      <w:r w:rsidRPr="003308A9">
        <w:rPr>
          <w:rFonts w:ascii="Calibri" w:hAnsi="Calibri"/>
          <w:sz w:val="22"/>
          <w:szCs w:val="22"/>
        </w:rPr>
        <w:t xml:space="preserve"> as well as assist</w:t>
      </w:r>
      <w:r w:rsidR="00BF6441">
        <w:rPr>
          <w:rFonts w:ascii="Calibri" w:hAnsi="Calibri"/>
          <w:sz w:val="22"/>
          <w:szCs w:val="22"/>
        </w:rPr>
        <w:t>ing</w:t>
      </w:r>
      <w:r w:rsidRPr="003308A9">
        <w:rPr>
          <w:rFonts w:ascii="Calibri" w:hAnsi="Calibri"/>
          <w:sz w:val="22"/>
          <w:szCs w:val="22"/>
        </w:rPr>
        <w:t xml:space="preserve"> the Plan Administrator in maintaining compliance with any and all regulations and laws.  The </w:t>
      </w:r>
      <w:r w:rsidR="00BF6441">
        <w:rPr>
          <w:rFonts w:ascii="Calibri" w:hAnsi="Calibri"/>
          <w:sz w:val="22"/>
          <w:szCs w:val="22"/>
        </w:rPr>
        <w:t>Respondent</w:t>
      </w:r>
      <w:r w:rsidRPr="003308A9">
        <w:rPr>
          <w:rFonts w:ascii="Calibri" w:hAnsi="Calibri"/>
          <w:sz w:val="22"/>
          <w:szCs w:val="22"/>
        </w:rPr>
        <w:t xml:space="preserve"> shall recommend amendments to the plan document or changes in program operation as may be required by changing conditions, laws or regulations, or as may be beneficial in offering participants the most advantageous plan.</w:t>
      </w:r>
    </w:p>
    <w:p w14:paraId="4F3237F7" w14:textId="77777777" w:rsidR="00F15D92" w:rsidRPr="003308A9" w:rsidRDefault="00F15D92" w:rsidP="008E1338">
      <w:pPr>
        <w:tabs>
          <w:tab w:val="left" w:pos="-1440"/>
          <w:tab w:val="left" w:pos="2970"/>
        </w:tabs>
        <w:jc w:val="both"/>
        <w:rPr>
          <w:rFonts w:ascii="Calibri" w:hAnsi="Calibri"/>
          <w:sz w:val="22"/>
          <w:szCs w:val="22"/>
        </w:rPr>
      </w:pPr>
    </w:p>
    <w:p w14:paraId="609130F5" w14:textId="0CEE3877" w:rsidR="00BF6441" w:rsidRPr="00537B15" w:rsidRDefault="00537B15" w:rsidP="008E1338">
      <w:pPr>
        <w:tabs>
          <w:tab w:val="left" w:pos="-1440"/>
        </w:tabs>
        <w:jc w:val="both"/>
        <w:rPr>
          <w:rFonts w:ascii="Calibri" w:hAnsi="Calibri"/>
          <w:sz w:val="22"/>
          <w:szCs w:val="22"/>
        </w:rPr>
      </w:pPr>
      <w:r>
        <w:rPr>
          <w:rFonts w:ascii="Calibri" w:hAnsi="Calibri"/>
          <w:b/>
          <w:bCs/>
          <w:sz w:val="22"/>
          <w:szCs w:val="22"/>
        </w:rPr>
        <w:t>4.1</w:t>
      </w:r>
      <w:r w:rsidR="00817385">
        <w:rPr>
          <w:rFonts w:ascii="Calibri" w:hAnsi="Calibri"/>
          <w:b/>
          <w:bCs/>
          <w:sz w:val="22"/>
          <w:szCs w:val="22"/>
        </w:rPr>
        <w:t>6</w:t>
      </w:r>
      <w:r>
        <w:rPr>
          <w:rFonts w:ascii="Calibri" w:hAnsi="Calibri"/>
          <w:b/>
          <w:bCs/>
          <w:sz w:val="22"/>
          <w:szCs w:val="22"/>
        </w:rPr>
        <w:tab/>
      </w:r>
      <w:r w:rsidR="00F15D92" w:rsidRPr="003308A9">
        <w:rPr>
          <w:rFonts w:ascii="Calibri" w:hAnsi="Calibri"/>
          <w:b/>
          <w:bCs/>
          <w:sz w:val="22"/>
          <w:szCs w:val="22"/>
        </w:rPr>
        <w:t>Refund</w:t>
      </w:r>
      <w:r w:rsidR="00BF6441">
        <w:rPr>
          <w:rFonts w:ascii="Calibri" w:hAnsi="Calibri"/>
          <w:b/>
          <w:bCs/>
          <w:sz w:val="22"/>
          <w:szCs w:val="22"/>
        </w:rPr>
        <w:t>s</w:t>
      </w:r>
    </w:p>
    <w:p w14:paraId="5499DE90" w14:textId="31939B49" w:rsidR="00F15D92" w:rsidRPr="003308A9" w:rsidRDefault="00F15D92" w:rsidP="008E1338">
      <w:pPr>
        <w:tabs>
          <w:tab w:val="left" w:pos="-1440"/>
        </w:tabs>
        <w:ind w:left="720"/>
        <w:jc w:val="both"/>
        <w:rPr>
          <w:rFonts w:ascii="Calibri" w:hAnsi="Calibri"/>
          <w:sz w:val="22"/>
          <w:szCs w:val="22"/>
        </w:rPr>
      </w:pPr>
      <w:r w:rsidRPr="003308A9">
        <w:rPr>
          <w:rFonts w:ascii="Calibri" w:hAnsi="Calibri"/>
          <w:sz w:val="22"/>
          <w:szCs w:val="22"/>
        </w:rPr>
        <w:t xml:space="preserve">The </w:t>
      </w:r>
      <w:r w:rsidR="00BF6441">
        <w:rPr>
          <w:rFonts w:ascii="Calibri" w:hAnsi="Calibri"/>
          <w:sz w:val="22"/>
          <w:szCs w:val="22"/>
        </w:rPr>
        <w:t>Respondent</w:t>
      </w:r>
      <w:r w:rsidRPr="003308A9">
        <w:rPr>
          <w:rFonts w:ascii="Calibri" w:hAnsi="Calibri"/>
          <w:sz w:val="22"/>
          <w:szCs w:val="22"/>
        </w:rPr>
        <w:t xml:space="preserve"> shall develop a method for refunds to the State and participants as necessary to correct misdirected funds.  Such procedure shall be subject to approval by the Plan Administrator.</w:t>
      </w:r>
    </w:p>
    <w:p w14:paraId="2DFC205E" w14:textId="77777777" w:rsidR="00F15D92" w:rsidRPr="003308A9" w:rsidRDefault="00F15D92" w:rsidP="008E1338">
      <w:pPr>
        <w:tabs>
          <w:tab w:val="left" w:pos="2970"/>
        </w:tabs>
        <w:jc w:val="both"/>
        <w:rPr>
          <w:rFonts w:ascii="Calibri" w:hAnsi="Calibri"/>
          <w:sz w:val="22"/>
          <w:szCs w:val="22"/>
        </w:rPr>
      </w:pPr>
    </w:p>
    <w:p w14:paraId="3BAF5C27" w14:textId="295E6A8B" w:rsidR="00BF6441" w:rsidRPr="00A12B50" w:rsidRDefault="0030214A" w:rsidP="00A12B50">
      <w:pPr>
        <w:tabs>
          <w:tab w:val="left" w:pos="-1440"/>
        </w:tabs>
        <w:jc w:val="both"/>
        <w:rPr>
          <w:rFonts w:ascii="Calibri" w:hAnsi="Calibri"/>
          <w:b/>
          <w:bCs/>
          <w:sz w:val="22"/>
          <w:szCs w:val="22"/>
        </w:rPr>
      </w:pPr>
      <w:r w:rsidRPr="00A12B50">
        <w:rPr>
          <w:rFonts w:ascii="Calibri" w:hAnsi="Calibri"/>
          <w:b/>
          <w:sz w:val="22"/>
          <w:szCs w:val="22"/>
        </w:rPr>
        <w:t>4.1</w:t>
      </w:r>
      <w:r w:rsidR="00817385">
        <w:rPr>
          <w:rFonts w:ascii="Calibri" w:hAnsi="Calibri"/>
          <w:b/>
          <w:sz w:val="22"/>
          <w:szCs w:val="22"/>
        </w:rPr>
        <w:t>7</w:t>
      </w:r>
      <w:r w:rsidR="00537B15">
        <w:rPr>
          <w:rFonts w:ascii="Calibri" w:hAnsi="Calibri"/>
          <w:sz w:val="22"/>
          <w:szCs w:val="22"/>
        </w:rPr>
        <w:tab/>
      </w:r>
      <w:r w:rsidR="00F15D92" w:rsidRPr="00A12B50">
        <w:rPr>
          <w:rFonts w:ascii="Calibri" w:hAnsi="Calibri"/>
          <w:b/>
          <w:sz w:val="22"/>
          <w:szCs w:val="22"/>
        </w:rPr>
        <w:t>Compliance with the Internal Revenue Code</w:t>
      </w:r>
    </w:p>
    <w:p w14:paraId="471A9DBD" w14:textId="22065276" w:rsidR="00D57E10" w:rsidRPr="00A12B50" w:rsidRDefault="00F15D92" w:rsidP="00A12B50">
      <w:pPr>
        <w:tabs>
          <w:tab w:val="left" w:pos="-1440"/>
        </w:tabs>
        <w:ind w:left="720"/>
        <w:jc w:val="both"/>
        <w:rPr>
          <w:rFonts w:ascii="Calibri" w:hAnsi="Calibri"/>
          <w:sz w:val="22"/>
          <w:szCs w:val="22"/>
        </w:rPr>
      </w:pPr>
      <w:r w:rsidRPr="00A12B50">
        <w:rPr>
          <w:rFonts w:ascii="Calibri" w:hAnsi="Calibri"/>
          <w:sz w:val="22"/>
          <w:szCs w:val="22"/>
        </w:rPr>
        <w:t xml:space="preserve">The </w:t>
      </w:r>
      <w:r w:rsidR="00BF6441" w:rsidRPr="00A12B50">
        <w:rPr>
          <w:rFonts w:ascii="Calibri" w:hAnsi="Calibri"/>
          <w:sz w:val="22"/>
          <w:szCs w:val="22"/>
        </w:rPr>
        <w:t xml:space="preserve">Respondent is responsible for ensuring that the plans </w:t>
      </w:r>
      <w:r w:rsidRPr="00A12B50">
        <w:rPr>
          <w:rFonts w:ascii="Calibri" w:hAnsi="Calibri"/>
          <w:sz w:val="22"/>
          <w:szCs w:val="22"/>
        </w:rPr>
        <w:t xml:space="preserve">qualify under Section 129 and 125 of the Internal Revenue Code and agrees to maintain knowledge of the federal rules applicable to the plans and to administer the plans in a manner consistent with the applicable requirements of the Internal Revenue Code and the plan document.  The </w:t>
      </w:r>
      <w:r w:rsidR="00BF6441" w:rsidRPr="00A12B50">
        <w:rPr>
          <w:rFonts w:ascii="Calibri" w:hAnsi="Calibri"/>
          <w:sz w:val="22"/>
          <w:szCs w:val="22"/>
        </w:rPr>
        <w:t xml:space="preserve">Respondent is </w:t>
      </w:r>
      <w:r w:rsidRPr="00A12B50">
        <w:rPr>
          <w:rFonts w:ascii="Calibri" w:hAnsi="Calibri"/>
          <w:sz w:val="22"/>
          <w:szCs w:val="22"/>
        </w:rPr>
        <w:t>responsible for preparing document and forms necessary to obtain approval from appropriate federal agencies as may be required to ensure full compliance with the laws and regulations governing the plans.</w:t>
      </w:r>
    </w:p>
    <w:p w14:paraId="3769EFEA" w14:textId="4B6F8A7D" w:rsidR="00240661" w:rsidRDefault="00240661" w:rsidP="00240661">
      <w:pPr>
        <w:pStyle w:val="Subtitle"/>
        <w:pBdr>
          <w:top w:val="single" w:sz="4" w:space="8" w:color="000000"/>
          <w:left w:val="single" w:sz="4" w:space="0" w:color="000000"/>
          <w:bottom w:val="single" w:sz="4" w:space="5"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SECTION 5             SPECIFICATIONS</w:t>
      </w:r>
    </w:p>
    <w:p w14:paraId="658CAC79" w14:textId="4D97EF73" w:rsidR="00240661" w:rsidRDefault="00240661"/>
    <w:p w14:paraId="69BB4AC2" w14:textId="77777777" w:rsidR="00240661" w:rsidRDefault="00240661" w:rsidP="00240661">
      <w:pPr>
        <w:pBdr>
          <w:top w:val="nil"/>
          <w:left w:val="nil"/>
          <w:bottom w:val="nil"/>
          <w:right w:val="nil"/>
          <w:between w:val="nil"/>
        </w:pBdr>
        <w:tabs>
          <w:tab w:val="left" w:pos="360"/>
        </w:tabs>
        <w:rPr>
          <w:rFonts w:ascii="Calibri" w:eastAsia="Calibri" w:hAnsi="Calibri" w:cs="Calibri"/>
          <w:b/>
          <w:color w:val="000000"/>
          <w:sz w:val="22"/>
          <w:szCs w:val="22"/>
        </w:rPr>
      </w:pPr>
      <w:r>
        <w:rPr>
          <w:rFonts w:ascii="Calibri" w:eastAsia="Calibri" w:hAnsi="Calibri" w:cs="Calibri"/>
          <w:b/>
          <w:color w:val="000000"/>
          <w:sz w:val="22"/>
          <w:szCs w:val="22"/>
        </w:rPr>
        <w:t>Overview</w:t>
      </w:r>
    </w:p>
    <w:p w14:paraId="512FD38F" w14:textId="77777777"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sz w:val="22"/>
          <w:szCs w:val="22"/>
        </w:rPr>
        <w:t>The successful Respondent shall provide the goods and/or services to the State in accordance with the specifications and technical specifications as provided in this Section. The Respondent shall address each specification in this Section and indicate whether or not it will comply with the specification. If the context requires more than a yes or no answer or the section specifically indicates, Respondent shall explain how it will comply with the specification. Proposals must address each specification. Merely repeating the specifications may be considered non-responsive and may disqualify the Respondent.  Proposals must identify any deviations from the specifications of this RFP or specifications the Respondent cannot satisfy.  If the Respondent deviates from or cannot satisfy the specification (s) of this section, the Agency may reject the Proposal.</w:t>
      </w:r>
    </w:p>
    <w:p w14:paraId="32D4020C" w14:textId="77777777" w:rsidR="00240661" w:rsidRDefault="00240661" w:rsidP="00240661">
      <w:pPr>
        <w:tabs>
          <w:tab w:val="left" w:pos="-720"/>
        </w:tabs>
        <w:jc w:val="both"/>
        <w:rPr>
          <w:rFonts w:ascii="Calibri" w:eastAsia="Calibri" w:hAnsi="Calibri" w:cs="Calibri"/>
          <w:sz w:val="22"/>
          <w:szCs w:val="22"/>
        </w:rPr>
      </w:pPr>
    </w:p>
    <w:p w14:paraId="207ADA2B" w14:textId="2BE8DC6C" w:rsidR="00240661" w:rsidRDefault="00240661" w:rsidP="00240661">
      <w:pPr>
        <w:tabs>
          <w:tab w:val="left" w:pos="-720"/>
        </w:tabs>
        <w:jc w:val="both"/>
        <w:rPr>
          <w:rFonts w:ascii="Calibri" w:eastAsia="Calibri" w:hAnsi="Calibri" w:cs="Calibri"/>
          <w:sz w:val="22"/>
          <w:szCs w:val="22"/>
        </w:rPr>
      </w:pPr>
      <w:r>
        <w:rPr>
          <w:rFonts w:ascii="Calibri" w:eastAsia="Calibri" w:hAnsi="Calibri" w:cs="Calibri"/>
          <w:b/>
          <w:sz w:val="22"/>
          <w:szCs w:val="22"/>
        </w:rPr>
        <w:t>5</w:t>
      </w:r>
      <w:r w:rsidRPr="00240661">
        <w:rPr>
          <w:rFonts w:ascii="Calibri" w:eastAsia="Calibri" w:hAnsi="Calibri" w:cs="Calibri"/>
          <w:b/>
          <w:sz w:val="22"/>
          <w:szCs w:val="22"/>
        </w:rPr>
        <w:t>.1</w:t>
      </w:r>
      <w:r>
        <w:rPr>
          <w:rFonts w:ascii="Calibri" w:eastAsia="Calibri" w:hAnsi="Calibri" w:cs="Calibri"/>
          <w:sz w:val="22"/>
          <w:szCs w:val="22"/>
        </w:rPr>
        <w:tab/>
      </w:r>
      <w:r w:rsidRPr="00240661">
        <w:rPr>
          <w:rFonts w:ascii="Calibri" w:eastAsia="Calibri" w:hAnsi="Calibri" w:cs="Calibri"/>
          <w:b/>
          <w:sz w:val="22"/>
          <w:szCs w:val="22"/>
        </w:rPr>
        <w:t>Mandatory Specifications</w:t>
      </w:r>
    </w:p>
    <w:p w14:paraId="0A5F4BD2" w14:textId="2B202648" w:rsidR="00240661" w:rsidRDefault="00240661" w:rsidP="00240661">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items listed in this section are Mandatory Specifications. Respondents must indicate either </w:t>
      </w:r>
      <w:r>
        <w:rPr>
          <w:rFonts w:ascii="Calibri" w:eastAsia="Calibri" w:hAnsi="Calibri" w:cs="Calibri"/>
          <w:b/>
          <w:sz w:val="22"/>
          <w:szCs w:val="22"/>
        </w:rPr>
        <w:t>“yes” or “no”</w:t>
      </w:r>
      <w:r>
        <w:rPr>
          <w:rFonts w:ascii="Calibri" w:eastAsia="Calibri" w:hAnsi="Calibri" w:cs="Calibri"/>
          <w:sz w:val="22"/>
          <w:szCs w:val="22"/>
        </w:rPr>
        <w:t xml:space="preserve"> to each specification in their Proposals and provide an explanation as to how the specification is met. By indicating “yes” a Respondent agrees that it shall comply with that specification throughout the full term of the Contract, if the Respondent is successful. In addition, if specified by the specifications or if the context otherwise requires, the Respondent shall provide references and/or supportive materials to verify the Respondent’s compliance with the specification. The Agency shall have the right to determine whether the supportive information and materials submitted by the Respondent demonstrate that the Respondent will be able to comply with the Mandatory Specifications.  If the Agency determines the responses and supportive materials do not demonstrate the Supplier will be able to comply with the Mandatory Specifications, the Agency may reject the Proposal.</w:t>
      </w:r>
    </w:p>
    <w:p w14:paraId="04EC7961" w14:textId="77777777" w:rsidR="00240661" w:rsidRDefault="00240661" w:rsidP="00240661">
      <w:pPr>
        <w:tabs>
          <w:tab w:val="left" w:pos="720"/>
          <w:tab w:val="left" w:pos="1440"/>
        </w:tabs>
        <w:jc w:val="both"/>
        <w:rPr>
          <w:rFonts w:ascii="Calibri" w:eastAsia="Calibri" w:hAnsi="Calibri" w:cs="Calibri"/>
          <w:b/>
          <w:sz w:val="22"/>
          <w:szCs w:val="22"/>
        </w:rPr>
      </w:pPr>
    </w:p>
    <w:p w14:paraId="4998CB93" w14:textId="458DC9BF" w:rsidR="006A1D08" w:rsidRDefault="00240661" w:rsidP="00796C5B">
      <w:pPr>
        <w:pStyle w:val="ThirdHeader"/>
        <w:keepNext w:val="0"/>
        <w:keepLines w:val="0"/>
        <w:spacing w:after="0"/>
        <w:ind w:left="1440" w:hanging="720"/>
        <w:outlineLvl w:val="9"/>
        <w:rPr>
          <w:rFonts w:ascii="Calibri" w:hAnsi="Calibri"/>
          <w:b w:val="0"/>
          <w:bCs w:val="0"/>
          <w:sz w:val="22"/>
          <w:szCs w:val="22"/>
        </w:rPr>
      </w:pPr>
      <w:r w:rsidRPr="00537B15">
        <w:rPr>
          <w:rFonts w:ascii="Calibri" w:eastAsia="Calibri" w:hAnsi="Calibri" w:cs="Calibri"/>
          <w:sz w:val="22"/>
          <w:szCs w:val="22"/>
        </w:rPr>
        <w:t>5.1.1</w:t>
      </w:r>
      <w:r>
        <w:rPr>
          <w:rFonts w:ascii="Calibri" w:eastAsia="Calibri" w:hAnsi="Calibri" w:cs="Calibri"/>
          <w:b w:val="0"/>
          <w:sz w:val="22"/>
          <w:szCs w:val="22"/>
        </w:rPr>
        <w:tab/>
      </w:r>
      <w:r w:rsidR="006A1D08" w:rsidRPr="003308A9">
        <w:rPr>
          <w:rFonts w:ascii="Calibri" w:hAnsi="Calibri"/>
          <w:b w:val="0"/>
          <w:bCs w:val="0"/>
          <w:sz w:val="22"/>
          <w:szCs w:val="22"/>
        </w:rPr>
        <w:t xml:space="preserve">The </w:t>
      </w:r>
      <w:r w:rsidR="006A1D08">
        <w:rPr>
          <w:rFonts w:ascii="Calibri" w:hAnsi="Calibri"/>
          <w:b w:val="0"/>
          <w:bCs w:val="0"/>
          <w:sz w:val="22"/>
          <w:szCs w:val="22"/>
        </w:rPr>
        <w:t>Contractor</w:t>
      </w:r>
      <w:r w:rsidR="006A1D08" w:rsidRPr="003308A9">
        <w:rPr>
          <w:rFonts w:ascii="Calibri" w:hAnsi="Calibri"/>
          <w:b w:val="0"/>
          <w:bCs w:val="0"/>
          <w:sz w:val="22"/>
          <w:szCs w:val="22"/>
        </w:rPr>
        <w:t xml:space="preserve"> </w:t>
      </w:r>
      <w:r w:rsidR="006A1D08">
        <w:rPr>
          <w:rFonts w:ascii="Calibri" w:hAnsi="Calibri"/>
          <w:b w:val="0"/>
          <w:bCs w:val="0"/>
          <w:sz w:val="22"/>
          <w:szCs w:val="22"/>
        </w:rPr>
        <w:t xml:space="preserve">shall </w:t>
      </w:r>
      <w:r w:rsidR="006A1D08" w:rsidRPr="003308A9">
        <w:rPr>
          <w:rFonts w:ascii="Calibri" w:hAnsi="Calibri"/>
          <w:b w:val="0"/>
          <w:bCs w:val="0"/>
          <w:sz w:val="22"/>
          <w:szCs w:val="22"/>
        </w:rPr>
        <w:t>maintain knowledge of the federal rules applicable to the plan</w:t>
      </w:r>
      <w:r w:rsidR="006A1D08">
        <w:rPr>
          <w:rFonts w:ascii="Calibri" w:hAnsi="Calibri"/>
          <w:b w:val="0"/>
          <w:bCs w:val="0"/>
          <w:sz w:val="22"/>
          <w:szCs w:val="22"/>
        </w:rPr>
        <w:t xml:space="preserve">s in </w:t>
      </w:r>
      <w:r w:rsidR="006A1D08" w:rsidRPr="003308A9">
        <w:rPr>
          <w:rFonts w:ascii="Calibri" w:hAnsi="Calibri"/>
          <w:b w:val="0"/>
          <w:bCs w:val="0"/>
          <w:sz w:val="22"/>
          <w:szCs w:val="22"/>
        </w:rPr>
        <w:t>Section 129 and 125 of the Internal Revenue Code and to administer the plan</w:t>
      </w:r>
      <w:r w:rsidR="006A1D08">
        <w:rPr>
          <w:rFonts w:ascii="Calibri" w:hAnsi="Calibri"/>
          <w:b w:val="0"/>
          <w:bCs w:val="0"/>
          <w:sz w:val="22"/>
          <w:szCs w:val="22"/>
        </w:rPr>
        <w:t>s</w:t>
      </w:r>
      <w:r w:rsidR="006A1D08" w:rsidRPr="003308A9">
        <w:rPr>
          <w:rFonts w:ascii="Calibri" w:hAnsi="Calibri"/>
          <w:b w:val="0"/>
          <w:bCs w:val="0"/>
          <w:sz w:val="22"/>
          <w:szCs w:val="22"/>
        </w:rPr>
        <w:t xml:space="preserve"> in a manner consistent with the applicable requirements of the Internal Revenue Code and the plan document.  The </w:t>
      </w:r>
      <w:r w:rsidR="006A1D08" w:rsidRPr="00B8242E">
        <w:rPr>
          <w:rFonts w:ascii="Calibri" w:hAnsi="Calibri"/>
          <w:b w:val="0"/>
          <w:bCs w:val="0"/>
          <w:sz w:val="22"/>
          <w:szCs w:val="22"/>
        </w:rPr>
        <w:t>Vendor</w:t>
      </w:r>
      <w:r w:rsidR="006A1D08" w:rsidRPr="003308A9">
        <w:rPr>
          <w:rFonts w:ascii="Calibri" w:hAnsi="Calibri"/>
          <w:b w:val="0"/>
          <w:bCs w:val="0"/>
          <w:sz w:val="22"/>
          <w:szCs w:val="22"/>
        </w:rPr>
        <w:t xml:space="preserve"> shall </w:t>
      </w:r>
      <w:r w:rsidR="006A1D08">
        <w:rPr>
          <w:rFonts w:ascii="Calibri" w:hAnsi="Calibri"/>
          <w:b w:val="0"/>
          <w:bCs w:val="0"/>
          <w:sz w:val="22"/>
          <w:szCs w:val="22"/>
        </w:rPr>
        <w:t xml:space="preserve">prepare the </w:t>
      </w:r>
      <w:r w:rsidR="006A1D08" w:rsidRPr="003308A9">
        <w:rPr>
          <w:rFonts w:ascii="Calibri" w:hAnsi="Calibri"/>
          <w:b w:val="0"/>
          <w:bCs w:val="0"/>
          <w:sz w:val="22"/>
          <w:szCs w:val="22"/>
        </w:rPr>
        <w:t>document</w:t>
      </w:r>
      <w:r w:rsidR="006A1D08">
        <w:rPr>
          <w:rFonts w:ascii="Calibri" w:hAnsi="Calibri"/>
          <w:b w:val="0"/>
          <w:bCs w:val="0"/>
          <w:sz w:val="22"/>
          <w:szCs w:val="22"/>
        </w:rPr>
        <w:t>s</w:t>
      </w:r>
      <w:r w:rsidR="006A1D08" w:rsidRPr="003308A9">
        <w:rPr>
          <w:rFonts w:ascii="Calibri" w:hAnsi="Calibri"/>
          <w:b w:val="0"/>
          <w:bCs w:val="0"/>
          <w:sz w:val="22"/>
          <w:szCs w:val="22"/>
        </w:rPr>
        <w:t xml:space="preserve"> and forms necessary to obtain approval from appropriate federal agencies as may be required to ensure full compliance with the laws and regulations governing the plan</w:t>
      </w:r>
      <w:r w:rsidR="006A1D08">
        <w:rPr>
          <w:rFonts w:ascii="Calibri" w:hAnsi="Calibri"/>
          <w:b w:val="0"/>
          <w:bCs w:val="0"/>
          <w:sz w:val="22"/>
          <w:szCs w:val="22"/>
        </w:rPr>
        <w:t>s</w:t>
      </w:r>
      <w:r w:rsidR="006A1D08" w:rsidRPr="003308A9">
        <w:rPr>
          <w:rFonts w:ascii="Calibri" w:hAnsi="Calibri"/>
          <w:b w:val="0"/>
          <w:bCs w:val="0"/>
          <w:sz w:val="22"/>
          <w:szCs w:val="22"/>
        </w:rPr>
        <w:t>.</w:t>
      </w:r>
    </w:p>
    <w:p w14:paraId="6B8190E1" w14:textId="77B13BAE" w:rsidR="00796C5B" w:rsidRDefault="00796C5B" w:rsidP="00796C5B">
      <w:pPr>
        <w:pStyle w:val="ThirdHeader"/>
        <w:keepNext w:val="0"/>
        <w:keepLines w:val="0"/>
        <w:spacing w:after="0"/>
        <w:ind w:left="1440" w:hanging="720"/>
        <w:outlineLvl w:val="9"/>
        <w:rPr>
          <w:rFonts w:ascii="Calibri" w:hAnsi="Calibri"/>
          <w:b w:val="0"/>
          <w:bCs w:val="0"/>
          <w:sz w:val="22"/>
          <w:szCs w:val="22"/>
        </w:rPr>
      </w:pPr>
    </w:p>
    <w:p w14:paraId="654B7B98" w14:textId="3056EEA8" w:rsidR="00796C5B" w:rsidRPr="00796C5B" w:rsidRDefault="00796C5B" w:rsidP="00796C5B">
      <w:pPr>
        <w:pStyle w:val="ThirdHeader"/>
        <w:keepNext w:val="0"/>
        <w:keepLines w:val="0"/>
        <w:spacing w:after="0"/>
        <w:ind w:left="1440" w:hanging="720"/>
        <w:outlineLvl w:val="9"/>
        <w:rPr>
          <w:rFonts w:ascii="Calibri" w:hAnsi="Calibri"/>
          <w:b w:val="0"/>
          <w:bCs w:val="0"/>
          <w:sz w:val="22"/>
          <w:szCs w:val="22"/>
        </w:rPr>
      </w:pPr>
      <w:r w:rsidRPr="00796C5B">
        <w:rPr>
          <w:rFonts w:ascii="Calibri" w:hAnsi="Calibri"/>
          <w:bCs w:val="0"/>
          <w:sz w:val="22"/>
          <w:szCs w:val="22"/>
        </w:rPr>
        <w:t>5.1.2</w:t>
      </w:r>
      <w:r>
        <w:rPr>
          <w:rFonts w:ascii="Calibri" w:hAnsi="Calibri"/>
          <w:b w:val="0"/>
          <w:bCs w:val="0"/>
          <w:sz w:val="22"/>
          <w:szCs w:val="22"/>
        </w:rPr>
        <w:tab/>
        <w:t>Contractor shall comply with the Health Insurance Portability and Accountability Act (HP</w:t>
      </w:r>
      <w:r w:rsidR="00F23A17">
        <w:rPr>
          <w:rFonts w:ascii="Calibri" w:hAnsi="Calibri"/>
          <w:b w:val="0"/>
          <w:bCs w:val="0"/>
          <w:sz w:val="22"/>
          <w:szCs w:val="22"/>
        </w:rPr>
        <w:t>A</w:t>
      </w:r>
      <w:r>
        <w:rPr>
          <w:rFonts w:ascii="Calibri" w:hAnsi="Calibri"/>
          <w:b w:val="0"/>
          <w:bCs w:val="0"/>
          <w:sz w:val="22"/>
          <w:szCs w:val="22"/>
        </w:rPr>
        <w:t>A) of 1996 (P.L. 104-191): 45 CFR Part 160, 45 CFR Part 164.  Describe how you will comply.</w:t>
      </w:r>
    </w:p>
    <w:p w14:paraId="6E12E716" w14:textId="0202AA74" w:rsidR="00796C5B" w:rsidRPr="00796C5B" w:rsidRDefault="00796C5B" w:rsidP="00796C5B">
      <w:pPr>
        <w:pStyle w:val="ThirdHeader"/>
        <w:keepNext w:val="0"/>
        <w:keepLines w:val="0"/>
        <w:spacing w:after="0"/>
        <w:ind w:left="1440" w:hanging="720"/>
        <w:outlineLvl w:val="9"/>
        <w:rPr>
          <w:rFonts w:ascii="Calibri" w:hAnsi="Calibri"/>
          <w:b w:val="0"/>
          <w:bCs w:val="0"/>
          <w:sz w:val="22"/>
          <w:szCs w:val="22"/>
        </w:rPr>
      </w:pPr>
    </w:p>
    <w:p w14:paraId="3A25BD72" w14:textId="3DA9EA9F" w:rsidR="00240661" w:rsidRPr="00537B15" w:rsidRDefault="00240661" w:rsidP="00240661">
      <w:pPr>
        <w:tabs>
          <w:tab w:val="left" w:pos="720"/>
          <w:tab w:val="left" w:pos="1440"/>
          <w:tab w:val="left" w:pos="1620"/>
        </w:tabs>
        <w:ind w:left="720" w:hanging="720"/>
        <w:jc w:val="both"/>
        <w:rPr>
          <w:rFonts w:ascii="Calibri" w:eastAsia="Calibri" w:hAnsi="Calibri" w:cs="Calibri"/>
          <w:b/>
          <w:sz w:val="22"/>
          <w:szCs w:val="22"/>
        </w:rPr>
      </w:pPr>
      <w:r w:rsidRPr="00537B15">
        <w:rPr>
          <w:rFonts w:ascii="Calibri" w:eastAsia="Calibri" w:hAnsi="Calibri" w:cs="Calibri"/>
          <w:b/>
          <w:sz w:val="22"/>
          <w:szCs w:val="22"/>
        </w:rPr>
        <w:t>5.2</w:t>
      </w:r>
      <w:r w:rsidRPr="00537B15">
        <w:rPr>
          <w:rFonts w:ascii="Calibri" w:eastAsia="Calibri" w:hAnsi="Calibri" w:cs="Calibri"/>
          <w:b/>
          <w:sz w:val="22"/>
          <w:szCs w:val="22"/>
        </w:rPr>
        <w:tab/>
        <w:t>Scored Technical Specifications</w:t>
      </w:r>
    </w:p>
    <w:p w14:paraId="54E188F7" w14:textId="77777777" w:rsidR="00240661" w:rsidRPr="00537B15" w:rsidRDefault="00240661" w:rsidP="00240661">
      <w:pPr>
        <w:tabs>
          <w:tab w:val="left" w:pos="720"/>
          <w:tab w:val="left" w:pos="1440"/>
          <w:tab w:val="left" w:pos="1620"/>
        </w:tabs>
        <w:ind w:left="720"/>
        <w:jc w:val="both"/>
        <w:rPr>
          <w:rFonts w:ascii="Calibri" w:eastAsia="Calibri" w:hAnsi="Calibri" w:cs="Calibri"/>
          <w:sz w:val="22"/>
          <w:szCs w:val="22"/>
        </w:rPr>
      </w:pPr>
    </w:p>
    <w:p w14:paraId="47F65F84" w14:textId="77777777" w:rsidR="00867B18" w:rsidRPr="00537B15" w:rsidRDefault="00867B18" w:rsidP="00867B18">
      <w:pPr>
        <w:pStyle w:val="ListParagraph"/>
        <w:numPr>
          <w:ilvl w:val="0"/>
          <w:numId w:val="15"/>
        </w:numPr>
        <w:tabs>
          <w:tab w:val="left" w:pos="720"/>
          <w:tab w:val="left" w:pos="1440"/>
          <w:tab w:val="left" w:pos="1620"/>
        </w:tabs>
        <w:jc w:val="both"/>
        <w:rPr>
          <w:rFonts w:ascii="Calibri" w:eastAsia="Calibri" w:hAnsi="Calibri" w:cs="Calibri"/>
          <w:vanish/>
          <w:sz w:val="22"/>
          <w:szCs w:val="22"/>
        </w:rPr>
      </w:pPr>
    </w:p>
    <w:p w14:paraId="162892C5" w14:textId="77777777" w:rsidR="00867B18" w:rsidRPr="00537B15" w:rsidRDefault="00867B18" w:rsidP="00867B18">
      <w:pPr>
        <w:pStyle w:val="ListParagraph"/>
        <w:numPr>
          <w:ilvl w:val="1"/>
          <w:numId w:val="15"/>
        </w:numPr>
        <w:tabs>
          <w:tab w:val="left" w:pos="720"/>
          <w:tab w:val="left" w:pos="1440"/>
          <w:tab w:val="left" w:pos="1620"/>
        </w:tabs>
        <w:jc w:val="both"/>
        <w:rPr>
          <w:rFonts w:ascii="Calibri" w:eastAsia="Calibri" w:hAnsi="Calibri" w:cs="Calibri"/>
          <w:vanish/>
          <w:sz w:val="22"/>
          <w:szCs w:val="22"/>
        </w:rPr>
      </w:pPr>
    </w:p>
    <w:p w14:paraId="088ACBA0" w14:textId="77777777" w:rsidR="00867B18" w:rsidRPr="00537B15" w:rsidRDefault="00867B18" w:rsidP="00867B18">
      <w:pPr>
        <w:pStyle w:val="ListParagraph"/>
        <w:numPr>
          <w:ilvl w:val="1"/>
          <w:numId w:val="15"/>
        </w:numPr>
        <w:tabs>
          <w:tab w:val="left" w:pos="720"/>
          <w:tab w:val="left" w:pos="1440"/>
          <w:tab w:val="left" w:pos="1620"/>
        </w:tabs>
        <w:jc w:val="both"/>
        <w:rPr>
          <w:rFonts w:ascii="Calibri" w:eastAsia="Calibri" w:hAnsi="Calibri" w:cs="Calibri"/>
          <w:vanish/>
          <w:sz w:val="22"/>
          <w:szCs w:val="22"/>
        </w:rPr>
      </w:pPr>
    </w:p>
    <w:p w14:paraId="415FBECF" w14:textId="206D6C7C" w:rsidR="005829A7" w:rsidRDefault="005829A7" w:rsidP="00537B15">
      <w:pPr>
        <w:numPr>
          <w:ilvl w:val="2"/>
          <w:numId w:val="15"/>
        </w:numPr>
        <w:tabs>
          <w:tab w:val="left" w:pos="720"/>
          <w:tab w:val="left" w:pos="1440"/>
          <w:tab w:val="left" w:pos="1620"/>
        </w:tabs>
        <w:ind w:left="1440"/>
        <w:jc w:val="both"/>
        <w:rPr>
          <w:rFonts w:ascii="Calibri" w:eastAsia="Calibri" w:hAnsi="Calibri" w:cs="Calibri"/>
          <w:b/>
          <w:sz w:val="22"/>
          <w:szCs w:val="22"/>
        </w:rPr>
      </w:pPr>
      <w:r>
        <w:rPr>
          <w:rFonts w:ascii="Calibri" w:eastAsia="Calibri" w:hAnsi="Calibri" w:cs="Calibri"/>
          <w:b/>
          <w:sz w:val="22"/>
          <w:szCs w:val="22"/>
        </w:rPr>
        <w:t>Telephone Services</w:t>
      </w:r>
    </w:p>
    <w:p w14:paraId="20E794B6" w14:textId="4C88E200" w:rsidR="00251C77" w:rsidRPr="00537B15" w:rsidRDefault="00251C77" w:rsidP="00251C77">
      <w:pPr>
        <w:tabs>
          <w:tab w:val="left" w:pos="720"/>
          <w:tab w:val="left" w:pos="1440"/>
          <w:tab w:val="left" w:pos="1620"/>
        </w:tabs>
        <w:ind w:left="1440"/>
        <w:jc w:val="both"/>
        <w:rPr>
          <w:rFonts w:ascii="Calibri" w:eastAsia="Calibri" w:hAnsi="Calibri" w:cs="Calibri"/>
          <w:sz w:val="22"/>
          <w:szCs w:val="22"/>
        </w:rPr>
      </w:pPr>
      <w:r w:rsidRPr="00537B15">
        <w:rPr>
          <w:rFonts w:ascii="Calibri" w:eastAsia="Calibri" w:hAnsi="Calibri" w:cs="Calibri"/>
          <w:sz w:val="22"/>
          <w:szCs w:val="22"/>
        </w:rPr>
        <w:t>Describe how you will meet the requirements in Section 4.2</w:t>
      </w:r>
      <w:r>
        <w:rPr>
          <w:rFonts w:ascii="Calibri" w:eastAsia="Calibri" w:hAnsi="Calibri" w:cs="Calibri"/>
          <w:sz w:val="22"/>
          <w:szCs w:val="22"/>
        </w:rPr>
        <w:t xml:space="preserve"> above.  </w:t>
      </w:r>
    </w:p>
    <w:p w14:paraId="01A6620F" w14:textId="77777777" w:rsidR="00251C77" w:rsidRDefault="00251C77" w:rsidP="00251C77">
      <w:pPr>
        <w:tabs>
          <w:tab w:val="left" w:pos="720"/>
          <w:tab w:val="left" w:pos="1440"/>
          <w:tab w:val="left" w:pos="1620"/>
        </w:tabs>
        <w:ind w:left="1440"/>
        <w:jc w:val="both"/>
        <w:rPr>
          <w:rFonts w:ascii="Calibri" w:eastAsia="Calibri" w:hAnsi="Calibri" w:cs="Calibri"/>
          <w:b/>
          <w:sz w:val="22"/>
          <w:szCs w:val="22"/>
        </w:rPr>
      </w:pPr>
    </w:p>
    <w:p w14:paraId="05BFB338" w14:textId="3A91F21E" w:rsidR="00240661" w:rsidRPr="00537B15" w:rsidRDefault="005829A7" w:rsidP="00537B15">
      <w:pPr>
        <w:numPr>
          <w:ilvl w:val="2"/>
          <w:numId w:val="15"/>
        </w:numPr>
        <w:tabs>
          <w:tab w:val="left" w:pos="720"/>
          <w:tab w:val="left" w:pos="1440"/>
          <w:tab w:val="left" w:pos="1620"/>
        </w:tabs>
        <w:ind w:left="1440"/>
        <w:jc w:val="both"/>
        <w:rPr>
          <w:rFonts w:ascii="Calibri" w:eastAsia="Calibri" w:hAnsi="Calibri" w:cs="Calibri"/>
          <w:sz w:val="22"/>
          <w:szCs w:val="22"/>
        </w:rPr>
      </w:pPr>
      <w:r w:rsidRPr="00537B15">
        <w:rPr>
          <w:rFonts w:ascii="Calibri" w:eastAsia="Calibri" w:hAnsi="Calibri" w:cs="Calibri"/>
          <w:b/>
          <w:sz w:val="22"/>
          <w:szCs w:val="22"/>
        </w:rPr>
        <w:t>Enrollment</w:t>
      </w:r>
      <w:r w:rsidRPr="00537B15">
        <w:rPr>
          <w:rFonts w:ascii="Calibri" w:eastAsia="Calibri" w:hAnsi="Calibri" w:cs="Calibri"/>
          <w:sz w:val="22"/>
          <w:szCs w:val="22"/>
        </w:rPr>
        <w:t xml:space="preserve"> </w:t>
      </w:r>
    </w:p>
    <w:p w14:paraId="1BF6E86D" w14:textId="7619D986" w:rsidR="00415D42" w:rsidRDefault="005829A7" w:rsidP="00537B15">
      <w:pPr>
        <w:tabs>
          <w:tab w:val="left" w:pos="720"/>
          <w:tab w:val="left" w:pos="1440"/>
          <w:tab w:val="left" w:pos="1620"/>
        </w:tabs>
        <w:ind w:left="1440"/>
        <w:jc w:val="both"/>
        <w:rPr>
          <w:rFonts w:ascii="Calibri" w:eastAsia="Calibri" w:hAnsi="Calibri" w:cs="Calibri"/>
          <w:sz w:val="22"/>
          <w:szCs w:val="22"/>
        </w:rPr>
      </w:pPr>
      <w:r w:rsidRPr="00537B15">
        <w:rPr>
          <w:rFonts w:ascii="Calibri" w:eastAsia="Calibri" w:hAnsi="Calibri" w:cs="Calibri"/>
          <w:sz w:val="22"/>
          <w:szCs w:val="22"/>
        </w:rPr>
        <w:t xml:space="preserve">Describe your enrollment process and standard delivery mode for sending election confirmation to participants. </w:t>
      </w:r>
    </w:p>
    <w:p w14:paraId="58BAE802" w14:textId="643E74BA" w:rsidR="00415D42" w:rsidRDefault="00415D42">
      <w:pPr>
        <w:rPr>
          <w:rFonts w:ascii="Calibri" w:eastAsia="Calibri" w:hAnsi="Calibri" w:cs="Calibri"/>
          <w:sz w:val="22"/>
          <w:szCs w:val="22"/>
        </w:rPr>
      </w:pPr>
    </w:p>
    <w:p w14:paraId="4B10FFE0" w14:textId="77777777" w:rsidR="00817385" w:rsidRDefault="00817385">
      <w:pPr>
        <w:rPr>
          <w:rFonts w:ascii="Calibri" w:eastAsia="Calibri" w:hAnsi="Calibri" w:cs="Calibri"/>
          <w:sz w:val="22"/>
          <w:szCs w:val="22"/>
        </w:rPr>
      </w:pPr>
    </w:p>
    <w:p w14:paraId="57FCBE28" w14:textId="5BE273B7" w:rsidR="00240661" w:rsidRPr="002F199F" w:rsidRDefault="00240661" w:rsidP="00240661">
      <w:pPr>
        <w:numPr>
          <w:ilvl w:val="2"/>
          <w:numId w:val="15"/>
        </w:numPr>
        <w:tabs>
          <w:tab w:val="left" w:pos="720"/>
          <w:tab w:val="left" w:pos="1440"/>
          <w:tab w:val="left" w:pos="1620"/>
        </w:tabs>
        <w:ind w:left="1440"/>
        <w:jc w:val="both"/>
        <w:rPr>
          <w:rFonts w:ascii="Calibri" w:eastAsia="Calibri" w:hAnsi="Calibri" w:cs="Calibri"/>
          <w:b/>
          <w:sz w:val="22"/>
          <w:szCs w:val="22"/>
        </w:rPr>
      </w:pPr>
      <w:r w:rsidRPr="002F199F">
        <w:rPr>
          <w:rFonts w:ascii="Calibri" w:eastAsia="Calibri" w:hAnsi="Calibri" w:cs="Calibri"/>
          <w:b/>
          <w:sz w:val="22"/>
          <w:szCs w:val="22"/>
        </w:rPr>
        <w:lastRenderedPageBreak/>
        <w:t xml:space="preserve"> </w:t>
      </w:r>
      <w:r w:rsidR="00E0484B" w:rsidRPr="002F199F">
        <w:rPr>
          <w:rFonts w:ascii="Calibri" w:eastAsia="Calibri" w:hAnsi="Calibri" w:cs="Calibri"/>
          <w:b/>
          <w:sz w:val="22"/>
          <w:szCs w:val="22"/>
        </w:rPr>
        <w:tab/>
        <w:t>Customer Service</w:t>
      </w:r>
    </w:p>
    <w:p w14:paraId="1FC0BE68" w14:textId="0793AEEF" w:rsidR="00E0484B" w:rsidRPr="002F199F" w:rsidRDefault="00E0484B" w:rsidP="00E0484B">
      <w:pPr>
        <w:tabs>
          <w:tab w:val="left" w:pos="1620"/>
          <w:tab w:val="left" w:pos="2520"/>
        </w:tabs>
        <w:rPr>
          <w:rFonts w:ascii="Calibri" w:hAnsi="Calibri"/>
          <w:sz w:val="22"/>
          <w:szCs w:val="22"/>
        </w:rPr>
      </w:pPr>
      <w:r w:rsidRPr="002F199F">
        <w:rPr>
          <w:rFonts w:ascii="Calibri" w:hAnsi="Calibri"/>
          <w:sz w:val="22"/>
          <w:szCs w:val="22"/>
        </w:rPr>
        <w:tab/>
      </w:r>
      <w:r w:rsidR="00DF3672">
        <w:rPr>
          <w:rFonts w:ascii="Calibri" w:hAnsi="Calibri"/>
          <w:sz w:val="22"/>
          <w:szCs w:val="22"/>
        </w:rPr>
        <w:t>What</w:t>
      </w:r>
      <w:r w:rsidR="002F199F" w:rsidRPr="002F199F">
        <w:rPr>
          <w:rFonts w:ascii="Calibri" w:hAnsi="Calibri"/>
          <w:sz w:val="22"/>
          <w:szCs w:val="22"/>
        </w:rPr>
        <w:t xml:space="preserve"> specific customer services days and hours </w:t>
      </w:r>
      <w:r w:rsidR="00DF3672">
        <w:rPr>
          <w:rFonts w:ascii="Calibri" w:hAnsi="Calibri"/>
          <w:sz w:val="22"/>
          <w:szCs w:val="22"/>
        </w:rPr>
        <w:t>do</w:t>
      </w:r>
      <w:r w:rsidR="00A12B50">
        <w:rPr>
          <w:rFonts w:ascii="Calibri" w:hAnsi="Calibri"/>
          <w:sz w:val="22"/>
          <w:szCs w:val="22"/>
        </w:rPr>
        <w:t xml:space="preserve"> you provide?</w:t>
      </w:r>
      <w:r w:rsidR="00F7119A">
        <w:rPr>
          <w:rFonts w:ascii="Calibri" w:hAnsi="Calibri"/>
          <w:sz w:val="22"/>
          <w:szCs w:val="22"/>
        </w:rPr>
        <w:t xml:space="preserve"> </w:t>
      </w:r>
    </w:p>
    <w:p w14:paraId="7473FF52" w14:textId="07A7A17E" w:rsidR="002F199F" w:rsidRPr="002F199F" w:rsidRDefault="002F199F" w:rsidP="00E0484B">
      <w:pPr>
        <w:tabs>
          <w:tab w:val="left" w:pos="1620"/>
          <w:tab w:val="left" w:pos="2520"/>
        </w:tabs>
        <w:rPr>
          <w:rFonts w:ascii="Calibri" w:hAnsi="Calibri"/>
          <w:sz w:val="22"/>
          <w:szCs w:val="22"/>
        </w:rPr>
      </w:pPr>
      <w:r w:rsidRPr="002F199F">
        <w:rPr>
          <w:rFonts w:ascii="Calibri" w:hAnsi="Calibri"/>
          <w:sz w:val="22"/>
          <w:szCs w:val="22"/>
        </w:rPr>
        <w:tab/>
      </w:r>
    </w:p>
    <w:p w14:paraId="44EB0104" w14:textId="369D1B97" w:rsidR="002F199F" w:rsidRDefault="002F199F" w:rsidP="002F199F">
      <w:pPr>
        <w:tabs>
          <w:tab w:val="left" w:pos="1620"/>
          <w:tab w:val="left" w:pos="2520"/>
        </w:tabs>
        <w:ind w:left="2520" w:hanging="2520"/>
        <w:jc w:val="both"/>
        <w:rPr>
          <w:rFonts w:ascii="Calibri" w:hAnsi="Calibri"/>
          <w:sz w:val="22"/>
          <w:szCs w:val="22"/>
        </w:rPr>
      </w:pPr>
      <w:r w:rsidRPr="002F199F">
        <w:rPr>
          <w:rFonts w:ascii="Calibri" w:hAnsi="Calibri"/>
          <w:sz w:val="22"/>
          <w:szCs w:val="22"/>
        </w:rPr>
        <w:tab/>
      </w:r>
      <w:r w:rsidRPr="002F199F">
        <w:rPr>
          <w:rFonts w:ascii="Calibri" w:hAnsi="Calibri"/>
          <w:b/>
          <w:sz w:val="22"/>
          <w:szCs w:val="22"/>
        </w:rPr>
        <w:t>5.2.3.1</w:t>
      </w:r>
      <w:r w:rsidRPr="002F199F">
        <w:rPr>
          <w:rFonts w:ascii="Calibri" w:hAnsi="Calibri"/>
          <w:b/>
          <w:sz w:val="22"/>
          <w:szCs w:val="22"/>
        </w:rPr>
        <w:tab/>
      </w:r>
      <w:r w:rsidRPr="002F199F">
        <w:rPr>
          <w:rFonts w:ascii="Calibri" w:hAnsi="Calibri"/>
          <w:sz w:val="22"/>
          <w:szCs w:val="22"/>
        </w:rPr>
        <w:t xml:space="preserve">Provide the location of your customer service center(s).  Which center(s) will be used for the State of Iowa?  Provide the typical number of customer service representatives per number of company participants.  Do you typically assign fully dedicated representatives to clients similar in size to the State Iowa?  </w:t>
      </w:r>
    </w:p>
    <w:p w14:paraId="443848F2" w14:textId="77777777" w:rsidR="002F199F" w:rsidRPr="002F199F" w:rsidRDefault="002F199F" w:rsidP="002F199F">
      <w:pPr>
        <w:tabs>
          <w:tab w:val="left" w:pos="1620"/>
          <w:tab w:val="left" w:pos="2520"/>
        </w:tabs>
        <w:ind w:left="2520" w:hanging="2520"/>
        <w:jc w:val="both"/>
        <w:rPr>
          <w:rFonts w:ascii="Calibri" w:hAnsi="Calibri"/>
          <w:b/>
          <w:sz w:val="22"/>
          <w:szCs w:val="22"/>
        </w:rPr>
      </w:pPr>
    </w:p>
    <w:p w14:paraId="35D52AB3" w14:textId="043CC65B" w:rsidR="002F199F" w:rsidRDefault="002F199F" w:rsidP="002F199F">
      <w:pPr>
        <w:tabs>
          <w:tab w:val="left" w:pos="1620"/>
          <w:tab w:val="left" w:pos="2520"/>
        </w:tabs>
        <w:ind w:left="2520" w:hanging="2520"/>
        <w:jc w:val="both"/>
        <w:rPr>
          <w:rFonts w:ascii="Calibri" w:eastAsia="Calibri" w:hAnsi="Calibri" w:cs="Calibri"/>
          <w:sz w:val="22"/>
          <w:szCs w:val="22"/>
        </w:rPr>
      </w:pPr>
      <w:r>
        <w:rPr>
          <w:rFonts w:ascii="Calibri" w:eastAsia="Calibri" w:hAnsi="Calibri" w:cs="Calibri"/>
          <w:b/>
          <w:sz w:val="22"/>
          <w:szCs w:val="22"/>
        </w:rPr>
        <w:tab/>
        <w:t>5.2.3.2</w:t>
      </w:r>
      <w:r>
        <w:rPr>
          <w:rFonts w:ascii="Calibri" w:eastAsia="Calibri" w:hAnsi="Calibri" w:cs="Calibri"/>
          <w:b/>
          <w:sz w:val="22"/>
          <w:szCs w:val="22"/>
        </w:rPr>
        <w:tab/>
      </w:r>
      <w:r w:rsidRPr="002F199F">
        <w:rPr>
          <w:rFonts w:ascii="Calibri" w:eastAsia="Calibri" w:hAnsi="Calibri" w:cs="Calibri"/>
          <w:sz w:val="22"/>
          <w:szCs w:val="22"/>
        </w:rPr>
        <w:t xml:space="preserve">Describe </w:t>
      </w:r>
      <w:r>
        <w:rPr>
          <w:rFonts w:ascii="Calibri" w:eastAsia="Calibri" w:hAnsi="Calibri" w:cs="Calibri"/>
          <w:sz w:val="22"/>
          <w:szCs w:val="22"/>
        </w:rPr>
        <w:t>your customer service triage approach (e.g., live or phone tree) and your call tracking abilities.</w:t>
      </w:r>
    </w:p>
    <w:p w14:paraId="2A9248CF" w14:textId="77777777" w:rsidR="006632F7" w:rsidRDefault="006632F7" w:rsidP="002F199F">
      <w:pPr>
        <w:tabs>
          <w:tab w:val="left" w:pos="1620"/>
          <w:tab w:val="left" w:pos="2520"/>
        </w:tabs>
        <w:ind w:left="2520" w:hanging="2520"/>
        <w:jc w:val="both"/>
        <w:rPr>
          <w:rFonts w:ascii="Calibri" w:eastAsia="Calibri" w:hAnsi="Calibri" w:cs="Calibri"/>
          <w:sz w:val="22"/>
          <w:szCs w:val="22"/>
        </w:rPr>
      </w:pPr>
    </w:p>
    <w:p w14:paraId="1617E74A" w14:textId="0B7DB9CE" w:rsidR="00240661" w:rsidRDefault="002F199F" w:rsidP="002F199F">
      <w:pPr>
        <w:tabs>
          <w:tab w:val="left" w:pos="1620"/>
          <w:tab w:val="left" w:pos="2520"/>
        </w:tabs>
        <w:ind w:left="2520" w:hanging="2520"/>
        <w:jc w:val="both"/>
        <w:rPr>
          <w:rFonts w:ascii="Calibri" w:eastAsia="Calibri" w:hAnsi="Calibri" w:cs="Calibri"/>
          <w:sz w:val="22"/>
          <w:szCs w:val="22"/>
        </w:rPr>
      </w:pPr>
      <w:r>
        <w:rPr>
          <w:rFonts w:ascii="Calibri" w:eastAsia="Calibri" w:hAnsi="Calibri" w:cs="Calibri"/>
          <w:b/>
          <w:sz w:val="22"/>
          <w:szCs w:val="22"/>
        </w:rPr>
        <w:tab/>
        <w:t>5.2.3.3</w:t>
      </w:r>
      <w:r>
        <w:rPr>
          <w:rFonts w:ascii="Calibri" w:eastAsia="Calibri" w:hAnsi="Calibri" w:cs="Calibri"/>
          <w:b/>
          <w:sz w:val="22"/>
          <w:szCs w:val="22"/>
        </w:rPr>
        <w:tab/>
      </w:r>
      <w:r w:rsidRPr="002F199F">
        <w:rPr>
          <w:rFonts w:ascii="Calibri" w:eastAsia="Calibri" w:hAnsi="Calibri" w:cs="Calibri"/>
          <w:sz w:val="22"/>
          <w:szCs w:val="22"/>
        </w:rPr>
        <w:t>Describe</w:t>
      </w:r>
      <w:r>
        <w:rPr>
          <w:rFonts w:ascii="Calibri" w:eastAsia="Calibri" w:hAnsi="Calibri" w:cs="Calibri"/>
          <w:sz w:val="22"/>
          <w:szCs w:val="22"/>
        </w:rPr>
        <w:t xml:space="preserve"> your approach to training customer service representatives.  What is the required education level of your representatives?  How will the representatives learn about the State of Iowa program specifics as well as the organizational environment?  What type of ongoing training is provided?  What type of knowledge tools or other job aid do you provide?</w:t>
      </w:r>
    </w:p>
    <w:p w14:paraId="714DD086" w14:textId="197C375E" w:rsidR="005829A7" w:rsidRDefault="005829A7" w:rsidP="002F199F">
      <w:pPr>
        <w:tabs>
          <w:tab w:val="left" w:pos="1620"/>
          <w:tab w:val="left" w:pos="2520"/>
        </w:tabs>
        <w:ind w:left="2520" w:hanging="2520"/>
        <w:jc w:val="both"/>
        <w:rPr>
          <w:rFonts w:ascii="Calibri" w:eastAsia="Calibri" w:hAnsi="Calibri" w:cs="Calibri"/>
          <w:sz w:val="22"/>
          <w:szCs w:val="22"/>
        </w:rPr>
      </w:pPr>
    </w:p>
    <w:p w14:paraId="4D64DA5A" w14:textId="3C32D90A" w:rsidR="005829A7" w:rsidRPr="00537B15" w:rsidRDefault="00E278C0" w:rsidP="007B37D8">
      <w:pPr>
        <w:tabs>
          <w:tab w:val="left" w:pos="1620"/>
          <w:tab w:val="left" w:pos="2520"/>
        </w:tabs>
        <w:ind w:left="2520" w:hanging="2520"/>
        <w:jc w:val="both"/>
        <w:rPr>
          <w:rFonts w:ascii="Calibri" w:eastAsia="Calibri" w:hAnsi="Calibri" w:cs="Calibri"/>
          <w:b/>
          <w:sz w:val="22"/>
          <w:szCs w:val="22"/>
        </w:rPr>
      </w:pPr>
      <w:r>
        <w:rPr>
          <w:rFonts w:ascii="Calibri" w:eastAsia="Calibri" w:hAnsi="Calibri" w:cs="Calibri"/>
          <w:b/>
          <w:sz w:val="22"/>
          <w:szCs w:val="22"/>
        </w:rPr>
        <w:tab/>
      </w:r>
      <w:r w:rsidR="005829A7" w:rsidRPr="00537B15">
        <w:rPr>
          <w:rFonts w:ascii="Calibri" w:eastAsia="Calibri" w:hAnsi="Calibri" w:cs="Calibri"/>
          <w:b/>
          <w:sz w:val="22"/>
          <w:szCs w:val="22"/>
        </w:rPr>
        <w:t>5.2.3.4</w:t>
      </w:r>
      <w:r w:rsidR="005829A7" w:rsidRPr="00537B15">
        <w:rPr>
          <w:rFonts w:ascii="Calibri" w:eastAsia="Calibri" w:hAnsi="Calibri" w:cs="Calibri"/>
          <w:b/>
          <w:sz w:val="22"/>
          <w:szCs w:val="22"/>
        </w:rPr>
        <w:tab/>
      </w:r>
      <w:r w:rsidR="005829A7" w:rsidRPr="00537B15">
        <w:rPr>
          <w:rFonts w:ascii="Calibri" w:eastAsia="Calibri" w:hAnsi="Calibri" w:cs="Calibri"/>
          <w:sz w:val="22"/>
          <w:szCs w:val="22"/>
        </w:rPr>
        <w:t>Provide your website address</w:t>
      </w:r>
      <w:r w:rsidR="005829A7">
        <w:rPr>
          <w:rFonts w:ascii="Calibri" w:eastAsia="Calibri" w:hAnsi="Calibri" w:cs="Calibri"/>
          <w:sz w:val="22"/>
          <w:szCs w:val="22"/>
        </w:rPr>
        <w:t xml:space="preserve">.  </w:t>
      </w:r>
      <w:r>
        <w:rPr>
          <w:rFonts w:ascii="Calibri" w:eastAsia="Calibri" w:hAnsi="Calibri" w:cs="Calibri"/>
          <w:sz w:val="22"/>
          <w:szCs w:val="22"/>
        </w:rPr>
        <w:t>P</w:t>
      </w:r>
      <w:r w:rsidRPr="00E278C0">
        <w:rPr>
          <w:rFonts w:ascii="Calibri" w:eastAsia="Calibri" w:hAnsi="Calibri" w:cs="Calibri"/>
          <w:sz w:val="22"/>
          <w:szCs w:val="22"/>
        </w:rPr>
        <w:t xml:space="preserve">rovide the address &amp; password for the plan </w:t>
      </w:r>
      <w:r w:rsidRPr="007B37D8">
        <w:rPr>
          <w:rFonts w:ascii="Calibri" w:eastAsia="Calibri" w:hAnsi="Calibri" w:cs="Calibri"/>
          <w:sz w:val="22"/>
          <w:szCs w:val="22"/>
        </w:rPr>
        <w:t>sponsor demonstration web-site</w:t>
      </w:r>
      <w:r>
        <w:rPr>
          <w:rFonts w:ascii="Calibri" w:eastAsia="Calibri" w:hAnsi="Calibri" w:cs="Calibri"/>
          <w:sz w:val="22"/>
          <w:szCs w:val="22"/>
        </w:rPr>
        <w:t xml:space="preserve">.  </w:t>
      </w:r>
      <w:r w:rsidR="005829A7">
        <w:rPr>
          <w:rFonts w:ascii="Calibri" w:eastAsia="Calibri" w:hAnsi="Calibri" w:cs="Calibri"/>
          <w:sz w:val="22"/>
          <w:szCs w:val="22"/>
        </w:rPr>
        <w:t xml:space="preserve">What type of information is available to non-participating employees?  What information is available to participating employees?  </w:t>
      </w:r>
      <w:r w:rsidR="007B37D8">
        <w:rPr>
          <w:rFonts w:ascii="Calibri" w:eastAsia="Calibri" w:hAnsi="Calibri" w:cs="Calibri"/>
          <w:sz w:val="22"/>
          <w:szCs w:val="22"/>
        </w:rPr>
        <w:t xml:space="preserve"> </w:t>
      </w:r>
    </w:p>
    <w:p w14:paraId="2DB0B6CF" w14:textId="77777777" w:rsidR="005829A7" w:rsidRDefault="005829A7" w:rsidP="002F199F">
      <w:pPr>
        <w:tabs>
          <w:tab w:val="left" w:pos="1620"/>
          <w:tab w:val="left" w:pos="2520"/>
        </w:tabs>
        <w:ind w:left="2520" w:hanging="2520"/>
        <w:jc w:val="both"/>
        <w:rPr>
          <w:rFonts w:ascii="Calibri" w:eastAsia="Calibri" w:hAnsi="Calibri" w:cs="Calibri"/>
          <w:sz w:val="22"/>
          <w:szCs w:val="22"/>
        </w:rPr>
      </w:pPr>
    </w:p>
    <w:p w14:paraId="154BD002" w14:textId="323CD4F5" w:rsidR="002F199F" w:rsidRDefault="006632F7" w:rsidP="00537B15">
      <w:pPr>
        <w:numPr>
          <w:ilvl w:val="2"/>
          <w:numId w:val="15"/>
        </w:numPr>
        <w:tabs>
          <w:tab w:val="left" w:pos="720"/>
          <w:tab w:val="left" w:pos="1440"/>
          <w:tab w:val="left" w:pos="1620"/>
        </w:tabs>
        <w:ind w:left="1440"/>
        <w:jc w:val="both"/>
        <w:rPr>
          <w:rFonts w:ascii="Calibri" w:eastAsia="Calibri" w:hAnsi="Calibri" w:cs="Calibri"/>
          <w:b/>
          <w:sz w:val="22"/>
          <w:szCs w:val="22"/>
        </w:rPr>
      </w:pPr>
      <w:r w:rsidRPr="00537B15">
        <w:rPr>
          <w:rFonts w:ascii="Calibri" w:eastAsia="Calibri" w:hAnsi="Calibri" w:cs="Calibri"/>
          <w:b/>
          <w:sz w:val="22"/>
          <w:szCs w:val="22"/>
        </w:rPr>
        <w:t>Banking</w:t>
      </w:r>
    </w:p>
    <w:p w14:paraId="3D2BFE1C" w14:textId="0F9B734E" w:rsidR="00FA4B15" w:rsidRPr="00B8242E" w:rsidRDefault="00FA4B15" w:rsidP="00B8242E">
      <w:pPr>
        <w:pStyle w:val="ListParagraph"/>
        <w:numPr>
          <w:ilvl w:val="0"/>
          <w:numId w:val="53"/>
        </w:numPr>
        <w:ind w:right="10"/>
        <w:rPr>
          <w:rFonts w:ascii="Calibri" w:hAnsi="Calibri"/>
          <w:sz w:val="22"/>
          <w:szCs w:val="22"/>
        </w:rPr>
      </w:pPr>
      <w:r w:rsidRPr="00B8242E">
        <w:rPr>
          <w:rFonts w:ascii="Calibri" w:hAnsi="Calibri"/>
          <w:sz w:val="22"/>
          <w:szCs w:val="22"/>
        </w:rPr>
        <w:t>State whether you are able to comply with the banking directives described herein.</w:t>
      </w:r>
    </w:p>
    <w:p w14:paraId="4E927962" w14:textId="77777777" w:rsidR="00A030AA" w:rsidRDefault="00FA4B15" w:rsidP="00537B15">
      <w:pPr>
        <w:pStyle w:val="ListParagraph"/>
        <w:numPr>
          <w:ilvl w:val="0"/>
          <w:numId w:val="49"/>
        </w:numPr>
        <w:ind w:right="10"/>
        <w:rPr>
          <w:rFonts w:ascii="Calibri" w:hAnsi="Calibri"/>
          <w:sz w:val="22"/>
          <w:szCs w:val="22"/>
        </w:rPr>
      </w:pPr>
      <w:r w:rsidRPr="00537B15">
        <w:rPr>
          <w:rFonts w:ascii="Calibri" w:hAnsi="Calibri"/>
          <w:sz w:val="22"/>
          <w:szCs w:val="22"/>
        </w:rPr>
        <w:t xml:space="preserve">What is your process for tracking voided checks (checks that need to be destroyed due to errors or physical defects) and notifying the State of same?  </w:t>
      </w:r>
    </w:p>
    <w:p w14:paraId="177D7152" w14:textId="77777777" w:rsidR="00A030AA" w:rsidRDefault="00FA4B15" w:rsidP="00537B15">
      <w:pPr>
        <w:pStyle w:val="ListParagraph"/>
        <w:numPr>
          <w:ilvl w:val="0"/>
          <w:numId w:val="49"/>
        </w:numPr>
        <w:ind w:right="10"/>
        <w:rPr>
          <w:rFonts w:ascii="Calibri" w:hAnsi="Calibri"/>
          <w:sz w:val="22"/>
          <w:szCs w:val="22"/>
        </w:rPr>
      </w:pPr>
      <w:r w:rsidRPr="00537B15">
        <w:rPr>
          <w:rFonts w:ascii="Calibri" w:hAnsi="Calibri"/>
          <w:sz w:val="22"/>
          <w:szCs w:val="22"/>
        </w:rPr>
        <w:t xml:space="preserve">Describe your process if a participant claims a check was not received, or was fraudulently negotiated.  </w:t>
      </w:r>
    </w:p>
    <w:p w14:paraId="4D3B5CA5" w14:textId="074FB272" w:rsidR="00FA4B15" w:rsidRPr="00537B15" w:rsidRDefault="00FA4B15" w:rsidP="00537B15">
      <w:pPr>
        <w:pStyle w:val="ListParagraph"/>
        <w:numPr>
          <w:ilvl w:val="0"/>
          <w:numId w:val="49"/>
        </w:numPr>
        <w:ind w:right="10"/>
        <w:rPr>
          <w:rFonts w:ascii="Calibri" w:hAnsi="Calibri"/>
          <w:sz w:val="22"/>
          <w:szCs w:val="22"/>
        </w:rPr>
      </w:pPr>
      <w:r w:rsidRPr="00537B15">
        <w:rPr>
          <w:rFonts w:ascii="Calibri" w:hAnsi="Calibri"/>
          <w:sz w:val="22"/>
          <w:szCs w:val="22"/>
        </w:rPr>
        <w:t>Describe your process for notifying the State if a stop-pay needs to be issued on an outstanding check.</w:t>
      </w:r>
    </w:p>
    <w:p w14:paraId="62C27BBE" w14:textId="77777777" w:rsidR="00FA4B15" w:rsidRPr="00537B15" w:rsidRDefault="00FA4B15" w:rsidP="00537B15">
      <w:pPr>
        <w:tabs>
          <w:tab w:val="left" w:pos="720"/>
          <w:tab w:val="left" w:pos="1440"/>
          <w:tab w:val="left" w:pos="1620"/>
        </w:tabs>
        <w:ind w:left="1440"/>
        <w:jc w:val="both"/>
        <w:rPr>
          <w:rFonts w:ascii="Calibri" w:eastAsia="Calibri" w:hAnsi="Calibri" w:cs="Calibri"/>
          <w:b/>
          <w:sz w:val="22"/>
          <w:szCs w:val="22"/>
        </w:rPr>
      </w:pPr>
    </w:p>
    <w:p w14:paraId="7478F866" w14:textId="2D76F2F8" w:rsidR="006632F7" w:rsidRDefault="00A030AA" w:rsidP="00537B15">
      <w:pPr>
        <w:numPr>
          <w:ilvl w:val="2"/>
          <w:numId w:val="15"/>
        </w:numPr>
        <w:tabs>
          <w:tab w:val="left" w:pos="720"/>
          <w:tab w:val="left" w:pos="1440"/>
          <w:tab w:val="left" w:pos="1620"/>
        </w:tabs>
        <w:ind w:left="1440"/>
        <w:jc w:val="both"/>
        <w:rPr>
          <w:rFonts w:ascii="Calibri" w:eastAsia="Calibri" w:hAnsi="Calibri" w:cs="Calibri"/>
          <w:b/>
          <w:sz w:val="22"/>
          <w:szCs w:val="22"/>
        </w:rPr>
      </w:pPr>
      <w:r w:rsidRPr="00537B15">
        <w:rPr>
          <w:rFonts w:ascii="Calibri" w:eastAsia="Calibri" w:hAnsi="Calibri" w:cs="Calibri"/>
          <w:b/>
          <w:sz w:val="22"/>
          <w:szCs w:val="22"/>
        </w:rPr>
        <w:t>Recordkeeping</w:t>
      </w:r>
    </w:p>
    <w:p w14:paraId="4753DAE7" w14:textId="4C254A2F" w:rsidR="00A030AA" w:rsidRPr="00537B15" w:rsidRDefault="00A030AA" w:rsidP="00537B15">
      <w:pPr>
        <w:pStyle w:val="ListParagraph"/>
        <w:numPr>
          <w:ilvl w:val="0"/>
          <w:numId w:val="52"/>
        </w:numPr>
        <w:tabs>
          <w:tab w:val="left" w:pos="720"/>
          <w:tab w:val="left" w:pos="1440"/>
          <w:tab w:val="left" w:pos="1800"/>
        </w:tabs>
        <w:jc w:val="both"/>
        <w:rPr>
          <w:rFonts w:ascii="Calibri" w:eastAsia="Calibri" w:hAnsi="Calibri" w:cs="Calibri"/>
          <w:sz w:val="22"/>
          <w:szCs w:val="22"/>
        </w:rPr>
      </w:pPr>
      <w:r w:rsidRPr="00537B15">
        <w:rPr>
          <w:rFonts w:ascii="Calibri" w:eastAsia="Calibri" w:hAnsi="Calibri" w:cs="Calibri"/>
          <w:sz w:val="22"/>
          <w:szCs w:val="22"/>
        </w:rPr>
        <w:t>Describe how participant records are maintained.</w:t>
      </w:r>
    </w:p>
    <w:p w14:paraId="6CD04950" w14:textId="3D41B27B" w:rsidR="00A030AA" w:rsidRPr="00537B15" w:rsidRDefault="00A030AA" w:rsidP="00537B15">
      <w:pPr>
        <w:pStyle w:val="ListParagraph"/>
        <w:numPr>
          <w:ilvl w:val="0"/>
          <w:numId w:val="52"/>
        </w:numPr>
        <w:tabs>
          <w:tab w:val="left" w:pos="720"/>
          <w:tab w:val="left" w:pos="1440"/>
          <w:tab w:val="left" w:pos="1800"/>
        </w:tabs>
        <w:jc w:val="both"/>
        <w:rPr>
          <w:rFonts w:ascii="Calibri" w:eastAsia="Calibri" w:hAnsi="Calibri" w:cs="Calibri"/>
          <w:sz w:val="22"/>
          <w:szCs w:val="22"/>
        </w:rPr>
      </w:pPr>
      <w:r w:rsidRPr="00537B15">
        <w:rPr>
          <w:rFonts w:ascii="Calibri" w:eastAsia="Calibri" w:hAnsi="Calibri" w:cs="Calibri"/>
          <w:sz w:val="22"/>
          <w:szCs w:val="22"/>
        </w:rPr>
        <w:t>Describe your data needs from the State in order to administer the program.</w:t>
      </w:r>
      <w:r w:rsidR="00E82457">
        <w:rPr>
          <w:rFonts w:ascii="Calibri" w:eastAsia="Calibri" w:hAnsi="Calibri" w:cs="Calibri"/>
          <w:sz w:val="22"/>
          <w:szCs w:val="22"/>
        </w:rPr>
        <w:t xml:space="preserve"> </w:t>
      </w:r>
    </w:p>
    <w:p w14:paraId="36B165E2" w14:textId="77777777" w:rsidR="00A030AA" w:rsidRDefault="00A030AA" w:rsidP="00537B15">
      <w:pPr>
        <w:tabs>
          <w:tab w:val="left" w:pos="720"/>
          <w:tab w:val="left" w:pos="1440"/>
          <w:tab w:val="left" w:pos="1620"/>
        </w:tabs>
        <w:ind w:left="1440"/>
        <w:jc w:val="both"/>
        <w:rPr>
          <w:rFonts w:ascii="Calibri" w:eastAsia="Calibri" w:hAnsi="Calibri" w:cs="Calibri"/>
          <w:sz w:val="22"/>
          <w:szCs w:val="22"/>
        </w:rPr>
      </w:pPr>
    </w:p>
    <w:p w14:paraId="6E094740" w14:textId="0811E605" w:rsidR="006632F7" w:rsidRPr="00537B15" w:rsidRDefault="006632F7" w:rsidP="00537B15">
      <w:pPr>
        <w:numPr>
          <w:ilvl w:val="2"/>
          <w:numId w:val="15"/>
        </w:numPr>
        <w:tabs>
          <w:tab w:val="left" w:pos="720"/>
          <w:tab w:val="left" w:pos="1440"/>
          <w:tab w:val="left" w:pos="1620"/>
        </w:tabs>
        <w:ind w:left="1440"/>
        <w:jc w:val="both"/>
        <w:rPr>
          <w:rFonts w:ascii="Calibri" w:eastAsia="Calibri" w:hAnsi="Calibri" w:cs="Calibri"/>
          <w:b/>
          <w:sz w:val="22"/>
          <w:szCs w:val="22"/>
        </w:rPr>
      </w:pPr>
      <w:r w:rsidRPr="00537B15">
        <w:rPr>
          <w:rFonts w:ascii="Calibri" w:eastAsia="Calibri" w:hAnsi="Calibri" w:cs="Calibri"/>
          <w:b/>
          <w:sz w:val="22"/>
          <w:szCs w:val="22"/>
        </w:rPr>
        <w:t>Reports</w:t>
      </w:r>
    </w:p>
    <w:p w14:paraId="341972C3" w14:textId="1DE14D0E" w:rsidR="00FA4B15" w:rsidRPr="001954C9" w:rsidRDefault="00FA4B15" w:rsidP="00537B15">
      <w:pPr>
        <w:tabs>
          <w:tab w:val="left" w:pos="720"/>
          <w:tab w:val="left" w:pos="1440"/>
          <w:tab w:val="left" w:pos="1620"/>
        </w:tabs>
        <w:ind w:left="1440"/>
        <w:jc w:val="both"/>
        <w:rPr>
          <w:rFonts w:ascii="Calibri" w:hAnsi="Calibri"/>
          <w:sz w:val="22"/>
          <w:szCs w:val="22"/>
        </w:rPr>
      </w:pPr>
      <w:r>
        <w:rPr>
          <w:rFonts w:ascii="Calibri" w:hAnsi="Calibri"/>
          <w:sz w:val="22"/>
          <w:szCs w:val="22"/>
        </w:rPr>
        <w:t>P</w:t>
      </w:r>
      <w:r w:rsidRPr="001954C9">
        <w:rPr>
          <w:rFonts w:ascii="Calibri" w:hAnsi="Calibri"/>
          <w:sz w:val="22"/>
          <w:szCs w:val="22"/>
        </w:rPr>
        <w:t>rovide a sample of standard management reports that</w:t>
      </w:r>
      <w:r>
        <w:rPr>
          <w:rFonts w:ascii="Calibri" w:hAnsi="Calibri"/>
          <w:sz w:val="22"/>
          <w:szCs w:val="22"/>
        </w:rPr>
        <w:t xml:space="preserve"> you would agree to provide the </w:t>
      </w:r>
      <w:r w:rsidRPr="001954C9">
        <w:rPr>
          <w:rFonts w:ascii="Calibri" w:hAnsi="Calibri"/>
          <w:sz w:val="22"/>
          <w:szCs w:val="22"/>
        </w:rPr>
        <w:t>State.  Include the timing and frequency of these reports.</w:t>
      </w:r>
    </w:p>
    <w:p w14:paraId="31B1F9D7" w14:textId="77777777" w:rsidR="00FA4B15" w:rsidRDefault="00FA4B15" w:rsidP="00537B15">
      <w:pPr>
        <w:tabs>
          <w:tab w:val="left" w:pos="720"/>
          <w:tab w:val="left" w:pos="1440"/>
          <w:tab w:val="left" w:pos="1620"/>
        </w:tabs>
        <w:ind w:left="1440"/>
        <w:jc w:val="both"/>
        <w:rPr>
          <w:rFonts w:ascii="Calibri" w:eastAsia="Calibri" w:hAnsi="Calibri" w:cs="Calibri"/>
          <w:sz w:val="22"/>
          <w:szCs w:val="22"/>
        </w:rPr>
      </w:pPr>
    </w:p>
    <w:p w14:paraId="7C02F7F3" w14:textId="77777777" w:rsidR="007838EA" w:rsidRPr="007838EA" w:rsidRDefault="006632F7" w:rsidP="00537B15">
      <w:pPr>
        <w:numPr>
          <w:ilvl w:val="2"/>
          <w:numId w:val="15"/>
        </w:numPr>
        <w:tabs>
          <w:tab w:val="left" w:pos="720"/>
          <w:tab w:val="left" w:pos="1440"/>
          <w:tab w:val="left" w:pos="1620"/>
        </w:tabs>
        <w:ind w:left="1440"/>
        <w:jc w:val="both"/>
        <w:rPr>
          <w:rFonts w:ascii="Calibri" w:eastAsia="Calibri" w:hAnsi="Calibri" w:cs="Calibri"/>
          <w:sz w:val="22"/>
          <w:szCs w:val="22"/>
        </w:rPr>
      </w:pPr>
      <w:r w:rsidRPr="007838EA">
        <w:rPr>
          <w:rFonts w:ascii="Calibri" w:eastAsia="Calibri" w:hAnsi="Calibri" w:cs="Calibri"/>
          <w:b/>
          <w:sz w:val="22"/>
          <w:szCs w:val="22"/>
        </w:rPr>
        <w:t>File Transfers</w:t>
      </w:r>
      <w:r w:rsidR="00E82457" w:rsidRPr="007838EA">
        <w:rPr>
          <w:rFonts w:ascii="Calibri" w:eastAsia="Calibri" w:hAnsi="Calibri" w:cs="Calibri"/>
          <w:b/>
          <w:sz w:val="22"/>
          <w:szCs w:val="22"/>
        </w:rPr>
        <w:t xml:space="preserve"> </w:t>
      </w:r>
    </w:p>
    <w:p w14:paraId="580D4B84" w14:textId="00093355" w:rsidR="006632F7" w:rsidRPr="007838EA" w:rsidRDefault="00E82457" w:rsidP="007838EA">
      <w:pPr>
        <w:tabs>
          <w:tab w:val="left" w:pos="720"/>
          <w:tab w:val="left" w:pos="1440"/>
          <w:tab w:val="left" w:pos="1620"/>
        </w:tabs>
        <w:ind w:left="1440"/>
        <w:jc w:val="both"/>
        <w:rPr>
          <w:rFonts w:ascii="Calibri" w:eastAsia="Calibri" w:hAnsi="Calibri" w:cs="Calibri"/>
          <w:sz w:val="22"/>
          <w:szCs w:val="22"/>
        </w:rPr>
      </w:pPr>
      <w:r w:rsidRPr="007838EA">
        <w:rPr>
          <w:rFonts w:ascii="Calibri" w:eastAsia="Calibri" w:hAnsi="Calibri" w:cs="Calibri"/>
          <w:sz w:val="22"/>
          <w:szCs w:val="22"/>
        </w:rPr>
        <w:t>State whether you can comply with the file layouts provided</w:t>
      </w:r>
      <w:r w:rsidR="007838EA" w:rsidRPr="007838EA">
        <w:rPr>
          <w:rFonts w:ascii="Calibri" w:eastAsia="Calibri" w:hAnsi="Calibri" w:cs="Calibri"/>
          <w:sz w:val="22"/>
          <w:szCs w:val="22"/>
        </w:rPr>
        <w:t xml:space="preserve"> as attachments # 4 and # 5</w:t>
      </w:r>
      <w:r w:rsidRPr="007838EA">
        <w:rPr>
          <w:rFonts w:ascii="Calibri" w:eastAsia="Calibri" w:hAnsi="Calibri" w:cs="Calibri"/>
          <w:sz w:val="22"/>
          <w:szCs w:val="22"/>
        </w:rPr>
        <w:t xml:space="preserve"> herein.</w:t>
      </w:r>
    </w:p>
    <w:p w14:paraId="09D3E9F0" w14:textId="0E208973" w:rsidR="003B68CB" w:rsidRDefault="003B68CB">
      <w:pPr>
        <w:rPr>
          <w:rFonts w:ascii="Calibri" w:eastAsia="Calibri" w:hAnsi="Calibri" w:cs="Calibri"/>
          <w:sz w:val="22"/>
          <w:szCs w:val="22"/>
        </w:rPr>
      </w:pPr>
      <w:r>
        <w:rPr>
          <w:rFonts w:ascii="Calibri" w:eastAsia="Calibri" w:hAnsi="Calibri" w:cs="Calibri"/>
          <w:sz w:val="22"/>
          <w:szCs w:val="22"/>
        </w:rPr>
        <w:br w:type="page"/>
      </w:r>
    </w:p>
    <w:p w14:paraId="5A998274" w14:textId="77777777" w:rsidR="00E11AA7" w:rsidRPr="00537B15" w:rsidRDefault="006632F7" w:rsidP="00537B15">
      <w:pPr>
        <w:numPr>
          <w:ilvl w:val="2"/>
          <w:numId w:val="15"/>
        </w:numPr>
        <w:tabs>
          <w:tab w:val="left" w:pos="720"/>
          <w:tab w:val="left" w:pos="1440"/>
          <w:tab w:val="left" w:pos="1620"/>
        </w:tabs>
        <w:ind w:left="1440"/>
        <w:jc w:val="both"/>
        <w:rPr>
          <w:rFonts w:ascii="Calibri" w:eastAsia="Calibri" w:hAnsi="Calibri" w:cs="Calibri"/>
          <w:b/>
          <w:sz w:val="22"/>
          <w:szCs w:val="22"/>
        </w:rPr>
      </w:pPr>
      <w:r w:rsidRPr="00537B15">
        <w:rPr>
          <w:rFonts w:ascii="Calibri" w:eastAsia="Calibri" w:hAnsi="Calibri" w:cs="Calibri"/>
          <w:b/>
          <w:sz w:val="22"/>
          <w:szCs w:val="22"/>
        </w:rPr>
        <w:lastRenderedPageBreak/>
        <w:t>Implementation</w:t>
      </w:r>
    </w:p>
    <w:p w14:paraId="579083EC" w14:textId="064919B7" w:rsidR="00E11AA7" w:rsidRDefault="00E11AA7" w:rsidP="00537B15">
      <w:pPr>
        <w:tabs>
          <w:tab w:val="left" w:pos="720"/>
          <w:tab w:val="left" w:pos="1440"/>
          <w:tab w:val="left" w:pos="1620"/>
        </w:tabs>
        <w:ind w:left="1440"/>
        <w:jc w:val="both"/>
        <w:rPr>
          <w:rFonts w:ascii="Calibri" w:hAnsi="Calibri"/>
          <w:sz w:val="22"/>
          <w:szCs w:val="22"/>
        </w:rPr>
      </w:pPr>
      <w:r w:rsidRPr="00537B15">
        <w:rPr>
          <w:rFonts w:ascii="Calibri" w:hAnsi="Calibri"/>
          <w:sz w:val="22"/>
          <w:szCs w:val="22"/>
        </w:rPr>
        <w:t>Describe the timetable and specific tasks involved to have your program operative for the October 2024 Annual Enrollment (for enrollments beginning January 1, 2024).  Include a detailed implementation plan and business plan or timeline.</w:t>
      </w:r>
    </w:p>
    <w:p w14:paraId="15F3939D" w14:textId="6B878380" w:rsidR="00E11AA7" w:rsidRDefault="00E11AA7" w:rsidP="00537B15">
      <w:pPr>
        <w:autoSpaceDE w:val="0"/>
        <w:autoSpaceDN w:val="0"/>
        <w:adjustRightInd w:val="0"/>
        <w:spacing w:before="240" w:after="120"/>
        <w:ind w:left="2340" w:hanging="900"/>
        <w:contextualSpacing/>
        <w:jc w:val="both"/>
        <w:rPr>
          <w:rFonts w:ascii="Calibri" w:hAnsi="Calibri"/>
          <w:sz w:val="22"/>
          <w:szCs w:val="22"/>
        </w:rPr>
      </w:pPr>
      <w:r w:rsidRPr="00537B15">
        <w:rPr>
          <w:rFonts w:ascii="Calibri" w:hAnsi="Calibri"/>
          <w:b/>
          <w:sz w:val="22"/>
          <w:szCs w:val="22"/>
        </w:rPr>
        <w:t>5.2.8.1</w:t>
      </w:r>
      <w:r w:rsidRPr="00537B15">
        <w:rPr>
          <w:rFonts w:ascii="Calibri" w:hAnsi="Calibri"/>
          <w:b/>
          <w:sz w:val="22"/>
          <w:szCs w:val="22"/>
        </w:rPr>
        <w:tab/>
      </w:r>
      <w:r>
        <w:rPr>
          <w:rFonts w:ascii="Calibri" w:hAnsi="Calibri"/>
          <w:sz w:val="22"/>
          <w:szCs w:val="22"/>
        </w:rPr>
        <w:t>P</w:t>
      </w:r>
      <w:r w:rsidR="00FA4B15">
        <w:rPr>
          <w:rFonts w:ascii="Calibri" w:hAnsi="Calibri"/>
          <w:sz w:val="22"/>
          <w:szCs w:val="22"/>
        </w:rPr>
        <w:t xml:space="preserve">rovide the names </w:t>
      </w:r>
      <w:r>
        <w:rPr>
          <w:rFonts w:ascii="Calibri" w:hAnsi="Calibri"/>
          <w:sz w:val="22"/>
          <w:szCs w:val="22"/>
        </w:rPr>
        <w:t xml:space="preserve">and contact information for the </w:t>
      </w:r>
      <w:r w:rsidR="00FA4B15">
        <w:rPr>
          <w:rFonts w:ascii="Calibri" w:hAnsi="Calibri"/>
          <w:sz w:val="22"/>
          <w:szCs w:val="22"/>
        </w:rPr>
        <w:t>individuals that will provide the following</w:t>
      </w:r>
      <w:r>
        <w:rPr>
          <w:rFonts w:ascii="Calibri" w:hAnsi="Calibri"/>
          <w:sz w:val="22"/>
          <w:szCs w:val="22"/>
        </w:rPr>
        <w:t>:</w:t>
      </w:r>
    </w:p>
    <w:p w14:paraId="00F65AE9" w14:textId="4213695D" w:rsidR="00E11AA7" w:rsidRDefault="00FA4B15" w:rsidP="00537B15">
      <w:pPr>
        <w:pStyle w:val="ListParagraph"/>
        <w:numPr>
          <w:ilvl w:val="0"/>
          <w:numId w:val="46"/>
        </w:numPr>
        <w:tabs>
          <w:tab w:val="left" w:pos="720"/>
          <w:tab w:val="left" w:pos="1440"/>
          <w:tab w:val="left" w:pos="1620"/>
        </w:tabs>
        <w:jc w:val="both"/>
        <w:rPr>
          <w:rFonts w:ascii="Calibri" w:eastAsia="Calibri" w:hAnsi="Calibri" w:cs="Calibri"/>
          <w:sz w:val="22"/>
          <w:szCs w:val="22"/>
        </w:rPr>
      </w:pPr>
      <w:r>
        <w:rPr>
          <w:rFonts w:ascii="Calibri" w:eastAsia="Calibri" w:hAnsi="Calibri" w:cs="Calibri"/>
          <w:sz w:val="22"/>
          <w:szCs w:val="22"/>
        </w:rPr>
        <w:t>Contract management</w:t>
      </w:r>
    </w:p>
    <w:p w14:paraId="37424CAF" w14:textId="33758F8A" w:rsidR="00FA4B15" w:rsidRPr="000208A5" w:rsidRDefault="00FA4B15" w:rsidP="000208A5">
      <w:pPr>
        <w:pStyle w:val="ListParagraph"/>
        <w:numPr>
          <w:ilvl w:val="0"/>
          <w:numId w:val="46"/>
        </w:numPr>
        <w:tabs>
          <w:tab w:val="left" w:pos="720"/>
          <w:tab w:val="left" w:pos="1440"/>
          <w:tab w:val="left" w:pos="1620"/>
        </w:tabs>
        <w:jc w:val="both"/>
        <w:rPr>
          <w:rFonts w:ascii="Calibri" w:eastAsia="Calibri" w:hAnsi="Calibri" w:cs="Calibri"/>
          <w:sz w:val="22"/>
          <w:szCs w:val="22"/>
        </w:rPr>
      </w:pPr>
      <w:r w:rsidRPr="000208A5">
        <w:rPr>
          <w:rFonts w:ascii="Calibri" w:eastAsia="Calibri" w:hAnsi="Calibri" w:cs="Calibri"/>
          <w:sz w:val="22"/>
          <w:szCs w:val="22"/>
        </w:rPr>
        <w:t>Day-to-day service</w:t>
      </w:r>
    </w:p>
    <w:p w14:paraId="4E284E92" w14:textId="4AA9AF34" w:rsidR="00FA4B15" w:rsidRDefault="00FA4B15" w:rsidP="00537B15">
      <w:pPr>
        <w:autoSpaceDE w:val="0"/>
        <w:autoSpaceDN w:val="0"/>
        <w:adjustRightInd w:val="0"/>
        <w:spacing w:before="240" w:after="120"/>
        <w:ind w:left="2340" w:hanging="900"/>
        <w:contextualSpacing/>
        <w:jc w:val="both"/>
        <w:rPr>
          <w:rFonts w:ascii="Calibri" w:hAnsi="Calibri"/>
          <w:sz w:val="22"/>
          <w:szCs w:val="22"/>
        </w:rPr>
      </w:pPr>
      <w:r>
        <w:rPr>
          <w:rFonts w:ascii="Calibri" w:hAnsi="Calibri"/>
          <w:sz w:val="22"/>
          <w:szCs w:val="22"/>
        </w:rPr>
        <w:tab/>
        <w:t>For the individuals listed</w:t>
      </w:r>
      <w:r w:rsidRPr="001954C9">
        <w:rPr>
          <w:rFonts w:ascii="Calibri" w:hAnsi="Calibri"/>
          <w:sz w:val="22"/>
          <w:szCs w:val="22"/>
        </w:rPr>
        <w:t xml:space="preserve"> ab</w:t>
      </w:r>
      <w:r>
        <w:rPr>
          <w:rFonts w:ascii="Calibri" w:hAnsi="Calibri"/>
          <w:sz w:val="22"/>
          <w:szCs w:val="22"/>
        </w:rPr>
        <w:t xml:space="preserve">ove, provide brief biographical </w:t>
      </w:r>
      <w:r w:rsidRPr="001954C9">
        <w:rPr>
          <w:rFonts w:ascii="Calibri" w:hAnsi="Calibri"/>
          <w:sz w:val="22"/>
          <w:szCs w:val="22"/>
        </w:rPr>
        <w:t>information, such as years of service with your company, experience as it relates to this proposal, and the number of clients for which they perform similar services.</w:t>
      </w:r>
    </w:p>
    <w:p w14:paraId="6AB33D7F" w14:textId="77777777" w:rsidR="00251C77" w:rsidRDefault="00251C77" w:rsidP="00537B15">
      <w:pPr>
        <w:autoSpaceDE w:val="0"/>
        <w:autoSpaceDN w:val="0"/>
        <w:adjustRightInd w:val="0"/>
        <w:spacing w:before="240" w:after="120"/>
        <w:ind w:left="2340" w:hanging="900"/>
        <w:contextualSpacing/>
        <w:jc w:val="both"/>
        <w:rPr>
          <w:rFonts w:ascii="Calibri" w:hAnsi="Calibri"/>
          <w:sz w:val="22"/>
          <w:szCs w:val="22"/>
        </w:rPr>
      </w:pPr>
    </w:p>
    <w:p w14:paraId="1C9A4637" w14:textId="1378EC1B" w:rsidR="00FA4B15" w:rsidRDefault="00FA4B15" w:rsidP="00537B15">
      <w:pPr>
        <w:autoSpaceDE w:val="0"/>
        <w:autoSpaceDN w:val="0"/>
        <w:adjustRightInd w:val="0"/>
        <w:spacing w:before="240" w:after="120"/>
        <w:ind w:left="2340" w:hanging="900"/>
        <w:contextualSpacing/>
        <w:jc w:val="both"/>
        <w:rPr>
          <w:rFonts w:ascii="Calibri" w:hAnsi="Calibri"/>
          <w:sz w:val="22"/>
          <w:szCs w:val="22"/>
        </w:rPr>
      </w:pPr>
      <w:r w:rsidRPr="00537B15">
        <w:rPr>
          <w:rFonts w:ascii="Calibri" w:hAnsi="Calibri"/>
          <w:b/>
          <w:sz w:val="22"/>
          <w:szCs w:val="22"/>
        </w:rPr>
        <w:t>5.2.8.2</w:t>
      </w:r>
      <w:r w:rsidRPr="00537B15">
        <w:rPr>
          <w:rFonts w:ascii="Calibri" w:hAnsi="Calibri"/>
          <w:b/>
          <w:sz w:val="22"/>
          <w:szCs w:val="22"/>
        </w:rPr>
        <w:tab/>
      </w:r>
      <w:r w:rsidRPr="001954C9">
        <w:rPr>
          <w:rFonts w:ascii="Calibri" w:hAnsi="Calibri"/>
          <w:sz w:val="22"/>
          <w:szCs w:val="22"/>
        </w:rPr>
        <w:t xml:space="preserve">Describe where the services will be performed.  If any services are anticipated to be provided by an outside source, include the name, address, telephone number, and email address of each organization or person which the company intends to </w:t>
      </w:r>
      <w:r>
        <w:rPr>
          <w:rFonts w:ascii="Calibri" w:hAnsi="Calibri"/>
          <w:sz w:val="22"/>
          <w:szCs w:val="22"/>
        </w:rPr>
        <w:t>contract</w:t>
      </w:r>
      <w:r w:rsidRPr="001954C9">
        <w:rPr>
          <w:rFonts w:ascii="Calibri" w:hAnsi="Calibri"/>
          <w:sz w:val="22"/>
          <w:szCs w:val="22"/>
        </w:rPr>
        <w:t xml:space="preserve"> for any such services.  Is there a centralized location that employees can contact for all inquiries?</w:t>
      </w:r>
    </w:p>
    <w:p w14:paraId="21068E9E" w14:textId="77777777" w:rsidR="00AD2AD1" w:rsidRDefault="00AD2AD1" w:rsidP="00537B15">
      <w:pPr>
        <w:autoSpaceDE w:val="0"/>
        <w:autoSpaceDN w:val="0"/>
        <w:adjustRightInd w:val="0"/>
        <w:spacing w:before="240" w:after="120"/>
        <w:ind w:left="2340" w:hanging="900"/>
        <w:contextualSpacing/>
        <w:jc w:val="both"/>
        <w:rPr>
          <w:rFonts w:ascii="Calibri" w:hAnsi="Calibri"/>
          <w:sz w:val="22"/>
          <w:szCs w:val="22"/>
        </w:rPr>
      </w:pPr>
    </w:p>
    <w:p w14:paraId="56503B90" w14:textId="62CB7911" w:rsidR="00E11AA7" w:rsidRDefault="00FA4B15" w:rsidP="00537B15">
      <w:pPr>
        <w:autoSpaceDE w:val="0"/>
        <w:autoSpaceDN w:val="0"/>
        <w:adjustRightInd w:val="0"/>
        <w:spacing w:before="240" w:after="120"/>
        <w:ind w:left="2340" w:hanging="900"/>
        <w:contextualSpacing/>
        <w:jc w:val="both"/>
        <w:rPr>
          <w:rFonts w:ascii="Calibri" w:hAnsi="Calibri"/>
          <w:bCs/>
          <w:sz w:val="22"/>
          <w:szCs w:val="22"/>
        </w:rPr>
      </w:pPr>
      <w:r>
        <w:rPr>
          <w:rFonts w:ascii="Calibri" w:hAnsi="Calibri"/>
          <w:b/>
          <w:sz w:val="22"/>
          <w:szCs w:val="22"/>
        </w:rPr>
        <w:t>5.2.8.</w:t>
      </w:r>
      <w:r w:rsidRPr="001066A6">
        <w:rPr>
          <w:rFonts w:ascii="Calibri" w:hAnsi="Calibri"/>
          <w:b/>
          <w:sz w:val="22"/>
          <w:szCs w:val="22"/>
        </w:rPr>
        <w:t>3</w:t>
      </w:r>
      <w:r>
        <w:rPr>
          <w:rFonts w:ascii="Calibri" w:hAnsi="Calibri"/>
          <w:b/>
          <w:sz w:val="22"/>
          <w:szCs w:val="22"/>
        </w:rPr>
        <w:tab/>
      </w:r>
      <w:r w:rsidRPr="001066A6">
        <w:rPr>
          <w:rFonts w:ascii="Calibri" w:hAnsi="Calibri"/>
          <w:sz w:val="22"/>
          <w:szCs w:val="22"/>
        </w:rPr>
        <w:t>Identify</w:t>
      </w:r>
      <w:r w:rsidRPr="001954C9">
        <w:rPr>
          <w:rFonts w:ascii="Calibri" w:hAnsi="Calibri"/>
          <w:bCs/>
          <w:sz w:val="22"/>
          <w:szCs w:val="22"/>
        </w:rPr>
        <w:t xml:space="preserve"> any Iowa-based facilities and staff that would be available to implement and service the program.</w:t>
      </w:r>
    </w:p>
    <w:p w14:paraId="32F05D1D" w14:textId="77777777" w:rsidR="00AD2AD1" w:rsidRDefault="00AD2AD1" w:rsidP="00537B15">
      <w:pPr>
        <w:autoSpaceDE w:val="0"/>
        <w:autoSpaceDN w:val="0"/>
        <w:adjustRightInd w:val="0"/>
        <w:spacing w:before="240" w:after="120"/>
        <w:ind w:left="2340" w:hanging="900"/>
        <w:contextualSpacing/>
        <w:jc w:val="both"/>
        <w:rPr>
          <w:rFonts w:ascii="Calibri" w:eastAsia="Calibri" w:hAnsi="Calibri" w:cs="Calibri"/>
          <w:sz w:val="22"/>
          <w:szCs w:val="22"/>
        </w:rPr>
      </w:pPr>
    </w:p>
    <w:p w14:paraId="5E2927CE" w14:textId="5C2992AC" w:rsidR="006632F7" w:rsidRDefault="006632F7" w:rsidP="00537B15">
      <w:pPr>
        <w:numPr>
          <w:ilvl w:val="2"/>
          <w:numId w:val="15"/>
        </w:numPr>
        <w:tabs>
          <w:tab w:val="left" w:pos="720"/>
          <w:tab w:val="left" w:pos="1440"/>
          <w:tab w:val="left" w:pos="1620"/>
        </w:tabs>
        <w:ind w:left="1440"/>
        <w:jc w:val="both"/>
        <w:rPr>
          <w:rFonts w:ascii="Calibri" w:eastAsia="Calibri" w:hAnsi="Calibri" w:cs="Calibri"/>
          <w:b/>
          <w:sz w:val="22"/>
          <w:szCs w:val="22"/>
        </w:rPr>
      </w:pPr>
      <w:r w:rsidRPr="00537B15">
        <w:rPr>
          <w:rFonts w:ascii="Calibri" w:eastAsia="Calibri" w:hAnsi="Calibri" w:cs="Calibri"/>
          <w:b/>
          <w:sz w:val="22"/>
          <w:szCs w:val="22"/>
        </w:rPr>
        <w:t>Claims Submission</w:t>
      </w:r>
      <w:r w:rsidR="00CD319C">
        <w:rPr>
          <w:rFonts w:ascii="Calibri" w:eastAsia="Calibri" w:hAnsi="Calibri" w:cs="Calibri"/>
          <w:b/>
          <w:sz w:val="22"/>
          <w:szCs w:val="22"/>
        </w:rPr>
        <w:t xml:space="preserve"> and Processing</w:t>
      </w:r>
    </w:p>
    <w:p w14:paraId="6792BBED" w14:textId="2F5F3DE2" w:rsidR="00A030AA" w:rsidRDefault="00A030AA" w:rsidP="00537B15">
      <w:pPr>
        <w:autoSpaceDE w:val="0"/>
        <w:autoSpaceDN w:val="0"/>
        <w:adjustRightInd w:val="0"/>
        <w:spacing w:before="240" w:after="120"/>
        <w:ind w:left="2340" w:hanging="900"/>
        <w:contextualSpacing/>
        <w:jc w:val="both"/>
        <w:rPr>
          <w:rFonts w:ascii="Calibri" w:hAnsi="Calibri"/>
          <w:sz w:val="22"/>
          <w:szCs w:val="22"/>
        </w:rPr>
      </w:pPr>
      <w:r w:rsidRPr="00537B15">
        <w:rPr>
          <w:rFonts w:ascii="Calibri" w:eastAsia="Calibri" w:hAnsi="Calibri" w:cs="Calibri"/>
          <w:b/>
          <w:sz w:val="22"/>
          <w:szCs w:val="22"/>
        </w:rPr>
        <w:t>5.2.9.1</w:t>
      </w:r>
      <w:r w:rsidRPr="00537B15">
        <w:rPr>
          <w:rFonts w:ascii="Calibri" w:eastAsia="Calibri" w:hAnsi="Calibri" w:cs="Calibri"/>
          <w:b/>
          <w:sz w:val="22"/>
          <w:szCs w:val="22"/>
        </w:rPr>
        <w:tab/>
      </w:r>
      <w:r w:rsidRPr="00537B15">
        <w:rPr>
          <w:rFonts w:ascii="Calibri" w:hAnsi="Calibri"/>
          <w:sz w:val="22"/>
          <w:szCs w:val="22"/>
        </w:rPr>
        <w:t xml:space="preserve">Describe all current means by which </w:t>
      </w:r>
      <w:r w:rsidRPr="001066A6">
        <w:rPr>
          <w:rFonts w:ascii="Calibri" w:hAnsi="Calibri"/>
          <w:sz w:val="22"/>
          <w:szCs w:val="22"/>
        </w:rPr>
        <w:t>participants may submit claims</w:t>
      </w:r>
      <w:r w:rsidRPr="00537B15">
        <w:rPr>
          <w:rFonts w:ascii="Calibri" w:hAnsi="Calibri"/>
          <w:sz w:val="22"/>
          <w:szCs w:val="22"/>
        </w:rPr>
        <w:t xml:space="preserve"> </w:t>
      </w:r>
      <w:r>
        <w:rPr>
          <w:rFonts w:ascii="Calibri" w:hAnsi="Calibri"/>
          <w:sz w:val="22"/>
          <w:szCs w:val="22"/>
        </w:rPr>
        <w:t>(</w:t>
      </w:r>
      <w:r w:rsidRPr="00537B15">
        <w:rPr>
          <w:rFonts w:ascii="Calibri" w:hAnsi="Calibri"/>
          <w:sz w:val="22"/>
          <w:szCs w:val="22"/>
        </w:rPr>
        <w:t>mail, fax, email, online, phone application,</w:t>
      </w:r>
      <w:r w:rsidR="001066A6">
        <w:rPr>
          <w:rFonts w:ascii="Calibri" w:hAnsi="Calibri"/>
          <w:sz w:val="22"/>
          <w:szCs w:val="22"/>
        </w:rPr>
        <w:t xml:space="preserve"> </w:t>
      </w:r>
      <w:r w:rsidR="00DF3672">
        <w:rPr>
          <w:rFonts w:ascii="Calibri" w:hAnsi="Calibri"/>
          <w:sz w:val="22"/>
          <w:szCs w:val="22"/>
        </w:rPr>
        <w:t xml:space="preserve">insurance files, </w:t>
      </w:r>
      <w:r w:rsidRPr="00537B15">
        <w:rPr>
          <w:rFonts w:ascii="Calibri" w:hAnsi="Calibri"/>
          <w:sz w:val="22"/>
          <w:szCs w:val="22"/>
        </w:rPr>
        <w:t>etc</w:t>
      </w:r>
      <w:r w:rsidR="001066A6">
        <w:rPr>
          <w:rFonts w:ascii="Calibri" w:hAnsi="Calibri"/>
          <w:sz w:val="22"/>
          <w:szCs w:val="22"/>
        </w:rPr>
        <w:t>.</w:t>
      </w:r>
      <w:r w:rsidRPr="00537B15">
        <w:rPr>
          <w:rFonts w:ascii="Calibri" w:hAnsi="Calibri"/>
          <w:sz w:val="22"/>
          <w:szCs w:val="22"/>
        </w:rPr>
        <w:t>) and required documentation.  Also describe any additional means for submitting claims that are anticipated to be added by your organization, including anticipated time frames.</w:t>
      </w:r>
    </w:p>
    <w:p w14:paraId="7745AFCD" w14:textId="77777777" w:rsidR="00EF3BEA" w:rsidRDefault="00EF3BEA" w:rsidP="00537B15">
      <w:pPr>
        <w:autoSpaceDE w:val="0"/>
        <w:autoSpaceDN w:val="0"/>
        <w:adjustRightInd w:val="0"/>
        <w:spacing w:after="120"/>
        <w:ind w:left="2160" w:hanging="720"/>
        <w:contextualSpacing/>
        <w:jc w:val="both"/>
        <w:rPr>
          <w:rFonts w:ascii="Calibri" w:hAnsi="Calibri"/>
          <w:sz w:val="22"/>
          <w:szCs w:val="22"/>
        </w:rPr>
      </w:pPr>
    </w:p>
    <w:p w14:paraId="1E880EDE" w14:textId="096F0935" w:rsidR="00A030AA" w:rsidRDefault="00A030AA" w:rsidP="00537B15">
      <w:pPr>
        <w:autoSpaceDE w:val="0"/>
        <w:autoSpaceDN w:val="0"/>
        <w:adjustRightInd w:val="0"/>
        <w:spacing w:before="240" w:after="120"/>
        <w:ind w:left="2340" w:hanging="900"/>
        <w:contextualSpacing/>
        <w:jc w:val="both"/>
        <w:rPr>
          <w:rFonts w:ascii="Calibri" w:hAnsi="Calibri"/>
          <w:sz w:val="22"/>
          <w:szCs w:val="22"/>
        </w:rPr>
      </w:pPr>
      <w:r w:rsidRPr="00537B15">
        <w:rPr>
          <w:rFonts w:ascii="Calibri" w:hAnsi="Calibri"/>
          <w:b/>
          <w:sz w:val="22"/>
          <w:szCs w:val="22"/>
        </w:rPr>
        <w:t>5.2.9.2</w:t>
      </w:r>
      <w:r w:rsidRPr="00537B15">
        <w:rPr>
          <w:rFonts w:ascii="Calibri" w:hAnsi="Calibri"/>
          <w:b/>
          <w:sz w:val="22"/>
          <w:szCs w:val="22"/>
        </w:rPr>
        <w:tab/>
      </w:r>
      <w:r w:rsidR="00DF3672">
        <w:rPr>
          <w:rFonts w:ascii="Calibri" w:hAnsi="Calibri"/>
          <w:sz w:val="22"/>
          <w:szCs w:val="22"/>
        </w:rPr>
        <w:t>D</w:t>
      </w:r>
      <w:r>
        <w:rPr>
          <w:rFonts w:ascii="Calibri" w:hAnsi="Calibri"/>
          <w:sz w:val="22"/>
          <w:szCs w:val="22"/>
        </w:rPr>
        <w:t>escribe the claims payment process once a claim has been receive</w:t>
      </w:r>
      <w:r w:rsidR="00707294">
        <w:rPr>
          <w:rFonts w:ascii="Calibri" w:hAnsi="Calibri"/>
          <w:sz w:val="22"/>
          <w:szCs w:val="22"/>
        </w:rPr>
        <w:t>d</w:t>
      </w:r>
      <w:r>
        <w:rPr>
          <w:rFonts w:ascii="Calibri" w:hAnsi="Calibri"/>
          <w:sz w:val="22"/>
          <w:szCs w:val="22"/>
        </w:rPr>
        <w:t>, including average turnaround time for claims received in good order.</w:t>
      </w:r>
    </w:p>
    <w:p w14:paraId="6C9970B6" w14:textId="77777777" w:rsidR="00EF3BEA" w:rsidRDefault="00EF3BEA" w:rsidP="00537B15">
      <w:pPr>
        <w:autoSpaceDE w:val="0"/>
        <w:autoSpaceDN w:val="0"/>
        <w:adjustRightInd w:val="0"/>
        <w:spacing w:before="240" w:after="120"/>
        <w:ind w:left="2160" w:hanging="720"/>
        <w:contextualSpacing/>
        <w:jc w:val="both"/>
        <w:rPr>
          <w:rFonts w:ascii="Calibri" w:hAnsi="Calibri"/>
          <w:sz w:val="22"/>
          <w:szCs w:val="22"/>
        </w:rPr>
      </w:pPr>
    </w:p>
    <w:p w14:paraId="3FBD1265" w14:textId="7C9BE92F" w:rsidR="00EF3BEA" w:rsidRDefault="00EF3BEA" w:rsidP="00537B15">
      <w:pPr>
        <w:autoSpaceDE w:val="0"/>
        <w:autoSpaceDN w:val="0"/>
        <w:adjustRightInd w:val="0"/>
        <w:spacing w:before="240" w:after="120"/>
        <w:ind w:left="2340" w:hanging="900"/>
        <w:contextualSpacing/>
        <w:jc w:val="both"/>
        <w:rPr>
          <w:rFonts w:ascii="Calibri" w:hAnsi="Calibri"/>
          <w:sz w:val="22"/>
          <w:szCs w:val="22"/>
        </w:rPr>
      </w:pPr>
      <w:r>
        <w:rPr>
          <w:rFonts w:ascii="Calibri" w:hAnsi="Calibri"/>
          <w:b/>
          <w:sz w:val="22"/>
          <w:szCs w:val="22"/>
        </w:rPr>
        <w:t xml:space="preserve">5.2.9.3  </w:t>
      </w:r>
      <w:r w:rsidR="000F1DD4">
        <w:rPr>
          <w:rFonts w:ascii="Calibri" w:hAnsi="Calibri"/>
          <w:b/>
          <w:sz w:val="22"/>
          <w:szCs w:val="22"/>
        </w:rPr>
        <w:tab/>
      </w:r>
      <w:r>
        <w:rPr>
          <w:rFonts w:ascii="Calibri" w:hAnsi="Calibri"/>
          <w:sz w:val="22"/>
          <w:szCs w:val="22"/>
        </w:rPr>
        <w:t>Describe your claims payment accuracy including the number of claims accurately paid vs number of total claims paid and how often is accuracy calculated and reviewed.</w:t>
      </w:r>
    </w:p>
    <w:p w14:paraId="19E04215" w14:textId="77777777" w:rsidR="00EF3BEA" w:rsidRDefault="00EF3BEA" w:rsidP="00537B15">
      <w:pPr>
        <w:autoSpaceDE w:val="0"/>
        <w:autoSpaceDN w:val="0"/>
        <w:adjustRightInd w:val="0"/>
        <w:spacing w:before="240" w:after="120"/>
        <w:ind w:left="2160" w:hanging="720"/>
        <w:contextualSpacing/>
        <w:jc w:val="both"/>
        <w:rPr>
          <w:rFonts w:ascii="Calibri" w:hAnsi="Calibri"/>
          <w:sz w:val="22"/>
          <w:szCs w:val="22"/>
        </w:rPr>
      </w:pPr>
    </w:p>
    <w:p w14:paraId="29D34138" w14:textId="13BD8ADD" w:rsidR="00EF3BEA" w:rsidRDefault="00EF3BEA" w:rsidP="00537B15">
      <w:pPr>
        <w:autoSpaceDE w:val="0"/>
        <w:autoSpaceDN w:val="0"/>
        <w:adjustRightInd w:val="0"/>
        <w:spacing w:before="240" w:after="120"/>
        <w:ind w:left="2340" w:hanging="900"/>
        <w:contextualSpacing/>
        <w:jc w:val="both"/>
        <w:rPr>
          <w:rFonts w:ascii="Calibri" w:hAnsi="Calibri"/>
          <w:sz w:val="22"/>
          <w:szCs w:val="22"/>
        </w:rPr>
      </w:pPr>
      <w:r>
        <w:rPr>
          <w:rFonts w:ascii="Calibri" w:hAnsi="Calibri"/>
          <w:b/>
          <w:sz w:val="22"/>
          <w:szCs w:val="22"/>
        </w:rPr>
        <w:t>5.2.9.4</w:t>
      </w:r>
      <w:r>
        <w:rPr>
          <w:rFonts w:ascii="Calibri" w:hAnsi="Calibri"/>
          <w:b/>
          <w:sz w:val="22"/>
          <w:szCs w:val="22"/>
        </w:rPr>
        <w:tab/>
      </w:r>
      <w:r w:rsidR="00CD319C" w:rsidRPr="00537B15">
        <w:rPr>
          <w:rFonts w:ascii="Calibri" w:hAnsi="Calibri"/>
          <w:sz w:val="22"/>
          <w:szCs w:val="22"/>
        </w:rPr>
        <w:t>Describe how participants are</w:t>
      </w:r>
      <w:r w:rsidR="00CD319C">
        <w:rPr>
          <w:rFonts w:ascii="Calibri" w:hAnsi="Calibri"/>
          <w:b/>
          <w:sz w:val="22"/>
          <w:szCs w:val="22"/>
        </w:rPr>
        <w:t xml:space="preserve"> </w:t>
      </w:r>
      <w:r>
        <w:rPr>
          <w:rFonts w:ascii="Calibri" w:hAnsi="Calibri"/>
          <w:sz w:val="22"/>
          <w:szCs w:val="22"/>
        </w:rPr>
        <w:t>notified that a claim has been paid or rejected</w:t>
      </w:r>
      <w:r w:rsidR="00707294">
        <w:rPr>
          <w:rFonts w:ascii="Calibri" w:hAnsi="Calibri"/>
          <w:sz w:val="22"/>
          <w:szCs w:val="22"/>
        </w:rPr>
        <w:t>.</w:t>
      </w:r>
      <w:r>
        <w:rPr>
          <w:rFonts w:ascii="Calibri" w:hAnsi="Calibri"/>
          <w:sz w:val="22"/>
          <w:szCs w:val="22"/>
        </w:rPr>
        <w:t xml:space="preserve"> Can the notice be emailed?  Provide a sample notice of how participants are notified that a claim has been paid.  </w:t>
      </w:r>
    </w:p>
    <w:p w14:paraId="4780A345" w14:textId="77777777" w:rsidR="00FD6683" w:rsidRDefault="00FD6683" w:rsidP="00537B15">
      <w:pPr>
        <w:autoSpaceDE w:val="0"/>
        <w:autoSpaceDN w:val="0"/>
        <w:adjustRightInd w:val="0"/>
        <w:spacing w:before="240" w:after="120"/>
        <w:ind w:left="2160" w:hanging="720"/>
        <w:contextualSpacing/>
        <w:jc w:val="both"/>
        <w:rPr>
          <w:rFonts w:ascii="Calibri" w:hAnsi="Calibri"/>
          <w:sz w:val="22"/>
          <w:szCs w:val="22"/>
        </w:rPr>
      </w:pPr>
    </w:p>
    <w:p w14:paraId="7073879F" w14:textId="659184BF" w:rsidR="00EF3BEA" w:rsidRDefault="00EF3BEA" w:rsidP="00537B15">
      <w:pPr>
        <w:autoSpaceDE w:val="0"/>
        <w:autoSpaceDN w:val="0"/>
        <w:adjustRightInd w:val="0"/>
        <w:spacing w:before="240" w:after="120"/>
        <w:ind w:left="2340" w:hanging="900"/>
        <w:contextualSpacing/>
        <w:jc w:val="both"/>
        <w:rPr>
          <w:rFonts w:ascii="Calibri" w:hAnsi="Calibri"/>
          <w:sz w:val="22"/>
          <w:szCs w:val="22"/>
        </w:rPr>
      </w:pPr>
      <w:r>
        <w:rPr>
          <w:rFonts w:ascii="Calibri" w:hAnsi="Calibri"/>
          <w:b/>
          <w:sz w:val="22"/>
          <w:szCs w:val="22"/>
        </w:rPr>
        <w:t>5.2.9.5</w:t>
      </w:r>
      <w:r>
        <w:rPr>
          <w:rFonts w:ascii="Calibri" w:hAnsi="Calibri"/>
          <w:b/>
          <w:sz w:val="22"/>
          <w:szCs w:val="22"/>
        </w:rPr>
        <w:tab/>
      </w:r>
      <w:r w:rsidRPr="00537B15">
        <w:rPr>
          <w:rFonts w:ascii="Calibri" w:hAnsi="Calibri"/>
          <w:sz w:val="22"/>
          <w:szCs w:val="22"/>
        </w:rPr>
        <w:t>Describe the grievance and/or appeals protocols in place</w:t>
      </w:r>
      <w:r w:rsidR="00FD6683">
        <w:rPr>
          <w:rFonts w:ascii="Calibri" w:hAnsi="Calibri"/>
          <w:sz w:val="22"/>
          <w:szCs w:val="22"/>
        </w:rPr>
        <w:t xml:space="preserve"> for plan participants.  What is the response time for responding to appeals/complaints?</w:t>
      </w:r>
    </w:p>
    <w:p w14:paraId="1A9E8641" w14:textId="77777777" w:rsidR="00FD6683" w:rsidRDefault="00FD6683" w:rsidP="00537B15">
      <w:pPr>
        <w:autoSpaceDE w:val="0"/>
        <w:autoSpaceDN w:val="0"/>
        <w:adjustRightInd w:val="0"/>
        <w:spacing w:before="240" w:after="120"/>
        <w:ind w:left="2160" w:hanging="720"/>
        <w:contextualSpacing/>
        <w:jc w:val="both"/>
        <w:rPr>
          <w:rFonts w:ascii="Calibri" w:hAnsi="Calibri"/>
          <w:sz w:val="22"/>
          <w:szCs w:val="22"/>
        </w:rPr>
      </w:pPr>
    </w:p>
    <w:p w14:paraId="3BFD7056" w14:textId="77777777" w:rsidR="00DF3672" w:rsidRDefault="00FD6683" w:rsidP="00DF3672">
      <w:pPr>
        <w:autoSpaceDE w:val="0"/>
        <w:autoSpaceDN w:val="0"/>
        <w:adjustRightInd w:val="0"/>
        <w:spacing w:before="240" w:after="120"/>
        <w:ind w:left="2340" w:hanging="900"/>
        <w:contextualSpacing/>
        <w:jc w:val="both"/>
        <w:rPr>
          <w:rFonts w:ascii="Calibri" w:hAnsi="Calibri"/>
          <w:sz w:val="22"/>
          <w:szCs w:val="22"/>
        </w:rPr>
      </w:pPr>
      <w:r>
        <w:rPr>
          <w:rFonts w:ascii="Calibri" w:hAnsi="Calibri"/>
          <w:b/>
          <w:sz w:val="22"/>
          <w:szCs w:val="22"/>
        </w:rPr>
        <w:t>5.2.9.6</w:t>
      </w:r>
      <w:r>
        <w:rPr>
          <w:rFonts w:ascii="Calibri" w:hAnsi="Calibri"/>
          <w:b/>
          <w:sz w:val="22"/>
          <w:szCs w:val="22"/>
        </w:rPr>
        <w:tab/>
      </w:r>
      <w:r>
        <w:rPr>
          <w:rFonts w:ascii="Calibri" w:hAnsi="Calibri"/>
          <w:sz w:val="22"/>
          <w:szCs w:val="22"/>
        </w:rPr>
        <w:t xml:space="preserve">Describe all means by which payments are issued.  Specifically, address such provisions as direct deposit, debit cards, and any other means for payment that are anticipated time frames.  </w:t>
      </w:r>
      <w:r w:rsidR="00DF3672">
        <w:rPr>
          <w:rFonts w:ascii="Calibri" w:hAnsi="Calibri"/>
          <w:sz w:val="22"/>
          <w:szCs w:val="22"/>
        </w:rPr>
        <w:t>Also describe any additional means for payment that are anticipated to be added by your organization, including anticipated time frames.</w:t>
      </w:r>
    </w:p>
    <w:p w14:paraId="53E67502" w14:textId="77777777" w:rsidR="00FD6683" w:rsidRDefault="00FD6683" w:rsidP="00537B15">
      <w:pPr>
        <w:autoSpaceDE w:val="0"/>
        <w:autoSpaceDN w:val="0"/>
        <w:adjustRightInd w:val="0"/>
        <w:spacing w:before="240" w:after="120"/>
        <w:ind w:left="2160" w:hanging="720"/>
        <w:contextualSpacing/>
        <w:jc w:val="both"/>
        <w:rPr>
          <w:rFonts w:ascii="Calibri" w:hAnsi="Calibri"/>
          <w:sz w:val="22"/>
          <w:szCs w:val="22"/>
        </w:rPr>
      </w:pPr>
    </w:p>
    <w:p w14:paraId="0535CA9D" w14:textId="4B8BB26C" w:rsidR="00FD6683" w:rsidRDefault="00FD6683" w:rsidP="00537B15">
      <w:pPr>
        <w:autoSpaceDE w:val="0"/>
        <w:autoSpaceDN w:val="0"/>
        <w:adjustRightInd w:val="0"/>
        <w:spacing w:before="240" w:after="120"/>
        <w:ind w:left="2340" w:hanging="900"/>
        <w:contextualSpacing/>
        <w:jc w:val="both"/>
        <w:rPr>
          <w:rFonts w:ascii="Calibri" w:hAnsi="Calibri"/>
          <w:sz w:val="22"/>
          <w:szCs w:val="22"/>
        </w:rPr>
      </w:pPr>
      <w:r>
        <w:rPr>
          <w:rFonts w:ascii="Calibri" w:hAnsi="Calibri"/>
          <w:b/>
          <w:sz w:val="22"/>
          <w:szCs w:val="22"/>
        </w:rPr>
        <w:t>5.2.9.7</w:t>
      </w:r>
      <w:r>
        <w:rPr>
          <w:rFonts w:ascii="Calibri" w:hAnsi="Calibri"/>
          <w:b/>
          <w:sz w:val="22"/>
          <w:szCs w:val="22"/>
        </w:rPr>
        <w:tab/>
      </w:r>
      <w:r>
        <w:rPr>
          <w:rFonts w:ascii="Calibri" w:hAnsi="Calibri"/>
          <w:sz w:val="22"/>
          <w:szCs w:val="22"/>
        </w:rPr>
        <w:t xml:space="preserve">Do you provide debit cards?  If yes, what general issues, if any, have arisen resulting from debit cards?  </w:t>
      </w:r>
      <w:r w:rsidR="000F1DD4">
        <w:rPr>
          <w:rFonts w:ascii="Calibri" w:hAnsi="Calibri"/>
          <w:sz w:val="22"/>
          <w:szCs w:val="22"/>
        </w:rPr>
        <w:t>If you are able to provide debit cards, please provide the cost for the card in your Cost Proposal on a per-employee basis.</w:t>
      </w:r>
    </w:p>
    <w:p w14:paraId="36245F64" w14:textId="3BF213C7" w:rsidR="000F1DD4" w:rsidRDefault="000F1DD4" w:rsidP="00537B15">
      <w:pPr>
        <w:autoSpaceDE w:val="0"/>
        <w:autoSpaceDN w:val="0"/>
        <w:adjustRightInd w:val="0"/>
        <w:spacing w:before="240" w:after="120"/>
        <w:ind w:left="2340" w:hanging="900"/>
        <w:contextualSpacing/>
        <w:jc w:val="both"/>
        <w:rPr>
          <w:rFonts w:ascii="Calibri" w:hAnsi="Calibri"/>
          <w:sz w:val="22"/>
          <w:szCs w:val="22"/>
        </w:rPr>
      </w:pPr>
      <w:r>
        <w:rPr>
          <w:rFonts w:ascii="Calibri" w:hAnsi="Calibri"/>
          <w:b/>
          <w:sz w:val="22"/>
          <w:szCs w:val="22"/>
        </w:rPr>
        <w:t>5.2.9.8</w:t>
      </w:r>
      <w:r>
        <w:rPr>
          <w:rFonts w:ascii="Calibri" w:hAnsi="Calibri"/>
          <w:b/>
          <w:sz w:val="22"/>
          <w:szCs w:val="22"/>
        </w:rPr>
        <w:tab/>
      </w:r>
      <w:r w:rsidRPr="00537B15">
        <w:rPr>
          <w:rFonts w:ascii="Calibri" w:hAnsi="Calibri"/>
          <w:sz w:val="22"/>
          <w:szCs w:val="22"/>
        </w:rPr>
        <w:t xml:space="preserve">How </w:t>
      </w:r>
      <w:r>
        <w:rPr>
          <w:rFonts w:ascii="Calibri" w:hAnsi="Calibri"/>
          <w:sz w:val="22"/>
          <w:szCs w:val="22"/>
        </w:rPr>
        <w:t>are duplicate payments for the same claim avoided?  If a duplicate payment is made, describe your procedures for recovery of the overpayment or duplicate payment</w:t>
      </w:r>
      <w:r w:rsidR="00DF3672">
        <w:rPr>
          <w:rFonts w:ascii="Calibri" w:hAnsi="Calibri"/>
          <w:sz w:val="22"/>
          <w:szCs w:val="22"/>
        </w:rPr>
        <w:t>.</w:t>
      </w:r>
    </w:p>
    <w:p w14:paraId="6DA0678E" w14:textId="77777777" w:rsidR="000F1DD4" w:rsidRDefault="000F1DD4" w:rsidP="00537B15">
      <w:pPr>
        <w:autoSpaceDE w:val="0"/>
        <w:autoSpaceDN w:val="0"/>
        <w:adjustRightInd w:val="0"/>
        <w:spacing w:before="240" w:after="120"/>
        <w:ind w:left="2340" w:hanging="900"/>
        <w:contextualSpacing/>
        <w:jc w:val="both"/>
        <w:rPr>
          <w:rFonts w:ascii="Calibri" w:hAnsi="Calibri"/>
          <w:sz w:val="22"/>
          <w:szCs w:val="22"/>
        </w:rPr>
      </w:pPr>
    </w:p>
    <w:p w14:paraId="2D992443" w14:textId="6C66E7FD" w:rsidR="000F1DD4" w:rsidRDefault="000F1DD4" w:rsidP="00537B15">
      <w:pPr>
        <w:autoSpaceDE w:val="0"/>
        <w:autoSpaceDN w:val="0"/>
        <w:adjustRightInd w:val="0"/>
        <w:spacing w:before="240" w:after="120"/>
        <w:ind w:left="2340" w:hanging="900"/>
        <w:contextualSpacing/>
        <w:jc w:val="both"/>
        <w:rPr>
          <w:rFonts w:ascii="Calibri" w:hAnsi="Calibri"/>
          <w:sz w:val="22"/>
          <w:szCs w:val="22"/>
        </w:rPr>
      </w:pPr>
      <w:r>
        <w:rPr>
          <w:rFonts w:ascii="Calibri" w:hAnsi="Calibri"/>
          <w:b/>
          <w:sz w:val="22"/>
          <w:szCs w:val="22"/>
        </w:rPr>
        <w:t>5.2.9.9</w:t>
      </w:r>
      <w:r>
        <w:rPr>
          <w:rFonts w:ascii="Calibri" w:hAnsi="Calibri"/>
          <w:b/>
          <w:sz w:val="22"/>
          <w:szCs w:val="22"/>
        </w:rPr>
        <w:tab/>
      </w:r>
      <w:r>
        <w:rPr>
          <w:rFonts w:ascii="Calibri" w:hAnsi="Calibri"/>
          <w:sz w:val="22"/>
          <w:szCs w:val="22"/>
        </w:rPr>
        <w:t>Do you have a fraud detection unit or program in place?  If so, please describe.  For the coverage requested, what percentage of claims submitted were denied as a result of misrepresentation and fraud?</w:t>
      </w:r>
    </w:p>
    <w:p w14:paraId="42DEB7F7" w14:textId="6542C000" w:rsidR="000F1DD4" w:rsidRDefault="000F1DD4" w:rsidP="00537B15">
      <w:pPr>
        <w:autoSpaceDE w:val="0"/>
        <w:autoSpaceDN w:val="0"/>
        <w:adjustRightInd w:val="0"/>
        <w:spacing w:before="240" w:after="120"/>
        <w:ind w:left="2160" w:hanging="720"/>
        <w:contextualSpacing/>
        <w:jc w:val="both"/>
        <w:rPr>
          <w:rFonts w:ascii="Calibri" w:hAnsi="Calibri"/>
          <w:sz w:val="22"/>
          <w:szCs w:val="22"/>
        </w:rPr>
      </w:pPr>
    </w:p>
    <w:p w14:paraId="4CCCB078" w14:textId="6CC36C79" w:rsidR="000F1DD4" w:rsidRDefault="000F1DD4" w:rsidP="00537B15">
      <w:pPr>
        <w:autoSpaceDE w:val="0"/>
        <w:autoSpaceDN w:val="0"/>
        <w:adjustRightInd w:val="0"/>
        <w:spacing w:before="240" w:after="120"/>
        <w:ind w:left="2340" w:hanging="900"/>
        <w:contextualSpacing/>
        <w:jc w:val="both"/>
        <w:rPr>
          <w:rFonts w:ascii="Calibri" w:hAnsi="Calibri"/>
          <w:sz w:val="22"/>
          <w:szCs w:val="22"/>
        </w:rPr>
      </w:pPr>
      <w:r w:rsidRPr="00537B15">
        <w:rPr>
          <w:rFonts w:ascii="Calibri" w:hAnsi="Calibri"/>
          <w:b/>
          <w:sz w:val="22"/>
          <w:szCs w:val="22"/>
        </w:rPr>
        <w:t>5.2.9.10</w:t>
      </w:r>
      <w:r>
        <w:rPr>
          <w:rFonts w:ascii="Calibri" w:hAnsi="Calibri"/>
          <w:b/>
          <w:sz w:val="22"/>
          <w:szCs w:val="22"/>
        </w:rPr>
        <w:tab/>
      </w:r>
      <w:proofErr w:type="gramStart"/>
      <w:r w:rsidRPr="00537B15">
        <w:rPr>
          <w:rFonts w:ascii="Calibri" w:hAnsi="Calibri"/>
          <w:sz w:val="22"/>
          <w:szCs w:val="22"/>
        </w:rPr>
        <w:t>D</w:t>
      </w:r>
      <w:r>
        <w:rPr>
          <w:rFonts w:ascii="Calibri" w:hAnsi="Calibri"/>
          <w:sz w:val="22"/>
          <w:szCs w:val="22"/>
        </w:rPr>
        <w:t>escribe</w:t>
      </w:r>
      <w:proofErr w:type="gramEnd"/>
      <w:r w:rsidR="001066A6">
        <w:rPr>
          <w:rFonts w:ascii="Calibri" w:hAnsi="Calibri"/>
          <w:sz w:val="22"/>
          <w:szCs w:val="22"/>
        </w:rPr>
        <w:t xml:space="preserve"> </w:t>
      </w:r>
      <w:r>
        <w:rPr>
          <w:rFonts w:ascii="Calibri" w:hAnsi="Calibri"/>
          <w:sz w:val="22"/>
          <w:szCs w:val="22"/>
        </w:rPr>
        <w:t>the quality controls, auditing and peer review mechanisms in place for your claim processing department. Do you use internal or independent/outside auditors?  How often are you audited?</w:t>
      </w:r>
    </w:p>
    <w:p w14:paraId="0DB4CA1F" w14:textId="77777777" w:rsidR="00CD319C" w:rsidRPr="00537B15" w:rsidRDefault="00CD319C" w:rsidP="00537B15">
      <w:pPr>
        <w:autoSpaceDE w:val="0"/>
        <w:autoSpaceDN w:val="0"/>
        <w:adjustRightInd w:val="0"/>
        <w:spacing w:before="240" w:after="120"/>
        <w:ind w:left="2340" w:hanging="900"/>
        <w:contextualSpacing/>
        <w:jc w:val="both"/>
        <w:rPr>
          <w:rFonts w:ascii="Calibri" w:hAnsi="Calibri"/>
          <w:b/>
          <w:sz w:val="22"/>
          <w:szCs w:val="22"/>
        </w:rPr>
      </w:pPr>
    </w:p>
    <w:p w14:paraId="0E5DA18B" w14:textId="7C247368" w:rsidR="00CD319C" w:rsidRDefault="00CD319C" w:rsidP="00537B15">
      <w:pPr>
        <w:autoSpaceDE w:val="0"/>
        <w:autoSpaceDN w:val="0"/>
        <w:adjustRightInd w:val="0"/>
        <w:spacing w:before="240" w:after="120"/>
        <w:ind w:left="2340" w:hanging="900"/>
        <w:contextualSpacing/>
        <w:jc w:val="both"/>
        <w:rPr>
          <w:rFonts w:ascii="Calibri" w:hAnsi="Calibri"/>
          <w:sz w:val="22"/>
          <w:szCs w:val="22"/>
        </w:rPr>
      </w:pPr>
      <w:r w:rsidRPr="00537B15">
        <w:rPr>
          <w:rFonts w:ascii="Calibri" w:hAnsi="Calibri"/>
          <w:b/>
          <w:sz w:val="22"/>
          <w:szCs w:val="22"/>
        </w:rPr>
        <w:t>5.2.9.11</w:t>
      </w:r>
      <w:r>
        <w:rPr>
          <w:rFonts w:ascii="Calibri" w:hAnsi="Calibri"/>
          <w:b/>
          <w:sz w:val="22"/>
          <w:szCs w:val="22"/>
        </w:rPr>
        <w:tab/>
      </w:r>
      <w:r w:rsidR="005C1A15">
        <w:rPr>
          <w:rFonts w:ascii="Calibri" w:hAnsi="Calibri"/>
          <w:sz w:val="22"/>
          <w:szCs w:val="22"/>
        </w:rPr>
        <w:t xml:space="preserve"> D</w:t>
      </w:r>
      <w:r>
        <w:rPr>
          <w:rFonts w:ascii="Calibri" w:hAnsi="Calibri"/>
          <w:sz w:val="22"/>
          <w:szCs w:val="22"/>
        </w:rPr>
        <w:t>escribe any additional means for payment that are anticipated to be added by your organization, including anticipated time frames.</w:t>
      </w:r>
    </w:p>
    <w:p w14:paraId="03E04B7F" w14:textId="77777777" w:rsidR="00A030AA" w:rsidRDefault="00A030AA" w:rsidP="00537B15">
      <w:pPr>
        <w:tabs>
          <w:tab w:val="left" w:pos="720"/>
          <w:tab w:val="left" w:pos="1440"/>
          <w:tab w:val="left" w:pos="1620"/>
        </w:tabs>
        <w:ind w:left="1440"/>
        <w:jc w:val="both"/>
        <w:rPr>
          <w:rFonts w:ascii="Calibri" w:eastAsia="Calibri" w:hAnsi="Calibri" w:cs="Calibri"/>
          <w:sz w:val="22"/>
          <w:szCs w:val="22"/>
        </w:rPr>
      </w:pPr>
    </w:p>
    <w:p w14:paraId="7649D0E9" w14:textId="4DFF0801" w:rsidR="006632F7" w:rsidRPr="00537B15" w:rsidRDefault="006632F7" w:rsidP="00537B15">
      <w:pPr>
        <w:numPr>
          <w:ilvl w:val="2"/>
          <w:numId w:val="15"/>
        </w:numPr>
        <w:tabs>
          <w:tab w:val="left" w:pos="720"/>
          <w:tab w:val="left" w:pos="1440"/>
          <w:tab w:val="left" w:pos="1620"/>
        </w:tabs>
        <w:ind w:left="1440"/>
        <w:jc w:val="both"/>
        <w:rPr>
          <w:rFonts w:ascii="Calibri" w:eastAsia="Calibri" w:hAnsi="Calibri" w:cs="Calibri"/>
          <w:b/>
          <w:sz w:val="22"/>
          <w:szCs w:val="22"/>
        </w:rPr>
      </w:pPr>
      <w:r w:rsidRPr="00537B15">
        <w:rPr>
          <w:rFonts w:ascii="Calibri" w:eastAsia="Calibri" w:hAnsi="Calibri" w:cs="Calibri"/>
          <w:b/>
          <w:sz w:val="22"/>
          <w:szCs w:val="22"/>
        </w:rPr>
        <w:t>Communication Materials and Forms</w:t>
      </w:r>
    </w:p>
    <w:p w14:paraId="4BE2E534" w14:textId="05AFE76A" w:rsidR="00A66515" w:rsidRDefault="00A66515" w:rsidP="00537B15">
      <w:pPr>
        <w:tabs>
          <w:tab w:val="left" w:pos="720"/>
          <w:tab w:val="left" w:pos="1440"/>
          <w:tab w:val="left" w:pos="1620"/>
        </w:tabs>
        <w:ind w:left="1440"/>
        <w:jc w:val="both"/>
        <w:rPr>
          <w:rFonts w:ascii="Calibri" w:eastAsia="Calibri" w:hAnsi="Calibri" w:cs="Calibri"/>
          <w:sz w:val="22"/>
          <w:szCs w:val="22"/>
        </w:rPr>
      </w:pPr>
      <w:r>
        <w:rPr>
          <w:rFonts w:ascii="Calibri" w:eastAsia="Calibri" w:hAnsi="Calibri" w:cs="Calibri"/>
          <w:sz w:val="22"/>
          <w:szCs w:val="22"/>
        </w:rPr>
        <w:t xml:space="preserve">Please provide examples of communication materials and </w:t>
      </w:r>
      <w:r w:rsidR="00707294">
        <w:rPr>
          <w:rFonts w:ascii="Calibri" w:eastAsia="Calibri" w:hAnsi="Calibri" w:cs="Calibri"/>
          <w:sz w:val="22"/>
          <w:szCs w:val="22"/>
        </w:rPr>
        <w:t xml:space="preserve">claim </w:t>
      </w:r>
      <w:r>
        <w:rPr>
          <w:rFonts w:ascii="Calibri" w:eastAsia="Calibri" w:hAnsi="Calibri" w:cs="Calibri"/>
          <w:sz w:val="22"/>
          <w:szCs w:val="22"/>
        </w:rPr>
        <w:t>forms that you h</w:t>
      </w:r>
      <w:r w:rsidR="00E11AA7">
        <w:rPr>
          <w:rFonts w:ascii="Calibri" w:eastAsia="Calibri" w:hAnsi="Calibri" w:cs="Calibri"/>
          <w:sz w:val="22"/>
          <w:szCs w:val="22"/>
        </w:rPr>
        <w:t>ave designed</w:t>
      </w:r>
      <w:r w:rsidR="001066A6">
        <w:rPr>
          <w:rFonts w:ascii="Calibri" w:eastAsia="Calibri" w:hAnsi="Calibri" w:cs="Calibri"/>
          <w:sz w:val="22"/>
          <w:szCs w:val="22"/>
        </w:rPr>
        <w:t xml:space="preserve"> </w:t>
      </w:r>
      <w:r w:rsidR="00E11AA7">
        <w:rPr>
          <w:rFonts w:ascii="Calibri" w:eastAsia="Calibri" w:hAnsi="Calibri" w:cs="Calibri"/>
          <w:sz w:val="22"/>
          <w:szCs w:val="22"/>
        </w:rPr>
        <w:t>for another entity.</w:t>
      </w:r>
    </w:p>
    <w:p w14:paraId="407F45D7" w14:textId="77777777" w:rsidR="00FD6683" w:rsidRPr="00537B15" w:rsidRDefault="00FD6683" w:rsidP="00537B15">
      <w:pPr>
        <w:tabs>
          <w:tab w:val="left" w:pos="720"/>
          <w:tab w:val="left" w:pos="1440"/>
          <w:tab w:val="left" w:pos="1620"/>
        </w:tabs>
        <w:ind w:left="1440"/>
        <w:jc w:val="both"/>
        <w:rPr>
          <w:rFonts w:ascii="Calibri" w:eastAsia="Calibri" w:hAnsi="Calibri" w:cs="Calibri"/>
          <w:b/>
          <w:sz w:val="22"/>
          <w:szCs w:val="22"/>
        </w:rPr>
      </w:pPr>
    </w:p>
    <w:p w14:paraId="3B910D3A" w14:textId="0F6022D1" w:rsidR="00A030AA" w:rsidRPr="00537B15" w:rsidRDefault="00FD6683" w:rsidP="00537B15">
      <w:pPr>
        <w:numPr>
          <w:ilvl w:val="2"/>
          <w:numId w:val="15"/>
        </w:numPr>
        <w:tabs>
          <w:tab w:val="left" w:pos="720"/>
          <w:tab w:val="left" w:pos="1440"/>
          <w:tab w:val="left" w:pos="1620"/>
        </w:tabs>
        <w:ind w:left="1440"/>
        <w:jc w:val="both"/>
        <w:rPr>
          <w:rFonts w:ascii="Calibri" w:eastAsia="Calibri" w:hAnsi="Calibri" w:cs="Calibri"/>
          <w:b/>
          <w:sz w:val="22"/>
          <w:szCs w:val="22"/>
        </w:rPr>
      </w:pPr>
      <w:r w:rsidRPr="00537B15">
        <w:rPr>
          <w:rFonts w:ascii="Calibri" w:eastAsia="Calibri" w:hAnsi="Calibri" w:cs="Calibri"/>
          <w:b/>
          <w:sz w:val="22"/>
          <w:szCs w:val="22"/>
        </w:rPr>
        <w:t>Security</w:t>
      </w:r>
    </w:p>
    <w:p w14:paraId="7E3C95BA" w14:textId="147BC5EC" w:rsidR="00FD6683" w:rsidRPr="00FD6683" w:rsidRDefault="00FD6683" w:rsidP="00537B15">
      <w:pPr>
        <w:pStyle w:val="ListParagraph"/>
        <w:tabs>
          <w:tab w:val="left" w:pos="1620"/>
          <w:tab w:val="left" w:pos="2970"/>
        </w:tabs>
        <w:ind w:left="1440"/>
        <w:jc w:val="both"/>
        <w:rPr>
          <w:rFonts w:ascii="Calibri" w:hAnsi="Calibri"/>
          <w:sz w:val="22"/>
          <w:szCs w:val="22"/>
        </w:rPr>
      </w:pPr>
      <w:r w:rsidRPr="00FD6683">
        <w:rPr>
          <w:rFonts w:ascii="Calibri" w:hAnsi="Calibri"/>
          <w:sz w:val="22"/>
          <w:szCs w:val="22"/>
        </w:rPr>
        <w:t>List the types of information you are able to email to the State.  List the types of information you are able to email to a participant.  Explain your interpretation of federal law in regard to providing health information to the State and to participants.</w:t>
      </w:r>
    </w:p>
    <w:p w14:paraId="762452E3" w14:textId="77777777" w:rsidR="00FD6683" w:rsidRDefault="00FD6683" w:rsidP="00537B15">
      <w:pPr>
        <w:tabs>
          <w:tab w:val="left" w:pos="720"/>
          <w:tab w:val="left" w:pos="1440"/>
          <w:tab w:val="left" w:pos="1620"/>
        </w:tabs>
        <w:ind w:left="1440"/>
        <w:jc w:val="both"/>
        <w:rPr>
          <w:rFonts w:ascii="Calibri" w:eastAsia="Calibri" w:hAnsi="Calibri" w:cs="Calibri"/>
          <w:sz w:val="22"/>
          <w:szCs w:val="22"/>
        </w:rPr>
      </w:pPr>
    </w:p>
    <w:p w14:paraId="1F10069C" w14:textId="35C9B0F7" w:rsidR="007241AC" w:rsidRDefault="0025503E" w:rsidP="007241AC">
      <w:pPr>
        <w:numPr>
          <w:ilvl w:val="2"/>
          <w:numId w:val="15"/>
        </w:numPr>
        <w:tabs>
          <w:tab w:val="left" w:pos="720"/>
          <w:tab w:val="left" w:pos="1440"/>
          <w:tab w:val="left" w:pos="1620"/>
        </w:tabs>
        <w:ind w:left="1440"/>
        <w:jc w:val="both"/>
        <w:rPr>
          <w:rFonts w:ascii="Calibri" w:hAnsi="Calibri"/>
          <w:b/>
          <w:sz w:val="22"/>
          <w:szCs w:val="22"/>
        </w:rPr>
      </w:pPr>
      <w:r w:rsidRPr="007241AC">
        <w:rPr>
          <w:rFonts w:ascii="Calibri" w:hAnsi="Calibri"/>
          <w:b/>
          <w:sz w:val="22"/>
          <w:szCs w:val="22"/>
        </w:rPr>
        <w:t>COBRA</w:t>
      </w:r>
    </w:p>
    <w:p w14:paraId="78606591" w14:textId="58618E5C" w:rsidR="00386BA3" w:rsidRDefault="00A030AA" w:rsidP="007241AC">
      <w:pPr>
        <w:pStyle w:val="ListParagraph"/>
        <w:tabs>
          <w:tab w:val="left" w:pos="1620"/>
          <w:tab w:val="left" w:pos="2970"/>
        </w:tabs>
        <w:ind w:left="1440"/>
        <w:jc w:val="both"/>
        <w:rPr>
          <w:rFonts w:ascii="Calibri" w:hAnsi="Calibri"/>
          <w:sz w:val="22"/>
          <w:szCs w:val="22"/>
        </w:rPr>
      </w:pPr>
      <w:r w:rsidRPr="001954C9">
        <w:rPr>
          <w:rFonts w:ascii="Calibri" w:hAnsi="Calibri"/>
          <w:sz w:val="22"/>
          <w:szCs w:val="22"/>
        </w:rPr>
        <w:t>Describe your health flexible spending accounts COBRA processing.</w:t>
      </w:r>
    </w:p>
    <w:p w14:paraId="319F48B3" w14:textId="77777777" w:rsidR="007241AC" w:rsidRDefault="007241AC" w:rsidP="007241AC">
      <w:pPr>
        <w:pStyle w:val="ListParagraph"/>
        <w:tabs>
          <w:tab w:val="left" w:pos="1620"/>
          <w:tab w:val="left" w:pos="2970"/>
        </w:tabs>
        <w:ind w:left="1440"/>
        <w:jc w:val="both"/>
        <w:rPr>
          <w:rFonts w:ascii="Calibri" w:hAnsi="Calibri"/>
          <w:sz w:val="22"/>
          <w:szCs w:val="22"/>
        </w:rPr>
      </w:pPr>
    </w:p>
    <w:p w14:paraId="7222BFC9" w14:textId="0616883E" w:rsidR="005829A7" w:rsidRDefault="005829A7" w:rsidP="00537B15">
      <w:pPr>
        <w:numPr>
          <w:ilvl w:val="2"/>
          <w:numId w:val="15"/>
        </w:numPr>
        <w:tabs>
          <w:tab w:val="left" w:pos="720"/>
          <w:tab w:val="left" w:pos="1440"/>
          <w:tab w:val="left" w:pos="1620"/>
        </w:tabs>
        <w:ind w:left="1440"/>
        <w:jc w:val="both"/>
        <w:rPr>
          <w:rFonts w:ascii="Calibri" w:hAnsi="Calibri"/>
          <w:b/>
          <w:sz w:val="22"/>
          <w:szCs w:val="22"/>
        </w:rPr>
      </w:pPr>
      <w:r w:rsidRPr="00537B15">
        <w:rPr>
          <w:rFonts w:ascii="Calibri" w:hAnsi="Calibri"/>
          <w:b/>
          <w:sz w:val="22"/>
          <w:szCs w:val="22"/>
        </w:rPr>
        <w:t>Performance</w:t>
      </w:r>
    </w:p>
    <w:p w14:paraId="76682CB7" w14:textId="42CFF906" w:rsidR="00063291" w:rsidRDefault="005829A7" w:rsidP="00537B15">
      <w:pPr>
        <w:tabs>
          <w:tab w:val="left" w:pos="720"/>
          <w:tab w:val="left" w:pos="1440"/>
          <w:tab w:val="left" w:pos="1620"/>
        </w:tabs>
        <w:ind w:left="1440"/>
        <w:jc w:val="both"/>
        <w:rPr>
          <w:rFonts w:ascii="Calibri" w:hAnsi="Calibri"/>
          <w:sz w:val="22"/>
          <w:szCs w:val="22"/>
        </w:rPr>
      </w:pPr>
      <w:r w:rsidRPr="007241AC">
        <w:rPr>
          <w:rFonts w:ascii="Calibri" w:hAnsi="Calibri"/>
          <w:sz w:val="22"/>
          <w:szCs w:val="22"/>
        </w:rPr>
        <w:t>Desc</w:t>
      </w:r>
      <w:r>
        <w:rPr>
          <w:rFonts w:ascii="Calibri" w:hAnsi="Calibri"/>
          <w:sz w:val="22"/>
          <w:szCs w:val="22"/>
        </w:rPr>
        <w:t>ribe how you measure and track customer satisfaction.  How is this information used?</w:t>
      </w:r>
      <w:r w:rsidR="00630DAB">
        <w:rPr>
          <w:rFonts w:ascii="Calibri" w:hAnsi="Calibri"/>
          <w:sz w:val="22"/>
          <w:szCs w:val="22"/>
        </w:rPr>
        <w:t xml:space="preserve"> What performance metrics do you propose for this contract?</w:t>
      </w:r>
    </w:p>
    <w:p w14:paraId="12316A76" w14:textId="46E757C4" w:rsidR="00063291" w:rsidRDefault="00063291" w:rsidP="00537B15">
      <w:pPr>
        <w:tabs>
          <w:tab w:val="left" w:pos="720"/>
          <w:tab w:val="left" w:pos="1440"/>
          <w:tab w:val="left" w:pos="1620"/>
        </w:tabs>
        <w:ind w:left="1440"/>
        <w:jc w:val="both"/>
        <w:rPr>
          <w:rFonts w:ascii="Calibri" w:hAnsi="Calibri"/>
          <w:sz w:val="22"/>
          <w:szCs w:val="22"/>
        </w:rPr>
      </w:pPr>
    </w:p>
    <w:p w14:paraId="341EC43C" w14:textId="1F5500AF" w:rsidR="00063291" w:rsidRDefault="00E278C0" w:rsidP="00E278C0">
      <w:pPr>
        <w:tabs>
          <w:tab w:val="left" w:pos="720"/>
          <w:tab w:val="left" w:pos="1440"/>
          <w:tab w:val="left" w:pos="1620"/>
        </w:tabs>
        <w:ind w:left="2430" w:hanging="990"/>
        <w:jc w:val="both"/>
        <w:rPr>
          <w:rFonts w:ascii="Calibri" w:hAnsi="Calibri"/>
          <w:sz w:val="22"/>
          <w:szCs w:val="22"/>
        </w:rPr>
      </w:pPr>
      <w:r w:rsidRPr="00E278C0">
        <w:rPr>
          <w:rFonts w:ascii="Calibri" w:hAnsi="Calibri"/>
          <w:b/>
          <w:sz w:val="22"/>
          <w:szCs w:val="22"/>
        </w:rPr>
        <w:t>5.2.13.1</w:t>
      </w:r>
      <w:r>
        <w:rPr>
          <w:rFonts w:ascii="Calibri" w:hAnsi="Calibri"/>
          <w:sz w:val="22"/>
          <w:szCs w:val="22"/>
        </w:rPr>
        <w:tab/>
        <w:t>I</w:t>
      </w:r>
      <w:r w:rsidR="00063291" w:rsidRPr="004B5EEA">
        <w:rPr>
          <w:rFonts w:ascii="Calibri" w:hAnsi="Calibri"/>
          <w:sz w:val="22"/>
          <w:szCs w:val="22"/>
        </w:rPr>
        <w:t>ndicate</w:t>
      </w:r>
      <w:r w:rsidR="00063291">
        <w:rPr>
          <w:rFonts w:ascii="Calibri" w:hAnsi="Calibri"/>
          <w:sz w:val="22"/>
          <w:szCs w:val="22"/>
        </w:rPr>
        <w:t xml:space="preserve"> your standards for performance, as well as the actual results, based on 2022 services in each of the following areas:</w:t>
      </w:r>
    </w:p>
    <w:tbl>
      <w:tblPr>
        <w:tblpPr w:leftFromText="180" w:rightFromText="180" w:vertAnchor="text" w:horzAnchor="margin" w:tblpXSpec="right" w:tblpY="449"/>
        <w:tblW w:w="78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590"/>
        <w:gridCol w:w="720"/>
        <w:gridCol w:w="810"/>
        <w:gridCol w:w="810"/>
        <w:gridCol w:w="900"/>
      </w:tblGrid>
      <w:tr w:rsidR="00063291" w:rsidRPr="00AB04A6" w14:paraId="458E633D" w14:textId="77777777" w:rsidTr="00E278C0">
        <w:trPr>
          <w:trHeight w:val="369"/>
        </w:trPr>
        <w:tc>
          <w:tcPr>
            <w:tcW w:w="4590" w:type="dxa"/>
            <w:tcBorders>
              <w:top w:val="nil"/>
              <w:left w:val="nil"/>
              <w:bottom w:val="single" w:sz="4" w:space="0" w:color="auto"/>
              <w:right w:val="single" w:sz="4" w:space="0" w:color="auto"/>
            </w:tcBorders>
          </w:tcPr>
          <w:p w14:paraId="08EA9838" w14:textId="77777777" w:rsidR="00063291" w:rsidRPr="001954C9" w:rsidRDefault="00063291" w:rsidP="00063291">
            <w:pPr>
              <w:tabs>
                <w:tab w:val="left" w:pos="1620"/>
                <w:tab w:val="left" w:pos="2970"/>
              </w:tabs>
              <w:jc w:val="both"/>
              <w:rPr>
                <w:rFonts w:ascii="Calibri" w:hAnsi="Calibri"/>
                <w:sz w:val="20"/>
              </w:rPr>
            </w:pPr>
          </w:p>
        </w:tc>
        <w:tc>
          <w:tcPr>
            <w:tcW w:w="1530" w:type="dxa"/>
            <w:gridSpan w:val="2"/>
            <w:tcBorders>
              <w:top w:val="single" w:sz="4" w:space="0" w:color="auto"/>
              <w:left w:val="single" w:sz="4" w:space="0" w:color="auto"/>
              <w:bottom w:val="single" w:sz="6" w:space="0" w:color="auto"/>
            </w:tcBorders>
            <w:shd w:val="clear" w:color="auto" w:fill="4F81BD"/>
            <w:vAlign w:val="center"/>
          </w:tcPr>
          <w:p w14:paraId="2ADE4ED9" w14:textId="77777777" w:rsidR="00063291" w:rsidRPr="001954C9" w:rsidRDefault="00063291" w:rsidP="00063291">
            <w:pPr>
              <w:pStyle w:val="Heading5"/>
              <w:tabs>
                <w:tab w:val="left" w:pos="1620"/>
                <w:tab w:val="left" w:pos="2970"/>
              </w:tabs>
              <w:spacing w:before="0" w:after="0"/>
              <w:jc w:val="center"/>
              <w:rPr>
                <w:rFonts w:ascii="Calibri" w:hAnsi="Calibri"/>
                <w:i w:val="0"/>
                <w:color w:val="FFFFFF"/>
                <w:sz w:val="20"/>
                <w:szCs w:val="20"/>
              </w:rPr>
            </w:pPr>
            <w:r w:rsidRPr="001954C9">
              <w:rPr>
                <w:rFonts w:ascii="Calibri" w:hAnsi="Calibri"/>
                <w:i w:val="0"/>
                <w:color w:val="FFFFFF"/>
                <w:sz w:val="20"/>
                <w:szCs w:val="20"/>
              </w:rPr>
              <w:t>Standard</w:t>
            </w:r>
          </w:p>
        </w:tc>
        <w:tc>
          <w:tcPr>
            <w:tcW w:w="1710" w:type="dxa"/>
            <w:gridSpan w:val="2"/>
            <w:tcBorders>
              <w:top w:val="single" w:sz="4" w:space="0" w:color="auto"/>
              <w:bottom w:val="single" w:sz="6" w:space="0" w:color="auto"/>
            </w:tcBorders>
            <w:shd w:val="clear" w:color="auto" w:fill="4F81BD"/>
            <w:vAlign w:val="center"/>
          </w:tcPr>
          <w:p w14:paraId="2D839EA5" w14:textId="4DB1E40C" w:rsidR="00063291" w:rsidRPr="001954C9" w:rsidRDefault="00630DAB" w:rsidP="00630DAB">
            <w:pPr>
              <w:tabs>
                <w:tab w:val="left" w:pos="1620"/>
                <w:tab w:val="left" w:pos="2970"/>
              </w:tabs>
              <w:jc w:val="center"/>
              <w:rPr>
                <w:rFonts w:ascii="Calibri" w:hAnsi="Calibri"/>
                <w:b/>
                <w:color w:val="FFFFFF"/>
                <w:sz w:val="20"/>
              </w:rPr>
            </w:pPr>
            <w:r w:rsidRPr="001954C9">
              <w:rPr>
                <w:rFonts w:ascii="Calibri" w:hAnsi="Calibri"/>
                <w:b/>
                <w:color w:val="FFFFFF"/>
                <w:sz w:val="20"/>
              </w:rPr>
              <w:t>20</w:t>
            </w:r>
            <w:r>
              <w:rPr>
                <w:rFonts w:ascii="Calibri" w:hAnsi="Calibri"/>
                <w:b/>
                <w:color w:val="FFFFFF"/>
                <w:sz w:val="20"/>
              </w:rPr>
              <w:t xml:space="preserve">22 </w:t>
            </w:r>
            <w:r w:rsidR="00063291" w:rsidRPr="001954C9">
              <w:rPr>
                <w:rFonts w:ascii="Calibri" w:hAnsi="Calibri"/>
                <w:b/>
                <w:color w:val="FFFFFF"/>
                <w:sz w:val="20"/>
              </w:rPr>
              <w:t>Results</w:t>
            </w:r>
          </w:p>
        </w:tc>
      </w:tr>
      <w:tr w:rsidR="00063291" w:rsidRPr="00AB04A6" w14:paraId="00E1C2AD" w14:textId="77777777" w:rsidTr="00E278C0">
        <w:trPr>
          <w:cantSplit/>
          <w:trHeight w:val="329"/>
        </w:trPr>
        <w:tc>
          <w:tcPr>
            <w:tcW w:w="4590" w:type="dxa"/>
            <w:tcBorders>
              <w:top w:val="single" w:sz="4" w:space="0" w:color="auto"/>
            </w:tcBorders>
            <w:vAlign w:val="center"/>
          </w:tcPr>
          <w:p w14:paraId="5216C811" w14:textId="77777777" w:rsidR="00063291" w:rsidRPr="001954C9" w:rsidRDefault="00063291" w:rsidP="00063291">
            <w:pPr>
              <w:tabs>
                <w:tab w:val="left" w:pos="1620"/>
                <w:tab w:val="left" w:pos="2970"/>
              </w:tabs>
              <w:spacing w:before="60" w:afterLines="60" w:after="144"/>
              <w:rPr>
                <w:rFonts w:ascii="Calibri" w:hAnsi="Calibri"/>
                <w:sz w:val="20"/>
              </w:rPr>
            </w:pPr>
            <w:r w:rsidRPr="001954C9">
              <w:rPr>
                <w:rFonts w:ascii="Calibri" w:hAnsi="Calibri"/>
                <w:sz w:val="20"/>
              </w:rPr>
              <w:t xml:space="preserve">a. Call waiting times (% answered within </w:t>
            </w:r>
            <w:r w:rsidRPr="001954C9">
              <w:rPr>
                <w:rFonts w:ascii="Calibri" w:hAnsi="Calibri"/>
                <w:sz w:val="20"/>
                <w:u w:val="single"/>
              </w:rPr>
              <w:t xml:space="preserve">    </w:t>
            </w:r>
            <w:r w:rsidRPr="001954C9">
              <w:rPr>
                <w:rFonts w:ascii="Calibri" w:hAnsi="Calibri"/>
                <w:sz w:val="20"/>
              </w:rPr>
              <w:t>seconds)</w:t>
            </w:r>
          </w:p>
        </w:tc>
        <w:tc>
          <w:tcPr>
            <w:tcW w:w="720" w:type="dxa"/>
            <w:tcBorders>
              <w:top w:val="single" w:sz="6" w:space="0" w:color="auto"/>
            </w:tcBorders>
          </w:tcPr>
          <w:p w14:paraId="4F060758"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810" w:type="dxa"/>
            <w:tcBorders>
              <w:top w:val="single" w:sz="6" w:space="0" w:color="auto"/>
            </w:tcBorders>
          </w:tcPr>
          <w:p w14:paraId="3554ACA3"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 xml:space="preserve">   </w:t>
            </w:r>
            <w:proofErr w:type="gramStart"/>
            <w:r w:rsidRPr="001954C9">
              <w:rPr>
                <w:rFonts w:ascii="Calibri" w:hAnsi="Calibri"/>
                <w:sz w:val="20"/>
              </w:rPr>
              <w:t>secs</w:t>
            </w:r>
            <w:proofErr w:type="gramEnd"/>
            <w:r w:rsidRPr="001954C9">
              <w:rPr>
                <w:rFonts w:ascii="Calibri" w:hAnsi="Calibri"/>
                <w:sz w:val="20"/>
              </w:rPr>
              <w:t>.</w:t>
            </w:r>
          </w:p>
        </w:tc>
        <w:tc>
          <w:tcPr>
            <w:tcW w:w="810" w:type="dxa"/>
            <w:tcBorders>
              <w:top w:val="single" w:sz="6" w:space="0" w:color="auto"/>
            </w:tcBorders>
          </w:tcPr>
          <w:p w14:paraId="0C6FB1C0"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900" w:type="dxa"/>
            <w:tcBorders>
              <w:top w:val="single" w:sz="6" w:space="0" w:color="auto"/>
            </w:tcBorders>
          </w:tcPr>
          <w:p w14:paraId="3402BFA2" w14:textId="77777777" w:rsidR="00063291" w:rsidRPr="001954C9" w:rsidRDefault="00063291" w:rsidP="00063291">
            <w:pPr>
              <w:tabs>
                <w:tab w:val="left" w:pos="1620"/>
                <w:tab w:val="left" w:pos="2970"/>
              </w:tabs>
              <w:spacing w:before="60" w:afterLines="60" w:after="144"/>
              <w:jc w:val="right"/>
              <w:rPr>
                <w:rFonts w:ascii="Calibri" w:hAnsi="Calibri"/>
                <w:sz w:val="20"/>
              </w:rPr>
            </w:pPr>
            <w:proofErr w:type="gramStart"/>
            <w:r w:rsidRPr="001954C9">
              <w:rPr>
                <w:rFonts w:ascii="Calibri" w:hAnsi="Calibri"/>
                <w:sz w:val="20"/>
              </w:rPr>
              <w:t>secs</w:t>
            </w:r>
            <w:proofErr w:type="gramEnd"/>
            <w:r w:rsidRPr="001954C9">
              <w:rPr>
                <w:rFonts w:ascii="Calibri" w:hAnsi="Calibri"/>
                <w:sz w:val="20"/>
              </w:rPr>
              <w:t>.</w:t>
            </w:r>
          </w:p>
        </w:tc>
      </w:tr>
      <w:tr w:rsidR="00063291" w:rsidRPr="00AB04A6" w14:paraId="06946BCC" w14:textId="77777777" w:rsidTr="00E278C0">
        <w:trPr>
          <w:cantSplit/>
          <w:trHeight w:val="348"/>
        </w:trPr>
        <w:tc>
          <w:tcPr>
            <w:tcW w:w="4590" w:type="dxa"/>
            <w:vAlign w:val="center"/>
          </w:tcPr>
          <w:p w14:paraId="576C9C09" w14:textId="77777777" w:rsidR="00063291" w:rsidRPr="001954C9" w:rsidRDefault="00063291" w:rsidP="00063291">
            <w:pPr>
              <w:tabs>
                <w:tab w:val="left" w:pos="1620"/>
                <w:tab w:val="left" w:pos="2970"/>
              </w:tabs>
              <w:spacing w:before="60" w:afterLines="60" w:after="144"/>
              <w:rPr>
                <w:rFonts w:ascii="Calibri" w:hAnsi="Calibri"/>
                <w:sz w:val="20"/>
              </w:rPr>
            </w:pPr>
            <w:r w:rsidRPr="001954C9">
              <w:rPr>
                <w:rFonts w:ascii="Calibri" w:hAnsi="Calibri"/>
                <w:sz w:val="20"/>
              </w:rPr>
              <w:t>b. Abandonment rate (%)</w:t>
            </w:r>
          </w:p>
        </w:tc>
        <w:tc>
          <w:tcPr>
            <w:tcW w:w="720" w:type="dxa"/>
          </w:tcPr>
          <w:p w14:paraId="7CAAD8E3"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810" w:type="dxa"/>
          </w:tcPr>
          <w:p w14:paraId="414F7194"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810" w:type="dxa"/>
          </w:tcPr>
          <w:p w14:paraId="1FC51103"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900" w:type="dxa"/>
          </w:tcPr>
          <w:p w14:paraId="662A5630" w14:textId="77777777" w:rsidR="00063291" w:rsidRPr="001954C9" w:rsidRDefault="00063291" w:rsidP="00063291">
            <w:pPr>
              <w:tabs>
                <w:tab w:val="left" w:pos="1620"/>
                <w:tab w:val="left" w:pos="2970"/>
              </w:tabs>
              <w:spacing w:before="60" w:afterLines="60" w:after="144"/>
              <w:jc w:val="right"/>
              <w:rPr>
                <w:rFonts w:ascii="Calibri" w:hAnsi="Calibri"/>
                <w:sz w:val="20"/>
              </w:rPr>
            </w:pPr>
          </w:p>
        </w:tc>
      </w:tr>
      <w:tr w:rsidR="00063291" w:rsidRPr="00AB04A6" w14:paraId="2D5C5436" w14:textId="77777777" w:rsidTr="00E278C0">
        <w:trPr>
          <w:cantSplit/>
          <w:trHeight w:val="348"/>
        </w:trPr>
        <w:tc>
          <w:tcPr>
            <w:tcW w:w="4590" w:type="dxa"/>
            <w:vAlign w:val="center"/>
          </w:tcPr>
          <w:p w14:paraId="0E91B0E6" w14:textId="77777777" w:rsidR="00063291" w:rsidRPr="001954C9" w:rsidRDefault="00063291" w:rsidP="00063291">
            <w:pPr>
              <w:tabs>
                <w:tab w:val="left" w:pos="1620"/>
                <w:tab w:val="left" w:pos="2970"/>
              </w:tabs>
              <w:spacing w:before="60" w:afterLines="60" w:after="144"/>
              <w:rPr>
                <w:rFonts w:ascii="Calibri" w:hAnsi="Calibri"/>
                <w:sz w:val="20"/>
              </w:rPr>
            </w:pPr>
            <w:r w:rsidRPr="001954C9">
              <w:rPr>
                <w:rFonts w:ascii="Calibri" w:hAnsi="Calibri"/>
                <w:sz w:val="20"/>
              </w:rPr>
              <w:t>c.  Number of calls monitored</w:t>
            </w:r>
          </w:p>
        </w:tc>
        <w:tc>
          <w:tcPr>
            <w:tcW w:w="720" w:type="dxa"/>
          </w:tcPr>
          <w:p w14:paraId="063C1C89"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810" w:type="dxa"/>
          </w:tcPr>
          <w:p w14:paraId="4B1F5C7E"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810" w:type="dxa"/>
          </w:tcPr>
          <w:p w14:paraId="0D2C301F"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900" w:type="dxa"/>
          </w:tcPr>
          <w:p w14:paraId="733EC510" w14:textId="77777777" w:rsidR="00063291" w:rsidRPr="001954C9" w:rsidRDefault="00063291" w:rsidP="00063291">
            <w:pPr>
              <w:tabs>
                <w:tab w:val="left" w:pos="1620"/>
                <w:tab w:val="left" w:pos="2970"/>
              </w:tabs>
              <w:spacing w:before="60" w:afterLines="60" w:after="144"/>
              <w:jc w:val="right"/>
              <w:rPr>
                <w:rFonts w:ascii="Calibri" w:hAnsi="Calibri"/>
                <w:sz w:val="20"/>
              </w:rPr>
            </w:pPr>
          </w:p>
        </w:tc>
      </w:tr>
      <w:tr w:rsidR="00063291" w:rsidRPr="00AB04A6" w14:paraId="403AFD0D" w14:textId="77777777" w:rsidTr="00E278C0">
        <w:trPr>
          <w:cantSplit/>
          <w:trHeight w:val="348"/>
        </w:trPr>
        <w:tc>
          <w:tcPr>
            <w:tcW w:w="4590" w:type="dxa"/>
            <w:vAlign w:val="center"/>
          </w:tcPr>
          <w:p w14:paraId="06DC6DB4" w14:textId="77777777" w:rsidR="00063291" w:rsidRPr="001954C9" w:rsidRDefault="00063291" w:rsidP="00063291">
            <w:pPr>
              <w:tabs>
                <w:tab w:val="left" w:pos="1620"/>
                <w:tab w:val="left" w:pos="2970"/>
              </w:tabs>
              <w:spacing w:before="60" w:afterLines="60" w:after="144"/>
              <w:rPr>
                <w:rFonts w:ascii="Calibri" w:hAnsi="Calibri"/>
                <w:sz w:val="20"/>
              </w:rPr>
            </w:pPr>
            <w:r w:rsidRPr="001954C9">
              <w:rPr>
                <w:rFonts w:ascii="Calibri" w:hAnsi="Calibri"/>
                <w:sz w:val="20"/>
              </w:rPr>
              <w:t>d.  Average time spent in queue (minutes, seconds)</w:t>
            </w:r>
          </w:p>
        </w:tc>
        <w:tc>
          <w:tcPr>
            <w:tcW w:w="720" w:type="dxa"/>
          </w:tcPr>
          <w:p w14:paraId="5169553A"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810" w:type="dxa"/>
          </w:tcPr>
          <w:p w14:paraId="50F76CCF"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810" w:type="dxa"/>
          </w:tcPr>
          <w:p w14:paraId="3F1619C4"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900" w:type="dxa"/>
          </w:tcPr>
          <w:p w14:paraId="4DE74281" w14:textId="77777777" w:rsidR="00063291" w:rsidRPr="001954C9" w:rsidRDefault="00063291" w:rsidP="00063291">
            <w:pPr>
              <w:tabs>
                <w:tab w:val="left" w:pos="1620"/>
                <w:tab w:val="left" w:pos="2970"/>
              </w:tabs>
              <w:spacing w:before="60" w:afterLines="60" w:after="144"/>
              <w:jc w:val="right"/>
              <w:rPr>
                <w:rFonts w:ascii="Calibri" w:hAnsi="Calibri"/>
                <w:sz w:val="20"/>
              </w:rPr>
            </w:pPr>
          </w:p>
        </w:tc>
      </w:tr>
      <w:tr w:rsidR="00063291" w:rsidRPr="00AB04A6" w14:paraId="112EC4D3" w14:textId="77777777" w:rsidTr="00E278C0">
        <w:trPr>
          <w:cantSplit/>
          <w:trHeight w:val="348"/>
        </w:trPr>
        <w:tc>
          <w:tcPr>
            <w:tcW w:w="4590" w:type="dxa"/>
            <w:vAlign w:val="center"/>
          </w:tcPr>
          <w:p w14:paraId="5FE83F59" w14:textId="77777777" w:rsidR="00063291" w:rsidRPr="001954C9" w:rsidRDefault="00063291" w:rsidP="00063291">
            <w:pPr>
              <w:tabs>
                <w:tab w:val="left" w:pos="1620"/>
                <w:tab w:val="left" w:pos="2970"/>
              </w:tabs>
              <w:spacing w:before="60" w:afterLines="60" w:after="144"/>
              <w:rPr>
                <w:rFonts w:ascii="Calibri" w:hAnsi="Calibri"/>
                <w:sz w:val="20"/>
              </w:rPr>
            </w:pPr>
            <w:r w:rsidRPr="001954C9">
              <w:rPr>
                <w:rFonts w:ascii="Calibri" w:hAnsi="Calibri"/>
                <w:sz w:val="20"/>
              </w:rPr>
              <w:t>e.  Average length of call</w:t>
            </w:r>
          </w:p>
        </w:tc>
        <w:tc>
          <w:tcPr>
            <w:tcW w:w="720" w:type="dxa"/>
          </w:tcPr>
          <w:p w14:paraId="6BD31A96"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810" w:type="dxa"/>
          </w:tcPr>
          <w:p w14:paraId="1CAFE3DB"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810" w:type="dxa"/>
          </w:tcPr>
          <w:p w14:paraId="22C509AC"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900" w:type="dxa"/>
          </w:tcPr>
          <w:p w14:paraId="7C10DF67" w14:textId="77777777" w:rsidR="00063291" w:rsidRPr="001954C9" w:rsidRDefault="00063291" w:rsidP="00063291">
            <w:pPr>
              <w:tabs>
                <w:tab w:val="left" w:pos="1620"/>
                <w:tab w:val="left" w:pos="2970"/>
              </w:tabs>
              <w:spacing w:before="60" w:afterLines="60" w:after="144"/>
              <w:jc w:val="right"/>
              <w:rPr>
                <w:rFonts w:ascii="Calibri" w:hAnsi="Calibri"/>
                <w:sz w:val="20"/>
              </w:rPr>
            </w:pPr>
          </w:p>
        </w:tc>
      </w:tr>
      <w:tr w:rsidR="00063291" w:rsidRPr="00AB04A6" w14:paraId="5B7FEEC2" w14:textId="77777777" w:rsidTr="00E278C0">
        <w:trPr>
          <w:cantSplit/>
          <w:trHeight w:val="348"/>
        </w:trPr>
        <w:tc>
          <w:tcPr>
            <w:tcW w:w="4590" w:type="dxa"/>
            <w:vAlign w:val="center"/>
          </w:tcPr>
          <w:p w14:paraId="689934C1" w14:textId="77777777" w:rsidR="00063291" w:rsidRPr="001954C9" w:rsidRDefault="00063291" w:rsidP="00063291">
            <w:pPr>
              <w:tabs>
                <w:tab w:val="left" w:pos="1620"/>
                <w:tab w:val="left" w:pos="2970"/>
              </w:tabs>
              <w:spacing w:before="60" w:afterLines="60" w:after="144"/>
              <w:rPr>
                <w:rFonts w:ascii="Calibri" w:hAnsi="Calibri"/>
                <w:sz w:val="20"/>
              </w:rPr>
            </w:pPr>
            <w:r w:rsidRPr="001954C9">
              <w:rPr>
                <w:rFonts w:ascii="Calibri" w:hAnsi="Calibri"/>
                <w:sz w:val="20"/>
              </w:rPr>
              <w:lastRenderedPageBreak/>
              <w:t>f.  Telephone answer speed (x% within x minutes)</w:t>
            </w:r>
          </w:p>
        </w:tc>
        <w:tc>
          <w:tcPr>
            <w:tcW w:w="720" w:type="dxa"/>
          </w:tcPr>
          <w:p w14:paraId="5889AE12"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810" w:type="dxa"/>
          </w:tcPr>
          <w:p w14:paraId="34E7E033"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810" w:type="dxa"/>
          </w:tcPr>
          <w:p w14:paraId="3E90E170"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900" w:type="dxa"/>
          </w:tcPr>
          <w:p w14:paraId="57256884" w14:textId="77777777" w:rsidR="00063291" w:rsidRPr="001954C9" w:rsidRDefault="00063291" w:rsidP="00063291">
            <w:pPr>
              <w:tabs>
                <w:tab w:val="left" w:pos="1620"/>
                <w:tab w:val="left" w:pos="2970"/>
              </w:tabs>
              <w:spacing w:before="60" w:afterLines="60" w:after="144"/>
              <w:jc w:val="right"/>
              <w:rPr>
                <w:rFonts w:ascii="Calibri" w:hAnsi="Calibri"/>
                <w:sz w:val="20"/>
              </w:rPr>
            </w:pPr>
          </w:p>
        </w:tc>
      </w:tr>
      <w:tr w:rsidR="00063291" w:rsidRPr="00AB04A6" w14:paraId="01D2F4F3" w14:textId="77777777" w:rsidTr="00E278C0">
        <w:trPr>
          <w:cantSplit/>
          <w:trHeight w:val="348"/>
        </w:trPr>
        <w:tc>
          <w:tcPr>
            <w:tcW w:w="4590" w:type="dxa"/>
            <w:vAlign w:val="center"/>
          </w:tcPr>
          <w:p w14:paraId="736DDBBF" w14:textId="77777777" w:rsidR="00063291" w:rsidRPr="001954C9" w:rsidRDefault="00063291" w:rsidP="00063291">
            <w:pPr>
              <w:tabs>
                <w:tab w:val="left" w:pos="1620"/>
                <w:tab w:val="left" w:pos="2970"/>
              </w:tabs>
              <w:spacing w:before="60" w:afterLines="60" w:after="144"/>
              <w:rPr>
                <w:rFonts w:ascii="Calibri" w:hAnsi="Calibri"/>
                <w:sz w:val="20"/>
              </w:rPr>
            </w:pPr>
            <w:r w:rsidRPr="001954C9">
              <w:rPr>
                <w:rFonts w:ascii="Calibri" w:hAnsi="Calibri"/>
                <w:sz w:val="20"/>
              </w:rPr>
              <w:t>g.  Percent of calls requiring a return call</w:t>
            </w:r>
          </w:p>
        </w:tc>
        <w:tc>
          <w:tcPr>
            <w:tcW w:w="720" w:type="dxa"/>
          </w:tcPr>
          <w:p w14:paraId="58942991"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810" w:type="dxa"/>
          </w:tcPr>
          <w:p w14:paraId="470B9131"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810" w:type="dxa"/>
          </w:tcPr>
          <w:p w14:paraId="21CDE5C3"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900" w:type="dxa"/>
          </w:tcPr>
          <w:p w14:paraId="72F41EF6" w14:textId="77777777" w:rsidR="00063291" w:rsidRPr="001954C9" w:rsidRDefault="00063291" w:rsidP="00063291">
            <w:pPr>
              <w:tabs>
                <w:tab w:val="left" w:pos="1620"/>
                <w:tab w:val="left" w:pos="2970"/>
              </w:tabs>
              <w:spacing w:before="60" w:afterLines="60" w:after="144"/>
              <w:jc w:val="right"/>
              <w:rPr>
                <w:rFonts w:ascii="Calibri" w:hAnsi="Calibri"/>
                <w:sz w:val="20"/>
              </w:rPr>
            </w:pPr>
          </w:p>
        </w:tc>
      </w:tr>
      <w:tr w:rsidR="00063291" w:rsidRPr="00AB04A6" w14:paraId="6C82C7B9" w14:textId="77777777" w:rsidTr="00E278C0">
        <w:trPr>
          <w:cantSplit/>
          <w:trHeight w:val="348"/>
        </w:trPr>
        <w:tc>
          <w:tcPr>
            <w:tcW w:w="4590" w:type="dxa"/>
            <w:vAlign w:val="center"/>
          </w:tcPr>
          <w:p w14:paraId="3FA07811" w14:textId="77777777" w:rsidR="00063291" w:rsidRPr="001954C9" w:rsidRDefault="00063291" w:rsidP="00063291">
            <w:pPr>
              <w:tabs>
                <w:tab w:val="left" w:pos="1620"/>
                <w:tab w:val="left" w:pos="2970"/>
              </w:tabs>
              <w:spacing w:before="60" w:afterLines="60" w:after="144"/>
              <w:rPr>
                <w:rFonts w:ascii="Calibri" w:hAnsi="Calibri"/>
                <w:sz w:val="20"/>
              </w:rPr>
            </w:pPr>
            <w:r w:rsidRPr="001954C9">
              <w:rPr>
                <w:rFonts w:ascii="Calibri" w:hAnsi="Calibri"/>
                <w:sz w:val="20"/>
              </w:rPr>
              <w:t>h.  Claims turnaround time (</w:t>
            </w:r>
            <w:r>
              <w:rPr>
                <w:rFonts w:ascii="Calibri" w:hAnsi="Calibri"/>
                <w:sz w:val="20"/>
              </w:rPr>
              <w:t xml:space="preserve">x% </w:t>
            </w:r>
            <w:r w:rsidRPr="001954C9">
              <w:rPr>
                <w:rFonts w:ascii="Calibri" w:hAnsi="Calibri"/>
                <w:sz w:val="20"/>
              </w:rPr>
              <w:t xml:space="preserve">within </w:t>
            </w:r>
            <w:r w:rsidRPr="001954C9">
              <w:rPr>
                <w:rFonts w:ascii="Calibri" w:hAnsi="Calibri"/>
                <w:sz w:val="20"/>
                <w:u w:val="single"/>
              </w:rPr>
              <w:t xml:space="preserve">     </w:t>
            </w:r>
            <w:r w:rsidRPr="001954C9">
              <w:rPr>
                <w:rFonts w:ascii="Calibri" w:hAnsi="Calibri"/>
                <w:sz w:val="20"/>
              </w:rPr>
              <w:t>days)</w:t>
            </w:r>
          </w:p>
        </w:tc>
        <w:tc>
          <w:tcPr>
            <w:tcW w:w="720" w:type="dxa"/>
          </w:tcPr>
          <w:p w14:paraId="0A2AFAA6"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810" w:type="dxa"/>
          </w:tcPr>
          <w:p w14:paraId="2DDE56F2"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days</w:t>
            </w:r>
          </w:p>
        </w:tc>
        <w:tc>
          <w:tcPr>
            <w:tcW w:w="810" w:type="dxa"/>
          </w:tcPr>
          <w:p w14:paraId="45BA54EF"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900" w:type="dxa"/>
          </w:tcPr>
          <w:p w14:paraId="1859388E"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days</w:t>
            </w:r>
          </w:p>
        </w:tc>
      </w:tr>
      <w:tr w:rsidR="00063291" w:rsidRPr="00AB04A6" w14:paraId="4357C4F2" w14:textId="77777777" w:rsidTr="00E278C0">
        <w:trPr>
          <w:cantSplit/>
          <w:trHeight w:val="348"/>
        </w:trPr>
        <w:tc>
          <w:tcPr>
            <w:tcW w:w="4590" w:type="dxa"/>
            <w:vAlign w:val="center"/>
          </w:tcPr>
          <w:p w14:paraId="4A724BEB" w14:textId="77777777" w:rsidR="00063291" w:rsidRPr="001954C9" w:rsidRDefault="00063291" w:rsidP="00063291">
            <w:pPr>
              <w:tabs>
                <w:tab w:val="left" w:pos="1620"/>
                <w:tab w:val="left" w:pos="2970"/>
              </w:tabs>
              <w:spacing w:before="60" w:afterLines="60" w:after="144"/>
              <w:rPr>
                <w:rFonts w:ascii="Calibri" w:hAnsi="Calibri"/>
                <w:sz w:val="20"/>
              </w:rPr>
            </w:pPr>
            <w:proofErr w:type="spellStart"/>
            <w:r w:rsidRPr="001954C9">
              <w:rPr>
                <w:rFonts w:ascii="Calibri" w:hAnsi="Calibri"/>
                <w:sz w:val="20"/>
              </w:rPr>
              <w:t>i</w:t>
            </w:r>
            <w:proofErr w:type="spellEnd"/>
            <w:r w:rsidRPr="001954C9">
              <w:rPr>
                <w:rFonts w:ascii="Calibri" w:hAnsi="Calibri"/>
                <w:sz w:val="20"/>
              </w:rPr>
              <w:t>.  Claims accuracy (% of claims)</w:t>
            </w:r>
          </w:p>
        </w:tc>
        <w:tc>
          <w:tcPr>
            <w:tcW w:w="720" w:type="dxa"/>
          </w:tcPr>
          <w:p w14:paraId="1DD74FB0"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810" w:type="dxa"/>
          </w:tcPr>
          <w:p w14:paraId="6818DA31" w14:textId="77777777" w:rsidR="00063291" w:rsidRPr="001954C9" w:rsidRDefault="00063291" w:rsidP="00063291">
            <w:pPr>
              <w:tabs>
                <w:tab w:val="left" w:pos="1620"/>
                <w:tab w:val="left" w:pos="2970"/>
              </w:tabs>
              <w:spacing w:before="60" w:afterLines="60" w:after="144"/>
              <w:jc w:val="right"/>
              <w:rPr>
                <w:rFonts w:ascii="Calibri" w:hAnsi="Calibri"/>
                <w:sz w:val="20"/>
              </w:rPr>
            </w:pPr>
          </w:p>
        </w:tc>
        <w:tc>
          <w:tcPr>
            <w:tcW w:w="810" w:type="dxa"/>
          </w:tcPr>
          <w:p w14:paraId="1C77800A" w14:textId="77777777" w:rsidR="00063291" w:rsidRPr="001954C9" w:rsidRDefault="00063291" w:rsidP="00063291">
            <w:pPr>
              <w:tabs>
                <w:tab w:val="left" w:pos="1620"/>
                <w:tab w:val="left" w:pos="2970"/>
              </w:tabs>
              <w:spacing w:before="60" w:afterLines="60" w:after="144"/>
              <w:jc w:val="right"/>
              <w:rPr>
                <w:rFonts w:ascii="Calibri" w:hAnsi="Calibri"/>
                <w:sz w:val="20"/>
              </w:rPr>
            </w:pPr>
            <w:r w:rsidRPr="001954C9">
              <w:rPr>
                <w:rFonts w:ascii="Calibri" w:hAnsi="Calibri"/>
                <w:sz w:val="20"/>
              </w:rPr>
              <w:t>%</w:t>
            </w:r>
          </w:p>
        </w:tc>
        <w:tc>
          <w:tcPr>
            <w:tcW w:w="900" w:type="dxa"/>
          </w:tcPr>
          <w:p w14:paraId="2F77CB3D" w14:textId="77777777" w:rsidR="00063291" w:rsidRPr="001954C9" w:rsidRDefault="00063291" w:rsidP="00063291">
            <w:pPr>
              <w:tabs>
                <w:tab w:val="left" w:pos="1620"/>
                <w:tab w:val="left" w:pos="2970"/>
              </w:tabs>
              <w:spacing w:before="60" w:afterLines="60" w:after="144"/>
              <w:jc w:val="right"/>
              <w:rPr>
                <w:rFonts w:ascii="Calibri" w:hAnsi="Calibri"/>
                <w:sz w:val="20"/>
              </w:rPr>
            </w:pPr>
          </w:p>
        </w:tc>
      </w:tr>
    </w:tbl>
    <w:p w14:paraId="7FB23703" w14:textId="076A3FCB" w:rsidR="00A030AA" w:rsidRDefault="00A030AA" w:rsidP="007241AC">
      <w:pPr>
        <w:tabs>
          <w:tab w:val="left" w:pos="720"/>
          <w:tab w:val="left" w:pos="1440"/>
          <w:tab w:val="left" w:pos="1620"/>
        </w:tabs>
        <w:spacing w:after="240"/>
        <w:ind w:left="2340" w:hanging="1620"/>
        <w:jc w:val="both"/>
        <w:rPr>
          <w:rFonts w:ascii="Calibri" w:hAnsi="Calibri"/>
          <w:sz w:val="22"/>
          <w:szCs w:val="22"/>
        </w:rPr>
      </w:pPr>
    </w:p>
    <w:p w14:paraId="121DFC3B" w14:textId="641EDED4" w:rsidR="00ED3D81" w:rsidRDefault="00ED3D81" w:rsidP="007241AC">
      <w:pPr>
        <w:tabs>
          <w:tab w:val="left" w:pos="720"/>
          <w:tab w:val="left" w:pos="1440"/>
          <w:tab w:val="left" w:pos="1620"/>
        </w:tabs>
        <w:spacing w:after="240"/>
        <w:ind w:left="2340" w:hanging="1620"/>
        <w:jc w:val="both"/>
        <w:rPr>
          <w:rFonts w:ascii="Calibri" w:hAnsi="Calibri"/>
          <w:sz w:val="22"/>
          <w:szCs w:val="22"/>
        </w:rPr>
      </w:pPr>
    </w:p>
    <w:p w14:paraId="6D254DA5" w14:textId="77777777" w:rsidR="00DF3672" w:rsidRDefault="00DF3672" w:rsidP="00ED3D81">
      <w:pPr>
        <w:rPr>
          <w:rFonts w:ascii="Calibri" w:hAnsi="Calibri" w:cs="Calibri"/>
          <w:b/>
          <w:sz w:val="20"/>
          <w:szCs w:val="20"/>
        </w:rPr>
      </w:pPr>
    </w:p>
    <w:p w14:paraId="43D5EFCB" w14:textId="18920347" w:rsidR="00240661" w:rsidRDefault="00ED3D81" w:rsidP="00E278C0">
      <w:pPr>
        <w:numPr>
          <w:ilvl w:val="2"/>
          <w:numId w:val="15"/>
        </w:numPr>
        <w:tabs>
          <w:tab w:val="left" w:pos="720"/>
          <w:tab w:val="left" w:pos="1440"/>
          <w:tab w:val="left" w:pos="1620"/>
        </w:tabs>
        <w:ind w:left="1440"/>
        <w:jc w:val="both"/>
        <w:rPr>
          <w:rFonts w:ascii="Calibri" w:hAnsi="Calibri" w:cs="Calibri"/>
          <w:b/>
          <w:sz w:val="20"/>
          <w:szCs w:val="20"/>
        </w:rPr>
      </w:pPr>
      <w:r>
        <w:rPr>
          <w:rFonts w:ascii="Calibri" w:hAnsi="Calibri" w:cs="Calibri"/>
          <w:b/>
          <w:sz w:val="20"/>
          <w:szCs w:val="20"/>
        </w:rPr>
        <w:t>Optional Services</w:t>
      </w:r>
    </w:p>
    <w:p w14:paraId="02C3C770" w14:textId="679A35CA" w:rsidR="00ED3D81" w:rsidRPr="00ED3D81" w:rsidRDefault="00ED3D81" w:rsidP="00E278C0">
      <w:pPr>
        <w:tabs>
          <w:tab w:val="left" w:pos="720"/>
          <w:tab w:val="left" w:pos="1440"/>
          <w:tab w:val="left" w:pos="1620"/>
        </w:tabs>
        <w:ind w:left="1440"/>
        <w:jc w:val="both"/>
        <w:rPr>
          <w:rFonts w:ascii="Calibri" w:hAnsi="Calibri" w:cs="Calibri"/>
          <w:sz w:val="20"/>
          <w:szCs w:val="20"/>
        </w:rPr>
      </w:pPr>
      <w:r w:rsidRPr="00ED3D81">
        <w:rPr>
          <w:rFonts w:ascii="Calibri" w:hAnsi="Calibri" w:cs="Calibri"/>
          <w:sz w:val="20"/>
          <w:szCs w:val="20"/>
        </w:rPr>
        <w:t xml:space="preserve">Do you offer </w:t>
      </w:r>
      <w:r>
        <w:rPr>
          <w:rFonts w:ascii="Calibri" w:hAnsi="Calibri" w:cs="Calibri"/>
          <w:sz w:val="20"/>
          <w:szCs w:val="20"/>
        </w:rPr>
        <w:t>transportation benefits?  If yes, please describe the service and any requirements that the State would need to comply with in order to implement this benefit.</w:t>
      </w:r>
    </w:p>
    <w:p w14:paraId="24A0F61D" w14:textId="2E8DC608" w:rsidR="00ED3D81" w:rsidRPr="00ED3D81" w:rsidRDefault="00ED3D81">
      <w:pPr>
        <w:rPr>
          <w:rFonts w:ascii="Calibri" w:hAnsi="Calibri" w:cs="Calibri"/>
          <w:b/>
          <w:sz w:val="20"/>
          <w:szCs w:val="20"/>
        </w:rPr>
      </w:pPr>
      <w:r>
        <w:rPr>
          <w:rFonts w:ascii="Calibri" w:hAnsi="Calibri" w:cs="Calibri"/>
          <w:b/>
          <w:sz w:val="20"/>
          <w:szCs w:val="20"/>
        </w:rPr>
        <w:tab/>
      </w:r>
    </w:p>
    <w:p w14:paraId="40CBA57C" w14:textId="00DA7F23" w:rsidR="00240661" w:rsidRDefault="00240661"/>
    <w:p w14:paraId="594C00BC" w14:textId="52BA5C8D" w:rsidR="00240661" w:rsidRDefault="00240661"/>
    <w:p w14:paraId="527D7A78" w14:textId="62276A46" w:rsidR="00240661" w:rsidRDefault="00240661"/>
    <w:p w14:paraId="1D24F5D2" w14:textId="39DF68C5" w:rsidR="00240661" w:rsidRDefault="00240661"/>
    <w:p w14:paraId="4AC32409" w14:textId="2FF16F71" w:rsidR="00867B18" w:rsidRDefault="00867B18">
      <w:r>
        <w:br w:type="page"/>
      </w:r>
    </w:p>
    <w:p w14:paraId="63224635" w14:textId="7BFA9CBD"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6</w:t>
      </w:r>
      <w:r>
        <w:rPr>
          <w:rFonts w:ascii="Calibri" w:eastAsia="Calibri" w:hAnsi="Calibri" w:cs="Calibri"/>
        </w:rPr>
        <w:tab/>
        <w:t xml:space="preserve">   EVALUATION AND SELECTION</w:t>
      </w:r>
    </w:p>
    <w:p w14:paraId="34EC4455" w14:textId="77777777" w:rsidR="00D57E10" w:rsidRDefault="00A42688">
      <w:pPr>
        <w:tabs>
          <w:tab w:val="left" w:pos="360"/>
        </w:tabs>
        <w:jc w:val="both"/>
        <w:rPr>
          <w:rFonts w:ascii="Calibri" w:eastAsia="Calibri" w:hAnsi="Calibri" w:cs="Calibri"/>
          <w:b/>
          <w:sz w:val="22"/>
          <w:szCs w:val="22"/>
        </w:rPr>
      </w:pPr>
      <w:r>
        <w:rPr>
          <w:rFonts w:ascii="Calibri" w:eastAsia="Calibri" w:hAnsi="Calibri" w:cs="Calibri"/>
          <w:b/>
          <w:sz w:val="22"/>
          <w:szCs w:val="22"/>
        </w:rPr>
        <w:tab/>
      </w:r>
    </w:p>
    <w:p w14:paraId="67064BFD" w14:textId="2E9852DF" w:rsidR="00D57E10" w:rsidRDefault="00867B18">
      <w:pPr>
        <w:tabs>
          <w:tab w:val="left" w:pos="0"/>
          <w:tab w:val="left" w:pos="720"/>
        </w:tabs>
        <w:jc w:val="both"/>
        <w:rPr>
          <w:rFonts w:ascii="Calibri" w:eastAsia="Calibri" w:hAnsi="Calibri" w:cs="Calibri"/>
          <w:b/>
          <w:sz w:val="22"/>
          <w:szCs w:val="22"/>
        </w:rPr>
      </w:pPr>
      <w:r>
        <w:rPr>
          <w:rFonts w:ascii="Calibri" w:eastAsia="Calibri" w:hAnsi="Calibri" w:cs="Calibri"/>
          <w:b/>
          <w:sz w:val="22"/>
          <w:szCs w:val="22"/>
        </w:rPr>
        <w:t>6</w:t>
      </w:r>
      <w:r w:rsidR="00A42688">
        <w:rPr>
          <w:rFonts w:ascii="Calibri" w:eastAsia="Calibri" w:hAnsi="Calibri" w:cs="Calibri"/>
          <w:b/>
          <w:sz w:val="22"/>
          <w:szCs w:val="22"/>
        </w:rPr>
        <w:t>.1</w:t>
      </w:r>
      <w:r w:rsidR="00A42688">
        <w:rPr>
          <w:rFonts w:ascii="Calibri" w:eastAsia="Calibri" w:hAnsi="Calibri" w:cs="Calibri"/>
          <w:b/>
          <w:sz w:val="22"/>
          <w:szCs w:val="22"/>
        </w:rPr>
        <w:tab/>
        <w:t>Introduction</w:t>
      </w:r>
    </w:p>
    <w:p w14:paraId="779E245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This section describes the evaluation process that will be used to determine which Proposal(s) provides the greatest value to the State. Agency will not necessarily award the Contract to the Respondent offering the lowest cost to the Agency. Instead, the Agency will award to the Respondent whose Responsive Proposal the Agency believes will provide the best value to the State. </w:t>
      </w:r>
    </w:p>
    <w:p w14:paraId="08E4177D" w14:textId="77777777" w:rsidR="00D57E10" w:rsidRDefault="00D57E10">
      <w:pPr>
        <w:tabs>
          <w:tab w:val="left" w:pos="0"/>
          <w:tab w:val="left" w:pos="720"/>
          <w:tab w:val="left" w:pos="1440"/>
        </w:tabs>
        <w:jc w:val="both"/>
        <w:rPr>
          <w:rFonts w:ascii="Calibri" w:eastAsia="Calibri" w:hAnsi="Calibri" w:cs="Calibri"/>
          <w:b/>
          <w:sz w:val="22"/>
          <w:szCs w:val="22"/>
        </w:rPr>
      </w:pPr>
    </w:p>
    <w:p w14:paraId="3165C4CB" w14:textId="765C8668" w:rsidR="00D57E10" w:rsidRDefault="00867B18" w:rsidP="00867B18">
      <w:pPr>
        <w:tabs>
          <w:tab w:val="left" w:pos="0"/>
          <w:tab w:val="left" w:pos="720"/>
          <w:tab w:val="left" w:pos="1440"/>
        </w:tabs>
        <w:jc w:val="both"/>
        <w:rPr>
          <w:rFonts w:ascii="Calibri" w:eastAsia="Calibri" w:hAnsi="Calibri" w:cs="Calibri"/>
          <w:b/>
          <w:sz w:val="22"/>
          <w:szCs w:val="22"/>
        </w:rPr>
      </w:pPr>
      <w:r>
        <w:rPr>
          <w:rFonts w:ascii="Calibri" w:eastAsia="Calibri" w:hAnsi="Calibri" w:cs="Calibri"/>
          <w:b/>
          <w:sz w:val="22"/>
          <w:szCs w:val="22"/>
        </w:rPr>
        <w:t>6.2</w:t>
      </w:r>
      <w:r>
        <w:rPr>
          <w:rFonts w:ascii="Calibri" w:eastAsia="Calibri" w:hAnsi="Calibri" w:cs="Calibri"/>
          <w:b/>
          <w:sz w:val="22"/>
          <w:szCs w:val="22"/>
        </w:rPr>
        <w:tab/>
      </w:r>
      <w:r w:rsidR="00A42688">
        <w:rPr>
          <w:rFonts w:ascii="Calibri" w:eastAsia="Calibri" w:hAnsi="Calibri" w:cs="Calibri"/>
          <w:b/>
          <w:sz w:val="22"/>
          <w:szCs w:val="22"/>
        </w:rPr>
        <w:t>Evaluation Committee</w:t>
      </w:r>
    </w:p>
    <w:p w14:paraId="283B63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Agency will use an evaluation committee to conduct a comprehensive, fair, and impartial evaluation of Technical Proposals received in response to this RFP. The evaluation committee will recommend an award based on the results of their evaluation to the Agency or to such other person or entity that must approve the recommendation.  </w:t>
      </w:r>
    </w:p>
    <w:p w14:paraId="0975868B" w14:textId="77777777" w:rsidR="00D57E10" w:rsidRDefault="00D57E10">
      <w:pPr>
        <w:tabs>
          <w:tab w:val="left" w:pos="-720"/>
        </w:tabs>
        <w:ind w:left="720"/>
        <w:jc w:val="both"/>
        <w:rPr>
          <w:rFonts w:ascii="Calibri" w:eastAsia="Calibri" w:hAnsi="Calibri" w:cs="Calibri"/>
          <w:sz w:val="22"/>
          <w:szCs w:val="22"/>
        </w:rPr>
      </w:pPr>
    </w:p>
    <w:p w14:paraId="44068A66"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54247A9D" w14:textId="77777777" w:rsidR="00867B18" w:rsidRPr="00867B18" w:rsidRDefault="00867B18" w:rsidP="00867B18">
      <w:pPr>
        <w:pStyle w:val="ListParagraph"/>
        <w:numPr>
          <w:ilvl w:val="0"/>
          <w:numId w:val="34"/>
        </w:numPr>
        <w:tabs>
          <w:tab w:val="left" w:pos="720"/>
        </w:tabs>
        <w:jc w:val="both"/>
        <w:rPr>
          <w:rFonts w:ascii="Calibri" w:eastAsia="Calibri" w:hAnsi="Calibri" w:cs="Calibri"/>
          <w:b/>
          <w:vanish/>
          <w:sz w:val="22"/>
          <w:szCs w:val="22"/>
        </w:rPr>
      </w:pPr>
    </w:p>
    <w:p w14:paraId="62F36631" w14:textId="77777777" w:rsidR="00867B18" w:rsidRPr="00867B18" w:rsidRDefault="00867B18" w:rsidP="00867B18">
      <w:pPr>
        <w:pStyle w:val="ListParagraph"/>
        <w:numPr>
          <w:ilvl w:val="1"/>
          <w:numId w:val="34"/>
        </w:numPr>
        <w:tabs>
          <w:tab w:val="left" w:pos="720"/>
        </w:tabs>
        <w:jc w:val="both"/>
        <w:rPr>
          <w:rFonts w:ascii="Calibri" w:eastAsia="Calibri" w:hAnsi="Calibri" w:cs="Calibri"/>
          <w:b/>
          <w:vanish/>
          <w:sz w:val="22"/>
          <w:szCs w:val="22"/>
        </w:rPr>
      </w:pPr>
    </w:p>
    <w:p w14:paraId="7CB7373E" w14:textId="1680B6D9"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Technical Proposal Evaluation and Scoring</w:t>
      </w:r>
    </w:p>
    <w:p w14:paraId="1BCF40EF"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All Technical Proposals will be evaluated to determine if they comply with the Mandatory Specifications. The evaluation committee will fully evaluate and score all Responsive Proposals submitted by Responsible Respondents in accordance with this Section. In addition to other RFP requirements, to be deemed a Responsive Proposal, the Technical Proposal must: </w:t>
      </w:r>
    </w:p>
    <w:p w14:paraId="78FACA97"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Answer “Yes” to all parts of Section 4 and include supportive materials as required to demonstrate the Respondent will be able to comply with the Mandatory Specifications in that section and</w:t>
      </w:r>
    </w:p>
    <w:p w14:paraId="483B04C8" w14:textId="77777777" w:rsidR="00D57E10" w:rsidRDefault="00A42688">
      <w:pPr>
        <w:numPr>
          <w:ilvl w:val="0"/>
          <w:numId w:val="17"/>
        </w:numPr>
        <w:ind w:left="900" w:hanging="180"/>
        <w:jc w:val="both"/>
        <w:rPr>
          <w:rFonts w:ascii="Calibri" w:eastAsia="Calibri" w:hAnsi="Calibri" w:cs="Calibri"/>
          <w:sz w:val="22"/>
          <w:szCs w:val="22"/>
        </w:rPr>
      </w:pPr>
      <w:r>
        <w:rPr>
          <w:rFonts w:ascii="Calibri" w:eastAsia="Calibri" w:hAnsi="Calibri" w:cs="Calibri"/>
          <w:sz w:val="22"/>
          <w:szCs w:val="22"/>
        </w:rPr>
        <w:t>Obtain the minimum score for the Technical Proposal. If a Technical Proposal does not meet the minimum score, it will be rejected and the Respondent’s Cost Proposal will not be evaluated.</w:t>
      </w:r>
    </w:p>
    <w:p w14:paraId="1B33454D" w14:textId="77777777" w:rsidR="00D57E10" w:rsidRDefault="00D57E10">
      <w:pPr>
        <w:ind w:left="900"/>
        <w:jc w:val="both"/>
        <w:rPr>
          <w:rFonts w:ascii="Calibri" w:eastAsia="Calibri" w:hAnsi="Calibri" w:cs="Calibri"/>
          <w:sz w:val="22"/>
          <w:szCs w:val="22"/>
        </w:rPr>
      </w:pPr>
    </w:p>
    <w:p w14:paraId="18F649E1"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An addendum identifying the points assigned to the scoring criteria and identifying the minimum score for the Technical Proposal will be posted prior to the RFP closing.</w:t>
      </w:r>
    </w:p>
    <w:p w14:paraId="3B7D0B57" w14:textId="77777777" w:rsidR="00D57E10" w:rsidRDefault="00D57E10">
      <w:pPr>
        <w:jc w:val="both"/>
        <w:rPr>
          <w:rFonts w:ascii="Calibri" w:eastAsia="Calibri" w:hAnsi="Calibri" w:cs="Calibri"/>
          <w:sz w:val="22"/>
          <w:szCs w:val="22"/>
        </w:rPr>
      </w:pPr>
    </w:p>
    <w:p w14:paraId="4728D0D6"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Cost Proposal Scoring</w:t>
      </w:r>
    </w:p>
    <w:p w14:paraId="03E07F7B" w14:textId="77777777" w:rsidR="00D57E10" w:rsidRDefault="00A42688">
      <w:pPr>
        <w:pBdr>
          <w:top w:val="nil"/>
          <w:left w:val="nil"/>
          <w:bottom w:val="nil"/>
          <w:right w:val="nil"/>
          <w:between w:val="nil"/>
        </w:pBd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After the Technical Proposals are evaluated and scored, the Cost Proposals will be opened and scored.</w:t>
      </w:r>
    </w:p>
    <w:p w14:paraId="56874E13" w14:textId="77777777" w:rsidR="00D57E10" w:rsidRDefault="00D57E10">
      <w:pPr>
        <w:tabs>
          <w:tab w:val="left" w:pos="-720"/>
        </w:tabs>
        <w:ind w:left="720"/>
        <w:jc w:val="both"/>
        <w:rPr>
          <w:rFonts w:ascii="Calibri" w:eastAsia="Calibri" w:hAnsi="Calibri" w:cs="Calibri"/>
          <w:sz w:val="22"/>
          <w:szCs w:val="22"/>
        </w:rPr>
      </w:pPr>
    </w:p>
    <w:p w14:paraId="4D6B580E" w14:textId="77777777" w:rsidR="00D57E10" w:rsidRPr="00E0484B" w:rsidRDefault="00A42688">
      <w:pPr>
        <w:spacing w:after="120"/>
        <w:ind w:left="720"/>
        <w:jc w:val="both"/>
        <w:rPr>
          <w:rFonts w:ascii="Calibri" w:eastAsia="Calibri" w:hAnsi="Calibri" w:cs="Calibri"/>
          <w:color w:val="000000" w:themeColor="text1"/>
          <w:sz w:val="22"/>
          <w:szCs w:val="22"/>
        </w:rPr>
      </w:pPr>
      <w:r w:rsidRPr="00E0484B">
        <w:rPr>
          <w:rFonts w:ascii="Calibri" w:eastAsia="Calibri" w:hAnsi="Calibri" w:cs="Calibri"/>
          <w:color w:val="000000" w:themeColor="text1"/>
          <w:sz w:val="22"/>
          <w:szCs w:val="22"/>
        </w:rPr>
        <w:t>The Cost Proposals will remain sealed during the evaluation of the Technical Proposals and any demonstrations. Only prospective Respondents who obtain the minimum score for their Technical Proposal will be considered during the cost evaluation phase of the review process.  When a Technical Proposal does not meet the minimum score, the associated Cost Proposal will remain unopened and will be returned to the Respondents upon request after the Lead State issues a Notice of Intent to Award the Contract. After the Technical Proposals are evaluated and scored, the Cost Proposals will be opened and scored.</w:t>
      </w:r>
    </w:p>
    <w:p w14:paraId="2A1DE588" w14:textId="77777777" w:rsidR="00D57E10" w:rsidRPr="00E0484B" w:rsidRDefault="00A42688">
      <w:pPr>
        <w:tabs>
          <w:tab w:val="left" w:pos="-720"/>
        </w:tabs>
        <w:spacing w:after="120"/>
        <w:ind w:left="720"/>
        <w:jc w:val="both"/>
        <w:rPr>
          <w:rFonts w:ascii="Calibri" w:eastAsia="Calibri" w:hAnsi="Calibri" w:cs="Calibri"/>
          <w:color w:val="000000" w:themeColor="text1"/>
          <w:sz w:val="22"/>
          <w:szCs w:val="22"/>
        </w:rPr>
      </w:pPr>
      <w:r w:rsidRPr="00E0484B">
        <w:rPr>
          <w:rFonts w:ascii="Calibri" w:eastAsia="Calibri" w:hAnsi="Calibri" w:cs="Calibri"/>
          <w:color w:val="000000" w:themeColor="text1"/>
          <w:sz w:val="22"/>
          <w:szCs w:val="22"/>
        </w:rPr>
        <w:t>To assist the Agency in evaluating, Cost Proposals may be evaluated and points awarded as follows:</w:t>
      </w:r>
    </w:p>
    <w:p w14:paraId="57FB6114" w14:textId="77777777" w:rsidR="00D57E10" w:rsidRPr="00E0484B"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themeColor="text1"/>
          <w:sz w:val="22"/>
          <w:szCs w:val="22"/>
        </w:rPr>
      </w:pPr>
      <w:r w:rsidRPr="00E0484B">
        <w:rPr>
          <w:rFonts w:ascii="Calibri" w:eastAsia="Calibri" w:hAnsi="Calibri" w:cs="Calibri"/>
          <w:color w:val="000000" w:themeColor="text1"/>
          <w:sz w:val="22"/>
          <w:szCs w:val="22"/>
        </w:rPr>
        <w:t xml:space="preserve">The Cost Proposals will be ranked from least to most expensive. </w:t>
      </w:r>
    </w:p>
    <w:p w14:paraId="61C831D4" w14:textId="77777777" w:rsidR="00D57E10" w:rsidRPr="00E0484B"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themeColor="text1"/>
          <w:sz w:val="22"/>
          <w:szCs w:val="22"/>
        </w:rPr>
      </w:pPr>
      <w:r w:rsidRPr="00E0484B">
        <w:rPr>
          <w:rFonts w:ascii="Calibri" w:eastAsia="Calibri" w:hAnsi="Calibri" w:cs="Calibri"/>
          <w:color w:val="000000" w:themeColor="text1"/>
          <w:sz w:val="22"/>
          <w:szCs w:val="22"/>
        </w:rPr>
        <w:t xml:space="preserve">The least expensive Cost Proposal shall receive the maximum number of points available.  </w:t>
      </w:r>
    </w:p>
    <w:p w14:paraId="582C6BA1" w14:textId="77777777" w:rsidR="00D57E10" w:rsidRPr="00E0484B"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E0484B">
        <w:rPr>
          <w:rFonts w:ascii="Calibri" w:eastAsia="Calibri" w:hAnsi="Calibri" w:cs="Calibri"/>
          <w:color w:val="000000"/>
          <w:sz w:val="22"/>
          <w:szCs w:val="22"/>
        </w:rPr>
        <w:lastRenderedPageBreak/>
        <w:t>To determine the number of points to be awarded to all other Cost Proposals, the least expensive Cost Proposal will be used in all cases as the numerator.  Each of the other Cost Proposals will be used as the denominator per the example below.</w:t>
      </w:r>
    </w:p>
    <w:p w14:paraId="3B29E29E" w14:textId="77777777" w:rsidR="00D57E10" w:rsidRPr="00E0484B" w:rsidRDefault="00A42688">
      <w:pPr>
        <w:numPr>
          <w:ilvl w:val="0"/>
          <w:numId w:val="11"/>
        </w:numPr>
        <w:pBdr>
          <w:top w:val="nil"/>
          <w:left w:val="nil"/>
          <w:bottom w:val="nil"/>
          <w:right w:val="nil"/>
          <w:between w:val="nil"/>
        </w:pBdr>
        <w:tabs>
          <w:tab w:val="left" w:pos="-720"/>
        </w:tabs>
        <w:spacing w:after="120"/>
        <w:jc w:val="both"/>
        <w:rPr>
          <w:rFonts w:ascii="Calibri" w:eastAsia="Calibri" w:hAnsi="Calibri" w:cs="Calibri"/>
          <w:color w:val="000000"/>
          <w:sz w:val="22"/>
          <w:szCs w:val="22"/>
        </w:rPr>
      </w:pPr>
      <w:r w:rsidRPr="00E0484B">
        <w:rPr>
          <w:rFonts w:ascii="Calibri" w:eastAsia="Calibri" w:hAnsi="Calibri" w:cs="Calibri"/>
          <w:color w:val="000000"/>
          <w:sz w:val="22"/>
          <w:szCs w:val="22"/>
        </w:rPr>
        <w:t>The percentage will then be multiplied by the maximum number of available points and the resulting number will be the cost points awarded to other compliant Respondents.  Percentages and points will be rounded to the nearest whole value.</w:t>
      </w:r>
    </w:p>
    <w:p w14:paraId="50E7AD26" w14:textId="77777777" w:rsidR="00D57E10" w:rsidRPr="00E0484B" w:rsidRDefault="00A42688">
      <w:pPr>
        <w:tabs>
          <w:tab w:val="left" w:pos="-720"/>
        </w:tabs>
        <w:ind w:left="720"/>
        <w:jc w:val="both"/>
        <w:rPr>
          <w:rFonts w:ascii="Calibri" w:eastAsia="Calibri" w:hAnsi="Calibri" w:cs="Calibri"/>
          <w:sz w:val="22"/>
          <w:szCs w:val="22"/>
        </w:rPr>
      </w:pPr>
      <w:r w:rsidRPr="00E0484B">
        <w:rPr>
          <w:rFonts w:ascii="Calibri" w:eastAsia="Calibri" w:hAnsi="Calibri" w:cs="Calibri"/>
          <w:sz w:val="22"/>
          <w:szCs w:val="22"/>
        </w:rPr>
        <w:t>Example:</w:t>
      </w:r>
    </w:p>
    <w:p w14:paraId="62EA7E44" w14:textId="77777777" w:rsidR="00D57E10" w:rsidRPr="00E0484B" w:rsidRDefault="00A42688">
      <w:pPr>
        <w:tabs>
          <w:tab w:val="left" w:pos="-720"/>
        </w:tabs>
        <w:ind w:left="720"/>
        <w:jc w:val="both"/>
        <w:rPr>
          <w:rFonts w:ascii="Calibri" w:eastAsia="Calibri" w:hAnsi="Calibri" w:cs="Calibri"/>
          <w:sz w:val="22"/>
          <w:szCs w:val="22"/>
        </w:rPr>
      </w:pPr>
      <w:r w:rsidRPr="00E0484B">
        <w:rPr>
          <w:rFonts w:ascii="Calibri" w:eastAsia="Calibri" w:hAnsi="Calibri" w:cs="Calibri"/>
          <w:sz w:val="22"/>
          <w:szCs w:val="22"/>
        </w:rPr>
        <w:t>Respondent A quotes $35,000; Respondent B quotes $45,000 and Respondent C quotes $65,000.</w:t>
      </w:r>
      <w:r w:rsidRPr="00E0484B">
        <w:rPr>
          <w:rFonts w:ascii="Calibri" w:eastAsia="Calibri" w:hAnsi="Calibri" w:cs="Calibri"/>
          <w:sz w:val="22"/>
          <w:szCs w:val="22"/>
        </w:rPr>
        <w:tab/>
      </w:r>
      <w:r w:rsidRPr="00E0484B">
        <w:rPr>
          <w:rFonts w:ascii="Calibri" w:eastAsia="Calibri" w:hAnsi="Calibri" w:cs="Calibri"/>
          <w:sz w:val="22"/>
          <w:szCs w:val="22"/>
        </w:rPr>
        <w:tab/>
      </w:r>
    </w:p>
    <w:p w14:paraId="58FAF362" w14:textId="77777777" w:rsidR="00D57E10" w:rsidRPr="00E0484B" w:rsidRDefault="00A42688">
      <w:pPr>
        <w:ind w:left="1170" w:firstLine="270"/>
        <w:jc w:val="both"/>
        <w:rPr>
          <w:rFonts w:ascii="Calibri" w:eastAsia="Calibri" w:hAnsi="Calibri" w:cs="Calibri"/>
          <w:sz w:val="22"/>
          <w:szCs w:val="22"/>
        </w:rPr>
      </w:pPr>
      <w:r w:rsidRPr="00E0484B">
        <w:rPr>
          <w:rFonts w:ascii="Calibri" w:eastAsia="Calibri" w:hAnsi="Calibri" w:cs="Calibri"/>
          <w:sz w:val="22"/>
          <w:szCs w:val="22"/>
        </w:rPr>
        <w:t>Respondent A:</w:t>
      </w:r>
      <w:r w:rsidRPr="00E0484B">
        <w:rPr>
          <w:rFonts w:ascii="Calibri" w:eastAsia="Calibri" w:hAnsi="Calibri" w:cs="Calibri"/>
          <w:sz w:val="22"/>
          <w:szCs w:val="22"/>
        </w:rPr>
        <w:tab/>
      </w:r>
      <w:r w:rsidRPr="00E0484B">
        <w:rPr>
          <w:rFonts w:ascii="Calibri" w:eastAsia="Calibri" w:hAnsi="Calibri" w:cs="Calibri"/>
          <w:sz w:val="22"/>
          <w:szCs w:val="22"/>
          <w:u w:val="single"/>
        </w:rPr>
        <w:t>$35,000</w:t>
      </w:r>
      <w:r w:rsidRPr="00E0484B">
        <w:rPr>
          <w:rFonts w:ascii="Calibri" w:eastAsia="Calibri" w:hAnsi="Calibri" w:cs="Calibri"/>
          <w:sz w:val="22"/>
          <w:szCs w:val="22"/>
        </w:rPr>
        <w:t xml:space="preserve"> = receives 100% of available points on cost.</w:t>
      </w:r>
    </w:p>
    <w:p w14:paraId="2E57DA08" w14:textId="77777777" w:rsidR="00D57E10" w:rsidRPr="00E0484B" w:rsidRDefault="00A42688">
      <w:pPr>
        <w:ind w:left="1170" w:hanging="630"/>
        <w:jc w:val="both"/>
        <w:rPr>
          <w:rFonts w:ascii="Calibri" w:eastAsia="Calibri" w:hAnsi="Calibri" w:cs="Calibri"/>
          <w:sz w:val="22"/>
          <w:szCs w:val="22"/>
        </w:rPr>
      </w:pPr>
      <w:r w:rsidRPr="00E0484B">
        <w:rPr>
          <w:rFonts w:ascii="Calibri" w:eastAsia="Calibri" w:hAnsi="Calibri" w:cs="Calibri"/>
          <w:sz w:val="22"/>
          <w:szCs w:val="22"/>
        </w:rPr>
        <w:tab/>
        <w:t xml:space="preserve">             </w:t>
      </w:r>
      <w:r w:rsidRPr="00E0484B">
        <w:rPr>
          <w:rFonts w:ascii="Calibri" w:eastAsia="Calibri" w:hAnsi="Calibri" w:cs="Calibri"/>
          <w:sz w:val="22"/>
          <w:szCs w:val="22"/>
        </w:rPr>
        <w:tab/>
      </w:r>
      <w:r w:rsidRPr="00E0484B">
        <w:rPr>
          <w:rFonts w:ascii="Calibri" w:eastAsia="Calibri" w:hAnsi="Calibri" w:cs="Calibri"/>
          <w:sz w:val="22"/>
          <w:szCs w:val="22"/>
        </w:rPr>
        <w:tab/>
        <w:t>$35,000</w:t>
      </w:r>
      <w:r w:rsidRPr="00E0484B">
        <w:rPr>
          <w:rFonts w:ascii="Calibri" w:eastAsia="Calibri" w:hAnsi="Calibri" w:cs="Calibri"/>
          <w:sz w:val="22"/>
          <w:szCs w:val="22"/>
        </w:rPr>
        <w:tab/>
      </w:r>
    </w:p>
    <w:p w14:paraId="7B54402A" w14:textId="77777777" w:rsidR="00D57E10" w:rsidRPr="00E0484B" w:rsidRDefault="00D57E10">
      <w:pPr>
        <w:ind w:left="1170" w:hanging="630"/>
        <w:jc w:val="both"/>
        <w:rPr>
          <w:rFonts w:ascii="Calibri" w:eastAsia="Calibri" w:hAnsi="Calibri" w:cs="Calibri"/>
          <w:sz w:val="22"/>
          <w:szCs w:val="22"/>
        </w:rPr>
      </w:pPr>
    </w:p>
    <w:p w14:paraId="6A2E9499" w14:textId="77777777" w:rsidR="00D57E10" w:rsidRPr="00E0484B" w:rsidRDefault="00A42688">
      <w:pPr>
        <w:ind w:left="1170" w:firstLine="270"/>
        <w:jc w:val="both"/>
        <w:rPr>
          <w:rFonts w:ascii="Calibri" w:eastAsia="Calibri" w:hAnsi="Calibri" w:cs="Calibri"/>
          <w:sz w:val="22"/>
          <w:szCs w:val="22"/>
        </w:rPr>
      </w:pPr>
      <w:r w:rsidRPr="00E0484B">
        <w:rPr>
          <w:rFonts w:ascii="Calibri" w:eastAsia="Calibri" w:hAnsi="Calibri" w:cs="Calibri"/>
          <w:sz w:val="22"/>
          <w:szCs w:val="22"/>
        </w:rPr>
        <w:t xml:space="preserve">Respondent B: </w:t>
      </w:r>
      <w:r w:rsidRPr="00E0484B">
        <w:rPr>
          <w:rFonts w:ascii="Calibri" w:eastAsia="Calibri" w:hAnsi="Calibri" w:cs="Calibri"/>
          <w:sz w:val="22"/>
          <w:szCs w:val="22"/>
        </w:rPr>
        <w:tab/>
      </w:r>
      <w:r w:rsidRPr="00E0484B">
        <w:rPr>
          <w:rFonts w:ascii="Calibri" w:eastAsia="Calibri" w:hAnsi="Calibri" w:cs="Calibri"/>
          <w:sz w:val="22"/>
          <w:szCs w:val="22"/>
          <w:u w:val="single"/>
        </w:rPr>
        <w:t>$35,000</w:t>
      </w:r>
      <w:r w:rsidRPr="00E0484B">
        <w:rPr>
          <w:rFonts w:ascii="Calibri" w:eastAsia="Calibri" w:hAnsi="Calibri" w:cs="Calibri"/>
          <w:sz w:val="22"/>
          <w:szCs w:val="22"/>
        </w:rPr>
        <w:t xml:space="preserve"> = receives 78% of available points on cost.</w:t>
      </w:r>
    </w:p>
    <w:p w14:paraId="1807AFD7" w14:textId="77777777" w:rsidR="00D57E10" w:rsidRPr="00E0484B" w:rsidRDefault="00A42688">
      <w:pPr>
        <w:ind w:left="1170" w:hanging="630"/>
        <w:jc w:val="both"/>
        <w:rPr>
          <w:rFonts w:ascii="Calibri" w:eastAsia="Calibri" w:hAnsi="Calibri" w:cs="Calibri"/>
          <w:sz w:val="22"/>
          <w:szCs w:val="22"/>
        </w:rPr>
      </w:pPr>
      <w:r w:rsidRPr="00E0484B">
        <w:rPr>
          <w:rFonts w:ascii="Calibri" w:eastAsia="Calibri" w:hAnsi="Calibri" w:cs="Calibri"/>
          <w:sz w:val="22"/>
          <w:szCs w:val="22"/>
        </w:rPr>
        <w:tab/>
      </w:r>
      <w:r w:rsidRPr="00E0484B">
        <w:rPr>
          <w:rFonts w:ascii="Calibri" w:eastAsia="Calibri" w:hAnsi="Calibri" w:cs="Calibri"/>
          <w:sz w:val="22"/>
          <w:szCs w:val="22"/>
        </w:rPr>
        <w:tab/>
      </w:r>
      <w:r w:rsidRPr="00E0484B">
        <w:rPr>
          <w:rFonts w:ascii="Calibri" w:eastAsia="Calibri" w:hAnsi="Calibri" w:cs="Calibri"/>
          <w:sz w:val="22"/>
          <w:szCs w:val="22"/>
        </w:rPr>
        <w:tab/>
      </w:r>
      <w:r w:rsidRPr="00E0484B">
        <w:rPr>
          <w:rFonts w:ascii="Calibri" w:eastAsia="Calibri" w:hAnsi="Calibri" w:cs="Calibri"/>
          <w:sz w:val="22"/>
          <w:szCs w:val="22"/>
        </w:rPr>
        <w:tab/>
        <w:t>$45,000</w:t>
      </w:r>
    </w:p>
    <w:p w14:paraId="79F1810D" w14:textId="77777777" w:rsidR="00D57E10" w:rsidRPr="00E0484B" w:rsidRDefault="00A42688">
      <w:pPr>
        <w:ind w:left="1170" w:hanging="630"/>
        <w:jc w:val="both"/>
        <w:rPr>
          <w:rFonts w:ascii="Calibri" w:eastAsia="Calibri" w:hAnsi="Calibri" w:cs="Calibri"/>
          <w:sz w:val="22"/>
          <w:szCs w:val="22"/>
        </w:rPr>
      </w:pPr>
      <w:r w:rsidRPr="00E0484B">
        <w:rPr>
          <w:rFonts w:ascii="Calibri" w:eastAsia="Calibri" w:hAnsi="Calibri" w:cs="Calibri"/>
          <w:sz w:val="22"/>
          <w:szCs w:val="22"/>
        </w:rPr>
        <w:tab/>
      </w:r>
      <w:r w:rsidRPr="00E0484B">
        <w:rPr>
          <w:rFonts w:ascii="Calibri" w:eastAsia="Calibri" w:hAnsi="Calibri" w:cs="Calibri"/>
          <w:sz w:val="22"/>
          <w:szCs w:val="22"/>
        </w:rPr>
        <w:tab/>
      </w:r>
    </w:p>
    <w:p w14:paraId="40F0C789" w14:textId="77777777" w:rsidR="00D57E10" w:rsidRPr="00E0484B" w:rsidRDefault="00A42688">
      <w:pPr>
        <w:ind w:left="1170" w:firstLine="270"/>
        <w:jc w:val="both"/>
        <w:rPr>
          <w:rFonts w:ascii="Calibri" w:eastAsia="Calibri" w:hAnsi="Calibri" w:cs="Calibri"/>
          <w:sz w:val="22"/>
          <w:szCs w:val="22"/>
        </w:rPr>
      </w:pPr>
      <w:r w:rsidRPr="00E0484B">
        <w:rPr>
          <w:rFonts w:ascii="Calibri" w:eastAsia="Calibri" w:hAnsi="Calibri" w:cs="Calibri"/>
          <w:sz w:val="22"/>
          <w:szCs w:val="22"/>
        </w:rPr>
        <w:t xml:space="preserve">Respondent C: </w:t>
      </w:r>
      <w:r w:rsidRPr="00E0484B">
        <w:rPr>
          <w:rFonts w:ascii="Calibri" w:eastAsia="Calibri" w:hAnsi="Calibri" w:cs="Calibri"/>
          <w:sz w:val="22"/>
          <w:szCs w:val="22"/>
        </w:rPr>
        <w:tab/>
      </w:r>
      <w:r w:rsidRPr="00E0484B">
        <w:rPr>
          <w:rFonts w:ascii="Calibri" w:eastAsia="Calibri" w:hAnsi="Calibri" w:cs="Calibri"/>
          <w:sz w:val="22"/>
          <w:szCs w:val="22"/>
          <w:u w:val="single"/>
        </w:rPr>
        <w:t>$35,000</w:t>
      </w:r>
      <w:r w:rsidRPr="00E0484B">
        <w:rPr>
          <w:rFonts w:ascii="Calibri" w:eastAsia="Calibri" w:hAnsi="Calibri" w:cs="Calibri"/>
          <w:sz w:val="22"/>
          <w:szCs w:val="22"/>
        </w:rPr>
        <w:t xml:space="preserve"> = receives 54% of available points on cost.</w:t>
      </w:r>
    </w:p>
    <w:p w14:paraId="70239754" w14:textId="77777777" w:rsidR="00D57E10" w:rsidRPr="00E0484B" w:rsidRDefault="00A42688">
      <w:pPr>
        <w:ind w:firstLine="360"/>
        <w:rPr>
          <w:rFonts w:ascii="Calibri" w:eastAsia="Calibri" w:hAnsi="Calibri" w:cs="Calibri"/>
          <w:sz w:val="22"/>
          <w:szCs w:val="22"/>
        </w:rPr>
      </w:pPr>
      <w:r w:rsidRPr="00E0484B">
        <w:rPr>
          <w:rFonts w:ascii="Calibri" w:eastAsia="Calibri" w:hAnsi="Calibri" w:cs="Calibri"/>
          <w:b/>
          <w:sz w:val="22"/>
          <w:szCs w:val="22"/>
        </w:rPr>
        <w:tab/>
      </w:r>
      <w:r w:rsidRPr="00E0484B">
        <w:rPr>
          <w:rFonts w:ascii="Calibri" w:eastAsia="Calibri" w:hAnsi="Calibri" w:cs="Calibri"/>
          <w:b/>
          <w:sz w:val="22"/>
          <w:szCs w:val="22"/>
        </w:rPr>
        <w:tab/>
      </w:r>
      <w:r w:rsidRPr="00E0484B">
        <w:rPr>
          <w:rFonts w:ascii="Calibri" w:eastAsia="Calibri" w:hAnsi="Calibri" w:cs="Calibri"/>
          <w:b/>
          <w:sz w:val="22"/>
          <w:szCs w:val="22"/>
        </w:rPr>
        <w:tab/>
      </w:r>
      <w:r w:rsidRPr="00E0484B">
        <w:rPr>
          <w:rFonts w:ascii="Calibri" w:eastAsia="Calibri" w:hAnsi="Calibri" w:cs="Calibri"/>
          <w:b/>
          <w:sz w:val="22"/>
          <w:szCs w:val="22"/>
        </w:rPr>
        <w:tab/>
      </w:r>
      <w:r w:rsidRPr="00E0484B">
        <w:rPr>
          <w:rFonts w:ascii="Calibri" w:eastAsia="Calibri" w:hAnsi="Calibri" w:cs="Calibri"/>
          <w:sz w:val="22"/>
          <w:szCs w:val="22"/>
        </w:rPr>
        <w:t>$65,000</w:t>
      </w:r>
    </w:p>
    <w:p w14:paraId="20715313" w14:textId="77777777" w:rsidR="00D57E10" w:rsidRDefault="00D57E10">
      <w:pPr>
        <w:ind w:firstLine="360"/>
        <w:rPr>
          <w:rFonts w:ascii="Calibri" w:eastAsia="Calibri" w:hAnsi="Calibri" w:cs="Calibri"/>
          <w:sz w:val="22"/>
          <w:szCs w:val="22"/>
          <w:highlight w:val="green"/>
        </w:rPr>
      </w:pPr>
    </w:p>
    <w:p w14:paraId="1926E015" w14:textId="77777777" w:rsidR="00D57E10" w:rsidRDefault="00A42688" w:rsidP="00867B18">
      <w:pPr>
        <w:numPr>
          <w:ilvl w:val="1"/>
          <w:numId w:val="34"/>
        </w:numPr>
        <w:tabs>
          <w:tab w:val="left" w:pos="720"/>
        </w:tabs>
        <w:ind w:left="720" w:hanging="720"/>
        <w:jc w:val="both"/>
        <w:rPr>
          <w:rFonts w:ascii="Calibri" w:eastAsia="Calibri" w:hAnsi="Calibri" w:cs="Calibri"/>
          <w:b/>
          <w:sz w:val="22"/>
          <w:szCs w:val="22"/>
        </w:rPr>
      </w:pPr>
      <w:r>
        <w:rPr>
          <w:rFonts w:ascii="Calibri" w:eastAsia="Calibri" w:hAnsi="Calibri" w:cs="Calibri"/>
          <w:b/>
          <w:sz w:val="22"/>
          <w:szCs w:val="22"/>
        </w:rPr>
        <w:t>Tied Score and Preferences</w:t>
      </w:r>
    </w:p>
    <w:p w14:paraId="036F36C9" w14:textId="77777777" w:rsidR="00D57E10" w:rsidRDefault="00D57E10">
      <w:pPr>
        <w:tabs>
          <w:tab w:val="left" w:pos="720"/>
        </w:tabs>
        <w:ind w:left="720"/>
        <w:jc w:val="both"/>
        <w:rPr>
          <w:rFonts w:ascii="Calibri" w:eastAsia="Calibri" w:hAnsi="Calibri" w:cs="Calibri"/>
          <w:b/>
          <w:sz w:val="22"/>
          <w:szCs w:val="22"/>
        </w:rPr>
      </w:pPr>
    </w:p>
    <w:p w14:paraId="5C95767D"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p>
    <w:p w14:paraId="6CEF7F76" w14:textId="77777777" w:rsidR="00D57E10" w:rsidRDefault="00D57E10">
      <w:pPr>
        <w:ind w:left="1440"/>
        <w:jc w:val="both"/>
        <w:rPr>
          <w:rFonts w:ascii="Calibri" w:eastAsia="Calibri" w:hAnsi="Calibri" w:cs="Calibri"/>
          <w:sz w:val="22"/>
          <w:szCs w:val="22"/>
        </w:rPr>
      </w:pPr>
    </w:p>
    <w:p w14:paraId="3AF9BAD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 xml:space="preserve">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 </w:t>
      </w:r>
    </w:p>
    <w:p w14:paraId="1981B661" w14:textId="77777777" w:rsidR="00D57E10" w:rsidRDefault="00D57E10">
      <w:pPr>
        <w:ind w:left="1440"/>
        <w:jc w:val="both"/>
        <w:rPr>
          <w:rFonts w:ascii="Calibri" w:eastAsia="Calibri" w:hAnsi="Calibri" w:cs="Calibri"/>
          <w:sz w:val="22"/>
          <w:szCs w:val="22"/>
        </w:rPr>
      </w:pPr>
    </w:p>
    <w:p w14:paraId="203E6CC6"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p>
    <w:p w14:paraId="15DFB0FD" w14:textId="77777777" w:rsidR="00D57E10" w:rsidRDefault="00D57E10">
      <w:pPr>
        <w:ind w:left="1440"/>
        <w:jc w:val="both"/>
        <w:rPr>
          <w:rFonts w:ascii="Calibri" w:eastAsia="Calibri" w:hAnsi="Calibri" w:cs="Calibri"/>
          <w:sz w:val="22"/>
          <w:szCs w:val="22"/>
        </w:rPr>
      </w:pPr>
    </w:p>
    <w:p w14:paraId="41959135"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Second preference in tied scores will be given to Respondents based in the United States or products produced in the United States over Respondents based or products produced outside the United States.</w:t>
      </w:r>
    </w:p>
    <w:p w14:paraId="21F07A0B" w14:textId="77777777" w:rsidR="00D57E10" w:rsidRDefault="00D57E10">
      <w:pPr>
        <w:ind w:left="1440"/>
        <w:jc w:val="both"/>
        <w:rPr>
          <w:rFonts w:ascii="Calibri" w:eastAsia="Calibri" w:hAnsi="Calibri" w:cs="Calibri"/>
          <w:sz w:val="22"/>
          <w:szCs w:val="22"/>
        </w:rPr>
      </w:pPr>
    </w:p>
    <w:p w14:paraId="2186BF08" w14:textId="77777777" w:rsidR="00D57E10" w:rsidRDefault="00A42688" w:rsidP="00867B18">
      <w:pPr>
        <w:numPr>
          <w:ilvl w:val="2"/>
          <w:numId w:val="34"/>
        </w:numPr>
        <w:tabs>
          <w:tab w:val="left" w:pos="1440"/>
        </w:tabs>
        <w:ind w:left="1440"/>
        <w:jc w:val="both"/>
        <w:rPr>
          <w:rFonts w:ascii="Calibri" w:eastAsia="Calibri" w:hAnsi="Calibri" w:cs="Calibri"/>
          <w:sz w:val="22"/>
          <w:szCs w:val="22"/>
        </w:rPr>
      </w:pPr>
      <w:r>
        <w:rPr>
          <w:rFonts w:ascii="Calibri" w:eastAsia="Calibri" w:hAnsi="Calibri" w:cs="Calibri"/>
          <w:sz w:val="22"/>
          <w:szCs w:val="22"/>
        </w:rPr>
        <w:t>Preferences required by applicable statute or rule shall also be applied, where appropriate.</w:t>
      </w:r>
    </w:p>
    <w:p w14:paraId="495B50E0" w14:textId="77777777" w:rsidR="00D57E10" w:rsidRDefault="00D57E10">
      <w:pPr>
        <w:pBdr>
          <w:top w:val="nil"/>
          <w:left w:val="nil"/>
          <w:bottom w:val="nil"/>
          <w:right w:val="nil"/>
          <w:between w:val="nil"/>
        </w:pBdr>
        <w:spacing w:after="120"/>
        <w:jc w:val="both"/>
        <w:rPr>
          <w:rFonts w:ascii="Calibri" w:eastAsia="Calibri" w:hAnsi="Calibri" w:cs="Calibri"/>
          <w:b/>
          <w:color w:val="000000"/>
          <w:sz w:val="22"/>
          <w:szCs w:val="22"/>
        </w:rPr>
      </w:pPr>
    </w:p>
    <w:p w14:paraId="4F3A7957" w14:textId="77777777" w:rsidR="00D57E10" w:rsidRDefault="00D57E10">
      <w:pPr>
        <w:tabs>
          <w:tab w:val="left" w:pos="1620"/>
        </w:tabs>
        <w:jc w:val="both"/>
        <w:rPr>
          <w:rFonts w:ascii="Calibri" w:eastAsia="Calibri" w:hAnsi="Calibri" w:cs="Calibri"/>
          <w:sz w:val="22"/>
          <w:szCs w:val="22"/>
        </w:rPr>
      </w:pPr>
    </w:p>
    <w:p w14:paraId="114DE1E3" w14:textId="77777777" w:rsidR="00D57E10" w:rsidRDefault="00A42688">
      <w:pPr>
        <w:pBdr>
          <w:top w:val="nil"/>
          <w:left w:val="nil"/>
          <w:bottom w:val="nil"/>
          <w:right w:val="nil"/>
          <w:between w:val="nil"/>
        </w:pBdr>
        <w:spacing w:after="120"/>
        <w:ind w:left="1440" w:firstLine="720"/>
        <w:jc w:val="both"/>
        <w:rPr>
          <w:rFonts w:ascii="Calibri" w:eastAsia="Calibri" w:hAnsi="Calibri" w:cs="Calibri"/>
          <w:b/>
          <w:color w:val="000000"/>
          <w:sz w:val="22"/>
          <w:szCs w:val="22"/>
        </w:rPr>
      </w:pPr>
      <w:r>
        <w:br w:type="page"/>
      </w:r>
    </w:p>
    <w:p w14:paraId="73DF8ECA" w14:textId="206411C5" w:rsidR="00D57E10" w:rsidRDefault="00A42688">
      <w:pPr>
        <w:pStyle w:val="Subtitle"/>
        <w:pBdr>
          <w:top w:val="single" w:sz="4" w:space="8" w:color="000000"/>
          <w:left w:val="single" w:sz="4" w:space="0" w:color="000000"/>
          <w:bottom w:val="single" w:sz="4" w:space="6" w:color="000000"/>
          <w:right w:val="single" w:sz="4" w:space="0" w:color="000000"/>
        </w:pBdr>
        <w:shd w:val="clear" w:color="auto" w:fill="FFFFFF"/>
        <w:jc w:val="center"/>
        <w:rPr>
          <w:rFonts w:ascii="Calibri" w:eastAsia="Calibri" w:hAnsi="Calibri" w:cs="Calibri"/>
        </w:rPr>
      </w:pPr>
      <w:r>
        <w:rPr>
          <w:rFonts w:ascii="Calibri" w:eastAsia="Calibri" w:hAnsi="Calibri" w:cs="Calibri"/>
        </w:rPr>
        <w:lastRenderedPageBreak/>
        <w:t xml:space="preserve">SECTION </w:t>
      </w:r>
      <w:r w:rsidR="00867B18">
        <w:rPr>
          <w:rFonts w:ascii="Calibri" w:eastAsia="Calibri" w:hAnsi="Calibri" w:cs="Calibri"/>
        </w:rPr>
        <w:t>7</w:t>
      </w:r>
      <w:r>
        <w:rPr>
          <w:rFonts w:ascii="Calibri" w:eastAsia="Calibri" w:hAnsi="Calibri" w:cs="Calibri"/>
        </w:rPr>
        <w:t xml:space="preserve">   </w:t>
      </w:r>
      <w:r>
        <w:rPr>
          <w:rFonts w:ascii="Calibri" w:eastAsia="Calibri" w:hAnsi="Calibri" w:cs="Calibri"/>
          <w:highlight w:val="white"/>
        </w:rPr>
        <w:t xml:space="preserve"> </w:t>
      </w:r>
      <w:r>
        <w:rPr>
          <w:rFonts w:ascii="Calibri" w:eastAsia="Calibri" w:hAnsi="Calibri" w:cs="Calibri"/>
        </w:rPr>
        <w:t xml:space="preserve"> CONTRACT TERMS AND CONDITIONS</w:t>
      </w:r>
    </w:p>
    <w:p w14:paraId="6275C69A" w14:textId="77777777" w:rsidR="00D57E10" w:rsidRDefault="00D57E10">
      <w:pPr>
        <w:tabs>
          <w:tab w:val="left" w:pos="360"/>
        </w:tabs>
        <w:jc w:val="both"/>
        <w:rPr>
          <w:rFonts w:ascii="Calibri" w:eastAsia="Calibri" w:hAnsi="Calibri" w:cs="Calibri"/>
          <w:b/>
          <w:sz w:val="22"/>
          <w:szCs w:val="22"/>
        </w:rPr>
      </w:pPr>
    </w:p>
    <w:p w14:paraId="7E2F3ED7"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bookmarkStart w:id="2" w:name="_heading=h.3znysh7" w:colFirst="0" w:colLast="0"/>
      <w:bookmarkEnd w:id="2"/>
    </w:p>
    <w:p w14:paraId="63389689" w14:textId="77777777" w:rsidR="00867B18" w:rsidRPr="00867B18" w:rsidRDefault="00867B18" w:rsidP="00867B18">
      <w:pPr>
        <w:pStyle w:val="ListParagraph"/>
        <w:numPr>
          <w:ilvl w:val="0"/>
          <w:numId w:val="16"/>
        </w:numPr>
        <w:pBdr>
          <w:top w:val="nil"/>
          <w:left w:val="nil"/>
          <w:bottom w:val="nil"/>
          <w:right w:val="nil"/>
          <w:between w:val="nil"/>
        </w:pBdr>
        <w:jc w:val="both"/>
        <w:rPr>
          <w:rFonts w:ascii="Calibri" w:eastAsia="Calibri" w:hAnsi="Calibri" w:cs="Calibri"/>
          <w:b/>
          <w:vanish/>
          <w:color w:val="000000"/>
          <w:sz w:val="22"/>
          <w:szCs w:val="22"/>
        </w:rPr>
      </w:pPr>
    </w:p>
    <w:p w14:paraId="5B50FF73" w14:textId="758AA714" w:rsidR="00D57E10" w:rsidRDefault="00A42688" w:rsidP="00867B1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r>
        <w:rPr>
          <w:rFonts w:ascii="Calibri" w:eastAsia="Calibri" w:hAnsi="Calibri" w:cs="Calibri"/>
          <w:b/>
          <w:color w:val="000000"/>
          <w:sz w:val="22"/>
          <w:szCs w:val="22"/>
        </w:rPr>
        <w:t xml:space="preserve">Contract Terms and Conditions </w:t>
      </w:r>
    </w:p>
    <w:p w14:paraId="4D64C222"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Contract that the Agency expects to award as a result of this RFP shall comprise the specifications, terms and conditions of the RFP, written clarifications or changes made by the Agency to the RFP through an amendment to the RFP in accordance with the provisions of the RFP, the Terms and Conditions, the offer of the successful Respondent contained in its Proposal, and any other terms deemed necessary by the Agency. No objection or amendment by a Respondent to the provisions or terms and conditions of the RFP or the Terms and Conditions shall be incorporated into the Contract unless Agency has explicitly accepted the Respondent’s objection or amendment in writing.</w:t>
      </w:r>
    </w:p>
    <w:p w14:paraId="2D7866A6" w14:textId="77777777" w:rsidR="00D57E10" w:rsidRDefault="00D57E10">
      <w:pPr>
        <w:tabs>
          <w:tab w:val="left" w:pos="-720"/>
        </w:tabs>
        <w:ind w:left="720"/>
        <w:jc w:val="both"/>
        <w:rPr>
          <w:rFonts w:ascii="Calibri" w:eastAsia="Calibri" w:hAnsi="Calibri" w:cs="Calibri"/>
          <w:sz w:val="22"/>
          <w:szCs w:val="22"/>
        </w:rPr>
      </w:pPr>
    </w:p>
    <w:p w14:paraId="7F06AF0A" w14:textId="6B0F05F9"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The Contract terms and conditions in this Section </w:t>
      </w:r>
      <w:r w:rsidR="00DF3672">
        <w:rPr>
          <w:rFonts w:ascii="Calibri" w:eastAsia="Calibri" w:hAnsi="Calibri" w:cs="Calibri"/>
          <w:sz w:val="22"/>
          <w:szCs w:val="22"/>
        </w:rPr>
        <w:t>7</w:t>
      </w:r>
      <w:r>
        <w:rPr>
          <w:rFonts w:ascii="Calibri" w:eastAsia="Calibri" w:hAnsi="Calibri" w:cs="Calibri"/>
          <w:sz w:val="22"/>
          <w:szCs w:val="22"/>
        </w:rPr>
        <w:t>, the General Terms and Conditions</w:t>
      </w:r>
      <w:r>
        <w:rPr>
          <w:rFonts w:ascii="Calibri" w:eastAsia="Calibri" w:hAnsi="Calibri" w:cs="Calibri"/>
          <w:b/>
          <w:sz w:val="22"/>
          <w:szCs w:val="22"/>
        </w:rPr>
        <w:t xml:space="preserve"> </w:t>
      </w:r>
      <w:r>
        <w:rPr>
          <w:rFonts w:ascii="Calibri" w:eastAsia="Calibri" w:hAnsi="Calibri" w:cs="Calibri"/>
          <w:sz w:val="22"/>
          <w:szCs w:val="22"/>
        </w:rPr>
        <w:t>to the extent referenced and linked to on the RFP cover page, and/or any Terms and Conditions attached to and accompanying this RFP as an attachment hereto, will be incorporated into the Contract. The Terms and Conditions</w:t>
      </w:r>
      <w:r>
        <w:rPr>
          <w:rFonts w:ascii="Calibri" w:eastAsia="Calibri" w:hAnsi="Calibri" w:cs="Calibri"/>
          <w:b/>
          <w:sz w:val="22"/>
          <w:szCs w:val="22"/>
        </w:rPr>
        <w:t xml:space="preserve"> </w:t>
      </w:r>
      <w:r>
        <w:rPr>
          <w:rFonts w:ascii="Calibri" w:eastAsia="Calibri" w:hAnsi="Calibri" w:cs="Calibri"/>
          <w:sz w:val="22"/>
          <w:szCs w:val="22"/>
        </w:rPr>
        <w:t>may be supplemented at the time of contract execution and are provided to enable Respondents to better evaluate the costs associated with the RFP specifications and the Contract. All costs associated with complying with such Terms and Conditions should be included in any pricing quoted by the Respondent.</w:t>
      </w:r>
    </w:p>
    <w:p w14:paraId="3E761070" w14:textId="77777777" w:rsidR="00D57E10" w:rsidRDefault="00D57E10">
      <w:pPr>
        <w:tabs>
          <w:tab w:val="left" w:pos="-720"/>
        </w:tabs>
        <w:ind w:left="720"/>
        <w:jc w:val="both"/>
        <w:rPr>
          <w:rFonts w:ascii="Calibri" w:eastAsia="Calibri" w:hAnsi="Calibri" w:cs="Calibri"/>
          <w:sz w:val="22"/>
          <w:szCs w:val="22"/>
        </w:rPr>
      </w:pPr>
    </w:p>
    <w:p w14:paraId="526171A0"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 xml:space="preserve">By submitting a Proposal, Respondent acknowledges its acceptance of the terms and conditions of the RFP and the Terms and Conditions without change except as otherwise expressly stated in its Proposal. If the Respondent takes exception to a provision, it must identify it by page and section number, state the reason for the exception, and set forth in its Proposal the specific RFP or Terms and Conditions language it proposes to include in place of the provision. If Respondent’s exceptions or proposed responses materially alter the RFP, or if the Respondent submits its own terms and conditions or otherwise fails to follow the process described herein, the Agency may reject the Proposal, in its sole discretion. </w:t>
      </w:r>
    </w:p>
    <w:p w14:paraId="7F50F843" w14:textId="77777777" w:rsidR="00D57E10" w:rsidRDefault="00D57E10">
      <w:pPr>
        <w:tabs>
          <w:tab w:val="left" w:pos="-720"/>
        </w:tabs>
        <w:ind w:left="720"/>
        <w:jc w:val="both"/>
        <w:rPr>
          <w:rFonts w:ascii="Calibri" w:eastAsia="Calibri" w:hAnsi="Calibri" w:cs="Calibri"/>
          <w:sz w:val="22"/>
          <w:szCs w:val="22"/>
        </w:rPr>
      </w:pPr>
    </w:p>
    <w:p w14:paraId="60512D2E"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The Agency will evaluate all Proposals without regard to any proposed modifications to any terms and conditions of the RFP or Terms and Conditions by Contractor. Once a Proposal has been identified as the one for which an Award recommendation has been made, but prior to notifying Respondents of the decision, the Agency, in its sole discretion, may consider any proposed modifications to the terms and conditions of the RFP or Terms and Conditions identified in that Proposal. The Agency reserves the right to either award a Contract(s) without further negotiation with the successful Respondent or to negotiate Contract terms with the successful Respondent if the best interests of the State would be served. As such, if any proposed modifications are not determined to be in the best interests of the State, or appear to pose a substantial impediment to reaching agreement, the Agency may, in its sole discretion:</w:t>
      </w:r>
    </w:p>
    <w:p w14:paraId="253F2DE1" w14:textId="77777777" w:rsidR="00D57E10" w:rsidRDefault="00D57E10">
      <w:pPr>
        <w:tabs>
          <w:tab w:val="left" w:pos="-720"/>
        </w:tabs>
        <w:ind w:left="720"/>
        <w:jc w:val="both"/>
        <w:rPr>
          <w:rFonts w:ascii="Calibri" w:eastAsia="Calibri" w:hAnsi="Calibri" w:cs="Calibri"/>
          <w:sz w:val="22"/>
          <w:szCs w:val="22"/>
        </w:rPr>
      </w:pPr>
    </w:p>
    <w:p w14:paraId="03CFE75C"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but decline to agree to or further negotiate any proposed modifications to terms and conditions identified by the Respondent in its Proposal;</w:t>
      </w:r>
    </w:p>
    <w:p w14:paraId="59EB66F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6DB35C8"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Issue a Notice of Intent to Award in favor of the successful Respondent, and identify in the Notice proposed modifications to terms and conditions identified by the Respondent in its Proposal with which the agency will or will not agree or further negotiate;</w:t>
      </w:r>
    </w:p>
    <w:p w14:paraId="7087930A"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Enter open-ended negotiations with the successful Respondent; provided, that any such negotiations shall be limited to the proposed modifications to terms and conditions identified by Respondent in its Proposal;</w:t>
      </w:r>
    </w:p>
    <w:p w14:paraId="1C20EA0F"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5C00C01"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color w:val="000000"/>
          <w:sz w:val="22"/>
          <w:szCs w:val="22"/>
        </w:rPr>
        <w:t>Change the Agency’s recommendation for Award and issue a Notice of Intent to Award to a Respondent whose proposal does not pose as great of a challenge to the Agency.</w:t>
      </w:r>
    </w:p>
    <w:p w14:paraId="239951F0"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BE93A48" w14:textId="77777777" w:rsidR="00D57E10" w:rsidRDefault="00A42688">
      <w:pPr>
        <w:ind w:left="720"/>
        <w:jc w:val="both"/>
        <w:rPr>
          <w:rFonts w:ascii="Calibri" w:eastAsia="Calibri" w:hAnsi="Calibri" w:cs="Calibri"/>
          <w:sz w:val="22"/>
          <w:szCs w:val="22"/>
        </w:rPr>
      </w:pPr>
      <w:r>
        <w:rPr>
          <w:rFonts w:ascii="Calibri" w:eastAsia="Calibri" w:hAnsi="Calibri" w:cs="Calibri"/>
          <w:sz w:val="22"/>
          <w:szCs w:val="22"/>
        </w:rPr>
        <w:t>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issued by the Agency as terms and conditions with which the agency will or will not agree or further negotiate shall be part of the Contract, and the State may ignore all proposed modifications,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Respondent may request and may accept Respondent’s proposal under the terms and conditions of this RFP and the Terms and Conditions.</w:t>
      </w:r>
    </w:p>
    <w:p w14:paraId="4D6DAAAE" w14:textId="77777777" w:rsidR="00D57E10" w:rsidRDefault="00D57E10">
      <w:pPr>
        <w:ind w:left="720"/>
        <w:jc w:val="both"/>
        <w:rPr>
          <w:rFonts w:ascii="Calibri" w:eastAsia="Calibri" w:hAnsi="Calibri" w:cs="Calibri"/>
          <w:sz w:val="22"/>
          <w:szCs w:val="22"/>
        </w:rPr>
      </w:pPr>
    </w:p>
    <w:p w14:paraId="0339BCD7"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3" w:name="_heading=h.2et92p0" w:colFirst="0" w:colLast="0"/>
      <w:bookmarkEnd w:id="3"/>
      <w:r>
        <w:rPr>
          <w:rFonts w:ascii="Calibri" w:eastAsia="Calibri" w:hAnsi="Calibri" w:cs="Calibri"/>
          <w:b/>
          <w:color w:val="000000"/>
          <w:sz w:val="22"/>
          <w:szCs w:val="22"/>
        </w:rPr>
        <w:t>Contractual Terms and Conditions – No Material Changes/Non-Negotiable</w:t>
      </w:r>
    </w:p>
    <w:p w14:paraId="590E3F99" w14:textId="77777777" w:rsidR="00D57E10" w:rsidRDefault="00A42688">
      <w:pPr>
        <w:tabs>
          <w:tab w:val="left" w:pos="-720"/>
        </w:tabs>
        <w:ind w:left="720"/>
        <w:jc w:val="both"/>
        <w:rPr>
          <w:rFonts w:ascii="Calibri" w:eastAsia="Calibri" w:hAnsi="Calibri" w:cs="Calibri"/>
          <w:sz w:val="22"/>
          <w:szCs w:val="22"/>
        </w:rPr>
      </w:pPr>
      <w:r>
        <w:rPr>
          <w:rFonts w:ascii="Calibri" w:eastAsia="Calibri" w:hAnsi="Calibri" w:cs="Calibri"/>
          <w:sz w:val="22"/>
          <w:szCs w:val="22"/>
        </w:rPr>
        <w:t>Notwithstanding anything in this RFP to the contrary, Respondent may not take exception to or propose including language in any resulting contract that conflicts with or is otherwise inconsistent with the following:</w:t>
      </w:r>
    </w:p>
    <w:p w14:paraId="12AAB2F8" w14:textId="77777777" w:rsidR="00D57E10" w:rsidRDefault="00D57E10">
      <w:pPr>
        <w:tabs>
          <w:tab w:val="left" w:pos="-720"/>
        </w:tabs>
        <w:ind w:left="720"/>
        <w:jc w:val="both"/>
        <w:rPr>
          <w:rFonts w:ascii="Calibri" w:eastAsia="Calibri" w:hAnsi="Calibri" w:cs="Calibri"/>
          <w:sz w:val="22"/>
          <w:szCs w:val="22"/>
        </w:rPr>
      </w:pPr>
    </w:p>
    <w:p w14:paraId="39A08B2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Indemnification</w:t>
      </w:r>
    </w:p>
    <w:p w14:paraId="5F07B78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specific authority to do so, the State, or agencies, cannot enter into agreements indemnifying Respondents, or any other entity, against third-party claims. A clause that intends to seek indemnification from the State, whether or not the clause contains the words “indemnity” or “indemnify,” are not clauses to which the State may agree. The State will not agree to clause that includes the language “to the extent permitted by law” because, as explained, the State cannot indemnify Respondents to any extent.</w:t>
      </w:r>
    </w:p>
    <w:p w14:paraId="4617A342" w14:textId="77777777" w:rsidR="00D57E10" w:rsidRDefault="00D57E10">
      <w:pPr>
        <w:ind w:left="1440"/>
        <w:jc w:val="both"/>
        <w:rPr>
          <w:rFonts w:ascii="Calibri" w:eastAsia="Calibri" w:hAnsi="Calibri" w:cs="Calibri"/>
          <w:sz w:val="22"/>
          <w:szCs w:val="22"/>
        </w:rPr>
      </w:pPr>
    </w:p>
    <w:p w14:paraId="13DEFB3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Limitation of Liability</w:t>
      </w:r>
    </w:p>
    <w:p w14:paraId="6C571C9A"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Iowa Code section </w:t>
      </w:r>
      <w:proofErr w:type="gramStart"/>
      <w:r>
        <w:rPr>
          <w:rFonts w:ascii="Calibri" w:eastAsia="Calibri" w:hAnsi="Calibri" w:cs="Calibri"/>
          <w:sz w:val="22"/>
          <w:szCs w:val="22"/>
        </w:rPr>
        <w:t>8A.311(</w:t>
      </w:r>
      <w:proofErr w:type="gramEnd"/>
      <w:r>
        <w:rPr>
          <w:rFonts w:ascii="Calibri" w:eastAsia="Calibri" w:hAnsi="Calibri" w:cs="Calibri"/>
          <w:sz w:val="22"/>
          <w:szCs w:val="22"/>
        </w:rPr>
        <w:t>22) and 11 Iowa Admin. Code Chapter 120 establish the rules to allow for the State to agree to a contractual limitation of vendor liability clause in limited circumstances. Any request by Respondent for the State to limit damages not in accordance with Iowa law or administrative rules is a request with which the State cannot agree.</w:t>
      </w:r>
    </w:p>
    <w:p w14:paraId="64F13AAD" w14:textId="77777777" w:rsidR="00D57E10" w:rsidRDefault="00D57E10">
      <w:pPr>
        <w:ind w:left="1440"/>
        <w:jc w:val="both"/>
        <w:rPr>
          <w:rFonts w:ascii="Calibri" w:eastAsia="Calibri" w:hAnsi="Calibri" w:cs="Calibri"/>
          <w:b/>
          <w:sz w:val="22"/>
          <w:szCs w:val="22"/>
        </w:rPr>
      </w:pPr>
    </w:p>
    <w:p w14:paraId="1564ED1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Jurisdiction and Venue</w:t>
      </w:r>
    </w:p>
    <w:p w14:paraId="5BE7866E" w14:textId="1A8A04EB" w:rsidR="005C1A15" w:rsidRDefault="00A42688">
      <w:pPr>
        <w:ind w:left="1440"/>
        <w:jc w:val="both"/>
        <w:rPr>
          <w:rFonts w:ascii="Calibri" w:eastAsia="Calibri" w:hAnsi="Calibri" w:cs="Calibri"/>
          <w:sz w:val="22"/>
          <w:szCs w:val="22"/>
        </w:rPr>
      </w:pPr>
      <w:r>
        <w:rPr>
          <w:rFonts w:ascii="Calibri" w:eastAsia="Calibri" w:hAnsi="Calibri" w:cs="Calibri"/>
          <w:sz w:val="22"/>
          <w:szCs w:val="22"/>
        </w:rPr>
        <w:t>Iowa Code chapter 13 establishes that the Iowa Attorney General is the State’s attorney for all purposes, including management of litigation and claims against the state. The State may not preempt the Attorney General’s authority by agreeing in advance to control the way litigation may be managed in the event of a dispute. Likewise, the State cannot agree to the jurisdiction or laws of another state or its courts, cannot agree to venue in another state, and cannot agree to participate in any form of alternative dispute resolution.</w:t>
      </w:r>
    </w:p>
    <w:p w14:paraId="3BEB5974" w14:textId="77777777" w:rsidR="005C1A15" w:rsidRDefault="005C1A15">
      <w:pPr>
        <w:rPr>
          <w:rFonts w:ascii="Calibri" w:eastAsia="Calibri" w:hAnsi="Calibri" w:cs="Calibri"/>
          <w:sz w:val="22"/>
          <w:szCs w:val="22"/>
        </w:rPr>
      </w:pPr>
      <w:r>
        <w:rPr>
          <w:rFonts w:ascii="Calibri" w:eastAsia="Calibri" w:hAnsi="Calibri" w:cs="Calibri"/>
          <w:sz w:val="22"/>
          <w:szCs w:val="22"/>
        </w:rPr>
        <w:br w:type="page"/>
      </w:r>
    </w:p>
    <w:p w14:paraId="5C1D2152"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Confidentiality</w:t>
      </w:r>
    </w:p>
    <w:p w14:paraId="64942E30"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All Iowa state agencies are subject to Iowa public records laws. The State cannot agree to contractual terms that attempt to prevent it from disclosing or disseminating records that constitute public records under Iowa Code chapter 22.</w:t>
      </w:r>
    </w:p>
    <w:p w14:paraId="23BCDAC1" w14:textId="77777777" w:rsidR="00D57E10" w:rsidRDefault="00D57E10">
      <w:pPr>
        <w:ind w:left="1440"/>
        <w:jc w:val="both"/>
        <w:rPr>
          <w:sz w:val="22"/>
          <w:szCs w:val="22"/>
        </w:rPr>
      </w:pPr>
    </w:p>
    <w:p w14:paraId="1F20E67F"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r>
        <w:rPr>
          <w:rFonts w:ascii="Calibri" w:eastAsia="Calibri" w:hAnsi="Calibri" w:cs="Calibri"/>
          <w:b/>
          <w:color w:val="000000"/>
          <w:sz w:val="22"/>
          <w:szCs w:val="22"/>
        </w:rPr>
        <w:t>Unliquidated Expenses (</w:t>
      </w:r>
      <w:r>
        <w:rPr>
          <w:rFonts w:ascii="Calibri" w:eastAsia="Calibri" w:hAnsi="Calibri" w:cs="Calibri"/>
          <w:b/>
          <w:i/>
          <w:color w:val="000000"/>
          <w:sz w:val="22"/>
          <w:szCs w:val="22"/>
        </w:rPr>
        <w:t>i.e.</w:t>
      </w:r>
      <w:r>
        <w:rPr>
          <w:rFonts w:ascii="Calibri" w:eastAsia="Calibri" w:hAnsi="Calibri" w:cs="Calibri"/>
          <w:b/>
          <w:color w:val="000000"/>
          <w:sz w:val="22"/>
          <w:szCs w:val="22"/>
        </w:rPr>
        <w:t>, Attorney Fees, Add-ons, or Cost Increases)</w:t>
      </w:r>
    </w:p>
    <w:p w14:paraId="4C375B72" w14:textId="77777777" w:rsidR="00D57E10" w:rsidRDefault="00A42688">
      <w:pPr>
        <w:ind w:left="1440"/>
        <w:jc w:val="both"/>
        <w:rPr>
          <w:rFonts w:ascii="Calibri" w:eastAsia="Calibri" w:hAnsi="Calibri" w:cs="Calibri"/>
          <w:sz w:val="22"/>
          <w:szCs w:val="22"/>
        </w:rPr>
      </w:pPr>
      <w:r>
        <w:rPr>
          <w:rFonts w:ascii="Calibri" w:eastAsia="Calibri" w:hAnsi="Calibri" w:cs="Calibri"/>
          <w:sz w:val="22"/>
          <w:szCs w:val="22"/>
        </w:rPr>
        <w:t>The State may not agree to clauses which may obligate it to pay for claims that might exceed its current funding appropriation. The State may only obligate those funds that have been appropriated to it by the Iowa Legislative Assembly and may only obligate those funds for the purposes for which the funds were appropriated.</w:t>
      </w:r>
    </w:p>
    <w:p w14:paraId="02BBFEEE" w14:textId="77777777" w:rsidR="00D57E10" w:rsidRDefault="00D57E10">
      <w:pPr>
        <w:ind w:left="1440"/>
        <w:jc w:val="both"/>
        <w:rPr>
          <w:rFonts w:ascii="Calibri" w:eastAsia="Calibri" w:hAnsi="Calibri" w:cs="Calibri"/>
          <w:sz w:val="22"/>
          <w:szCs w:val="22"/>
        </w:rPr>
      </w:pPr>
    </w:p>
    <w:p w14:paraId="012FB420" w14:textId="77777777" w:rsidR="00D57E10" w:rsidRDefault="00A42688">
      <w:pPr>
        <w:numPr>
          <w:ilvl w:val="1"/>
          <w:numId w:val="16"/>
        </w:numPr>
        <w:pBdr>
          <w:top w:val="nil"/>
          <w:left w:val="nil"/>
          <w:bottom w:val="nil"/>
          <w:right w:val="nil"/>
          <w:between w:val="nil"/>
        </w:pBdr>
        <w:ind w:left="630" w:hanging="630"/>
        <w:jc w:val="both"/>
        <w:rPr>
          <w:rFonts w:ascii="Calibri" w:eastAsia="Calibri" w:hAnsi="Calibri" w:cs="Calibri"/>
          <w:b/>
          <w:color w:val="000000"/>
          <w:sz w:val="22"/>
          <w:szCs w:val="22"/>
        </w:rPr>
      </w:pPr>
      <w:bookmarkStart w:id="4" w:name="_heading=h.tyjcwt" w:colFirst="0" w:colLast="0"/>
      <w:bookmarkEnd w:id="4"/>
      <w:r>
        <w:rPr>
          <w:rFonts w:ascii="Calibri" w:eastAsia="Calibri" w:hAnsi="Calibri" w:cs="Calibri"/>
          <w:b/>
          <w:color w:val="000000"/>
          <w:sz w:val="22"/>
          <w:szCs w:val="22"/>
        </w:rPr>
        <w:t xml:space="preserve">Special Terms and Conditions </w:t>
      </w:r>
    </w:p>
    <w:p w14:paraId="7BBDE3B0" w14:textId="77777777" w:rsidR="00D57E10" w:rsidRDefault="00D57E10">
      <w:pPr>
        <w:tabs>
          <w:tab w:val="left" w:pos="-720"/>
        </w:tabs>
        <w:ind w:left="720"/>
        <w:jc w:val="both"/>
        <w:rPr>
          <w:rFonts w:ascii="Calibri" w:eastAsia="Calibri" w:hAnsi="Calibri" w:cs="Calibri"/>
          <w:b/>
          <w:sz w:val="22"/>
          <w:szCs w:val="22"/>
          <w:highlight w:val="green"/>
        </w:rPr>
      </w:pPr>
    </w:p>
    <w:p w14:paraId="3ED4D9E0"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bookmarkStart w:id="5" w:name="_heading=h.3dy6vkm" w:colFirst="0" w:colLast="0"/>
      <w:bookmarkEnd w:id="5"/>
      <w:r>
        <w:rPr>
          <w:rFonts w:ascii="Calibri" w:eastAsia="Calibri" w:hAnsi="Calibri" w:cs="Calibri"/>
          <w:b/>
          <w:color w:val="000000"/>
          <w:sz w:val="22"/>
          <w:szCs w:val="22"/>
        </w:rPr>
        <w:t>Term Length</w:t>
      </w:r>
    </w:p>
    <w:p w14:paraId="4A9A33A6" w14:textId="6A714991" w:rsidR="00D57E10" w:rsidRDefault="00A42688">
      <w:pPr>
        <w:tabs>
          <w:tab w:val="left" w:pos="-720"/>
        </w:tabs>
        <w:ind w:left="720"/>
        <w:jc w:val="both"/>
        <w:rPr>
          <w:rFonts w:ascii="Calibri" w:eastAsia="Calibri" w:hAnsi="Calibri" w:cs="Calibri"/>
          <w:color w:val="000000"/>
          <w:sz w:val="22"/>
          <w:szCs w:val="22"/>
        </w:rPr>
      </w:pPr>
      <w:r>
        <w:rPr>
          <w:rFonts w:ascii="Calibri" w:eastAsia="Calibri" w:hAnsi="Calibri" w:cs="Calibri"/>
          <w:color w:val="000000"/>
          <w:sz w:val="22"/>
          <w:szCs w:val="22"/>
        </w:rPr>
        <w:t xml:space="preserve">The Contract shall have an initial term </w:t>
      </w:r>
      <w:r w:rsidRPr="000A3D8E">
        <w:rPr>
          <w:rFonts w:ascii="Calibri" w:eastAsia="Calibri" w:hAnsi="Calibri" w:cs="Calibri"/>
          <w:sz w:val="22"/>
          <w:szCs w:val="22"/>
        </w:rPr>
        <w:t xml:space="preserve">of </w:t>
      </w:r>
      <w:r w:rsidR="000A3D8E" w:rsidRPr="000A3D8E">
        <w:rPr>
          <w:rFonts w:ascii="Calibri" w:eastAsia="Calibri" w:hAnsi="Calibri" w:cs="Calibri"/>
          <w:sz w:val="22"/>
          <w:szCs w:val="22"/>
        </w:rPr>
        <w:t>three (3) years</w:t>
      </w:r>
      <w:r w:rsidRPr="000A3D8E">
        <w:rPr>
          <w:rFonts w:ascii="Calibri" w:eastAsia="Calibri" w:hAnsi="Calibri" w:cs="Calibri"/>
          <w:sz w:val="22"/>
          <w:szCs w:val="22"/>
        </w:rPr>
        <w:t xml:space="preserve">, beginning </w:t>
      </w:r>
      <w:r>
        <w:rPr>
          <w:rFonts w:ascii="Calibri" w:eastAsia="Calibri" w:hAnsi="Calibri" w:cs="Calibri"/>
          <w:color w:val="000000"/>
          <w:sz w:val="22"/>
          <w:szCs w:val="22"/>
        </w:rPr>
        <w:t>on the date of contract execution</w:t>
      </w:r>
      <w:r w:rsidR="000A3D8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(the </w:t>
      </w:r>
      <w:r>
        <w:rPr>
          <w:rFonts w:ascii="Calibri" w:eastAsia="Calibri" w:hAnsi="Calibri" w:cs="Calibri"/>
          <w:b/>
          <w:color w:val="000000"/>
          <w:sz w:val="22"/>
          <w:szCs w:val="22"/>
        </w:rPr>
        <w:t>“Effective Date”</w:t>
      </w:r>
      <w:r>
        <w:rPr>
          <w:rFonts w:ascii="Calibri" w:eastAsia="Calibri" w:hAnsi="Calibri" w:cs="Calibri"/>
          <w:color w:val="000000"/>
          <w:sz w:val="22"/>
          <w:szCs w:val="22"/>
        </w:rPr>
        <w:t>).</w:t>
      </w:r>
      <w:r>
        <w:rPr>
          <w:rFonts w:ascii="Calibri" w:eastAsia="Calibri" w:hAnsi="Calibri" w:cs="Calibri"/>
          <w:sz w:val="22"/>
          <w:szCs w:val="22"/>
        </w:rPr>
        <w:t xml:space="preserve">  </w:t>
      </w:r>
      <w:r>
        <w:rPr>
          <w:rFonts w:ascii="Calibri" w:eastAsia="Calibri" w:hAnsi="Calibri" w:cs="Calibri"/>
          <w:color w:val="000000"/>
          <w:sz w:val="22"/>
          <w:szCs w:val="22"/>
        </w:rPr>
        <w:t xml:space="preserve">At the end of the Contract’s initial term, the State shall have the option, in its sole discretion, to renew the Contract on the same terms and conditions for up to a total of </w:t>
      </w:r>
      <w:r w:rsidR="000A3D8E">
        <w:rPr>
          <w:rFonts w:ascii="Calibri" w:eastAsia="Calibri" w:hAnsi="Calibri" w:cs="Calibri"/>
          <w:color w:val="000000"/>
          <w:sz w:val="22"/>
          <w:szCs w:val="22"/>
        </w:rPr>
        <w:t xml:space="preserve">three (3) </w:t>
      </w:r>
      <w:r>
        <w:rPr>
          <w:rFonts w:ascii="Calibri" w:eastAsia="Calibri" w:hAnsi="Calibri" w:cs="Calibri"/>
          <w:color w:val="000000"/>
          <w:sz w:val="22"/>
          <w:szCs w:val="22"/>
        </w:rPr>
        <w:t xml:space="preserve">additional one-year terms. The State will give the Vendor written notice of its intent whether to exercise each option no </w:t>
      </w:r>
      <w:r w:rsidRPr="000A3D8E">
        <w:rPr>
          <w:rFonts w:ascii="Calibri" w:eastAsia="Calibri" w:hAnsi="Calibri" w:cs="Calibri"/>
          <w:sz w:val="22"/>
          <w:szCs w:val="22"/>
        </w:rPr>
        <w:t xml:space="preserve">later than </w:t>
      </w:r>
      <w:r w:rsidR="000A3D8E" w:rsidRPr="000A3D8E">
        <w:rPr>
          <w:rFonts w:ascii="Calibri" w:eastAsia="Calibri" w:hAnsi="Calibri" w:cs="Calibri"/>
          <w:sz w:val="22"/>
          <w:szCs w:val="22"/>
        </w:rPr>
        <w:t xml:space="preserve">sixty (60) </w:t>
      </w:r>
      <w:r w:rsidRPr="000A3D8E">
        <w:rPr>
          <w:rFonts w:ascii="Calibri" w:eastAsia="Calibri" w:hAnsi="Calibri" w:cs="Calibri"/>
          <w:color w:val="000000"/>
          <w:sz w:val="22"/>
          <w:szCs w:val="22"/>
        </w:rPr>
        <w:t>days before</w:t>
      </w:r>
      <w:r>
        <w:rPr>
          <w:rFonts w:ascii="Calibri" w:eastAsia="Calibri" w:hAnsi="Calibri" w:cs="Calibri"/>
          <w:color w:val="000000"/>
          <w:sz w:val="22"/>
          <w:szCs w:val="22"/>
        </w:rPr>
        <w:t xml:space="preserve"> the end of the Contract’s then-current term.</w:t>
      </w:r>
    </w:p>
    <w:p w14:paraId="18BC4C29" w14:textId="77777777" w:rsidR="00D57E10" w:rsidRDefault="00D57E10">
      <w:pPr>
        <w:tabs>
          <w:tab w:val="left" w:pos="-720"/>
        </w:tabs>
        <w:ind w:left="720"/>
        <w:jc w:val="both"/>
        <w:rPr>
          <w:rFonts w:ascii="Calibri" w:eastAsia="Calibri" w:hAnsi="Calibri" w:cs="Calibri"/>
          <w:color w:val="000000"/>
          <w:sz w:val="22"/>
          <w:szCs w:val="22"/>
        </w:rPr>
      </w:pPr>
    </w:p>
    <w:p w14:paraId="0AC2871B"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color w:val="000000"/>
          <w:sz w:val="22"/>
          <w:szCs w:val="22"/>
        </w:rPr>
      </w:pPr>
      <w:r>
        <w:rPr>
          <w:rFonts w:ascii="Calibri" w:eastAsia="Calibri" w:hAnsi="Calibri" w:cs="Calibri"/>
          <w:b/>
          <w:color w:val="000000"/>
          <w:sz w:val="22"/>
          <w:szCs w:val="22"/>
        </w:rPr>
        <w:t>Payment Terms</w:t>
      </w:r>
    </w:p>
    <w:p w14:paraId="63C5D1DA" w14:textId="77777777" w:rsidR="00D57E10" w:rsidRDefault="00D57E10">
      <w:pPr>
        <w:pBdr>
          <w:top w:val="nil"/>
          <w:left w:val="nil"/>
          <w:bottom w:val="nil"/>
          <w:right w:val="nil"/>
          <w:between w:val="nil"/>
        </w:pBdr>
        <w:ind w:left="1440"/>
        <w:jc w:val="both"/>
        <w:rPr>
          <w:rFonts w:ascii="Calibri" w:eastAsia="Calibri" w:hAnsi="Calibri" w:cs="Calibri"/>
          <w:color w:val="000000"/>
          <w:sz w:val="22"/>
          <w:szCs w:val="22"/>
        </w:rPr>
      </w:pPr>
    </w:p>
    <w:p w14:paraId="3710772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Payment Methods</w:t>
      </w:r>
    </w:p>
    <w:p w14:paraId="0DB70C27" w14:textId="77777777" w:rsidR="00D57E10" w:rsidRDefault="00A42688">
      <w:pPr>
        <w:ind w:left="2340"/>
        <w:jc w:val="both"/>
        <w:rPr>
          <w:rFonts w:ascii="Calibri" w:eastAsia="Calibri" w:hAnsi="Calibri" w:cs="Calibri"/>
          <w:b/>
          <w:sz w:val="22"/>
          <w:szCs w:val="22"/>
        </w:rPr>
      </w:pPr>
      <w:r>
        <w:rPr>
          <w:rFonts w:ascii="Calibri" w:eastAsia="Calibri" w:hAnsi="Calibri" w:cs="Calibri"/>
          <w:sz w:val="22"/>
          <w:szCs w:val="22"/>
        </w:rPr>
        <w:t xml:space="preserve">The State of Iowa, in its sole discretion, will determine the method of payment for goods and/or services as part of the Contract. The State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and EAP are preferred payment methods, but payments may be made by any of the following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/EAP, EFT/ACH, or State Warrant. Respondents shall indicate in their Cost Proposals all of the payment methods they will accept. </w:t>
      </w:r>
      <w:r>
        <w:rPr>
          <w:rFonts w:ascii="Calibri" w:eastAsia="Calibri" w:hAnsi="Calibri" w:cs="Calibri"/>
          <w:b/>
          <w:sz w:val="22"/>
          <w:szCs w:val="22"/>
        </w:rPr>
        <w:t>This information will not be scored as part of the Cost Proposal or evaluated</w:t>
      </w:r>
      <w:r>
        <w:rPr>
          <w:rFonts w:ascii="Calibri" w:eastAsia="Calibri" w:hAnsi="Calibri" w:cs="Calibri"/>
          <w:sz w:val="22"/>
          <w:szCs w:val="22"/>
        </w:rPr>
        <w:t xml:space="preserve"> </w:t>
      </w:r>
      <w:r>
        <w:rPr>
          <w:rFonts w:ascii="Calibri" w:eastAsia="Calibri" w:hAnsi="Calibri" w:cs="Calibri"/>
          <w:b/>
          <w:sz w:val="22"/>
          <w:szCs w:val="22"/>
        </w:rPr>
        <w:t>as part the Technical Proposal.</w:t>
      </w:r>
    </w:p>
    <w:p w14:paraId="4259DB81" w14:textId="77777777" w:rsidR="00D57E10" w:rsidRDefault="00D57E10">
      <w:pPr>
        <w:ind w:left="2340"/>
        <w:jc w:val="both"/>
        <w:rPr>
          <w:rFonts w:ascii="Calibri" w:eastAsia="Calibri" w:hAnsi="Calibri" w:cs="Calibri"/>
          <w:sz w:val="22"/>
          <w:szCs w:val="22"/>
        </w:rPr>
      </w:pPr>
    </w:p>
    <w:p w14:paraId="0C46CB91"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Electronic Funds Transfer (EFT) by Automated Clearing House (ACH)</w:t>
      </w:r>
      <w:r>
        <w:rPr>
          <w:rFonts w:ascii="Calibri" w:eastAsia="Calibri" w:hAnsi="Calibri" w:cs="Calibri"/>
          <w:color w:val="000000"/>
          <w:sz w:val="22"/>
          <w:szCs w:val="22"/>
        </w:rPr>
        <w:t xml:space="preserve"> </w:t>
      </w:r>
    </w:p>
    <w:p w14:paraId="12FC3C24"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 may make payment by EFT by ACH. Payments are deposited into the financial institution of the claimant's choice three working days from the issue date of the direct deposit.</w:t>
      </w:r>
    </w:p>
    <w:p w14:paraId="719BE8F9" w14:textId="77777777" w:rsidR="00D57E10" w:rsidRDefault="00C936CB">
      <w:pPr>
        <w:ind w:left="2340"/>
        <w:rPr>
          <w:rFonts w:ascii="Calibri" w:eastAsia="Calibri" w:hAnsi="Calibri" w:cs="Calibri"/>
          <w:sz w:val="22"/>
          <w:szCs w:val="22"/>
        </w:rPr>
      </w:pPr>
      <w:hyperlink r:id="rId21">
        <w:r w:rsidR="00A42688">
          <w:rPr>
            <w:rFonts w:ascii="Calibri" w:eastAsia="Calibri" w:hAnsi="Calibri" w:cs="Calibri"/>
            <w:color w:val="0000FF"/>
            <w:sz w:val="22"/>
            <w:szCs w:val="22"/>
            <w:u w:val="single"/>
          </w:rPr>
          <w:t>https://das.iowa.gov/sites/default/files/acct_sae/man_for_ref/forms/eft_authorization_form.pdf</w:t>
        </w:r>
      </w:hyperlink>
    </w:p>
    <w:p w14:paraId="054585A2" w14:textId="77777777" w:rsidR="00D57E10" w:rsidRDefault="00D57E10">
      <w:pPr>
        <w:pBdr>
          <w:top w:val="nil"/>
          <w:left w:val="nil"/>
          <w:bottom w:val="nil"/>
          <w:right w:val="nil"/>
          <w:between w:val="nil"/>
        </w:pBdr>
        <w:ind w:left="2340"/>
        <w:jc w:val="both"/>
        <w:rPr>
          <w:rFonts w:ascii="Calibri" w:eastAsia="Calibri" w:hAnsi="Calibri" w:cs="Calibri"/>
          <w:color w:val="000000"/>
          <w:sz w:val="22"/>
          <w:szCs w:val="22"/>
        </w:rPr>
      </w:pPr>
    </w:p>
    <w:p w14:paraId="57243DFD"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State Warrant</w:t>
      </w:r>
    </w:p>
    <w:p w14:paraId="246AFE36" w14:textId="4B40FE48"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warrant drawn on the Treasurer of State is used to pay claims against the departments of the State of Iowa. The warrant is issued upon receipt of proper documentation from the issuing department.</w:t>
      </w:r>
    </w:p>
    <w:p w14:paraId="1767FFBA" w14:textId="77777777" w:rsidR="002E0999" w:rsidRDefault="002E0999">
      <w:pPr>
        <w:ind w:left="2340"/>
        <w:jc w:val="both"/>
        <w:rPr>
          <w:rFonts w:ascii="Calibri" w:eastAsia="Calibri" w:hAnsi="Calibri" w:cs="Calibri"/>
          <w:sz w:val="22"/>
          <w:szCs w:val="22"/>
        </w:rPr>
      </w:pPr>
    </w:p>
    <w:p w14:paraId="37A7154A"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color w:val="000000"/>
          <w:sz w:val="22"/>
          <w:szCs w:val="22"/>
        </w:rPr>
      </w:pPr>
      <w:r>
        <w:rPr>
          <w:rFonts w:ascii="Calibri" w:eastAsia="Calibri" w:hAnsi="Calibri" w:cs="Calibri"/>
          <w:b/>
          <w:color w:val="000000"/>
          <w:sz w:val="22"/>
          <w:szCs w:val="22"/>
        </w:rPr>
        <w:t xml:space="preserve">Credit card or </w:t>
      </w:r>
      <w:proofErr w:type="spellStart"/>
      <w:r>
        <w:rPr>
          <w:rFonts w:ascii="Calibri" w:eastAsia="Calibri" w:hAnsi="Calibri" w:cs="Calibri"/>
          <w:b/>
          <w:color w:val="000000"/>
          <w:sz w:val="22"/>
          <w:szCs w:val="22"/>
        </w:rPr>
        <w:t>ePayables</w:t>
      </w:r>
      <w:proofErr w:type="spellEnd"/>
    </w:p>
    <w:p w14:paraId="1FE89027" w14:textId="77777777" w:rsidR="00D57E10" w:rsidRDefault="00A42688">
      <w:pPr>
        <w:ind w:left="2340"/>
        <w:jc w:val="both"/>
        <w:rPr>
          <w:rFonts w:ascii="Calibri" w:eastAsia="Calibri" w:hAnsi="Calibri" w:cs="Calibri"/>
          <w:sz w:val="22"/>
          <w:szCs w:val="22"/>
        </w:rPr>
      </w:pPr>
      <w:r>
        <w:rPr>
          <w:rFonts w:ascii="Calibri" w:eastAsia="Calibri" w:hAnsi="Calibri" w:cs="Calibri"/>
          <w:sz w:val="22"/>
          <w:szCs w:val="22"/>
        </w:rPr>
        <w:t>The State of Iowa’s Purchasing Cards (</w:t>
      </w:r>
      <w:proofErr w:type="spellStart"/>
      <w:r>
        <w:rPr>
          <w:rFonts w:ascii="Calibri" w:eastAsia="Calibri" w:hAnsi="Calibri" w:cs="Calibri"/>
          <w:sz w:val="22"/>
          <w:szCs w:val="22"/>
        </w:rPr>
        <w:t>Pcards</w:t>
      </w:r>
      <w:proofErr w:type="spellEnd"/>
      <w:r>
        <w:rPr>
          <w:rFonts w:ascii="Calibri" w:eastAsia="Calibri" w:hAnsi="Calibri" w:cs="Calibri"/>
          <w:sz w:val="22"/>
          <w:szCs w:val="22"/>
        </w:rPr>
        <w:t xml:space="preserve">) and </w:t>
      </w:r>
      <w:proofErr w:type="spellStart"/>
      <w:r>
        <w:rPr>
          <w:rFonts w:ascii="Calibri" w:eastAsia="Calibri" w:hAnsi="Calibri" w:cs="Calibri"/>
          <w:sz w:val="22"/>
          <w:szCs w:val="22"/>
        </w:rPr>
        <w:t>ePayable</w:t>
      </w:r>
      <w:proofErr w:type="spellEnd"/>
      <w:r>
        <w:rPr>
          <w:rFonts w:ascii="Calibri" w:eastAsia="Calibri" w:hAnsi="Calibri" w:cs="Calibri"/>
          <w:sz w:val="22"/>
          <w:szCs w:val="22"/>
        </w:rPr>
        <w:t xml:space="preserve"> solution (EAP) are commercial payment methods utilizing the VISA credit card network. The State of Iowa will not accept price changes or pay additional fees if Respondent uses the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or EAP payment methods.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-accepting Respondents must abide </w:t>
      </w:r>
      <w:r>
        <w:rPr>
          <w:rFonts w:ascii="Calibri" w:eastAsia="Calibri" w:hAnsi="Calibri" w:cs="Calibri"/>
          <w:sz w:val="22"/>
          <w:szCs w:val="22"/>
        </w:rPr>
        <w:lastRenderedPageBreak/>
        <w:t xml:space="preserve">by the State of Iowa’s Terms of </w:t>
      </w:r>
      <w:proofErr w:type="spellStart"/>
      <w:r>
        <w:rPr>
          <w:rFonts w:ascii="Calibri" w:eastAsia="Calibri" w:hAnsi="Calibri" w:cs="Calibri"/>
          <w:sz w:val="22"/>
          <w:szCs w:val="22"/>
        </w:rPr>
        <w:t>Pcard</w:t>
      </w:r>
      <w:proofErr w:type="spellEnd"/>
      <w:r>
        <w:rPr>
          <w:rFonts w:ascii="Calibri" w:eastAsia="Calibri" w:hAnsi="Calibri" w:cs="Calibri"/>
          <w:sz w:val="22"/>
          <w:szCs w:val="22"/>
        </w:rPr>
        <w:t xml:space="preserve"> Acceptance. Respondents must provide a statement regarding their ability to meet the requirements I this subsection, as well as identifying their transaction reporting capabilities (Level I, II, or III).</w:t>
      </w:r>
    </w:p>
    <w:p w14:paraId="37EEDA98" w14:textId="77777777" w:rsidR="00D57E10" w:rsidRDefault="00D57E10">
      <w:pPr>
        <w:ind w:left="2340"/>
        <w:jc w:val="both"/>
        <w:rPr>
          <w:rFonts w:ascii="Calibri" w:eastAsia="Calibri" w:hAnsi="Calibri" w:cs="Calibri"/>
          <w:sz w:val="22"/>
          <w:szCs w:val="22"/>
        </w:rPr>
      </w:pPr>
    </w:p>
    <w:p w14:paraId="6144DC6C" w14:textId="77777777" w:rsidR="00D57E10" w:rsidRDefault="00A42688">
      <w:pPr>
        <w:numPr>
          <w:ilvl w:val="3"/>
          <w:numId w:val="16"/>
        </w:numPr>
        <w:pBdr>
          <w:top w:val="nil"/>
          <w:left w:val="nil"/>
          <w:bottom w:val="nil"/>
          <w:right w:val="nil"/>
          <w:between w:val="nil"/>
        </w:pBdr>
        <w:ind w:left="2340" w:hanging="900"/>
        <w:jc w:val="both"/>
        <w:rPr>
          <w:rFonts w:ascii="Calibri" w:eastAsia="Calibri" w:hAnsi="Calibri" w:cs="Calibri"/>
          <w:b/>
          <w:color w:val="000000"/>
          <w:sz w:val="22"/>
          <w:szCs w:val="22"/>
        </w:rPr>
      </w:pPr>
      <w:bookmarkStart w:id="6" w:name="_heading=h.1t3h5sf" w:colFirst="0" w:colLast="0"/>
      <w:bookmarkEnd w:id="6"/>
      <w:r>
        <w:rPr>
          <w:rFonts w:ascii="Calibri" w:eastAsia="Calibri" w:hAnsi="Calibri" w:cs="Calibri"/>
          <w:b/>
          <w:color w:val="000000"/>
          <w:sz w:val="22"/>
          <w:szCs w:val="22"/>
        </w:rPr>
        <w:t xml:space="preserve">Terms and Conditions for State of Iowa Purchasing Cards </w:t>
      </w:r>
    </w:p>
    <w:p w14:paraId="29C907F5" w14:textId="77777777" w:rsidR="00D57E10" w:rsidRDefault="00A42688">
      <w:pPr>
        <w:ind w:left="2340"/>
        <w:jc w:val="both"/>
        <w:rPr>
          <w:rFonts w:ascii="Calibri" w:eastAsia="Calibri" w:hAnsi="Calibri" w:cs="Calibri"/>
          <w:color w:val="000000"/>
          <w:sz w:val="22"/>
          <w:szCs w:val="22"/>
        </w:rPr>
      </w:pPr>
      <w:r>
        <w:rPr>
          <w:rFonts w:ascii="Calibri" w:eastAsia="Calibri" w:hAnsi="Calibri" w:cs="Calibri"/>
          <w:color w:val="000000"/>
          <w:sz w:val="22"/>
          <w:szCs w:val="22"/>
        </w:rPr>
        <w:t xml:space="preserve">The State of Iowa shall pay Contractor’s invoices using </w:t>
      </w:r>
      <w:r>
        <w:rPr>
          <w:rFonts w:ascii="Calibri" w:eastAsia="Calibri" w:hAnsi="Calibri" w:cs="Calibri"/>
          <w:sz w:val="22"/>
          <w:szCs w:val="22"/>
        </w:rPr>
        <w:t>its</w:t>
      </w:r>
      <w:r>
        <w:rPr>
          <w:rFonts w:ascii="Calibri" w:eastAsia="Calibri" w:hAnsi="Calibri" w:cs="Calibri"/>
          <w:color w:val="000000"/>
          <w:sz w:val="22"/>
          <w:szCs w:val="22"/>
        </w:rPr>
        <w:t xml:space="preserve"> Purchasing Card Program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whenever possible. The </w:t>
      </w:r>
      <w:proofErr w:type="spellStart"/>
      <w:r>
        <w:rPr>
          <w:rFonts w:ascii="Calibri" w:eastAsia="Calibri" w:hAnsi="Calibri" w:cs="Calibri"/>
          <w:sz w:val="22"/>
          <w:szCs w:val="22"/>
        </w:rPr>
        <w:t>Pcard</w:t>
      </w:r>
      <w:proofErr w:type="spellEnd"/>
      <w:r>
        <w:rPr>
          <w:rFonts w:ascii="Calibri" w:eastAsia="Calibri" w:hAnsi="Calibri" w:cs="Calibri"/>
          <w:color w:val="000000"/>
          <w:sz w:val="22"/>
          <w:szCs w:val="22"/>
        </w:rPr>
        <w:t xml:space="preserve"> is a VISA credit card issued by U.S. Bank to allow authorized employees to make purchases on behalf of the State. It is a faster, more convenient alternative to traditional invoicing and remittance processing, allowing US Bank to pay the Contractor directly, generally within 48 hours of the transaction. Contractor shall comply with security measures for </w:t>
      </w:r>
      <w:proofErr w:type="spellStart"/>
      <w:r>
        <w:rPr>
          <w:rFonts w:ascii="Calibri" w:eastAsia="Calibri" w:hAnsi="Calibri" w:cs="Calibri"/>
          <w:color w:val="000000"/>
          <w:sz w:val="22"/>
          <w:szCs w:val="22"/>
        </w:rPr>
        <w:t>Pcard</w:t>
      </w:r>
      <w:proofErr w:type="spellEnd"/>
      <w:r>
        <w:rPr>
          <w:rFonts w:ascii="Calibri" w:eastAsia="Calibri" w:hAnsi="Calibri" w:cs="Calibri"/>
          <w:color w:val="000000"/>
          <w:sz w:val="22"/>
          <w:szCs w:val="22"/>
        </w:rPr>
        <w:t xml:space="preserve"> payments including: </w:t>
      </w:r>
    </w:p>
    <w:p w14:paraId="20430AFC" w14:textId="77777777" w:rsidR="00D57E10" w:rsidRDefault="00D57E10">
      <w:pPr>
        <w:ind w:left="2340"/>
        <w:jc w:val="both"/>
        <w:rPr>
          <w:rFonts w:ascii="Calibri" w:eastAsia="Calibri" w:hAnsi="Calibri" w:cs="Calibri"/>
          <w:color w:val="000000"/>
          <w:sz w:val="22"/>
          <w:szCs w:val="22"/>
        </w:rPr>
      </w:pPr>
    </w:p>
    <w:p w14:paraId="47093C3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comply with </w:t>
      </w:r>
      <w:hyperlink r:id="rId22">
        <w:r>
          <w:rPr>
            <w:rFonts w:ascii="Calibri" w:eastAsia="Calibri" w:hAnsi="Calibri" w:cs="Calibri"/>
            <w:color w:val="000000"/>
            <w:sz w:val="22"/>
            <w:szCs w:val="22"/>
            <w:u w:val="single"/>
          </w:rPr>
          <w:t>Payment Card Industry Data Security Standard (PCI DSS)</w:t>
        </w:r>
      </w:hyperlink>
      <w:r>
        <w:rPr>
          <w:rFonts w:ascii="Calibri" w:eastAsia="Calibri" w:hAnsi="Calibri" w:cs="Calibri"/>
          <w:color w:val="000000"/>
          <w:sz w:val="22"/>
          <w:szCs w:val="22"/>
          <w:u w:val="single"/>
        </w:rPr>
        <w:t xml:space="preserve"> </w:t>
      </w:r>
      <w:r>
        <w:rPr>
          <w:rFonts w:ascii="Calibri" w:eastAsia="Calibri" w:hAnsi="Calibri" w:cs="Calibri"/>
          <w:color w:val="000000"/>
          <w:sz w:val="22"/>
          <w:szCs w:val="22"/>
        </w:rPr>
        <w:t>to assure confidential card information is not compromised;</w:t>
      </w:r>
    </w:p>
    <w:p w14:paraId="4858D011" w14:textId="77777777" w:rsidR="00D57E10" w:rsidRDefault="00D57E10">
      <w:pPr>
        <w:pBdr>
          <w:top w:val="nil"/>
          <w:left w:val="nil"/>
          <w:bottom w:val="nil"/>
          <w:right w:val="nil"/>
          <w:between w:val="nil"/>
        </w:pBdr>
        <w:ind w:left="3420"/>
        <w:jc w:val="both"/>
        <w:rPr>
          <w:rFonts w:ascii="Calibri" w:eastAsia="Calibri" w:hAnsi="Calibri" w:cs="Calibri"/>
          <w:color w:val="000000"/>
          <w:sz w:val="22"/>
          <w:szCs w:val="22"/>
        </w:rPr>
      </w:pPr>
    </w:p>
    <w:p w14:paraId="12330933"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adhere to </w:t>
      </w:r>
      <w:hyperlink r:id="rId23">
        <w:r>
          <w:rPr>
            <w:rFonts w:ascii="Calibri" w:eastAsia="Calibri" w:hAnsi="Calibri" w:cs="Calibri"/>
            <w:color w:val="000000"/>
            <w:sz w:val="22"/>
            <w:szCs w:val="22"/>
            <w:u w:val="single"/>
          </w:rPr>
          <w:t>Fair and Accurate Credit Transactions Act</w:t>
        </w:r>
      </w:hyperlink>
      <w:r>
        <w:rPr>
          <w:rFonts w:ascii="Calibri" w:eastAsia="Calibri" w:hAnsi="Calibri" w:cs="Calibri"/>
          <w:color w:val="000000"/>
          <w:sz w:val="22"/>
          <w:szCs w:val="22"/>
        </w:rPr>
        <w:t xml:space="preserve"> requirements that limit the amount of consumer and account information shared for greater security protection; </w:t>
      </w:r>
    </w:p>
    <w:p w14:paraId="4AF4A804"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26DE8E07"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not write down card numbers or store card information. When accepting orders by phone, Contractor shall process the transaction during the call and send itemized receipts (excluding card numbers) to the cardholder by fax, email, or mail (with delivery);</w:t>
      </w:r>
    </w:p>
    <w:p w14:paraId="42FB5D9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4042226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process payment for items when an order is placed only for items currently in stock and available for shipment, and only for services already rendered;</w:t>
      </w:r>
    </w:p>
    <w:p w14:paraId="442F8EC2"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6F84762D"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Contractor shall confirm that the name of purchaser matches the name on the card;</w:t>
      </w:r>
    </w:p>
    <w:p w14:paraId="47B6840C"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3FF4A92F"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ensure Internet orders are processed via secure websites, featuring Verisign, </w:t>
      </w:r>
      <w:proofErr w:type="spellStart"/>
      <w:r>
        <w:rPr>
          <w:rFonts w:ascii="Calibri" w:eastAsia="Calibri" w:hAnsi="Calibri" w:cs="Calibri"/>
          <w:color w:val="000000"/>
          <w:sz w:val="22"/>
          <w:szCs w:val="22"/>
        </w:rPr>
        <w:t>TRUSTe</w:t>
      </w:r>
      <w:proofErr w:type="spellEnd"/>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BBBOnline</w:t>
      </w:r>
      <w:proofErr w:type="spellEnd"/>
      <w:r>
        <w:rPr>
          <w:rFonts w:ascii="Calibri" w:eastAsia="Calibri" w:hAnsi="Calibri" w:cs="Calibri"/>
          <w:color w:val="000000"/>
          <w:sz w:val="22"/>
          <w:szCs w:val="22"/>
        </w:rPr>
        <w:t>, or “https” in the web address;</w:t>
      </w:r>
    </w:p>
    <w:p w14:paraId="280B4E56" w14:textId="77777777" w:rsidR="00D57E10" w:rsidRDefault="00D57E10">
      <w:pPr>
        <w:pBdr>
          <w:top w:val="nil"/>
          <w:left w:val="nil"/>
          <w:bottom w:val="nil"/>
          <w:right w:val="nil"/>
          <w:between w:val="nil"/>
        </w:pBdr>
        <w:ind w:left="720"/>
        <w:rPr>
          <w:rFonts w:ascii="Calibri" w:eastAsia="Calibri" w:hAnsi="Calibri" w:cs="Calibri"/>
          <w:color w:val="000000"/>
          <w:sz w:val="22"/>
          <w:szCs w:val="22"/>
        </w:rPr>
      </w:pPr>
    </w:p>
    <w:p w14:paraId="54C9000C" w14:textId="77777777" w:rsidR="00D57E10" w:rsidRDefault="00A42688">
      <w:pPr>
        <w:numPr>
          <w:ilvl w:val="4"/>
          <w:numId w:val="16"/>
        </w:numPr>
        <w:pBdr>
          <w:top w:val="nil"/>
          <w:left w:val="nil"/>
          <w:bottom w:val="nil"/>
          <w:right w:val="nil"/>
          <w:between w:val="nil"/>
        </w:pBdr>
        <w:ind w:left="3420"/>
        <w:jc w:val="both"/>
        <w:rPr>
          <w:rFonts w:ascii="Calibri" w:eastAsia="Calibri" w:hAnsi="Calibri" w:cs="Calibri"/>
          <w:color w:val="000000"/>
          <w:sz w:val="22"/>
          <w:szCs w:val="22"/>
        </w:rPr>
      </w:pPr>
      <w:r>
        <w:rPr>
          <w:rFonts w:ascii="Calibri" w:eastAsia="Calibri" w:hAnsi="Calibri" w:cs="Calibri"/>
          <w:color w:val="000000"/>
          <w:sz w:val="22"/>
          <w:szCs w:val="22"/>
        </w:rPr>
        <w:t xml:space="preserve">Contractor shall shred any documentation with credit card numbers.  </w:t>
      </w:r>
    </w:p>
    <w:p w14:paraId="3E13BF26" w14:textId="77777777" w:rsidR="00D57E10" w:rsidRDefault="00D57E10">
      <w:pPr>
        <w:jc w:val="both"/>
        <w:rPr>
          <w:rFonts w:ascii="Calibri" w:eastAsia="Calibri" w:hAnsi="Calibri" w:cs="Calibri"/>
          <w:sz w:val="22"/>
          <w:szCs w:val="22"/>
        </w:rPr>
      </w:pPr>
    </w:p>
    <w:p w14:paraId="1698F923"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t>Payment Terms</w:t>
      </w:r>
    </w:p>
    <w:p w14:paraId="059A6F83" w14:textId="77777777" w:rsidR="00D57E10" w:rsidRDefault="00A42688">
      <w:pPr>
        <w:tabs>
          <w:tab w:val="left" w:pos="1440"/>
        </w:tabs>
        <w:ind w:left="2160"/>
        <w:jc w:val="both"/>
        <w:rPr>
          <w:rFonts w:ascii="Calibri" w:eastAsia="Calibri" w:hAnsi="Calibri" w:cs="Calibri"/>
          <w:sz w:val="22"/>
          <w:szCs w:val="22"/>
        </w:rPr>
      </w:pPr>
      <w:r>
        <w:rPr>
          <w:rFonts w:ascii="Calibri" w:eastAsia="Calibri" w:hAnsi="Calibri" w:cs="Calibri"/>
          <w:sz w:val="22"/>
          <w:szCs w:val="22"/>
        </w:rPr>
        <w:t>Per Iowa Code 8A.514 the State of Iowa is allowed sixty (60) days to pay an invoice submitted by a Contractor.</w:t>
      </w:r>
    </w:p>
    <w:p w14:paraId="4944A6BC" w14:textId="77777777" w:rsidR="00D57E10" w:rsidRDefault="00D57E10">
      <w:pPr>
        <w:tabs>
          <w:tab w:val="left" w:pos="1440"/>
        </w:tabs>
        <w:ind w:left="2160"/>
        <w:jc w:val="both"/>
        <w:rPr>
          <w:rFonts w:ascii="Calibri" w:eastAsia="Calibri" w:hAnsi="Calibri" w:cs="Calibri"/>
          <w:sz w:val="22"/>
          <w:szCs w:val="22"/>
        </w:rPr>
      </w:pPr>
    </w:p>
    <w:p w14:paraId="69BD5BDA"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color w:val="000000"/>
          <w:sz w:val="22"/>
          <w:szCs w:val="22"/>
        </w:rPr>
      </w:pPr>
      <w:r>
        <w:rPr>
          <w:rFonts w:ascii="Calibri" w:eastAsia="Calibri" w:hAnsi="Calibri" w:cs="Calibri"/>
          <w:b/>
          <w:color w:val="000000"/>
          <w:sz w:val="22"/>
          <w:szCs w:val="22"/>
        </w:rPr>
        <w:t xml:space="preserve">Prompt Payment Discount </w:t>
      </w:r>
    </w:p>
    <w:p w14:paraId="2079A712" w14:textId="337B5158" w:rsidR="000A3D8E" w:rsidRDefault="00A42688">
      <w:pPr>
        <w:ind w:left="2160"/>
        <w:jc w:val="both"/>
        <w:rPr>
          <w:rFonts w:ascii="Calibri" w:eastAsia="Calibri" w:hAnsi="Calibri" w:cs="Calibri"/>
          <w:sz w:val="22"/>
          <w:szCs w:val="22"/>
        </w:rPr>
      </w:pPr>
      <w:r>
        <w:rPr>
          <w:rFonts w:ascii="Calibri" w:eastAsia="Calibri" w:hAnsi="Calibri" w:cs="Calibri"/>
          <w:sz w:val="22"/>
          <w:szCs w:val="22"/>
        </w:rPr>
        <w:t>The State can agree to pay in less than sixty (60) days if an incentive for earlier payment is offered.</w:t>
      </w:r>
    </w:p>
    <w:p w14:paraId="1CEC7BC1" w14:textId="77777777" w:rsidR="000A3D8E" w:rsidRDefault="000A3D8E">
      <w:pPr>
        <w:rPr>
          <w:rFonts w:ascii="Calibri" w:eastAsia="Calibri" w:hAnsi="Calibri" w:cs="Calibri"/>
          <w:sz w:val="22"/>
          <w:szCs w:val="22"/>
        </w:rPr>
      </w:pPr>
      <w:r>
        <w:rPr>
          <w:rFonts w:ascii="Calibri" w:eastAsia="Calibri" w:hAnsi="Calibri" w:cs="Calibri"/>
          <w:sz w:val="22"/>
          <w:szCs w:val="22"/>
        </w:rPr>
        <w:br w:type="page"/>
      </w:r>
    </w:p>
    <w:p w14:paraId="21287D2C" w14:textId="77777777" w:rsidR="00D57E10" w:rsidRDefault="00A42688">
      <w:pPr>
        <w:numPr>
          <w:ilvl w:val="3"/>
          <w:numId w:val="16"/>
        </w:numPr>
        <w:pBdr>
          <w:top w:val="nil"/>
          <w:left w:val="nil"/>
          <w:bottom w:val="nil"/>
          <w:right w:val="nil"/>
          <w:between w:val="nil"/>
        </w:pBdr>
        <w:ind w:left="2160" w:hanging="810"/>
        <w:jc w:val="both"/>
        <w:rPr>
          <w:rFonts w:ascii="Calibri" w:eastAsia="Calibri" w:hAnsi="Calibri" w:cs="Calibri"/>
          <w:b/>
          <w:color w:val="000000"/>
          <w:sz w:val="22"/>
          <w:szCs w:val="22"/>
        </w:rPr>
      </w:pPr>
      <w:r>
        <w:rPr>
          <w:rFonts w:ascii="Calibri" w:eastAsia="Calibri" w:hAnsi="Calibri" w:cs="Calibri"/>
          <w:b/>
          <w:color w:val="000000"/>
          <w:sz w:val="22"/>
          <w:szCs w:val="22"/>
        </w:rPr>
        <w:lastRenderedPageBreak/>
        <w:t xml:space="preserve">Invoices </w:t>
      </w:r>
    </w:p>
    <w:p w14:paraId="2956BB5B" w14:textId="77777777" w:rsidR="00D57E10" w:rsidRDefault="00A42688">
      <w:pPr>
        <w:pBdr>
          <w:top w:val="nil"/>
          <w:left w:val="nil"/>
          <w:bottom w:val="nil"/>
          <w:right w:val="nil"/>
          <w:between w:val="nil"/>
        </w:pBdr>
        <w:ind w:left="2160"/>
        <w:jc w:val="both"/>
        <w:rPr>
          <w:rFonts w:ascii="Calibri" w:eastAsia="Calibri" w:hAnsi="Calibri" w:cs="Calibri"/>
          <w:color w:val="000000"/>
          <w:sz w:val="22"/>
          <w:szCs w:val="22"/>
        </w:rPr>
      </w:pPr>
      <w:r>
        <w:rPr>
          <w:rFonts w:ascii="Calibri" w:eastAsia="Calibri" w:hAnsi="Calibri" w:cs="Calibri"/>
          <w:color w:val="000000"/>
          <w:sz w:val="22"/>
          <w:szCs w:val="22"/>
        </w:rPr>
        <w:t>Any invoices submitted must comply with applicable rules concerning payment of claims, including but not limited to those set forth at Iowa Administrative Code chapter 11—41.</w:t>
      </w:r>
    </w:p>
    <w:p w14:paraId="7F5E58A3" w14:textId="77777777" w:rsidR="00D57E10" w:rsidRDefault="00D57E10">
      <w:pPr>
        <w:pBdr>
          <w:top w:val="nil"/>
          <w:left w:val="nil"/>
          <w:bottom w:val="nil"/>
          <w:right w:val="nil"/>
          <w:between w:val="nil"/>
        </w:pBdr>
        <w:ind w:left="2160"/>
        <w:jc w:val="both"/>
        <w:rPr>
          <w:rFonts w:ascii="Calibri" w:eastAsia="Calibri" w:hAnsi="Calibri" w:cs="Calibri"/>
          <w:b/>
          <w:color w:val="000000"/>
          <w:sz w:val="22"/>
          <w:szCs w:val="22"/>
        </w:rPr>
      </w:pPr>
    </w:p>
    <w:p w14:paraId="617B6976" w14:textId="77777777"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7" w:name="_heading=h.4d34og8" w:colFirst="0" w:colLast="0"/>
      <w:bookmarkEnd w:id="7"/>
      <w:r>
        <w:rPr>
          <w:rFonts w:ascii="Calibri" w:eastAsia="Calibri" w:hAnsi="Calibri" w:cs="Calibri"/>
          <w:b/>
          <w:color w:val="000000"/>
          <w:sz w:val="22"/>
          <w:szCs w:val="22"/>
        </w:rPr>
        <w:t>Insurance</w:t>
      </w:r>
    </w:p>
    <w:p w14:paraId="5689C4A2" w14:textId="77777777" w:rsidR="00D57E10" w:rsidRDefault="00A42688" w:rsidP="00867B18">
      <w:pPr>
        <w:spacing w:after="240"/>
        <w:ind w:left="1440"/>
        <w:jc w:val="both"/>
        <w:rPr>
          <w:rFonts w:ascii="Calibri" w:eastAsia="Calibri" w:hAnsi="Calibri" w:cs="Calibri"/>
          <w:sz w:val="22"/>
          <w:szCs w:val="22"/>
        </w:rPr>
      </w:pPr>
      <w:r>
        <w:rPr>
          <w:rFonts w:ascii="Calibri" w:eastAsia="Calibri" w:hAnsi="Calibri" w:cs="Calibri"/>
          <w:sz w:val="22"/>
          <w:szCs w:val="22"/>
        </w:rPr>
        <w:t>The Contract will require the successful Respondent to maintain insurance coverage(s) in accordance with the insurance provisions of the General Terms and Conditions and of the type and in the minimum amounts set forth below, unless otherwise required by the Agency.</w:t>
      </w:r>
    </w:p>
    <w:tbl>
      <w:tblPr>
        <w:tblStyle w:val="3"/>
        <w:tblW w:w="7820" w:type="dxa"/>
        <w:tblInd w:w="1520" w:type="dxa"/>
        <w:tblLayout w:type="fixed"/>
        <w:tblLook w:val="0000" w:firstRow="0" w:lastRow="0" w:firstColumn="0" w:lastColumn="0" w:noHBand="0" w:noVBand="0"/>
      </w:tblPr>
      <w:tblGrid>
        <w:gridCol w:w="4057"/>
        <w:gridCol w:w="2310"/>
        <w:gridCol w:w="1453"/>
      </w:tblGrid>
      <w:tr w:rsidR="00D57E10" w14:paraId="21034141" w14:textId="77777777">
        <w:trPr>
          <w:trHeight w:val="522"/>
        </w:trPr>
        <w:tc>
          <w:tcPr>
            <w:tcW w:w="405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E4962D9" w14:textId="77777777" w:rsidR="00D57E10" w:rsidRDefault="00A42688">
            <w:pPr>
              <w:pStyle w:val="Heading5"/>
              <w:spacing w:before="0" w:after="120"/>
              <w:ind w:left="1008"/>
              <w:jc w:val="both"/>
              <w:rPr>
                <w:rFonts w:ascii="Calibri" w:eastAsia="Calibri" w:hAnsi="Calibri" w:cs="Calibri"/>
                <w:i w:val="0"/>
                <w:sz w:val="22"/>
                <w:szCs w:val="22"/>
              </w:rPr>
            </w:pPr>
            <w:r>
              <w:rPr>
                <w:rFonts w:ascii="Calibri" w:eastAsia="Calibri" w:hAnsi="Calibri" w:cs="Calibri"/>
                <w:i w:val="0"/>
                <w:sz w:val="22"/>
                <w:szCs w:val="22"/>
              </w:rPr>
              <w:t>Type of Insurance</w:t>
            </w:r>
          </w:p>
        </w:tc>
        <w:tc>
          <w:tcPr>
            <w:tcW w:w="23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0622387" w14:textId="77777777" w:rsidR="00D57E10" w:rsidRDefault="00A42688">
            <w:pPr>
              <w:pStyle w:val="Heading4"/>
              <w:spacing w:before="0" w:after="120"/>
              <w:ind w:left="864"/>
              <w:jc w:val="both"/>
              <w:rPr>
                <w:rFonts w:ascii="Calibri" w:eastAsia="Calibri" w:hAnsi="Calibri" w:cs="Calibri"/>
                <w:smallCaps/>
                <w:sz w:val="22"/>
                <w:szCs w:val="22"/>
              </w:rPr>
            </w:pPr>
            <w:r>
              <w:rPr>
                <w:rFonts w:ascii="Calibri" w:eastAsia="Calibri" w:hAnsi="Calibri" w:cs="Calibri"/>
                <w:smallCaps/>
                <w:sz w:val="22"/>
                <w:szCs w:val="22"/>
              </w:rPr>
              <w:t>Limit</w:t>
            </w:r>
          </w:p>
        </w:tc>
        <w:tc>
          <w:tcPr>
            <w:tcW w:w="145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2FF9E642" w14:textId="77777777" w:rsidR="00D57E10" w:rsidRDefault="00A42688">
            <w:pPr>
              <w:pStyle w:val="Heading4"/>
              <w:spacing w:before="0" w:after="120"/>
              <w:ind w:left="864" w:hanging="864"/>
              <w:jc w:val="both"/>
              <w:rPr>
                <w:rFonts w:ascii="Calibri" w:eastAsia="Calibri" w:hAnsi="Calibri" w:cs="Calibri"/>
                <w:smallCaps/>
                <w:sz w:val="22"/>
                <w:szCs w:val="22"/>
              </w:rPr>
            </w:pPr>
            <w:r>
              <w:rPr>
                <w:rFonts w:ascii="Calibri" w:eastAsia="Calibri" w:hAnsi="Calibri" w:cs="Calibri"/>
                <w:smallCaps/>
                <w:sz w:val="22"/>
                <w:szCs w:val="22"/>
              </w:rPr>
              <w:t>Amount</w:t>
            </w:r>
          </w:p>
        </w:tc>
      </w:tr>
      <w:tr w:rsidR="00D57E10" w14:paraId="2DF4EC28" w14:textId="77777777">
        <w:trPr>
          <w:trHeight w:val="1510"/>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4EB14D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General Liability (including </w:t>
            </w:r>
          </w:p>
          <w:p w14:paraId="198B0E6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contractual liability) written </w:t>
            </w:r>
          </w:p>
          <w:p w14:paraId="06B3D21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B8FAC4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General Aggregate</w:t>
            </w:r>
          </w:p>
          <w:p w14:paraId="11D1C7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Products – </w:t>
            </w:r>
          </w:p>
          <w:p w14:paraId="37E669E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Comp/Op  Aggregate</w:t>
            </w:r>
          </w:p>
          <w:p w14:paraId="1D78A665"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Personal injury</w:t>
            </w:r>
          </w:p>
          <w:p w14:paraId="3894395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69D2B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$2 million</w:t>
            </w:r>
          </w:p>
          <w:p w14:paraId="5BC4C0B1" w14:textId="77777777" w:rsidR="00D57E10" w:rsidRDefault="00D57E10">
            <w:pPr>
              <w:spacing w:after="120"/>
              <w:jc w:val="both"/>
              <w:rPr>
                <w:rFonts w:ascii="Calibri" w:eastAsia="Calibri" w:hAnsi="Calibri" w:cs="Calibri"/>
                <w:sz w:val="22"/>
                <w:szCs w:val="22"/>
              </w:rPr>
            </w:pPr>
          </w:p>
          <w:p w14:paraId="262131D3"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6281383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256FB5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C06563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814932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Automobile Liability (including contractual liability) written on an occurrence basis</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85ED44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Combined single limit</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2901903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08DB6776"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A26335A"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Excess Liability, Umbrella Form</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068CE67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6671B30D"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32EEDB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1064DF69"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565D8186" w14:textId="77777777">
        <w:trPr>
          <w:trHeight w:val="238"/>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41CC2B4"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Errors and Omissions Insurance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E664D01"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 xml:space="preserve">Each Occurrence </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75A5027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320A5CD7" w14:textId="77777777">
        <w:trPr>
          <w:trHeight w:val="499"/>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EE54B"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Property Damage</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73EF527F"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Each Occurrence</w:t>
            </w:r>
          </w:p>
          <w:p w14:paraId="3F3CD3B0"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Aggregate</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1B91E307"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p w14:paraId="46BF4016"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$1 Million</w:t>
            </w:r>
          </w:p>
        </w:tc>
      </w:tr>
      <w:tr w:rsidR="00D57E10" w14:paraId="2B853050" w14:textId="77777777">
        <w:trPr>
          <w:trHeight w:val="511"/>
        </w:trPr>
        <w:tc>
          <w:tcPr>
            <w:tcW w:w="405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2987D92"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Workers Compensation and Employer Liability</w:t>
            </w:r>
          </w:p>
        </w:tc>
        <w:tc>
          <w:tcPr>
            <w:tcW w:w="2310" w:type="dxa"/>
            <w:tcBorders>
              <w:top w:val="nil"/>
              <w:left w:val="nil"/>
              <w:bottom w:val="single" w:sz="8" w:space="0" w:color="000000"/>
              <w:right w:val="single" w:sz="8" w:space="0" w:color="000000"/>
            </w:tcBorders>
            <w:tcMar>
              <w:top w:w="0" w:type="dxa"/>
              <w:left w:w="108" w:type="dxa"/>
              <w:bottom w:w="0" w:type="dxa"/>
              <w:right w:w="108" w:type="dxa"/>
            </w:tcMar>
          </w:tcPr>
          <w:p w14:paraId="3F161F3C"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As Required by Iowa law</w:t>
            </w:r>
          </w:p>
        </w:tc>
        <w:tc>
          <w:tcPr>
            <w:tcW w:w="1453" w:type="dxa"/>
            <w:tcBorders>
              <w:top w:val="nil"/>
              <w:left w:val="nil"/>
              <w:bottom w:val="single" w:sz="8" w:space="0" w:color="000000"/>
              <w:right w:val="single" w:sz="8" w:space="0" w:color="000000"/>
            </w:tcBorders>
            <w:tcMar>
              <w:top w:w="0" w:type="dxa"/>
              <w:left w:w="108" w:type="dxa"/>
              <w:bottom w:w="0" w:type="dxa"/>
              <w:right w:w="108" w:type="dxa"/>
            </w:tcMar>
          </w:tcPr>
          <w:p w14:paraId="4EB9086E" w14:textId="77777777" w:rsidR="00D57E10" w:rsidRDefault="00A42688">
            <w:pPr>
              <w:spacing w:after="120"/>
              <w:jc w:val="both"/>
              <w:rPr>
                <w:rFonts w:ascii="Calibri" w:eastAsia="Calibri" w:hAnsi="Calibri" w:cs="Calibri"/>
                <w:sz w:val="22"/>
                <w:szCs w:val="22"/>
              </w:rPr>
            </w:pPr>
            <w:r>
              <w:rPr>
                <w:rFonts w:ascii="Calibri" w:eastAsia="Calibri" w:hAnsi="Calibri" w:cs="Calibri"/>
                <w:sz w:val="22"/>
                <w:szCs w:val="22"/>
              </w:rPr>
              <w:t>A required by Iowa law</w:t>
            </w:r>
          </w:p>
        </w:tc>
      </w:tr>
    </w:tbl>
    <w:p w14:paraId="7382F782" w14:textId="77777777" w:rsidR="00D57E10" w:rsidRDefault="00A42688" w:rsidP="00867B18">
      <w:pPr>
        <w:spacing w:before="240" w:after="240"/>
        <w:ind w:left="1440"/>
        <w:jc w:val="both"/>
        <w:rPr>
          <w:rFonts w:ascii="Calibri" w:eastAsia="Calibri" w:hAnsi="Calibri" w:cs="Calibri"/>
          <w:sz w:val="22"/>
          <w:szCs w:val="22"/>
        </w:rPr>
      </w:pPr>
      <w:r>
        <w:rPr>
          <w:rFonts w:ascii="Calibri" w:eastAsia="Calibri" w:hAnsi="Calibri" w:cs="Calibri"/>
          <w:sz w:val="22"/>
          <w:szCs w:val="22"/>
        </w:rPr>
        <w:t>Acceptance of the insurance certificates by the Department shall not act to relieve Contractor of any obligation under this Contract.  It shall be the responsibility of Contractor to keep the respective insurance policies and coverages current and in force during the life of this Contract.  Contractor shall be responsible for all premiums, deductibles and for any inadequacy, absence or limitation of coverage, and the Contractor shall have no claim or other recourse against the State or the Department for any costs or loss attributable to any of the foregoing, all of which shall be borne solely by the Contractor.  Notwithstanding any other provision of this Contract, Contractor shall be fully responsible and liable for meeting and fulfilling all of its obligations under this section of the Contract.</w:t>
      </w:r>
    </w:p>
    <w:p w14:paraId="01E0443C" w14:textId="0142DFCC"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8" w:name="_heading=h.2s8eyo1" w:colFirst="0" w:colLast="0"/>
      <w:bookmarkStart w:id="9" w:name="_heading=h.17dp8vu" w:colFirst="0" w:colLast="0"/>
      <w:bookmarkEnd w:id="8"/>
      <w:bookmarkEnd w:id="9"/>
      <w:r>
        <w:rPr>
          <w:rFonts w:ascii="Calibri" w:eastAsia="Calibri" w:hAnsi="Calibri" w:cs="Calibri"/>
          <w:b/>
          <w:color w:val="000000"/>
          <w:sz w:val="22"/>
          <w:szCs w:val="22"/>
        </w:rPr>
        <w:t>Quarterly Report</w:t>
      </w:r>
    </w:p>
    <w:p w14:paraId="13A66D11" w14:textId="5829DBC5" w:rsidR="00D57E10" w:rsidRDefault="00A42688">
      <w:pPr>
        <w:ind w:left="1440"/>
        <w:jc w:val="both"/>
        <w:rPr>
          <w:rFonts w:ascii="Calibri" w:eastAsia="Calibri" w:hAnsi="Calibri" w:cs="Calibri"/>
          <w:sz w:val="22"/>
          <w:szCs w:val="22"/>
        </w:rPr>
      </w:pPr>
      <w:r>
        <w:rPr>
          <w:rFonts w:ascii="Calibri" w:eastAsia="Calibri" w:hAnsi="Calibri" w:cs="Calibri"/>
          <w:sz w:val="22"/>
          <w:szCs w:val="22"/>
        </w:rPr>
        <w:t xml:space="preserve">The Contractor shall provide an electronic </w:t>
      </w:r>
      <w:r w:rsidRPr="00867B18">
        <w:rPr>
          <w:rFonts w:ascii="Calibri" w:eastAsia="Calibri" w:hAnsi="Calibri" w:cs="Calibri"/>
          <w:sz w:val="22"/>
          <w:szCs w:val="22"/>
        </w:rPr>
        <w:t xml:space="preserve">detailed quarterly report on all sales made under this agreement within the State of Iowa via E-Mail to the Iowa Department of Administrative Services, Central Procurement, </w:t>
      </w:r>
      <w:proofErr w:type="gramStart"/>
      <w:r w:rsidRPr="00867B18">
        <w:rPr>
          <w:rFonts w:ascii="Calibri" w:eastAsia="Calibri" w:hAnsi="Calibri" w:cs="Calibri"/>
          <w:sz w:val="22"/>
          <w:szCs w:val="22"/>
        </w:rPr>
        <w:t>Attn</w:t>
      </w:r>
      <w:proofErr w:type="gramEnd"/>
      <w:r w:rsidRPr="00867B18">
        <w:rPr>
          <w:rFonts w:ascii="Calibri" w:eastAsia="Calibri" w:hAnsi="Calibri" w:cs="Calibri"/>
          <w:sz w:val="22"/>
          <w:szCs w:val="22"/>
        </w:rPr>
        <w:t xml:space="preserve">: </w:t>
      </w:r>
      <w:r w:rsidR="00867B18">
        <w:rPr>
          <w:rFonts w:ascii="Calibri" w:eastAsia="Calibri" w:hAnsi="Calibri" w:cs="Calibri"/>
          <w:sz w:val="22"/>
          <w:szCs w:val="22"/>
        </w:rPr>
        <w:t xml:space="preserve">Kathy Harper at </w:t>
      </w:r>
      <w:r w:rsidR="00867B18">
        <w:rPr>
          <w:rFonts w:ascii="Calibri" w:eastAsia="Calibri" w:hAnsi="Calibri" w:cs="Calibri"/>
          <w:sz w:val="22"/>
          <w:szCs w:val="22"/>
        </w:rPr>
        <w:lastRenderedPageBreak/>
        <w:t>Kathy.harper2@iowa.gov</w:t>
      </w:r>
      <w:r w:rsidRPr="00867B18">
        <w:rPr>
          <w:rFonts w:ascii="Calibri" w:eastAsia="Calibri" w:hAnsi="Calibri" w:cs="Calibri"/>
          <w:sz w:val="22"/>
          <w:szCs w:val="22"/>
        </w:rPr>
        <w:t>.  The report file format shall be Microsoft Excel compatible format.  The report at minimum shall include the date of sale, customer name and address, full product</w:t>
      </w:r>
      <w:r>
        <w:rPr>
          <w:rFonts w:ascii="Calibri" w:eastAsia="Calibri" w:hAnsi="Calibri" w:cs="Calibri"/>
          <w:sz w:val="22"/>
          <w:szCs w:val="22"/>
        </w:rPr>
        <w:t xml:space="preserve"> description, SKU Numbers, quantity, invoice number, unit and extended invoice prices. Respondent proposals must include a sample report and a description of the reporting that will be provided. The State reserves the right to request more detailed information (ad-hoc reporting) at any time and on an individual or specific basis for a specific product, department, time frame, or for a range of products, departments or time frames. </w:t>
      </w:r>
    </w:p>
    <w:p w14:paraId="72B2F2A7" w14:textId="77777777" w:rsidR="00D57E10" w:rsidRDefault="00D57E10">
      <w:pPr>
        <w:ind w:left="1440"/>
        <w:jc w:val="both"/>
        <w:rPr>
          <w:rFonts w:ascii="Calibri" w:eastAsia="Calibri" w:hAnsi="Calibri" w:cs="Calibri"/>
          <w:sz w:val="22"/>
          <w:szCs w:val="22"/>
        </w:rPr>
      </w:pPr>
    </w:p>
    <w:p w14:paraId="5613DA77" w14:textId="4674F13A" w:rsidR="00D57E10" w:rsidRDefault="00A42688">
      <w:pPr>
        <w:numPr>
          <w:ilvl w:val="2"/>
          <w:numId w:val="16"/>
        </w:numPr>
        <w:pBdr>
          <w:top w:val="nil"/>
          <w:left w:val="nil"/>
          <w:bottom w:val="nil"/>
          <w:right w:val="nil"/>
          <w:between w:val="nil"/>
        </w:pBdr>
        <w:ind w:left="1440"/>
        <w:jc w:val="both"/>
        <w:rPr>
          <w:rFonts w:ascii="Calibri" w:eastAsia="Calibri" w:hAnsi="Calibri" w:cs="Calibri"/>
          <w:b/>
          <w:color w:val="000000"/>
          <w:sz w:val="22"/>
          <w:szCs w:val="22"/>
        </w:rPr>
      </w:pPr>
      <w:bookmarkStart w:id="10" w:name="_heading=h.3rdcrjn" w:colFirst="0" w:colLast="0"/>
      <w:bookmarkEnd w:id="10"/>
      <w:r>
        <w:rPr>
          <w:rFonts w:ascii="Calibri" w:eastAsia="Calibri" w:hAnsi="Calibri" w:cs="Calibri"/>
          <w:b/>
          <w:color w:val="000000"/>
          <w:sz w:val="22"/>
          <w:szCs w:val="22"/>
        </w:rPr>
        <w:t xml:space="preserve">Administrative Fee </w:t>
      </w:r>
    </w:p>
    <w:p w14:paraId="52B0F35A" w14:textId="67E2CF40" w:rsidR="00D57E10" w:rsidRDefault="00A42688">
      <w:pPr>
        <w:ind w:left="1440"/>
        <w:jc w:val="both"/>
        <w:rPr>
          <w:rFonts w:ascii="Calibri" w:eastAsia="Calibri" w:hAnsi="Calibri" w:cs="Calibri"/>
          <w:sz w:val="22"/>
          <w:szCs w:val="22"/>
        </w:rPr>
      </w:pPr>
      <w:r>
        <w:rPr>
          <w:rFonts w:ascii="Calibri" w:eastAsia="Calibri" w:hAnsi="Calibri" w:cs="Calibri"/>
          <w:sz w:val="22"/>
          <w:szCs w:val="22"/>
        </w:rPr>
        <w:t>Without affecting the approved Good or Service prices or discounts specified in the Master Agreement, the State of Iowa shall be entitled to receive a one percent (1.00%) administrative fee on all sales made within the State of Iowa against this agreement. The administration fee due to the State of Iowa shall be paid quarterly by Contractor directly to the State, made payable to the "Iowa Department of Administrative Services – Central Procurement."</w:t>
      </w:r>
    </w:p>
    <w:p w14:paraId="6974A1A7" w14:textId="77777777" w:rsidR="00D57E10" w:rsidRDefault="00D57E10">
      <w:pPr>
        <w:ind w:left="1440"/>
        <w:jc w:val="both"/>
        <w:rPr>
          <w:rFonts w:ascii="Calibri" w:eastAsia="Calibri" w:hAnsi="Calibri" w:cs="Calibri"/>
          <w:sz w:val="22"/>
          <w:szCs w:val="22"/>
        </w:rPr>
      </w:pPr>
    </w:p>
    <w:p w14:paraId="3A6A7B54" w14:textId="77777777" w:rsidR="00D57E10" w:rsidRDefault="00A42688">
      <w:pPr>
        <w:numPr>
          <w:ilvl w:val="1"/>
          <w:numId w:val="16"/>
        </w:numPr>
        <w:pBdr>
          <w:top w:val="nil"/>
          <w:left w:val="nil"/>
          <w:bottom w:val="nil"/>
          <w:right w:val="nil"/>
          <w:between w:val="nil"/>
        </w:pBdr>
        <w:ind w:left="720" w:hanging="720"/>
        <w:jc w:val="both"/>
        <w:rPr>
          <w:rFonts w:ascii="Calibri" w:eastAsia="Calibri" w:hAnsi="Calibri" w:cs="Calibri"/>
          <w:b/>
          <w:color w:val="000000"/>
          <w:sz w:val="22"/>
          <w:szCs w:val="22"/>
        </w:rPr>
      </w:pPr>
      <w:bookmarkStart w:id="11" w:name="_heading=h.26in1rg" w:colFirst="0" w:colLast="0"/>
      <w:bookmarkEnd w:id="11"/>
      <w:r>
        <w:rPr>
          <w:rFonts w:ascii="Calibri" w:eastAsia="Calibri" w:hAnsi="Calibri" w:cs="Calibri"/>
          <w:b/>
          <w:color w:val="000000"/>
          <w:sz w:val="22"/>
          <w:szCs w:val="22"/>
        </w:rPr>
        <w:t>Order of Precedence</w:t>
      </w:r>
    </w:p>
    <w:p w14:paraId="220A226E" w14:textId="7CC2B32C" w:rsidR="00D57E10" w:rsidRDefault="00A42688">
      <w:pPr>
        <w:tabs>
          <w:tab w:val="left" w:pos="-720"/>
        </w:tabs>
        <w:ind w:left="720"/>
        <w:jc w:val="both"/>
        <w:rPr>
          <w:rFonts w:ascii="Calibri" w:eastAsia="Calibri" w:hAnsi="Calibri" w:cs="Calibri"/>
          <w:b/>
          <w:sz w:val="22"/>
          <w:szCs w:val="22"/>
        </w:rPr>
      </w:pPr>
      <w:r>
        <w:rPr>
          <w:rFonts w:ascii="Calibri" w:eastAsia="Calibri" w:hAnsi="Calibri" w:cs="Calibri"/>
          <w:sz w:val="22"/>
          <w:szCs w:val="22"/>
        </w:rPr>
        <w:t xml:space="preserve">If there is a conflict or inconsistency between any documents comprising the Terms and Conditions, such conflict or inconsistency shall be resolved according to the following priority, ranked in descending order: (1) any terms and conditions specifically set forth in this Section 6 (Contract Terms and Conditions &amp; Administration) under a subsection with a heading entitled Special Terms &amp; Conditions; (2) the General Terms and Conditions for Services Contracts or Goods Contracts to the extent referenced and linked to on the RFP cover page the Contract; (3) if neither the General Terms and Conditions for Service Contracts or Goods Contracts are linked to on the RFP cover page, any terms and conditions attached to and accompanying this RFP as </w:t>
      </w:r>
      <w:r w:rsidR="00405073">
        <w:rPr>
          <w:rFonts w:ascii="Calibri" w:eastAsia="Calibri" w:hAnsi="Calibri" w:cs="Calibri"/>
          <w:sz w:val="22"/>
          <w:szCs w:val="22"/>
        </w:rPr>
        <w:t>A</w:t>
      </w:r>
      <w:r>
        <w:rPr>
          <w:rFonts w:ascii="Calibri" w:eastAsia="Calibri" w:hAnsi="Calibri" w:cs="Calibri"/>
          <w:sz w:val="22"/>
          <w:szCs w:val="22"/>
        </w:rPr>
        <w:t xml:space="preserve">ttachment </w:t>
      </w:r>
      <w:r w:rsidR="00405073">
        <w:rPr>
          <w:rFonts w:ascii="Calibri" w:eastAsia="Calibri" w:hAnsi="Calibri" w:cs="Calibri"/>
          <w:sz w:val="22"/>
          <w:szCs w:val="22"/>
        </w:rPr>
        <w:t># 3</w:t>
      </w:r>
      <w:r>
        <w:rPr>
          <w:rFonts w:ascii="Calibri" w:eastAsia="Calibri" w:hAnsi="Calibri" w:cs="Calibri"/>
          <w:sz w:val="22"/>
          <w:szCs w:val="22"/>
        </w:rPr>
        <w:t xml:space="preserve"> (Terms and Conditions); and (4) any terms and conditions specifically set forth in this Section 6 (Contract Terms and Conditions &amp; Administration) set forth under a subsection with a title other than Special Terms &amp; Conditions.</w:t>
      </w:r>
    </w:p>
    <w:p w14:paraId="79D7926D" w14:textId="62084006" w:rsidR="00B31987" w:rsidRDefault="00B31987">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718D1F56" w14:textId="392D4CBF" w:rsidR="0044120B" w:rsidRDefault="0044120B">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9E5FD40" w14:textId="3625EC40" w:rsidR="0044120B" w:rsidRDefault="0044120B">
      <w:pPr>
        <w:rPr>
          <w:rFonts w:ascii="Calibri" w:eastAsia="Calibri" w:hAnsi="Calibri" w:cs="Calibri"/>
          <w:b/>
          <w:color w:val="000000"/>
          <w:sz w:val="22"/>
          <w:szCs w:val="22"/>
        </w:rPr>
      </w:pPr>
      <w:r>
        <w:rPr>
          <w:rFonts w:ascii="Calibri" w:eastAsia="Calibri" w:hAnsi="Calibri" w:cs="Calibri"/>
          <w:b/>
          <w:color w:val="000000"/>
          <w:sz w:val="22"/>
          <w:szCs w:val="22"/>
        </w:rPr>
        <w:br w:type="page"/>
      </w:r>
    </w:p>
    <w:p w14:paraId="1F9CC6F7" w14:textId="2F27690A" w:rsidR="0044120B" w:rsidRDefault="0044120B" w:rsidP="0044120B">
      <w:pPr>
        <w:pStyle w:val="Header"/>
        <w:tabs>
          <w:tab w:val="clear" w:pos="4320"/>
          <w:tab w:val="clear" w:pos="8640"/>
        </w:tabs>
        <w:jc w:val="center"/>
        <w:rPr>
          <w:rFonts w:ascii="Calibri" w:hAnsi="Calibri"/>
          <w:b/>
          <w:szCs w:val="22"/>
        </w:rPr>
      </w:pPr>
      <w:r w:rsidRPr="009E13BD">
        <w:rPr>
          <w:rFonts w:ascii="Calibri" w:hAnsi="Calibri"/>
          <w:b/>
          <w:caps/>
          <w:szCs w:val="22"/>
        </w:rPr>
        <w:lastRenderedPageBreak/>
        <w:t>Attachment</w:t>
      </w:r>
      <w:r w:rsidRPr="009E13BD">
        <w:rPr>
          <w:rFonts w:ascii="Calibri" w:hAnsi="Calibri"/>
          <w:b/>
          <w:szCs w:val="22"/>
        </w:rPr>
        <w:t xml:space="preserve"> #</w:t>
      </w:r>
      <w:r w:rsidR="00FC6BE6">
        <w:rPr>
          <w:rFonts w:ascii="Calibri" w:hAnsi="Calibri"/>
          <w:b/>
          <w:szCs w:val="22"/>
        </w:rPr>
        <w:t xml:space="preserve"> 1</w:t>
      </w:r>
      <w:r w:rsidRPr="009E13BD">
        <w:rPr>
          <w:rFonts w:ascii="Calibri" w:hAnsi="Calibri"/>
          <w:b/>
          <w:szCs w:val="22"/>
        </w:rPr>
        <w:t xml:space="preserve"> </w:t>
      </w:r>
    </w:p>
    <w:p w14:paraId="5C89B218" w14:textId="77777777" w:rsidR="0044120B" w:rsidRPr="009E13BD" w:rsidRDefault="0044120B" w:rsidP="0044120B">
      <w:pPr>
        <w:pStyle w:val="Header"/>
        <w:tabs>
          <w:tab w:val="clear" w:pos="4320"/>
          <w:tab w:val="clear" w:pos="8640"/>
        </w:tabs>
        <w:jc w:val="center"/>
        <w:rPr>
          <w:rFonts w:ascii="Calibri" w:hAnsi="Calibri"/>
          <w:b/>
          <w:szCs w:val="22"/>
        </w:rPr>
      </w:pPr>
      <w:r>
        <w:rPr>
          <w:rFonts w:ascii="Calibri" w:hAnsi="Calibri"/>
          <w:b/>
          <w:szCs w:val="22"/>
        </w:rPr>
        <w:t>Cost Proposal</w:t>
      </w:r>
    </w:p>
    <w:p w14:paraId="29821DAF" w14:textId="77777777" w:rsidR="0044120B" w:rsidRPr="009E13BD" w:rsidRDefault="0044120B" w:rsidP="0044120B">
      <w:pPr>
        <w:pStyle w:val="Header"/>
        <w:tabs>
          <w:tab w:val="clear" w:pos="4320"/>
          <w:tab w:val="clear" w:pos="8640"/>
        </w:tabs>
        <w:jc w:val="center"/>
        <w:rPr>
          <w:rFonts w:ascii="Calibri" w:hAnsi="Calibri"/>
          <w:b/>
          <w:szCs w:val="22"/>
        </w:rPr>
      </w:pPr>
    </w:p>
    <w:p w14:paraId="7FB989AD" w14:textId="77777777" w:rsidR="0044120B" w:rsidRPr="003308A9" w:rsidRDefault="0044120B" w:rsidP="0044120B">
      <w:pPr>
        <w:pStyle w:val="BodyTextIndent"/>
        <w:rPr>
          <w:rFonts w:ascii="Calibri" w:hAnsi="Calibri"/>
          <w:sz w:val="22"/>
          <w:szCs w:val="22"/>
        </w:rPr>
      </w:pPr>
      <w:r w:rsidRPr="003308A9">
        <w:rPr>
          <w:rFonts w:ascii="Calibri" w:hAnsi="Calibri"/>
          <w:sz w:val="22"/>
          <w:szCs w:val="22"/>
        </w:rPr>
        <w:t xml:space="preserve">The cost proposal must be submitted in a </w:t>
      </w:r>
      <w:r w:rsidRPr="003308A9">
        <w:rPr>
          <w:rFonts w:ascii="Calibri" w:hAnsi="Calibri"/>
          <w:sz w:val="22"/>
          <w:szCs w:val="22"/>
          <w:u w:val="single"/>
        </w:rPr>
        <w:t>separate, sealed envelope</w:t>
      </w:r>
      <w:r w:rsidRPr="003308A9">
        <w:rPr>
          <w:rFonts w:ascii="Calibri" w:hAnsi="Calibri"/>
          <w:sz w:val="22"/>
          <w:szCs w:val="22"/>
        </w:rPr>
        <w:t xml:space="preserve">.  </w:t>
      </w:r>
    </w:p>
    <w:p w14:paraId="0BE3C084" w14:textId="77777777" w:rsidR="0044120B" w:rsidRDefault="0044120B" w:rsidP="0044120B">
      <w:pPr>
        <w:rPr>
          <w:rFonts w:ascii="Calibri" w:hAnsi="Calibri"/>
          <w:b/>
          <w:sz w:val="22"/>
          <w:szCs w:val="22"/>
        </w:rPr>
      </w:pPr>
    </w:p>
    <w:p w14:paraId="3B5D356F" w14:textId="77777777" w:rsidR="0044120B" w:rsidRPr="009E13BD" w:rsidRDefault="0044120B" w:rsidP="0044120B">
      <w:pPr>
        <w:rPr>
          <w:rFonts w:ascii="Calibri" w:hAnsi="Calibri"/>
          <w:b/>
          <w:sz w:val="22"/>
          <w:szCs w:val="22"/>
        </w:rPr>
      </w:pPr>
      <w:r w:rsidRPr="009E13BD">
        <w:rPr>
          <w:rFonts w:ascii="Calibri" w:hAnsi="Calibri"/>
          <w:b/>
          <w:sz w:val="22"/>
          <w:szCs w:val="22"/>
        </w:rPr>
        <w:t>Payment Terms</w:t>
      </w:r>
    </w:p>
    <w:p w14:paraId="01D7C6FC" w14:textId="77777777" w:rsidR="0044120B" w:rsidRPr="009E13BD" w:rsidRDefault="0044120B" w:rsidP="0044120B">
      <w:pPr>
        <w:jc w:val="both"/>
        <w:rPr>
          <w:rFonts w:ascii="Calibri" w:hAnsi="Calibri"/>
          <w:sz w:val="22"/>
          <w:szCs w:val="22"/>
        </w:rPr>
      </w:pPr>
      <w:r w:rsidRPr="009E13BD">
        <w:rPr>
          <w:rFonts w:ascii="Calibri" w:hAnsi="Calibri"/>
          <w:color w:val="000000"/>
          <w:sz w:val="22"/>
          <w:szCs w:val="22"/>
        </w:rPr>
        <w:t xml:space="preserve">Per </w:t>
      </w:r>
      <w:r w:rsidRPr="009E13BD">
        <w:rPr>
          <w:rFonts w:ascii="Calibri" w:hAnsi="Calibri"/>
          <w:i/>
          <w:color w:val="000000"/>
          <w:sz w:val="22"/>
          <w:szCs w:val="22"/>
        </w:rPr>
        <w:t>Iowa Code § 8A.514</w:t>
      </w:r>
      <w:r w:rsidRPr="009E13BD">
        <w:rPr>
          <w:rFonts w:ascii="Calibri" w:hAnsi="Calibri"/>
          <w:color w:val="000000"/>
          <w:sz w:val="22"/>
          <w:szCs w:val="22"/>
        </w:rPr>
        <w:t xml:space="preserve"> </w:t>
      </w:r>
      <w:r w:rsidRPr="009E13BD">
        <w:rPr>
          <w:rFonts w:ascii="Calibri" w:hAnsi="Calibri"/>
          <w:sz w:val="22"/>
          <w:szCs w:val="22"/>
        </w:rPr>
        <w:t xml:space="preserve">the State of Iowa is allowed sixty (60) days to pay an invoice submitted by a vendor. </w:t>
      </w:r>
    </w:p>
    <w:p w14:paraId="4DF954FD" w14:textId="77777777" w:rsidR="0044120B" w:rsidRPr="009E13BD" w:rsidRDefault="0044120B" w:rsidP="0044120B">
      <w:pPr>
        <w:rPr>
          <w:rFonts w:ascii="Calibri" w:hAnsi="Calibri"/>
          <w:sz w:val="22"/>
          <w:szCs w:val="22"/>
        </w:rPr>
      </w:pPr>
      <w:r w:rsidRPr="009E13BD">
        <w:rPr>
          <w:rFonts w:ascii="Calibri" w:hAnsi="Calibri"/>
          <w:sz w:val="22"/>
          <w:szCs w:val="22"/>
        </w:rPr>
        <w:t>What discount will you give for payment in 15 days?</w:t>
      </w:r>
    </w:p>
    <w:p w14:paraId="713E4487" w14:textId="77777777" w:rsidR="0044120B" w:rsidRPr="009E13BD" w:rsidRDefault="0044120B" w:rsidP="0044120B">
      <w:pPr>
        <w:rPr>
          <w:rFonts w:ascii="Calibri" w:hAnsi="Calibri"/>
          <w:sz w:val="22"/>
          <w:szCs w:val="22"/>
        </w:rPr>
      </w:pPr>
      <w:r w:rsidRPr="009E13BD">
        <w:rPr>
          <w:rFonts w:ascii="Calibri" w:hAnsi="Calibri"/>
          <w:sz w:val="22"/>
          <w:szCs w:val="22"/>
        </w:rPr>
        <w:t>What discount will you give for payment in 30 days?</w:t>
      </w:r>
    </w:p>
    <w:p w14:paraId="7CD7DEFC" w14:textId="77777777" w:rsidR="0044120B" w:rsidRPr="009E13BD" w:rsidRDefault="0044120B" w:rsidP="0044120B">
      <w:pPr>
        <w:pStyle w:val="Header"/>
        <w:tabs>
          <w:tab w:val="clear" w:pos="4320"/>
          <w:tab w:val="clear" w:pos="8640"/>
        </w:tabs>
        <w:rPr>
          <w:rFonts w:ascii="Calibri" w:hAnsi="Calibri"/>
          <w:b/>
          <w:szCs w:val="22"/>
        </w:rPr>
      </w:pPr>
    </w:p>
    <w:p w14:paraId="009251C7" w14:textId="77777777" w:rsidR="0044120B" w:rsidRPr="009E13BD" w:rsidRDefault="0044120B" w:rsidP="0044120B">
      <w:pPr>
        <w:pStyle w:val="Header"/>
        <w:tabs>
          <w:tab w:val="clear" w:pos="4320"/>
          <w:tab w:val="clear" w:pos="8640"/>
        </w:tabs>
        <w:rPr>
          <w:rFonts w:ascii="Calibri" w:hAnsi="Calibri"/>
          <w:b/>
          <w:szCs w:val="22"/>
        </w:rPr>
      </w:pPr>
      <w:r w:rsidRPr="009E13BD">
        <w:rPr>
          <w:rFonts w:ascii="Calibri" w:hAnsi="Calibri"/>
          <w:b/>
          <w:szCs w:val="22"/>
        </w:rPr>
        <w:t xml:space="preserve">Cost Proposal </w:t>
      </w:r>
    </w:p>
    <w:p w14:paraId="0857E5E3" w14:textId="77777777" w:rsidR="0044120B" w:rsidRPr="009E13BD" w:rsidRDefault="0044120B" w:rsidP="0044120B">
      <w:pPr>
        <w:pStyle w:val="Header"/>
        <w:tabs>
          <w:tab w:val="clear" w:pos="4320"/>
          <w:tab w:val="clear" w:pos="8640"/>
        </w:tabs>
        <w:jc w:val="both"/>
        <w:rPr>
          <w:rFonts w:ascii="Calibri" w:hAnsi="Calibri"/>
          <w:szCs w:val="22"/>
        </w:rPr>
      </w:pPr>
      <w:r w:rsidRPr="009E13BD">
        <w:rPr>
          <w:rFonts w:ascii="Calibri" w:hAnsi="Calibri"/>
          <w:szCs w:val="22"/>
        </w:rPr>
        <w:t>Contractor’s Cost Proposal shall include an all-inclusive, itemized, total cost in U.S. Dollars (including all travel, expenses, etc. in prices).  The following template is required.  Please use additional pages to provide any additional narrative support for the costing information.</w:t>
      </w:r>
    </w:p>
    <w:p w14:paraId="2F1AD77C" w14:textId="77777777" w:rsidR="0044120B" w:rsidRDefault="0044120B" w:rsidP="0044120B">
      <w:pPr>
        <w:pStyle w:val="Header"/>
        <w:tabs>
          <w:tab w:val="clear" w:pos="4320"/>
          <w:tab w:val="clear" w:pos="8640"/>
        </w:tabs>
        <w:jc w:val="both"/>
        <w:rPr>
          <w:rFonts w:ascii="Calibri" w:hAnsi="Calibri"/>
          <w:szCs w:val="22"/>
        </w:rPr>
      </w:pPr>
    </w:p>
    <w:p w14:paraId="33C980DC" w14:textId="77777777" w:rsidR="0044120B" w:rsidRPr="003308A9" w:rsidRDefault="0044120B" w:rsidP="0044120B">
      <w:pPr>
        <w:pStyle w:val="BodyText"/>
        <w:rPr>
          <w:rFonts w:ascii="Calibri" w:hAnsi="Calibri"/>
          <w:sz w:val="22"/>
          <w:szCs w:val="22"/>
        </w:rPr>
      </w:pPr>
      <w:r w:rsidRPr="003308A9">
        <w:rPr>
          <w:rFonts w:ascii="Calibri" w:hAnsi="Calibri"/>
          <w:sz w:val="22"/>
          <w:szCs w:val="22"/>
        </w:rPr>
        <w:t xml:space="preserve">The State of Iowa reserves the right to select specific services according to the prices provided by the vendor and amend the proposed </w:t>
      </w:r>
      <w:r>
        <w:rPr>
          <w:rFonts w:ascii="Calibri" w:hAnsi="Calibri"/>
          <w:sz w:val="22"/>
          <w:szCs w:val="22"/>
        </w:rPr>
        <w:t>contract</w:t>
      </w:r>
      <w:r w:rsidRPr="003308A9">
        <w:rPr>
          <w:rFonts w:ascii="Calibri" w:hAnsi="Calibri"/>
          <w:sz w:val="22"/>
          <w:szCs w:val="22"/>
        </w:rPr>
        <w:t xml:space="preserve"> accordingly.</w:t>
      </w:r>
    </w:p>
    <w:p w14:paraId="54613AB8" w14:textId="77777777" w:rsidR="0044120B" w:rsidRPr="003308A9" w:rsidRDefault="0044120B" w:rsidP="0044120B">
      <w:pPr>
        <w:pStyle w:val="BodyText"/>
        <w:rPr>
          <w:rFonts w:ascii="Calibri" w:hAnsi="Calibri"/>
          <w:sz w:val="22"/>
          <w:szCs w:val="22"/>
        </w:rPr>
      </w:pPr>
      <w:r w:rsidRPr="003308A9">
        <w:rPr>
          <w:rFonts w:ascii="Calibri" w:hAnsi="Calibri"/>
          <w:sz w:val="22"/>
          <w:szCs w:val="22"/>
        </w:rPr>
        <w:t>For evaluation purposes, the vendor's proposed method of compensation will be evaluated based upon a subjective assessment of the vendor's proposed method including, but not limited to, the reasonableness of any fee(s) proposed for employees participating in the FSA Plan and the acceptability of any indirect costs to the State of Iowa. The vendor's proposed method of payment for any such fees and/or indirect costs will also be considered.</w:t>
      </w:r>
    </w:p>
    <w:p w14:paraId="31168F48" w14:textId="77777777" w:rsidR="0044120B" w:rsidRPr="009E13BD" w:rsidRDefault="0044120B" w:rsidP="0044120B">
      <w:pPr>
        <w:pStyle w:val="Header"/>
        <w:tabs>
          <w:tab w:val="clear" w:pos="4320"/>
          <w:tab w:val="clear" w:pos="8640"/>
        </w:tabs>
        <w:jc w:val="both"/>
        <w:rPr>
          <w:rFonts w:ascii="Calibri" w:hAnsi="Calibri"/>
          <w:szCs w:val="22"/>
        </w:rPr>
      </w:pPr>
    </w:p>
    <w:tbl>
      <w:tblPr>
        <w:tblW w:w="87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307"/>
        <w:gridCol w:w="1432"/>
      </w:tblGrid>
      <w:tr w:rsidR="0044120B" w:rsidRPr="009E13BD" w14:paraId="53DAA4E7" w14:textId="77777777" w:rsidTr="00BF6441">
        <w:trPr>
          <w:cantSplit/>
          <w:trHeight w:val="720"/>
          <w:jc w:val="center"/>
        </w:trPr>
        <w:tc>
          <w:tcPr>
            <w:tcW w:w="7307" w:type="dxa"/>
            <w:vAlign w:val="center"/>
          </w:tcPr>
          <w:p w14:paraId="498384A3" w14:textId="77777777" w:rsidR="0044120B" w:rsidRPr="009E13BD" w:rsidRDefault="0044120B" w:rsidP="00BF6441">
            <w:pPr>
              <w:ind w:right="-1440"/>
              <w:jc w:val="both"/>
              <w:rPr>
                <w:rFonts w:ascii="Calibri" w:hAnsi="Calibri"/>
                <w:b/>
                <w:sz w:val="22"/>
                <w:szCs w:val="22"/>
              </w:rPr>
            </w:pPr>
            <w:r w:rsidRPr="009E13BD">
              <w:rPr>
                <w:rFonts w:ascii="Calibri" w:hAnsi="Calibri"/>
                <w:b/>
                <w:sz w:val="22"/>
                <w:szCs w:val="22"/>
              </w:rPr>
              <w:t>Deliverable Item</w:t>
            </w:r>
          </w:p>
        </w:tc>
        <w:tc>
          <w:tcPr>
            <w:tcW w:w="1432" w:type="dxa"/>
            <w:vAlign w:val="center"/>
          </w:tcPr>
          <w:p w14:paraId="558445FE" w14:textId="77777777" w:rsidR="0044120B" w:rsidRPr="009E13BD" w:rsidRDefault="0044120B" w:rsidP="00BF6441">
            <w:pPr>
              <w:ind w:right="179"/>
              <w:jc w:val="both"/>
              <w:rPr>
                <w:rFonts w:ascii="Calibri" w:hAnsi="Calibri"/>
                <w:b/>
                <w:sz w:val="22"/>
                <w:szCs w:val="22"/>
              </w:rPr>
            </w:pPr>
            <w:r w:rsidRPr="009E13BD">
              <w:rPr>
                <w:rFonts w:ascii="Calibri" w:hAnsi="Calibri"/>
                <w:b/>
                <w:sz w:val="22"/>
                <w:szCs w:val="22"/>
              </w:rPr>
              <w:t>Firm US</w:t>
            </w:r>
          </w:p>
          <w:p w14:paraId="4E7E06E0" w14:textId="77777777" w:rsidR="0044120B" w:rsidRPr="009E13BD" w:rsidRDefault="0044120B" w:rsidP="00BF6441">
            <w:pPr>
              <w:ind w:right="179"/>
              <w:jc w:val="both"/>
              <w:rPr>
                <w:rFonts w:ascii="Calibri" w:hAnsi="Calibri"/>
                <w:sz w:val="22"/>
                <w:szCs w:val="22"/>
              </w:rPr>
            </w:pPr>
            <w:r w:rsidRPr="009E13BD">
              <w:rPr>
                <w:rFonts w:ascii="Calibri" w:hAnsi="Calibri"/>
                <w:b/>
                <w:sz w:val="22"/>
                <w:szCs w:val="22"/>
              </w:rPr>
              <w:t>Dollars</w:t>
            </w:r>
          </w:p>
        </w:tc>
      </w:tr>
      <w:tr w:rsidR="0044120B" w:rsidRPr="009E13BD" w14:paraId="1FFB114F" w14:textId="77777777" w:rsidTr="00BF6441">
        <w:trPr>
          <w:cantSplit/>
          <w:trHeight w:val="720"/>
          <w:jc w:val="center"/>
        </w:trPr>
        <w:tc>
          <w:tcPr>
            <w:tcW w:w="7307" w:type="dxa"/>
            <w:vAlign w:val="center"/>
          </w:tcPr>
          <w:p w14:paraId="05F5107B" w14:textId="77777777" w:rsidR="0044120B" w:rsidRPr="009E13BD" w:rsidRDefault="0044120B" w:rsidP="00BF6441">
            <w:pPr>
              <w:ind w:right="-1440"/>
              <w:jc w:val="both"/>
              <w:rPr>
                <w:rFonts w:ascii="Calibri" w:hAnsi="Calibri"/>
                <w:sz w:val="22"/>
                <w:szCs w:val="22"/>
              </w:rPr>
            </w:pPr>
            <w:r>
              <w:rPr>
                <w:rFonts w:ascii="Calibri" w:hAnsi="Calibri"/>
                <w:sz w:val="22"/>
                <w:szCs w:val="22"/>
              </w:rPr>
              <w:t>Cost per Employee for FSA Account(s)</w:t>
            </w:r>
          </w:p>
        </w:tc>
        <w:tc>
          <w:tcPr>
            <w:tcW w:w="1432" w:type="dxa"/>
            <w:vAlign w:val="center"/>
          </w:tcPr>
          <w:p w14:paraId="2585FB01" w14:textId="77777777" w:rsidR="0044120B" w:rsidRPr="009E13BD" w:rsidRDefault="0044120B" w:rsidP="00BF6441">
            <w:pPr>
              <w:ind w:right="-1440"/>
              <w:jc w:val="both"/>
              <w:rPr>
                <w:rFonts w:ascii="Calibri" w:hAnsi="Calibri"/>
                <w:sz w:val="22"/>
                <w:szCs w:val="22"/>
              </w:rPr>
            </w:pPr>
          </w:p>
        </w:tc>
      </w:tr>
      <w:tr w:rsidR="0044120B" w:rsidRPr="009E13BD" w14:paraId="66E0C6DC" w14:textId="77777777" w:rsidTr="00BF6441">
        <w:trPr>
          <w:cantSplit/>
          <w:trHeight w:val="720"/>
          <w:jc w:val="center"/>
        </w:trPr>
        <w:tc>
          <w:tcPr>
            <w:tcW w:w="7307" w:type="dxa"/>
            <w:vAlign w:val="center"/>
          </w:tcPr>
          <w:p w14:paraId="7DD3C329" w14:textId="77777777" w:rsidR="0044120B" w:rsidRPr="009E13BD" w:rsidRDefault="0044120B" w:rsidP="00BF6441">
            <w:pPr>
              <w:ind w:right="-1440"/>
              <w:jc w:val="both"/>
              <w:rPr>
                <w:rFonts w:ascii="Calibri" w:hAnsi="Calibri"/>
                <w:sz w:val="22"/>
                <w:szCs w:val="22"/>
              </w:rPr>
            </w:pPr>
            <w:r>
              <w:rPr>
                <w:rFonts w:ascii="Calibri" w:hAnsi="Calibri"/>
                <w:sz w:val="22"/>
                <w:szCs w:val="22"/>
              </w:rPr>
              <w:t>Cost per Employee for a Debit Card</w:t>
            </w:r>
          </w:p>
        </w:tc>
        <w:tc>
          <w:tcPr>
            <w:tcW w:w="1432" w:type="dxa"/>
            <w:vAlign w:val="center"/>
          </w:tcPr>
          <w:p w14:paraId="3FF2F654" w14:textId="77777777" w:rsidR="0044120B" w:rsidRPr="009E13BD" w:rsidRDefault="0044120B" w:rsidP="00BF6441">
            <w:pPr>
              <w:ind w:right="-1440"/>
              <w:jc w:val="both"/>
              <w:rPr>
                <w:rFonts w:ascii="Calibri" w:hAnsi="Calibri"/>
                <w:sz w:val="22"/>
                <w:szCs w:val="22"/>
              </w:rPr>
            </w:pPr>
          </w:p>
        </w:tc>
      </w:tr>
      <w:tr w:rsidR="00FC6BE6" w:rsidRPr="009E13BD" w14:paraId="3D73C346" w14:textId="77777777" w:rsidTr="00BF6441">
        <w:trPr>
          <w:cantSplit/>
          <w:trHeight w:val="720"/>
          <w:jc w:val="center"/>
        </w:trPr>
        <w:tc>
          <w:tcPr>
            <w:tcW w:w="7307" w:type="dxa"/>
            <w:vAlign w:val="center"/>
          </w:tcPr>
          <w:p w14:paraId="7834960C" w14:textId="38059B91" w:rsidR="00FC6BE6" w:rsidRDefault="00FC6BE6" w:rsidP="00BF6441">
            <w:pPr>
              <w:ind w:right="-1440"/>
              <w:jc w:val="both"/>
              <w:rPr>
                <w:rFonts w:ascii="Calibri" w:hAnsi="Calibri"/>
                <w:sz w:val="22"/>
                <w:szCs w:val="22"/>
              </w:rPr>
            </w:pPr>
            <w:r>
              <w:rPr>
                <w:rFonts w:ascii="Calibri" w:hAnsi="Calibri"/>
                <w:sz w:val="22"/>
                <w:szCs w:val="22"/>
              </w:rPr>
              <w:t>Cost for Transportation Services</w:t>
            </w:r>
          </w:p>
        </w:tc>
        <w:tc>
          <w:tcPr>
            <w:tcW w:w="1432" w:type="dxa"/>
            <w:vAlign w:val="center"/>
          </w:tcPr>
          <w:p w14:paraId="146D3AC1" w14:textId="77777777" w:rsidR="00FC6BE6" w:rsidRPr="009E13BD" w:rsidRDefault="00FC6BE6" w:rsidP="00BF6441">
            <w:pPr>
              <w:ind w:right="-1440"/>
              <w:jc w:val="both"/>
              <w:rPr>
                <w:rFonts w:ascii="Calibri" w:hAnsi="Calibri"/>
                <w:sz w:val="22"/>
                <w:szCs w:val="22"/>
              </w:rPr>
            </w:pPr>
          </w:p>
        </w:tc>
      </w:tr>
      <w:tr w:rsidR="0044120B" w:rsidRPr="009E13BD" w14:paraId="7AEF4317" w14:textId="77777777" w:rsidTr="00BF6441">
        <w:trPr>
          <w:cantSplit/>
          <w:trHeight w:val="720"/>
          <w:jc w:val="center"/>
        </w:trPr>
        <w:tc>
          <w:tcPr>
            <w:tcW w:w="7307" w:type="dxa"/>
            <w:vAlign w:val="center"/>
          </w:tcPr>
          <w:p w14:paraId="5839D7A9" w14:textId="77777777" w:rsidR="0044120B" w:rsidRPr="009E13BD" w:rsidRDefault="0044120B" w:rsidP="00BF6441">
            <w:pPr>
              <w:ind w:right="-1440"/>
              <w:jc w:val="both"/>
              <w:rPr>
                <w:rFonts w:ascii="Calibri" w:hAnsi="Calibri"/>
                <w:sz w:val="22"/>
                <w:szCs w:val="22"/>
              </w:rPr>
            </w:pPr>
          </w:p>
          <w:p w14:paraId="3E136442" w14:textId="77777777" w:rsidR="0044120B" w:rsidRPr="009E13BD" w:rsidRDefault="0044120B" w:rsidP="00BF6441">
            <w:pPr>
              <w:ind w:left="5399" w:right="-1440"/>
              <w:jc w:val="both"/>
              <w:rPr>
                <w:rFonts w:ascii="Calibri" w:hAnsi="Calibri"/>
                <w:sz w:val="22"/>
                <w:szCs w:val="22"/>
              </w:rPr>
            </w:pPr>
            <w:r w:rsidRPr="009E13BD">
              <w:rPr>
                <w:rFonts w:ascii="Calibri" w:hAnsi="Calibri"/>
                <w:b/>
                <w:sz w:val="22"/>
                <w:szCs w:val="22"/>
              </w:rPr>
              <w:t>TOTAL  COST:</w:t>
            </w:r>
          </w:p>
        </w:tc>
        <w:tc>
          <w:tcPr>
            <w:tcW w:w="1432" w:type="dxa"/>
            <w:vAlign w:val="center"/>
          </w:tcPr>
          <w:p w14:paraId="08FA071B" w14:textId="77777777" w:rsidR="0044120B" w:rsidRPr="009E13BD" w:rsidRDefault="0044120B" w:rsidP="00BF6441">
            <w:pPr>
              <w:ind w:right="-1440"/>
              <w:jc w:val="both"/>
              <w:rPr>
                <w:rFonts w:ascii="Calibri" w:hAnsi="Calibri"/>
                <w:sz w:val="22"/>
                <w:szCs w:val="22"/>
              </w:rPr>
            </w:pPr>
          </w:p>
        </w:tc>
      </w:tr>
    </w:tbl>
    <w:p w14:paraId="67E524C5" w14:textId="5A1CAF97" w:rsidR="0044120B" w:rsidRDefault="0044120B">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19891E2E" w14:textId="77777777" w:rsidR="0044120B" w:rsidRDefault="0044120B">
      <w:pPr>
        <w:rPr>
          <w:rFonts w:ascii="Calibri" w:eastAsia="Calibri" w:hAnsi="Calibri" w:cs="Calibri"/>
          <w:b/>
          <w:color w:val="000000"/>
          <w:sz w:val="22"/>
          <w:szCs w:val="22"/>
        </w:rPr>
      </w:pPr>
      <w:r>
        <w:rPr>
          <w:rFonts w:ascii="Calibri" w:eastAsia="Calibri" w:hAnsi="Calibri" w:cs="Calibri"/>
          <w:b/>
          <w:color w:val="000000"/>
          <w:sz w:val="22"/>
          <w:szCs w:val="22"/>
        </w:rPr>
        <w:br w:type="page"/>
      </w:r>
    </w:p>
    <w:p w14:paraId="03D8C1DA" w14:textId="06C90BC3" w:rsidR="00FC6BE6" w:rsidRDefault="00FC6BE6">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t>Attachment # 2</w:t>
      </w:r>
    </w:p>
    <w:p w14:paraId="0C18C8D8" w14:textId="2C95A49C" w:rsidR="00D57E10" w:rsidRDefault="00A42688">
      <w:pPr>
        <w:pBdr>
          <w:top w:val="nil"/>
          <w:left w:val="nil"/>
          <w:bottom w:val="nil"/>
          <w:right w:val="nil"/>
          <w:between w:val="nil"/>
        </w:pBdr>
        <w:tabs>
          <w:tab w:val="center" w:pos="4320"/>
          <w:tab w:val="right" w:pos="8640"/>
        </w:tabs>
        <w:jc w:val="center"/>
        <w:rPr>
          <w:rFonts w:ascii="Calibri" w:eastAsia="Calibri" w:hAnsi="Calibri" w:cs="Calibri"/>
          <w:b/>
          <w:sz w:val="22"/>
          <w:szCs w:val="22"/>
        </w:rPr>
      </w:pPr>
      <w:r>
        <w:rPr>
          <w:rFonts w:ascii="Calibri" w:eastAsia="Calibri" w:hAnsi="Calibri" w:cs="Calibri"/>
          <w:b/>
          <w:color w:val="000000"/>
          <w:sz w:val="22"/>
          <w:szCs w:val="22"/>
        </w:rPr>
        <w:t>Response Check List</w:t>
      </w:r>
      <w:r w:rsidR="00A04D84">
        <w:rPr>
          <w:rFonts w:ascii="Calibri" w:eastAsia="Calibri" w:hAnsi="Calibri" w:cs="Calibri"/>
          <w:b/>
          <w:color w:val="000000"/>
          <w:sz w:val="22"/>
          <w:szCs w:val="22"/>
        </w:rPr>
        <w:t xml:space="preserve"> </w:t>
      </w:r>
    </w:p>
    <w:p w14:paraId="557613F8" w14:textId="75ABF1E6"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606C0A3A" w14:textId="4938398D"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tbl>
      <w:tblPr>
        <w:tblW w:w="10030" w:type="dxa"/>
        <w:jc w:val="center"/>
        <w:tblLook w:val="0000" w:firstRow="0" w:lastRow="0" w:firstColumn="0" w:lastColumn="0" w:noHBand="0" w:noVBand="0"/>
      </w:tblPr>
      <w:tblGrid>
        <w:gridCol w:w="4742"/>
        <w:gridCol w:w="788"/>
        <w:gridCol w:w="854"/>
        <w:gridCol w:w="3646"/>
      </w:tblGrid>
      <w:tr w:rsidR="00935178" w:rsidRPr="009E13BD" w14:paraId="6BB395BB" w14:textId="77777777" w:rsidTr="002A21F4">
        <w:trPr>
          <w:trHeight w:val="255"/>
          <w:jc w:val="center"/>
        </w:trPr>
        <w:tc>
          <w:tcPr>
            <w:tcW w:w="4742"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7D059F78" w14:textId="77777777" w:rsidR="00935178" w:rsidRPr="009E13BD" w:rsidRDefault="00935178" w:rsidP="002A21F4">
            <w:pPr>
              <w:jc w:val="both"/>
              <w:rPr>
                <w:rFonts w:ascii="Calibri" w:hAnsi="Calibri"/>
                <w:b/>
                <w:bCs/>
                <w:sz w:val="22"/>
                <w:szCs w:val="22"/>
              </w:rPr>
            </w:pPr>
            <w:r w:rsidRPr="009E13BD">
              <w:rPr>
                <w:rFonts w:ascii="Calibri" w:hAnsi="Calibri"/>
                <w:b/>
                <w:bCs/>
                <w:sz w:val="22"/>
                <w:szCs w:val="22"/>
              </w:rPr>
              <w:t>RFP REFERENCE SECTION</w:t>
            </w:r>
          </w:p>
        </w:tc>
        <w:tc>
          <w:tcPr>
            <w:tcW w:w="1642" w:type="dxa"/>
            <w:gridSpan w:val="2"/>
            <w:tcBorders>
              <w:top w:val="single" w:sz="4" w:space="0" w:color="auto"/>
              <w:left w:val="nil"/>
              <w:bottom w:val="single" w:sz="4" w:space="0" w:color="auto"/>
              <w:right w:val="single" w:sz="4" w:space="0" w:color="auto"/>
            </w:tcBorders>
            <w:shd w:val="clear" w:color="auto" w:fill="FFFF99"/>
            <w:vAlign w:val="center"/>
          </w:tcPr>
          <w:p w14:paraId="5BC3C517" w14:textId="77777777" w:rsidR="00935178" w:rsidRPr="009E13BD" w:rsidRDefault="00935178" w:rsidP="002A21F4">
            <w:pPr>
              <w:jc w:val="both"/>
              <w:rPr>
                <w:rFonts w:ascii="Calibri" w:hAnsi="Calibri"/>
                <w:b/>
                <w:bCs/>
                <w:sz w:val="22"/>
                <w:szCs w:val="22"/>
              </w:rPr>
            </w:pPr>
            <w:r w:rsidRPr="009E13BD">
              <w:rPr>
                <w:rFonts w:ascii="Calibri" w:hAnsi="Calibri"/>
                <w:b/>
                <w:bCs/>
                <w:sz w:val="22"/>
                <w:szCs w:val="22"/>
              </w:rPr>
              <w:t>RESPONSE INCLUDED</w:t>
            </w:r>
          </w:p>
        </w:tc>
        <w:tc>
          <w:tcPr>
            <w:tcW w:w="3646" w:type="dxa"/>
            <w:vMerge w:val="restart"/>
            <w:tcBorders>
              <w:top w:val="single" w:sz="4" w:space="0" w:color="auto"/>
              <w:left w:val="single" w:sz="4" w:space="0" w:color="auto"/>
              <w:bottom w:val="single" w:sz="4" w:space="0" w:color="auto"/>
              <w:right w:val="single" w:sz="4" w:space="0" w:color="auto"/>
            </w:tcBorders>
            <w:shd w:val="clear" w:color="auto" w:fill="FFFF99"/>
            <w:vAlign w:val="center"/>
          </w:tcPr>
          <w:p w14:paraId="006CDEFF" w14:textId="77777777" w:rsidR="00935178" w:rsidRPr="009E13BD" w:rsidRDefault="00935178" w:rsidP="002A21F4">
            <w:pPr>
              <w:jc w:val="both"/>
              <w:rPr>
                <w:rFonts w:ascii="Calibri" w:hAnsi="Calibri"/>
                <w:b/>
                <w:bCs/>
                <w:sz w:val="22"/>
                <w:szCs w:val="22"/>
              </w:rPr>
            </w:pPr>
            <w:r w:rsidRPr="009E13BD">
              <w:rPr>
                <w:rFonts w:ascii="Calibri" w:hAnsi="Calibri"/>
                <w:b/>
                <w:bCs/>
                <w:sz w:val="22"/>
                <w:szCs w:val="22"/>
              </w:rPr>
              <w:t>LOCATION OF RESPONSE</w:t>
            </w:r>
          </w:p>
        </w:tc>
      </w:tr>
      <w:tr w:rsidR="00935178" w:rsidRPr="009E13BD" w14:paraId="764DD543" w14:textId="77777777" w:rsidTr="002A21F4">
        <w:trPr>
          <w:trHeight w:val="255"/>
          <w:jc w:val="center"/>
        </w:trPr>
        <w:tc>
          <w:tcPr>
            <w:tcW w:w="4742" w:type="dxa"/>
            <w:vMerge/>
            <w:tcBorders>
              <w:top w:val="single" w:sz="4" w:space="0" w:color="auto"/>
              <w:left w:val="single" w:sz="4" w:space="0" w:color="auto"/>
              <w:bottom w:val="single" w:sz="4" w:space="0" w:color="auto"/>
              <w:right w:val="single" w:sz="4" w:space="0" w:color="auto"/>
            </w:tcBorders>
            <w:vAlign w:val="center"/>
          </w:tcPr>
          <w:p w14:paraId="63841082" w14:textId="77777777" w:rsidR="00935178" w:rsidRPr="009E13BD" w:rsidRDefault="00935178" w:rsidP="002A21F4">
            <w:pPr>
              <w:jc w:val="both"/>
              <w:rPr>
                <w:rFonts w:ascii="Calibri" w:hAnsi="Calibri"/>
                <w:b/>
                <w:bCs/>
                <w:sz w:val="22"/>
                <w:szCs w:val="22"/>
              </w:rPr>
            </w:pPr>
          </w:p>
        </w:tc>
        <w:tc>
          <w:tcPr>
            <w:tcW w:w="788" w:type="dxa"/>
            <w:tcBorders>
              <w:top w:val="nil"/>
              <w:left w:val="nil"/>
              <w:bottom w:val="single" w:sz="4" w:space="0" w:color="auto"/>
              <w:right w:val="single" w:sz="4" w:space="0" w:color="auto"/>
            </w:tcBorders>
            <w:shd w:val="clear" w:color="auto" w:fill="FFFF99"/>
            <w:vAlign w:val="center"/>
          </w:tcPr>
          <w:p w14:paraId="5C7A2E0E" w14:textId="77777777" w:rsidR="00935178" w:rsidRPr="009E13BD" w:rsidRDefault="00935178" w:rsidP="002A21F4">
            <w:pPr>
              <w:jc w:val="both"/>
              <w:rPr>
                <w:rFonts w:ascii="Calibri" w:hAnsi="Calibri"/>
                <w:b/>
                <w:bCs/>
                <w:sz w:val="22"/>
                <w:szCs w:val="22"/>
              </w:rPr>
            </w:pPr>
            <w:r w:rsidRPr="009E13BD">
              <w:rPr>
                <w:rFonts w:ascii="Calibri" w:hAnsi="Calibri"/>
                <w:b/>
                <w:bCs/>
                <w:sz w:val="22"/>
                <w:szCs w:val="22"/>
              </w:rPr>
              <w:t>Yes</w:t>
            </w:r>
          </w:p>
        </w:tc>
        <w:tc>
          <w:tcPr>
            <w:tcW w:w="854" w:type="dxa"/>
            <w:tcBorders>
              <w:top w:val="nil"/>
              <w:left w:val="nil"/>
              <w:bottom w:val="single" w:sz="4" w:space="0" w:color="auto"/>
              <w:right w:val="single" w:sz="4" w:space="0" w:color="auto"/>
            </w:tcBorders>
            <w:shd w:val="clear" w:color="auto" w:fill="FFFF99"/>
            <w:vAlign w:val="center"/>
          </w:tcPr>
          <w:p w14:paraId="5645BF54" w14:textId="77777777" w:rsidR="00935178" w:rsidRPr="009E13BD" w:rsidRDefault="00935178" w:rsidP="002A21F4">
            <w:pPr>
              <w:jc w:val="both"/>
              <w:rPr>
                <w:rFonts w:ascii="Calibri" w:hAnsi="Calibri"/>
                <w:b/>
                <w:bCs/>
                <w:sz w:val="22"/>
                <w:szCs w:val="22"/>
              </w:rPr>
            </w:pPr>
            <w:r w:rsidRPr="009E13BD">
              <w:rPr>
                <w:rFonts w:ascii="Calibri" w:hAnsi="Calibri"/>
                <w:b/>
                <w:bCs/>
                <w:sz w:val="22"/>
                <w:szCs w:val="22"/>
              </w:rPr>
              <w:t>No</w:t>
            </w:r>
          </w:p>
        </w:tc>
        <w:tc>
          <w:tcPr>
            <w:tcW w:w="3646" w:type="dxa"/>
            <w:vMerge/>
            <w:tcBorders>
              <w:top w:val="single" w:sz="4" w:space="0" w:color="auto"/>
              <w:left w:val="single" w:sz="4" w:space="0" w:color="auto"/>
              <w:bottom w:val="single" w:sz="4" w:space="0" w:color="auto"/>
              <w:right w:val="single" w:sz="4" w:space="0" w:color="auto"/>
            </w:tcBorders>
            <w:vAlign w:val="center"/>
          </w:tcPr>
          <w:p w14:paraId="4CC9D71A" w14:textId="77777777" w:rsidR="00935178" w:rsidRPr="009E13BD" w:rsidRDefault="00935178" w:rsidP="002A21F4">
            <w:pPr>
              <w:jc w:val="both"/>
              <w:rPr>
                <w:rFonts w:ascii="Calibri" w:hAnsi="Calibri"/>
                <w:b/>
                <w:bCs/>
                <w:sz w:val="22"/>
                <w:szCs w:val="22"/>
              </w:rPr>
            </w:pPr>
          </w:p>
        </w:tc>
      </w:tr>
      <w:tr w:rsidR="00935178" w:rsidRPr="009E13BD" w14:paraId="06E37423"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22FB5CDC" w14:textId="77777777" w:rsidR="00935178" w:rsidRPr="0064736B" w:rsidRDefault="00935178" w:rsidP="002A21F4">
            <w:pPr>
              <w:pStyle w:val="NoSpacing"/>
              <w:ind w:left="407" w:hanging="407"/>
              <w:rPr>
                <w:rFonts w:ascii="Calibri" w:hAnsi="Calibri"/>
                <w:b/>
                <w:sz w:val="22"/>
                <w:szCs w:val="22"/>
              </w:rPr>
            </w:pPr>
            <w:r w:rsidRPr="0064736B">
              <w:rPr>
                <w:rFonts w:asciiTheme="minorHAnsi" w:hAnsiTheme="minorHAnsi" w:cstheme="minorHAnsi"/>
                <w:b/>
                <w:sz w:val="22"/>
                <w:szCs w:val="22"/>
              </w:rPr>
              <w:t>Technical Proposal</w:t>
            </w:r>
          </w:p>
        </w:tc>
        <w:tc>
          <w:tcPr>
            <w:tcW w:w="788" w:type="dxa"/>
            <w:tcBorders>
              <w:top w:val="nil"/>
              <w:left w:val="nil"/>
              <w:bottom w:val="single" w:sz="4" w:space="0" w:color="auto"/>
              <w:right w:val="single" w:sz="4" w:space="0" w:color="auto"/>
            </w:tcBorders>
            <w:vAlign w:val="center"/>
          </w:tcPr>
          <w:p w14:paraId="20261E98"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170694F"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084EF78"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r>
      <w:tr w:rsidR="00935178" w:rsidRPr="009E13BD" w14:paraId="22DB06E2"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5EEB1644" w14:textId="77777777" w:rsidR="00935178" w:rsidRPr="009E13BD" w:rsidRDefault="00935178" w:rsidP="002A21F4">
            <w:pPr>
              <w:pStyle w:val="NoSpacing"/>
              <w:rPr>
                <w:rFonts w:ascii="Calibri" w:hAnsi="Calibri"/>
                <w:sz w:val="22"/>
                <w:szCs w:val="22"/>
              </w:rPr>
            </w:pPr>
            <w:r w:rsidRPr="009E13BD">
              <w:rPr>
                <w:rFonts w:ascii="Calibri" w:hAnsi="Calibri"/>
                <w:sz w:val="22"/>
                <w:szCs w:val="22"/>
              </w:rPr>
              <w:t>3.   Transmittal Letter</w:t>
            </w:r>
          </w:p>
        </w:tc>
        <w:tc>
          <w:tcPr>
            <w:tcW w:w="788" w:type="dxa"/>
            <w:tcBorders>
              <w:top w:val="nil"/>
              <w:left w:val="nil"/>
              <w:bottom w:val="single" w:sz="4" w:space="0" w:color="auto"/>
              <w:right w:val="single" w:sz="4" w:space="0" w:color="auto"/>
            </w:tcBorders>
            <w:vAlign w:val="center"/>
          </w:tcPr>
          <w:p w14:paraId="7BC212D7"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F59CC6C"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3043111"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r>
      <w:tr w:rsidR="00935178" w:rsidRPr="009E13BD" w14:paraId="39340FB0"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47A3DE4C" w14:textId="77777777" w:rsidR="00935178" w:rsidRPr="009E13BD" w:rsidRDefault="00935178" w:rsidP="002A21F4">
            <w:pPr>
              <w:pStyle w:val="NoSpacing"/>
              <w:ind w:left="407" w:hanging="407"/>
              <w:rPr>
                <w:rFonts w:ascii="Calibri" w:hAnsi="Calibri"/>
                <w:sz w:val="22"/>
                <w:szCs w:val="22"/>
              </w:rPr>
            </w:pPr>
            <w:r>
              <w:rPr>
                <w:rFonts w:ascii="Calibri" w:hAnsi="Calibri"/>
                <w:sz w:val="22"/>
                <w:szCs w:val="22"/>
              </w:rPr>
              <w:t>3.   Executive Summary (Signed)</w:t>
            </w:r>
          </w:p>
        </w:tc>
        <w:tc>
          <w:tcPr>
            <w:tcW w:w="788" w:type="dxa"/>
            <w:tcBorders>
              <w:top w:val="nil"/>
              <w:left w:val="nil"/>
              <w:bottom w:val="single" w:sz="4" w:space="0" w:color="auto"/>
              <w:right w:val="single" w:sz="4" w:space="0" w:color="auto"/>
            </w:tcBorders>
            <w:vAlign w:val="center"/>
          </w:tcPr>
          <w:p w14:paraId="7493ED69" w14:textId="77777777" w:rsidR="00935178" w:rsidRPr="009E13BD" w:rsidRDefault="00935178" w:rsidP="002A21F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A07D33F" w14:textId="77777777" w:rsidR="00935178" w:rsidRPr="009E13BD" w:rsidRDefault="00935178" w:rsidP="002A21F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9400CB3" w14:textId="77777777" w:rsidR="00935178" w:rsidRPr="009E13BD" w:rsidRDefault="00935178" w:rsidP="002A21F4">
            <w:pPr>
              <w:pStyle w:val="BodyText"/>
              <w:jc w:val="both"/>
              <w:rPr>
                <w:rFonts w:ascii="Calibri" w:hAnsi="Calibri"/>
                <w:sz w:val="22"/>
                <w:szCs w:val="22"/>
              </w:rPr>
            </w:pPr>
          </w:p>
        </w:tc>
      </w:tr>
      <w:tr w:rsidR="00935178" w:rsidRPr="009E13BD" w14:paraId="2A48FB2A"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1D4A928E" w14:textId="77777777" w:rsidR="00935178" w:rsidRPr="009E13BD" w:rsidRDefault="00935178" w:rsidP="002A21F4">
            <w:pPr>
              <w:pStyle w:val="NoSpacing"/>
              <w:ind w:left="407" w:hanging="407"/>
              <w:rPr>
                <w:rFonts w:ascii="Calibri" w:hAnsi="Calibri"/>
                <w:sz w:val="22"/>
                <w:szCs w:val="22"/>
              </w:rPr>
            </w:pPr>
            <w:r w:rsidRPr="009E13BD">
              <w:rPr>
                <w:rFonts w:ascii="Calibri" w:hAnsi="Calibri"/>
                <w:sz w:val="22"/>
                <w:szCs w:val="22"/>
              </w:rPr>
              <w:t xml:space="preserve">3.   Specifications  </w:t>
            </w:r>
          </w:p>
        </w:tc>
        <w:tc>
          <w:tcPr>
            <w:tcW w:w="788" w:type="dxa"/>
            <w:tcBorders>
              <w:top w:val="nil"/>
              <w:left w:val="nil"/>
              <w:bottom w:val="single" w:sz="4" w:space="0" w:color="auto"/>
              <w:right w:val="single" w:sz="4" w:space="0" w:color="auto"/>
            </w:tcBorders>
            <w:vAlign w:val="center"/>
          </w:tcPr>
          <w:p w14:paraId="50E50D3A"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E395A62"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794D6C84"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r>
      <w:tr w:rsidR="00935178" w:rsidRPr="009E13BD" w14:paraId="33E3A8A2" w14:textId="77777777" w:rsidTr="00215B68">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CD853CC" w14:textId="256D3BBB" w:rsidR="00935178" w:rsidRPr="00215B68" w:rsidRDefault="00935178" w:rsidP="002A21F4">
            <w:pPr>
              <w:pStyle w:val="NoSpacing"/>
              <w:rPr>
                <w:rFonts w:ascii="Calibri" w:hAnsi="Calibri"/>
                <w:sz w:val="22"/>
                <w:szCs w:val="22"/>
              </w:rPr>
            </w:pPr>
            <w:r w:rsidRPr="00215B68">
              <w:rPr>
                <w:rFonts w:ascii="Calibri" w:hAnsi="Calibri"/>
                <w:sz w:val="22"/>
                <w:szCs w:val="22"/>
              </w:rPr>
              <w:t xml:space="preserve">3.   Respondent Background Information </w:t>
            </w:r>
          </w:p>
        </w:tc>
        <w:tc>
          <w:tcPr>
            <w:tcW w:w="788" w:type="dxa"/>
            <w:tcBorders>
              <w:top w:val="nil"/>
              <w:left w:val="nil"/>
              <w:bottom w:val="single" w:sz="4" w:space="0" w:color="auto"/>
              <w:right w:val="single" w:sz="4" w:space="0" w:color="auto"/>
            </w:tcBorders>
            <w:vAlign w:val="center"/>
          </w:tcPr>
          <w:p w14:paraId="22139546" w14:textId="77777777" w:rsidR="00935178" w:rsidRPr="009E13BD" w:rsidRDefault="00935178" w:rsidP="002A21F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5261F0" w14:textId="77777777" w:rsidR="00935178" w:rsidRPr="009E13BD" w:rsidRDefault="00935178" w:rsidP="002A21F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47842747" w14:textId="77777777" w:rsidR="00935178" w:rsidRPr="009E13BD" w:rsidRDefault="00935178" w:rsidP="002A21F4">
            <w:pPr>
              <w:pStyle w:val="BodyText"/>
              <w:jc w:val="both"/>
              <w:rPr>
                <w:rFonts w:ascii="Calibri" w:hAnsi="Calibri"/>
                <w:sz w:val="22"/>
                <w:szCs w:val="22"/>
              </w:rPr>
            </w:pPr>
          </w:p>
        </w:tc>
      </w:tr>
      <w:tr w:rsidR="00935178" w:rsidRPr="009E13BD" w14:paraId="57120AFB" w14:textId="77777777" w:rsidTr="00215B68">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3FC92086" w14:textId="77777777" w:rsidR="00935178" w:rsidRPr="00215B68" w:rsidRDefault="00935178" w:rsidP="002A21F4">
            <w:pPr>
              <w:pStyle w:val="NoSpacing"/>
              <w:rPr>
                <w:rFonts w:ascii="Calibri" w:hAnsi="Calibri"/>
                <w:sz w:val="22"/>
                <w:szCs w:val="22"/>
              </w:rPr>
            </w:pPr>
            <w:r w:rsidRPr="00215B68">
              <w:rPr>
                <w:rFonts w:ascii="Calibri" w:hAnsi="Calibri"/>
                <w:sz w:val="22"/>
                <w:szCs w:val="22"/>
              </w:rPr>
              <w:t xml:space="preserve">3.   Experience </w:t>
            </w:r>
          </w:p>
        </w:tc>
        <w:tc>
          <w:tcPr>
            <w:tcW w:w="788" w:type="dxa"/>
            <w:tcBorders>
              <w:top w:val="nil"/>
              <w:left w:val="nil"/>
              <w:bottom w:val="single" w:sz="4" w:space="0" w:color="auto"/>
              <w:right w:val="single" w:sz="4" w:space="0" w:color="auto"/>
            </w:tcBorders>
            <w:vAlign w:val="center"/>
          </w:tcPr>
          <w:p w14:paraId="21F18E12" w14:textId="77777777" w:rsidR="00935178" w:rsidRPr="009E13BD" w:rsidRDefault="00935178" w:rsidP="002A21F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4AE416C4" w14:textId="77777777" w:rsidR="00935178" w:rsidRPr="009E13BD" w:rsidRDefault="00935178" w:rsidP="002A21F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2B4A28F5" w14:textId="77777777" w:rsidR="00935178" w:rsidRPr="009E13BD" w:rsidRDefault="00935178" w:rsidP="002A21F4">
            <w:pPr>
              <w:pStyle w:val="BodyText"/>
              <w:jc w:val="both"/>
              <w:rPr>
                <w:rFonts w:ascii="Calibri" w:hAnsi="Calibri"/>
                <w:sz w:val="22"/>
                <w:szCs w:val="22"/>
              </w:rPr>
            </w:pPr>
          </w:p>
        </w:tc>
      </w:tr>
      <w:tr w:rsidR="00935178" w:rsidRPr="009E13BD" w14:paraId="2C453B49" w14:textId="77777777" w:rsidTr="00215B68">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6A3C2010" w14:textId="77777777" w:rsidR="00935178" w:rsidRPr="00215B68" w:rsidRDefault="00935178" w:rsidP="002A21F4">
            <w:pPr>
              <w:pStyle w:val="NoSpacing"/>
              <w:rPr>
                <w:rFonts w:ascii="Calibri" w:hAnsi="Calibri"/>
                <w:sz w:val="22"/>
                <w:szCs w:val="22"/>
              </w:rPr>
            </w:pPr>
            <w:r w:rsidRPr="00215B68">
              <w:rPr>
                <w:rFonts w:ascii="Calibri" w:hAnsi="Calibri"/>
                <w:sz w:val="22"/>
                <w:szCs w:val="22"/>
              </w:rPr>
              <w:t xml:space="preserve">3.   Personnel </w:t>
            </w:r>
          </w:p>
        </w:tc>
        <w:tc>
          <w:tcPr>
            <w:tcW w:w="788" w:type="dxa"/>
            <w:tcBorders>
              <w:top w:val="nil"/>
              <w:left w:val="nil"/>
              <w:bottom w:val="single" w:sz="4" w:space="0" w:color="auto"/>
              <w:right w:val="single" w:sz="4" w:space="0" w:color="auto"/>
            </w:tcBorders>
            <w:vAlign w:val="center"/>
          </w:tcPr>
          <w:p w14:paraId="1FA700B2" w14:textId="77777777" w:rsidR="00935178" w:rsidRPr="009E13BD" w:rsidRDefault="00935178" w:rsidP="002A21F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4D2824E" w14:textId="77777777" w:rsidR="00935178" w:rsidRPr="009E13BD" w:rsidRDefault="00935178" w:rsidP="002A21F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ADDDBC6" w14:textId="77777777" w:rsidR="00935178" w:rsidRPr="009E13BD" w:rsidRDefault="00935178" w:rsidP="002A21F4">
            <w:pPr>
              <w:pStyle w:val="BodyText"/>
              <w:jc w:val="both"/>
              <w:rPr>
                <w:rFonts w:ascii="Calibri" w:hAnsi="Calibri"/>
                <w:sz w:val="22"/>
                <w:szCs w:val="22"/>
              </w:rPr>
            </w:pPr>
          </w:p>
        </w:tc>
      </w:tr>
      <w:tr w:rsidR="00935178" w:rsidRPr="009E13BD" w14:paraId="18A21003" w14:textId="77777777" w:rsidTr="00215B68">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4DDB31C8" w14:textId="77777777" w:rsidR="00935178" w:rsidRPr="00215B68" w:rsidRDefault="00935178" w:rsidP="002A21F4">
            <w:pPr>
              <w:pStyle w:val="NoSpacing"/>
              <w:rPr>
                <w:rFonts w:ascii="Calibri" w:hAnsi="Calibri"/>
                <w:sz w:val="22"/>
                <w:szCs w:val="22"/>
              </w:rPr>
            </w:pPr>
            <w:r w:rsidRPr="00215B68">
              <w:rPr>
                <w:rFonts w:ascii="Calibri" w:hAnsi="Calibri"/>
                <w:sz w:val="22"/>
                <w:szCs w:val="22"/>
              </w:rPr>
              <w:t xml:space="preserve">3.   Terminations </w:t>
            </w:r>
          </w:p>
        </w:tc>
        <w:tc>
          <w:tcPr>
            <w:tcW w:w="788" w:type="dxa"/>
            <w:tcBorders>
              <w:top w:val="nil"/>
              <w:left w:val="nil"/>
              <w:bottom w:val="single" w:sz="4" w:space="0" w:color="auto"/>
              <w:right w:val="single" w:sz="4" w:space="0" w:color="auto"/>
            </w:tcBorders>
            <w:shd w:val="clear" w:color="auto" w:fill="auto"/>
            <w:vAlign w:val="center"/>
          </w:tcPr>
          <w:p w14:paraId="6D119F31"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c>
          <w:tcPr>
            <w:tcW w:w="854" w:type="dxa"/>
            <w:tcBorders>
              <w:top w:val="nil"/>
              <w:left w:val="nil"/>
              <w:bottom w:val="single" w:sz="4" w:space="0" w:color="auto"/>
              <w:right w:val="single" w:sz="4" w:space="0" w:color="auto"/>
            </w:tcBorders>
            <w:shd w:val="clear" w:color="auto" w:fill="auto"/>
            <w:vAlign w:val="center"/>
          </w:tcPr>
          <w:p w14:paraId="58151D53"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c>
          <w:tcPr>
            <w:tcW w:w="3646" w:type="dxa"/>
            <w:tcBorders>
              <w:top w:val="nil"/>
              <w:left w:val="nil"/>
              <w:bottom w:val="single" w:sz="4" w:space="0" w:color="auto"/>
              <w:right w:val="single" w:sz="4" w:space="0" w:color="auto"/>
            </w:tcBorders>
            <w:shd w:val="clear" w:color="auto" w:fill="auto"/>
            <w:vAlign w:val="center"/>
          </w:tcPr>
          <w:p w14:paraId="3D12E32D"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r>
      <w:tr w:rsidR="00935178" w:rsidRPr="009E13BD" w14:paraId="4D90246A" w14:textId="77777777" w:rsidTr="00215B68">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1C4D14B0" w14:textId="77777777" w:rsidR="00935178" w:rsidRPr="00215B68" w:rsidRDefault="00935178" w:rsidP="002A21F4">
            <w:pPr>
              <w:pStyle w:val="NoSpacing"/>
              <w:rPr>
                <w:rFonts w:ascii="Calibri" w:hAnsi="Calibri"/>
                <w:sz w:val="22"/>
                <w:szCs w:val="22"/>
              </w:rPr>
            </w:pPr>
            <w:r w:rsidRPr="00215B68">
              <w:rPr>
                <w:rFonts w:ascii="Calibri" w:hAnsi="Calibri"/>
                <w:sz w:val="22"/>
                <w:szCs w:val="22"/>
              </w:rPr>
              <w:t>3.   Acceptance of Terms and Conditions</w:t>
            </w:r>
          </w:p>
        </w:tc>
        <w:tc>
          <w:tcPr>
            <w:tcW w:w="788" w:type="dxa"/>
            <w:tcBorders>
              <w:top w:val="nil"/>
              <w:left w:val="nil"/>
              <w:bottom w:val="single" w:sz="4" w:space="0" w:color="auto"/>
              <w:right w:val="single" w:sz="4" w:space="0" w:color="auto"/>
            </w:tcBorders>
            <w:shd w:val="clear" w:color="auto" w:fill="auto"/>
            <w:vAlign w:val="center"/>
          </w:tcPr>
          <w:p w14:paraId="541F765C"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c>
          <w:tcPr>
            <w:tcW w:w="854" w:type="dxa"/>
            <w:tcBorders>
              <w:top w:val="nil"/>
              <w:left w:val="nil"/>
              <w:bottom w:val="single" w:sz="4" w:space="0" w:color="auto"/>
              <w:right w:val="single" w:sz="4" w:space="0" w:color="auto"/>
            </w:tcBorders>
            <w:shd w:val="clear" w:color="auto" w:fill="auto"/>
            <w:vAlign w:val="center"/>
          </w:tcPr>
          <w:p w14:paraId="560C79C4"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c>
          <w:tcPr>
            <w:tcW w:w="3646" w:type="dxa"/>
            <w:tcBorders>
              <w:top w:val="nil"/>
              <w:left w:val="nil"/>
              <w:bottom w:val="single" w:sz="4" w:space="0" w:color="auto"/>
              <w:right w:val="single" w:sz="4" w:space="0" w:color="auto"/>
            </w:tcBorders>
            <w:shd w:val="clear" w:color="auto" w:fill="auto"/>
            <w:vAlign w:val="center"/>
          </w:tcPr>
          <w:p w14:paraId="37A845F2"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r>
      <w:tr w:rsidR="00935178" w:rsidRPr="009E13BD" w14:paraId="4F3AE897" w14:textId="77777777" w:rsidTr="00215B68">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2DD1C5A2" w14:textId="77777777" w:rsidR="00935178" w:rsidRPr="00215B68" w:rsidRDefault="00935178" w:rsidP="002A21F4">
            <w:pPr>
              <w:pStyle w:val="NoSpacing"/>
              <w:rPr>
                <w:rFonts w:ascii="Calibri" w:hAnsi="Calibri"/>
                <w:sz w:val="22"/>
                <w:szCs w:val="22"/>
              </w:rPr>
            </w:pPr>
            <w:r w:rsidRPr="00215B68">
              <w:rPr>
                <w:rFonts w:ascii="Calibri" w:hAnsi="Calibri"/>
                <w:sz w:val="22"/>
                <w:szCs w:val="22"/>
              </w:rPr>
              <w:t>3.   Certification Letter</w:t>
            </w:r>
          </w:p>
        </w:tc>
        <w:tc>
          <w:tcPr>
            <w:tcW w:w="788" w:type="dxa"/>
            <w:tcBorders>
              <w:top w:val="nil"/>
              <w:left w:val="nil"/>
              <w:bottom w:val="single" w:sz="4" w:space="0" w:color="auto"/>
              <w:right w:val="single" w:sz="4" w:space="0" w:color="auto"/>
            </w:tcBorders>
            <w:shd w:val="clear" w:color="auto" w:fill="auto"/>
            <w:vAlign w:val="center"/>
          </w:tcPr>
          <w:p w14:paraId="6397AA7F"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c>
          <w:tcPr>
            <w:tcW w:w="854" w:type="dxa"/>
            <w:tcBorders>
              <w:top w:val="nil"/>
              <w:left w:val="nil"/>
              <w:bottom w:val="single" w:sz="4" w:space="0" w:color="auto"/>
              <w:right w:val="single" w:sz="4" w:space="0" w:color="auto"/>
            </w:tcBorders>
            <w:shd w:val="clear" w:color="auto" w:fill="auto"/>
            <w:vAlign w:val="center"/>
          </w:tcPr>
          <w:p w14:paraId="4C74B163"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c>
          <w:tcPr>
            <w:tcW w:w="3646" w:type="dxa"/>
            <w:tcBorders>
              <w:top w:val="nil"/>
              <w:left w:val="nil"/>
              <w:bottom w:val="single" w:sz="4" w:space="0" w:color="auto"/>
              <w:right w:val="single" w:sz="4" w:space="0" w:color="auto"/>
            </w:tcBorders>
            <w:shd w:val="clear" w:color="auto" w:fill="auto"/>
            <w:vAlign w:val="center"/>
          </w:tcPr>
          <w:p w14:paraId="33C60858"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r>
      <w:tr w:rsidR="00935178" w:rsidRPr="009E13BD" w14:paraId="2111B027" w14:textId="77777777" w:rsidTr="00215B68">
        <w:trPr>
          <w:trHeight w:val="255"/>
          <w:jc w:val="center"/>
        </w:trPr>
        <w:tc>
          <w:tcPr>
            <w:tcW w:w="4742" w:type="dxa"/>
            <w:tcBorders>
              <w:top w:val="nil"/>
              <w:left w:val="single" w:sz="4" w:space="0" w:color="auto"/>
              <w:bottom w:val="single" w:sz="4" w:space="0" w:color="auto"/>
              <w:right w:val="single" w:sz="4" w:space="0" w:color="auto"/>
            </w:tcBorders>
            <w:shd w:val="clear" w:color="auto" w:fill="auto"/>
            <w:vAlign w:val="center"/>
          </w:tcPr>
          <w:p w14:paraId="21F9D3C8" w14:textId="77777777" w:rsidR="00935178" w:rsidRPr="00215B68" w:rsidRDefault="00935178" w:rsidP="002A21F4">
            <w:pPr>
              <w:pStyle w:val="NoSpacing"/>
              <w:rPr>
                <w:rFonts w:ascii="Calibri" w:hAnsi="Calibri"/>
                <w:sz w:val="22"/>
                <w:szCs w:val="22"/>
              </w:rPr>
            </w:pPr>
            <w:r w:rsidRPr="00215B68">
              <w:rPr>
                <w:rFonts w:ascii="Calibri" w:hAnsi="Calibri"/>
                <w:sz w:val="22"/>
                <w:szCs w:val="22"/>
              </w:rPr>
              <w:t>3.   Authorization to Release Information</w:t>
            </w:r>
          </w:p>
        </w:tc>
        <w:tc>
          <w:tcPr>
            <w:tcW w:w="788" w:type="dxa"/>
            <w:tcBorders>
              <w:top w:val="nil"/>
              <w:left w:val="nil"/>
              <w:bottom w:val="single" w:sz="4" w:space="0" w:color="auto"/>
              <w:right w:val="single" w:sz="4" w:space="0" w:color="auto"/>
            </w:tcBorders>
            <w:shd w:val="clear" w:color="auto" w:fill="auto"/>
            <w:vAlign w:val="center"/>
          </w:tcPr>
          <w:p w14:paraId="083E5ADA"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c>
          <w:tcPr>
            <w:tcW w:w="854" w:type="dxa"/>
            <w:tcBorders>
              <w:top w:val="nil"/>
              <w:left w:val="nil"/>
              <w:bottom w:val="single" w:sz="4" w:space="0" w:color="auto"/>
              <w:right w:val="single" w:sz="4" w:space="0" w:color="auto"/>
            </w:tcBorders>
            <w:shd w:val="clear" w:color="auto" w:fill="auto"/>
            <w:vAlign w:val="center"/>
          </w:tcPr>
          <w:p w14:paraId="5B3023B4"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c>
          <w:tcPr>
            <w:tcW w:w="3646" w:type="dxa"/>
            <w:tcBorders>
              <w:top w:val="nil"/>
              <w:left w:val="nil"/>
              <w:bottom w:val="single" w:sz="4" w:space="0" w:color="auto"/>
              <w:right w:val="single" w:sz="4" w:space="0" w:color="auto"/>
            </w:tcBorders>
            <w:shd w:val="clear" w:color="auto" w:fill="auto"/>
            <w:vAlign w:val="center"/>
          </w:tcPr>
          <w:p w14:paraId="60D6874E" w14:textId="77777777" w:rsidR="00935178" w:rsidRPr="00215B68" w:rsidRDefault="00935178" w:rsidP="002A21F4">
            <w:pPr>
              <w:pStyle w:val="BodyText"/>
              <w:jc w:val="both"/>
              <w:rPr>
                <w:rFonts w:ascii="Calibri" w:hAnsi="Calibri"/>
                <w:sz w:val="22"/>
                <w:szCs w:val="22"/>
              </w:rPr>
            </w:pPr>
            <w:r w:rsidRPr="00215B68">
              <w:rPr>
                <w:rFonts w:ascii="Calibri" w:hAnsi="Calibri"/>
                <w:sz w:val="22"/>
                <w:szCs w:val="22"/>
              </w:rPr>
              <w:t> </w:t>
            </w:r>
          </w:p>
        </w:tc>
      </w:tr>
      <w:tr w:rsidR="00935178" w:rsidRPr="009E13BD" w14:paraId="05943210"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3E9F8276" w14:textId="77777777" w:rsidR="00935178" w:rsidRPr="009E13BD" w:rsidRDefault="00935178" w:rsidP="002A21F4">
            <w:pPr>
              <w:pStyle w:val="NoSpacing"/>
              <w:rPr>
                <w:rFonts w:ascii="Calibri" w:hAnsi="Calibri"/>
                <w:sz w:val="22"/>
                <w:szCs w:val="22"/>
              </w:rPr>
            </w:pPr>
            <w:r w:rsidRPr="009E13BD">
              <w:rPr>
                <w:rFonts w:ascii="Calibri" w:hAnsi="Calibri"/>
                <w:sz w:val="22"/>
                <w:szCs w:val="22"/>
              </w:rPr>
              <w:t>3.   Firm Proposal Terms</w:t>
            </w:r>
          </w:p>
        </w:tc>
        <w:tc>
          <w:tcPr>
            <w:tcW w:w="788" w:type="dxa"/>
            <w:tcBorders>
              <w:top w:val="nil"/>
              <w:left w:val="nil"/>
              <w:bottom w:val="single" w:sz="4" w:space="0" w:color="auto"/>
              <w:right w:val="single" w:sz="4" w:space="0" w:color="auto"/>
            </w:tcBorders>
            <w:vAlign w:val="center"/>
          </w:tcPr>
          <w:p w14:paraId="085CCED9" w14:textId="77777777" w:rsidR="00935178" w:rsidRPr="009E13BD" w:rsidRDefault="00935178" w:rsidP="002A21F4">
            <w:pPr>
              <w:pStyle w:val="BodyText"/>
              <w:jc w:val="both"/>
              <w:rPr>
                <w:rFonts w:ascii="Calibri" w:hAnsi="Calibri"/>
                <w:sz w:val="22"/>
                <w:szCs w:val="22"/>
              </w:rPr>
            </w:pPr>
          </w:p>
        </w:tc>
        <w:tc>
          <w:tcPr>
            <w:tcW w:w="854" w:type="dxa"/>
            <w:tcBorders>
              <w:top w:val="nil"/>
              <w:left w:val="nil"/>
              <w:bottom w:val="single" w:sz="4" w:space="0" w:color="auto"/>
              <w:right w:val="single" w:sz="4" w:space="0" w:color="auto"/>
            </w:tcBorders>
            <w:vAlign w:val="center"/>
          </w:tcPr>
          <w:p w14:paraId="6B781679" w14:textId="77777777" w:rsidR="00935178" w:rsidRPr="009E13BD" w:rsidRDefault="00935178" w:rsidP="002A21F4">
            <w:pPr>
              <w:pStyle w:val="BodyText"/>
              <w:jc w:val="both"/>
              <w:rPr>
                <w:rFonts w:ascii="Calibri" w:hAnsi="Calibri"/>
                <w:sz w:val="22"/>
                <w:szCs w:val="22"/>
              </w:rPr>
            </w:pPr>
          </w:p>
        </w:tc>
        <w:tc>
          <w:tcPr>
            <w:tcW w:w="3646" w:type="dxa"/>
            <w:tcBorders>
              <w:top w:val="nil"/>
              <w:left w:val="nil"/>
              <w:bottom w:val="single" w:sz="4" w:space="0" w:color="auto"/>
              <w:right w:val="single" w:sz="4" w:space="0" w:color="auto"/>
            </w:tcBorders>
            <w:vAlign w:val="center"/>
          </w:tcPr>
          <w:p w14:paraId="79031045" w14:textId="77777777" w:rsidR="00935178" w:rsidRPr="009E13BD" w:rsidRDefault="00935178" w:rsidP="002A21F4">
            <w:pPr>
              <w:pStyle w:val="BodyText"/>
              <w:jc w:val="both"/>
              <w:rPr>
                <w:rFonts w:ascii="Calibri" w:hAnsi="Calibri"/>
                <w:sz w:val="22"/>
                <w:szCs w:val="22"/>
              </w:rPr>
            </w:pPr>
          </w:p>
        </w:tc>
      </w:tr>
      <w:tr w:rsidR="00935178" w:rsidRPr="009E13BD" w14:paraId="0AAA2C64"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7E1E4721" w14:textId="77777777" w:rsidR="00935178" w:rsidRPr="009E13BD" w:rsidRDefault="00935178" w:rsidP="002A21F4">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Mandatory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A9BB625"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72A79EB4"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2380437F"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r>
      <w:tr w:rsidR="00935178" w:rsidRPr="009E13BD" w14:paraId="6F9A642A"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3D75B638" w14:textId="77777777" w:rsidR="00935178" w:rsidRPr="009E13BD" w:rsidRDefault="00935178" w:rsidP="002A21F4">
            <w:pPr>
              <w:pStyle w:val="NoSpacing"/>
              <w:rPr>
                <w:rFonts w:ascii="Calibri" w:hAnsi="Calibri"/>
                <w:sz w:val="22"/>
                <w:szCs w:val="22"/>
              </w:rPr>
            </w:pPr>
            <w:r>
              <w:rPr>
                <w:rFonts w:ascii="Calibri" w:hAnsi="Calibri"/>
                <w:sz w:val="22"/>
                <w:szCs w:val="22"/>
              </w:rPr>
              <w:t>5</w:t>
            </w:r>
            <w:r w:rsidRPr="009E13BD">
              <w:rPr>
                <w:rFonts w:ascii="Calibri" w:hAnsi="Calibri"/>
                <w:sz w:val="22"/>
                <w:szCs w:val="22"/>
              </w:rPr>
              <w:t xml:space="preserve">.   Scored Technical </w:t>
            </w:r>
            <w:r>
              <w:rPr>
                <w:rFonts w:ascii="Calibri" w:hAnsi="Calibri"/>
                <w:sz w:val="22"/>
                <w:szCs w:val="22"/>
              </w:rPr>
              <w:t>S</w:t>
            </w:r>
            <w:r w:rsidRPr="00CB24E6">
              <w:rPr>
                <w:rFonts w:ascii="Calibri" w:hAnsi="Calibri"/>
                <w:sz w:val="22"/>
                <w:szCs w:val="22"/>
              </w:rPr>
              <w:t>pecifications</w:t>
            </w:r>
          </w:p>
        </w:tc>
        <w:tc>
          <w:tcPr>
            <w:tcW w:w="788" w:type="dxa"/>
            <w:tcBorders>
              <w:top w:val="nil"/>
              <w:left w:val="nil"/>
              <w:bottom w:val="single" w:sz="4" w:space="0" w:color="auto"/>
              <w:right w:val="single" w:sz="4" w:space="0" w:color="auto"/>
            </w:tcBorders>
            <w:vAlign w:val="center"/>
          </w:tcPr>
          <w:p w14:paraId="67DC5D88"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0BFD066C"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04EC12D0"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r>
      <w:tr w:rsidR="00935178" w:rsidRPr="009E13BD" w14:paraId="2493DE8C"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11019EB7" w14:textId="61CCE398" w:rsidR="00935178" w:rsidRPr="009E13BD" w:rsidRDefault="00935178" w:rsidP="002A21F4">
            <w:pPr>
              <w:pStyle w:val="NoSpacing"/>
              <w:rPr>
                <w:rFonts w:ascii="Calibri" w:hAnsi="Calibri"/>
                <w:sz w:val="22"/>
                <w:szCs w:val="22"/>
              </w:rPr>
            </w:pPr>
            <w:r w:rsidRPr="00215B68">
              <w:rPr>
                <w:rFonts w:ascii="Calibri" w:hAnsi="Calibri"/>
                <w:sz w:val="22"/>
                <w:szCs w:val="22"/>
              </w:rPr>
              <w:t>5</w:t>
            </w:r>
            <w:r w:rsidR="00215B68" w:rsidRPr="00215B68">
              <w:rPr>
                <w:rFonts w:ascii="Calibri" w:hAnsi="Calibri"/>
                <w:sz w:val="22"/>
                <w:szCs w:val="22"/>
              </w:rPr>
              <w:t>.   Optional Services</w:t>
            </w:r>
          </w:p>
        </w:tc>
        <w:tc>
          <w:tcPr>
            <w:tcW w:w="788" w:type="dxa"/>
            <w:tcBorders>
              <w:top w:val="nil"/>
              <w:left w:val="nil"/>
              <w:bottom w:val="single" w:sz="4" w:space="0" w:color="auto"/>
              <w:right w:val="single" w:sz="4" w:space="0" w:color="auto"/>
            </w:tcBorders>
            <w:vAlign w:val="center"/>
          </w:tcPr>
          <w:p w14:paraId="063284E9"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5B219B7C"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3356D0C5"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r>
      <w:tr w:rsidR="00935178" w:rsidRPr="009E13BD" w14:paraId="5CF035E0"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57CD778D" w14:textId="77777777" w:rsidR="00935178" w:rsidRPr="009E13BD" w:rsidRDefault="00935178" w:rsidP="002A21F4">
            <w:pPr>
              <w:pStyle w:val="NoSpacing"/>
              <w:rPr>
                <w:rFonts w:ascii="Calibri" w:hAnsi="Calibri"/>
                <w:sz w:val="22"/>
                <w:szCs w:val="22"/>
              </w:rPr>
            </w:pPr>
            <w:r>
              <w:rPr>
                <w:rFonts w:ascii="Calibri" w:hAnsi="Calibri"/>
                <w:sz w:val="22"/>
                <w:szCs w:val="22"/>
              </w:rPr>
              <w:t>Form 22 – Request for Confidentiality</w:t>
            </w:r>
          </w:p>
        </w:tc>
        <w:tc>
          <w:tcPr>
            <w:tcW w:w="788" w:type="dxa"/>
            <w:tcBorders>
              <w:top w:val="nil"/>
              <w:left w:val="nil"/>
              <w:bottom w:val="single" w:sz="4" w:space="0" w:color="auto"/>
              <w:right w:val="single" w:sz="4" w:space="0" w:color="auto"/>
            </w:tcBorders>
            <w:vAlign w:val="center"/>
          </w:tcPr>
          <w:p w14:paraId="00703C23"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CBFAB02"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10105096"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r>
      <w:tr w:rsidR="00935178" w:rsidRPr="009E13BD" w14:paraId="60B339B3"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064FB2BD" w14:textId="77777777" w:rsidR="00935178" w:rsidRPr="009E13BD" w:rsidRDefault="00935178" w:rsidP="002A21F4">
            <w:pPr>
              <w:pStyle w:val="NoSpacing"/>
              <w:rPr>
                <w:rFonts w:ascii="Calibri" w:hAnsi="Calibri"/>
                <w:sz w:val="22"/>
                <w:szCs w:val="22"/>
              </w:rPr>
            </w:pPr>
          </w:p>
        </w:tc>
        <w:tc>
          <w:tcPr>
            <w:tcW w:w="788" w:type="dxa"/>
            <w:tcBorders>
              <w:top w:val="nil"/>
              <w:left w:val="nil"/>
              <w:bottom w:val="single" w:sz="4" w:space="0" w:color="auto"/>
              <w:right w:val="single" w:sz="4" w:space="0" w:color="auto"/>
            </w:tcBorders>
            <w:vAlign w:val="center"/>
          </w:tcPr>
          <w:p w14:paraId="3A88A067"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267E5B8C"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588AD250"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r>
      <w:tr w:rsidR="00935178" w:rsidRPr="009E13BD" w14:paraId="0F9590E5" w14:textId="77777777" w:rsidTr="002A21F4">
        <w:trPr>
          <w:trHeight w:val="255"/>
          <w:jc w:val="center"/>
        </w:trPr>
        <w:tc>
          <w:tcPr>
            <w:tcW w:w="4742" w:type="dxa"/>
            <w:tcBorders>
              <w:top w:val="nil"/>
              <w:left w:val="single" w:sz="4" w:space="0" w:color="auto"/>
              <w:bottom w:val="single" w:sz="4" w:space="0" w:color="auto"/>
              <w:right w:val="single" w:sz="4" w:space="0" w:color="auto"/>
            </w:tcBorders>
            <w:vAlign w:val="center"/>
          </w:tcPr>
          <w:p w14:paraId="56B984C8" w14:textId="77777777" w:rsidR="00935178" w:rsidRPr="009E13BD" w:rsidRDefault="00935178" w:rsidP="002A21F4">
            <w:pPr>
              <w:pStyle w:val="NoSpacing"/>
              <w:rPr>
                <w:rFonts w:ascii="Calibri" w:hAnsi="Calibri"/>
                <w:sz w:val="22"/>
                <w:szCs w:val="22"/>
              </w:rPr>
            </w:pPr>
            <w:r w:rsidRPr="00336283">
              <w:rPr>
                <w:rFonts w:ascii="Calibri" w:hAnsi="Calibri"/>
                <w:b/>
                <w:sz w:val="22"/>
                <w:szCs w:val="22"/>
              </w:rPr>
              <w:t>COST PROPOSAL</w:t>
            </w:r>
            <w:r>
              <w:rPr>
                <w:rFonts w:ascii="Calibri" w:hAnsi="Calibri"/>
                <w:b/>
                <w:sz w:val="22"/>
                <w:szCs w:val="22"/>
              </w:rPr>
              <w:t xml:space="preserve"> </w:t>
            </w:r>
            <w:r w:rsidRPr="00336283">
              <w:rPr>
                <w:rFonts w:ascii="Calibri" w:hAnsi="Calibri"/>
                <w:sz w:val="22"/>
                <w:szCs w:val="22"/>
              </w:rPr>
              <w:t xml:space="preserve">(submitted </w:t>
            </w:r>
            <w:r>
              <w:rPr>
                <w:rFonts w:ascii="Calibri" w:hAnsi="Calibri"/>
                <w:sz w:val="22"/>
                <w:szCs w:val="22"/>
              </w:rPr>
              <w:t xml:space="preserve">as </w:t>
            </w:r>
            <w:r w:rsidRPr="00336283">
              <w:rPr>
                <w:rFonts w:ascii="Calibri" w:hAnsi="Calibri"/>
                <w:sz w:val="22"/>
                <w:szCs w:val="22"/>
              </w:rPr>
              <w:t>a separate</w:t>
            </w:r>
            <w:r>
              <w:rPr>
                <w:rFonts w:ascii="Calibri" w:hAnsi="Calibri"/>
                <w:sz w:val="22"/>
                <w:szCs w:val="22"/>
              </w:rPr>
              <w:t xml:space="preserve"> file)</w:t>
            </w:r>
          </w:p>
        </w:tc>
        <w:tc>
          <w:tcPr>
            <w:tcW w:w="788" w:type="dxa"/>
            <w:tcBorders>
              <w:top w:val="nil"/>
              <w:left w:val="nil"/>
              <w:bottom w:val="single" w:sz="4" w:space="0" w:color="auto"/>
              <w:right w:val="single" w:sz="4" w:space="0" w:color="auto"/>
            </w:tcBorders>
            <w:vAlign w:val="center"/>
          </w:tcPr>
          <w:p w14:paraId="2627D70E"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854" w:type="dxa"/>
            <w:tcBorders>
              <w:top w:val="nil"/>
              <w:left w:val="nil"/>
              <w:bottom w:val="single" w:sz="4" w:space="0" w:color="auto"/>
              <w:right w:val="single" w:sz="4" w:space="0" w:color="auto"/>
            </w:tcBorders>
            <w:vAlign w:val="center"/>
          </w:tcPr>
          <w:p w14:paraId="61720B3A"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c>
          <w:tcPr>
            <w:tcW w:w="3646" w:type="dxa"/>
            <w:tcBorders>
              <w:top w:val="nil"/>
              <w:left w:val="nil"/>
              <w:bottom w:val="single" w:sz="4" w:space="0" w:color="auto"/>
              <w:right w:val="single" w:sz="4" w:space="0" w:color="auto"/>
            </w:tcBorders>
            <w:vAlign w:val="center"/>
          </w:tcPr>
          <w:p w14:paraId="6F25936C" w14:textId="77777777" w:rsidR="00935178" w:rsidRPr="009E13BD" w:rsidRDefault="00935178" w:rsidP="002A21F4">
            <w:pPr>
              <w:pStyle w:val="BodyText"/>
              <w:jc w:val="both"/>
              <w:rPr>
                <w:rFonts w:ascii="Calibri" w:hAnsi="Calibri"/>
                <w:sz w:val="22"/>
                <w:szCs w:val="22"/>
              </w:rPr>
            </w:pPr>
            <w:r w:rsidRPr="009E13BD">
              <w:rPr>
                <w:rFonts w:ascii="Calibri" w:hAnsi="Calibri"/>
                <w:sz w:val="22"/>
                <w:szCs w:val="22"/>
              </w:rPr>
              <w:t> </w:t>
            </w:r>
          </w:p>
        </w:tc>
      </w:tr>
    </w:tbl>
    <w:p w14:paraId="0D04ABA5" w14:textId="5347F7F2" w:rsidR="00935178" w:rsidRDefault="00935178">
      <w:pPr>
        <w:pBdr>
          <w:top w:val="nil"/>
          <w:left w:val="nil"/>
          <w:bottom w:val="nil"/>
          <w:right w:val="nil"/>
          <w:between w:val="nil"/>
        </w:pBdr>
        <w:tabs>
          <w:tab w:val="center" w:pos="4320"/>
          <w:tab w:val="right" w:pos="8640"/>
        </w:tabs>
        <w:jc w:val="center"/>
        <w:rPr>
          <w:rFonts w:ascii="Calibri" w:eastAsia="Calibri" w:hAnsi="Calibri" w:cs="Calibri"/>
          <w:b/>
          <w:sz w:val="22"/>
          <w:szCs w:val="22"/>
        </w:rPr>
      </w:pPr>
    </w:p>
    <w:p w14:paraId="0AFFCF3E" w14:textId="77777777" w:rsidR="00935178" w:rsidRDefault="00935178">
      <w:pPr>
        <w:pBdr>
          <w:top w:val="nil"/>
          <w:left w:val="nil"/>
          <w:bottom w:val="nil"/>
          <w:right w:val="nil"/>
          <w:between w:val="nil"/>
        </w:pBdr>
        <w:tabs>
          <w:tab w:val="center" w:pos="4320"/>
          <w:tab w:val="right" w:pos="8640"/>
        </w:tabs>
        <w:jc w:val="center"/>
        <w:rPr>
          <w:rFonts w:ascii="Calibri" w:eastAsia="Calibri" w:hAnsi="Calibri" w:cs="Calibri"/>
          <w:b/>
          <w:color w:val="000000"/>
          <w:sz w:val="22"/>
          <w:szCs w:val="22"/>
        </w:rPr>
      </w:pPr>
    </w:p>
    <w:p w14:paraId="4780A8A6"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p w14:paraId="2DD2B88E" w14:textId="77777777" w:rsidR="00D57E10" w:rsidRDefault="00D57E10">
      <w:pPr>
        <w:pBdr>
          <w:top w:val="nil"/>
          <w:left w:val="nil"/>
          <w:bottom w:val="nil"/>
          <w:right w:val="nil"/>
          <w:between w:val="nil"/>
        </w:pBdr>
        <w:tabs>
          <w:tab w:val="center" w:pos="4320"/>
          <w:tab w:val="right" w:pos="8640"/>
        </w:tabs>
        <w:rPr>
          <w:rFonts w:ascii="Calibri" w:eastAsia="Calibri" w:hAnsi="Calibri" w:cs="Calibri"/>
          <w:b/>
          <w:color w:val="000000"/>
          <w:sz w:val="22"/>
          <w:szCs w:val="22"/>
        </w:rPr>
      </w:pPr>
    </w:p>
    <w:sectPr w:rsidR="00D57E10">
      <w:type w:val="continuous"/>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EEFA8" w14:textId="77777777" w:rsidR="0084214E" w:rsidRDefault="0084214E">
      <w:r>
        <w:separator/>
      </w:r>
    </w:p>
  </w:endnote>
  <w:endnote w:type="continuationSeparator" w:id="0">
    <w:p w14:paraId="562A2557" w14:textId="77777777" w:rsidR="0084214E" w:rsidRDefault="0084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49B5B" w14:textId="77777777" w:rsidR="0084214E" w:rsidRDefault="0084214E">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6CB8C47A" w14:textId="77777777" w:rsidR="0084214E" w:rsidRDefault="0084214E">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47F5D" w14:textId="5F5709D8" w:rsidR="0084214E" w:rsidRDefault="0084214E">
    <w:pPr>
      <w:pBdr>
        <w:top w:val="nil"/>
        <w:left w:val="nil"/>
        <w:bottom w:val="nil"/>
        <w:right w:val="nil"/>
        <w:between w:val="nil"/>
      </w:pBdr>
      <w:tabs>
        <w:tab w:val="center" w:pos="4320"/>
        <w:tab w:val="right" w:pos="8640"/>
      </w:tabs>
      <w:jc w:val="right"/>
      <w:rPr>
        <w:rFonts w:ascii="Calibri" w:eastAsia="Calibri" w:hAnsi="Calibri" w:cs="Calibri"/>
        <w:color w:val="000000"/>
        <w:sz w:val="20"/>
        <w:szCs w:val="2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C936CB">
      <w:rPr>
        <w:rFonts w:ascii="Calibri" w:eastAsia="Calibri" w:hAnsi="Calibri" w:cs="Calibri"/>
        <w:noProof/>
        <w:color w:val="000000"/>
        <w:sz w:val="20"/>
        <w:szCs w:val="20"/>
      </w:rPr>
      <w:t>3</w:t>
    </w:r>
    <w:r>
      <w:rPr>
        <w:rFonts w:ascii="Calibri" w:eastAsia="Calibri" w:hAnsi="Calibri" w:cs="Calibri"/>
        <w:color w:val="000000"/>
        <w:sz w:val="20"/>
        <w:szCs w:val="20"/>
      </w:rPr>
      <w:fldChar w:fldCharType="end"/>
    </w:r>
  </w:p>
  <w:p w14:paraId="6526C2E3" w14:textId="77777777" w:rsidR="0084214E" w:rsidRDefault="0084214E">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B44CB" w14:textId="77777777" w:rsidR="0084214E" w:rsidRDefault="0084214E">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60AA1" w14:textId="77777777" w:rsidR="0084214E" w:rsidRDefault="0084214E">
      <w:r>
        <w:separator/>
      </w:r>
    </w:p>
  </w:footnote>
  <w:footnote w:type="continuationSeparator" w:id="0">
    <w:p w14:paraId="30F3B8EB" w14:textId="77777777" w:rsidR="0084214E" w:rsidRDefault="00842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EAF8F" w14:textId="77777777" w:rsidR="0084214E" w:rsidRDefault="0084214E">
    <w:pPr>
      <w:pBdr>
        <w:top w:val="nil"/>
        <w:left w:val="nil"/>
        <w:bottom w:val="nil"/>
        <w:right w:val="nil"/>
        <w:between w:val="nil"/>
      </w:pBdr>
      <w:tabs>
        <w:tab w:val="center" w:pos="4320"/>
        <w:tab w:val="right" w:pos="8640"/>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52E00" w14:textId="77777777" w:rsidR="0084214E" w:rsidRDefault="0084214E">
    <w:pPr>
      <w:pBdr>
        <w:top w:val="nil"/>
        <w:left w:val="nil"/>
        <w:bottom w:val="nil"/>
        <w:right w:val="nil"/>
        <w:between w:val="nil"/>
      </w:pBdr>
      <w:tabs>
        <w:tab w:val="center" w:pos="4320"/>
        <w:tab w:val="right" w:pos="8640"/>
      </w:tabs>
      <w:rPr>
        <w:color w:val="000000"/>
        <w:sz w:val="22"/>
        <w:szCs w:val="22"/>
      </w:rPr>
    </w:pPr>
    <w:r>
      <w:rPr>
        <w:noProof/>
        <w:color w:val="000000"/>
        <w:sz w:val="22"/>
        <w:szCs w:val="22"/>
      </w:rPr>
      <mc:AlternateContent>
        <mc:Choice Requires="wps">
          <w:drawing>
            <wp:anchor distT="0" distB="0" distL="114300" distR="114300" simplePos="0" relativeHeight="251658240" behindDoc="1" locked="0" layoutInCell="1" hidden="0" allowOverlap="1" wp14:anchorId="480BB85D" wp14:editId="04AC97AA">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14:paraId="6C42F9FF" w14:textId="66900165" w:rsidR="0084214E" w:rsidRDefault="0084214E">
                          <w:pPr>
                            <w:jc w:val="center"/>
                            <w:textDirection w:val="btLr"/>
                          </w:pPr>
                        </w:p>
                      </w:txbxContent>
                    </wps:txbx>
                    <wps:bodyPr spcFirstLastPara="1" wrap="square" lIns="91425" tIns="91425" rIns="91425" bIns="91425" anchor="ctr" anchorCtr="0">
                      <a:noAutofit/>
                    </wps:bodyPr>
                  </wps:wsp>
                </a:graphicData>
              </a:graphic>
            </wp:anchor>
          </w:drawing>
        </mc:Choice>
        <mc:Fallback>
          <w:pict>
            <v:rect w14:anchorId="480BB85D" id="Rectangle 1" o:sp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14:paraId="6C42F9FF" w14:textId="66900165" w:rsidR="0084214E" w:rsidRDefault="0084214E">
                    <w:pPr>
                      <w:jc w:val="center"/>
                      <w:textDirection w:val="btLr"/>
                    </w:pPr>
                  </w:p>
                </w:txbxContent>
              </v:textbox>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21166" w14:textId="77777777" w:rsidR="0084214E" w:rsidRDefault="0084214E">
    <w:pPr>
      <w:pBdr>
        <w:top w:val="nil"/>
        <w:left w:val="nil"/>
        <w:bottom w:val="nil"/>
        <w:right w:val="nil"/>
        <w:between w:val="nil"/>
      </w:pBdr>
      <w:tabs>
        <w:tab w:val="center" w:pos="4320"/>
        <w:tab w:val="right" w:pos="8640"/>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89C"/>
    <w:multiLevelType w:val="hybridMultilevel"/>
    <w:tmpl w:val="43A2F274"/>
    <w:lvl w:ilvl="0" w:tplc="04090019">
      <w:start w:val="1"/>
      <w:numFmt w:val="lowerLetter"/>
      <w:lvlText w:val="%1."/>
      <w:lvlJc w:val="left"/>
      <w:pPr>
        <w:ind w:left="3057" w:hanging="360"/>
      </w:pPr>
    </w:lvl>
    <w:lvl w:ilvl="1" w:tplc="04090019" w:tentative="1">
      <w:start w:val="1"/>
      <w:numFmt w:val="lowerLetter"/>
      <w:lvlText w:val="%2."/>
      <w:lvlJc w:val="left"/>
      <w:pPr>
        <w:ind w:left="3777" w:hanging="360"/>
      </w:pPr>
    </w:lvl>
    <w:lvl w:ilvl="2" w:tplc="0409001B" w:tentative="1">
      <w:start w:val="1"/>
      <w:numFmt w:val="lowerRoman"/>
      <w:lvlText w:val="%3."/>
      <w:lvlJc w:val="right"/>
      <w:pPr>
        <w:ind w:left="4497" w:hanging="180"/>
      </w:pPr>
    </w:lvl>
    <w:lvl w:ilvl="3" w:tplc="0409000F" w:tentative="1">
      <w:start w:val="1"/>
      <w:numFmt w:val="decimal"/>
      <w:lvlText w:val="%4."/>
      <w:lvlJc w:val="left"/>
      <w:pPr>
        <w:ind w:left="5217" w:hanging="360"/>
      </w:pPr>
    </w:lvl>
    <w:lvl w:ilvl="4" w:tplc="04090019" w:tentative="1">
      <w:start w:val="1"/>
      <w:numFmt w:val="lowerLetter"/>
      <w:lvlText w:val="%5."/>
      <w:lvlJc w:val="left"/>
      <w:pPr>
        <w:ind w:left="5937" w:hanging="360"/>
      </w:pPr>
    </w:lvl>
    <w:lvl w:ilvl="5" w:tplc="0409001B" w:tentative="1">
      <w:start w:val="1"/>
      <w:numFmt w:val="lowerRoman"/>
      <w:lvlText w:val="%6."/>
      <w:lvlJc w:val="right"/>
      <w:pPr>
        <w:ind w:left="6657" w:hanging="180"/>
      </w:pPr>
    </w:lvl>
    <w:lvl w:ilvl="6" w:tplc="0409000F" w:tentative="1">
      <w:start w:val="1"/>
      <w:numFmt w:val="decimal"/>
      <w:lvlText w:val="%7."/>
      <w:lvlJc w:val="left"/>
      <w:pPr>
        <w:ind w:left="7377" w:hanging="360"/>
      </w:pPr>
    </w:lvl>
    <w:lvl w:ilvl="7" w:tplc="04090019" w:tentative="1">
      <w:start w:val="1"/>
      <w:numFmt w:val="lowerLetter"/>
      <w:lvlText w:val="%8."/>
      <w:lvlJc w:val="left"/>
      <w:pPr>
        <w:ind w:left="8097" w:hanging="360"/>
      </w:pPr>
    </w:lvl>
    <w:lvl w:ilvl="8" w:tplc="0409001B" w:tentative="1">
      <w:start w:val="1"/>
      <w:numFmt w:val="lowerRoman"/>
      <w:lvlText w:val="%9."/>
      <w:lvlJc w:val="right"/>
      <w:pPr>
        <w:ind w:left="8817" w:hanging="180"/>
      </w:pPr>
    </w:lvl>
  </w:abstractNum>
  <w:abstractNum w:abstractNumId="1" w15:restartNumberingAfterBreak="0">
    <w:nsid w:val="03CF3D04"/>
    <w:multiLevelType w:val="hybridMultilevel"/>
    <w:tmpl w:val="E47647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D30BD"/>
    <w:multiLevelType w:val="hybridMultilevel"/>
    <w:tmpl w:val="1286225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CA953DA"/>
    <w:multiLevelType w:val="multilevel"/>
    <w:tmpl w:val="5E24E588"/>
    <w:lvl w:ilvl="0">
      <w:start w:val="1"/>
      <w:numFmt w:val="none"/>
      <w:suff w:val="nothing"/>
      <w:lvlText w:val="%1"/>
      <w:lvlJc w:val="left"/>
      <w:pPr>
        <w:ind w:left="0" w:firstLine="0"/>
      </w:pPr>
    </w:lvl>
    <w:lvl w:ilvl="1">
      <w:start w:val="1"/>
      <w:numFmt w:val="upperLetter"/>
      <w:lvlText w:val="%2."/>
      <w:lvlJc w:val="left"/>
      <w:pPr>
        <w:tabs>
          <w:tab w:val="num" w:pos="720"/>
        </w:tabs>
        <w:ind w:left="720" w:hanging="720"/>
      </w:pPr>
    </w:lvl>
    <w:lvl w:ilvl="2">
      <w:start w:val="1"/>
      <w:numFmt w:val="decimal"/>
      <w:pStyle w:val="Body1"/>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2160"/>
        </w:tabs>
        <w:ind w:left="2160" w:hanging="72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D110884"/>
    <w:multiLevelType w:val="multilevel"/>
    <w:tmpl w:val="A8682CBC"/>
    <w:lvl w:ilvl="0">
      <w:start w:val="1"/>
      <w:numFmt w:val="bullet"/>
      <w:lvlText w:val="•"/>
      <w:lvlJc w:val="left"/>
      <w:pPr>
        <w:ind w:left="1080" w:hanging="72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6402E9"/>
    <w:multiLevelType w:val="hybridMultilevel"/>
    <w:tmpl w:val="9DB0E17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374034E"/>
    <w:multiLevelType w:val="multilevel"/>
    <w:tmpl w:val="FC749224"/>
    <w:lvl w:ilvl="0">
      <w:start w:val="2"/>
      <w:numFmt w:val="decimal"/>
      <w:lvlText w:val="%1"/>
      <w:lvlJc w:val="left"/>
      <w:pPr>
        <w:ind w:left="360" w:hanging="360"/>
      </w:pPr>
      <w:rPr>
        <w:b/>
      </w:rPr>
    </w:lvl>
    <w:lvl w:ilvl="1">
      <w:start w:val="2"/>
      <w:numFmt w:val="decimal"/>
      <w:pStyle w:val="Level2"/>
      <w:lvlText w:val="%1.%2"/>
      <w:lvlJc w:val="left"/>
      <w:pPr>
        <w:ind w:left="630" w:hanging="360"/>
      </w:pPr>
      <w:rPr>
        <w:rFonts w:ascii="Calibri" w:eastAsia="Calibri" w:hAnsi="Calibri" w:cs="Calibri"/>
        <w:b/>
        <w:sz w:val="22"/>
        <w:szCs w:val="22"/>
      </w:rPr>
    </w:lvl>
    <w:lvl w:ilvl="2">
      <w:start w:val="1"/>
      <w:numFmt w:val="decimal"/>
      <w:lvlText w:val="%1.%2.%3"/>
      <w:lvlJc w:val="left"/>
      <w:pPr>
        <w:ind w:left="1440" w:hanging="720"/>
      </w:pPr>
      <w:rPr>
        <w:b/>
      </w:rPr>
    </w:lvl>
    <w:lvl w:ilvl="3">
      <w:start w:val="1"/>
      <w:numFmt w:val="decimal"/>
      <w:lvlText w:val="%1.%2.%3.%4"/>
      <w:lvlJc w:val="left"/>
      <w:pPr>
        <w:ind w:left="2160" w:hanging="1080"/>
      </w:pPr>
      <w:rPr>
        <w:b/>
      </w:rPr>
    </w:lvl>
    <w:lvl w:ilvl="4">
      <w:start w:val="1"/>
      <w:numFmt w:val="decimal"/>
      <w:lvlText w:val="%1.%2.%3.%4.%5"/>
      <w:lvlJc w:val="left"/>
      <w:pPr>
        <w:ind w:left="2520" w:hanging="1080"/>
      </w:pPr>
      <w:rPr>
        <w:b/>
      </w:rPr>
    </w:lvl>
    <w:lvl w:ilvl="5">
      <w:start w:val="1"/>
      <w:numFmt w:val="decimal"/>
      <w:lvlText w:val="%1.%2.%3.%4.%5.%6"/>
      <w:lvlJc w:val="left"/>
      <w:pPr>
        <w:ind w:left="3240" w:hanging="1440"/>
      </w:pPr>
      <w:rPr>
        <w:b/>
      </w:rPr>
    </w:lvl>
    <w:lvl w:ilvl="6">
      <w:start w:val="1"/>
      <w:numFmt w:val="decimal"/>
      <w:lvlText w:val="%1.%2.%3.%4.%5.%6.%7"/>
      <w:lvlJc w:val="left"/>
      <w:pPr>
        <w:ind w:left="3600" w:hanging="1440"/>
      </w:pPr>
      <w:rPr>
        <w:b/>
      </w:rPr>
    </w:lvl>
    <w:lvl w:ilvl="7">
      <w:start w:val="1"/>
      <w:numFmt w:val="decimal"/>
      <w:lvlText w:val="%1.%2.%3.%4.%5.%6.%7.%8"/>
      <w:lvlJc w:val="left"/>
      <w:pPr>
        <w:ind w:left="4320" w:hanging="1800"/>
      </w:pPr>
      <w:rPr>
        <w:b/>
      </w:rPr>
    </w:lvl>
    <w:lvl w:ilvl="8">
      <w:start w:val="1"/>
      <w:numFmt w:val="decimal"/>
      <w:lvlText w:val="%1.%2.%3.%4.%5.%6.%7.%8.%9"/>
      <w:lvlJc w:val="left"/>
      <w:pPr>
        <w:ind w:left="4680" w:hanging="1800"/>
      </w:pPr>
      <w:rPr>
        <w:b/>
      </w:rPr>
    </w:lvl>
  </w:abstractNum>
  <w:abstractNum w:abstractNumId="8" w15:restartNumberingAfterBreak="0">
    <w:nsid w:val="14AD5363"/>
    <w:multiLevelType w:val="multilevel"/>
    <w:tmpl w:val="AB9E7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6858F3"/>
    <w:multiLevelType w:val="hybridMultilevel"/>
    <w:tmpl w:val="441A0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B1B2302"/>
    <w:multiLevelType w:val="multilevel"/>
    <w:tmpl w:val="5A1C609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983F2E"/>
    <w:multiLevelType w:val="multilevel"/>
    <w:tmpl w:val="F59C1556"/>
    <w:lvl w:ilvl="0">
      <w:start w:val="6"/>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rPr>
        <w:rFonts w:ascii="Calibri" w:eastAsia="Calibri" w:hAnsi="Calibri" w:cs="Calibri"/>
        <w:b/>
        <w:strike w:val="0"/>
        <w:color w:val="000000"/>
        <w:sz w:val="22"/>
        <w:szCs w:val="22"/>
      </w:rPr>
    </w:lvl>
    <w:lvl w:ilvl="3">
      <w:start w:val="1"/>
      <w:numFmt w:val="decimal"/>
      <w:lvlText w:val="%1.%2.%3.%4"/>
      <w:lvlJc w:val="left"/>
      <w:pPr>
        <w:ind w:left="720" w:hanging="720"/>
      </w:pPr>
      <w:rPr>
        <w:rFonts w:ascii="Calibri" w:eastAsia="Calibri" w:hAnsi="Calibri" w:cs="Calibri"/>
        <w:b/>
        <w:color w:val="000000"/>
        <w:sz w:val="22"/>
        <w:szCs w:val="22"/>
      </w:rPr>
    </w:lvl>
    <w:lvl w:ilvl="4">
      <w:start w:val="1"/>
      <w:numFmt w:val="decimal"/>
      <w:lvlText w:val="%1.%2.%3.%4.%5"/>
      <w:lvlJc w:val="left"/>
      <w:pPr>
        <w:ind w:left="1080" w:hanging="1080"/>
      </w:pPr>
      <w:rPr>
        <w:b/>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BAC4270"/>
    <w:multiLevelType w:val="hybridMultilevel"/>
    <w:tmpl w:val="07FEE0B6"/>
    <w:lvl w:ilvl="0" w:tplc="04090019">
      <w:start w:val="1"/>
      <w:numFmt w:val="lowerLetter"/>
      <w:lvlText w:val="%1."/>
      <w:lvlJc w:val="left"/>
      <w:pPr>
        <w:ind w:left="3057" w:hanging="360"/>
      </w:pPr>
    </w:lvl>
    <w:lvl w:ilvl="1" w:tplc="04090019" w:tentative="1">
      <w:start w:val="1"/>
      <w:numFmt w:val="lowerLetter"/>
      <w:lvlText w:val="%2."/>
      <w:lvlJc w:val="left"/>
      <w:pPr>
        <w:ind w:left="3777" w:hanging="360"/>
      </w:pPr>
    </w:lvl>
    <w:lvl w:ilvl="2" w:tplc="0409001B" w:tentative="1">
      <w:start w:val="1"/>
      <w:numFmt w:val="lowerRoman"/>
      <w:lvlText w:val="%3."/>
      <w:lvlJc w:val="right"/>
      <w:pPr>
        <w:ind w:left="4497" w:hanging="180"/>
      </w:pPr>
    </w:lvl>
    <w:lvl w:ilvl="3" w:tplc="0409000F" w:tentative="1">
      <w:start w:val="1"/>
      <w:numFmt w:val="decimal"/>
      <w:lvlText w:val="%4."/>
      <w:lvlJc w:val="left"/>
      <w:pPr>
        <w:ind w:left="5217" w:hanging="360"/>
      </w:pPr>
    </w:lvl>
    <w:lvl w:ilvl="4" w:tplc="04090019" w:tentative="1">
      <w:start w:val="1"/>
      <w:numFmt w:val="lowerLetter"/>
      <w:lvlText w:val="%5."/>
      <w:lvlJc w:val="left"/>
      <w:pPr>
        <w:ind w:left="5937" w:hanging="360"/>
      </w:pPr>
    </w:lvl>
    <w:lvl w:ilvl="5" w:tplc="0409001B" w:tentative="1">
      <w:start w:val="1"/>
      <w:numFmt w:val="lowerRoman"/>
      <w:lvlText w:val="%6."/>
      <w:lvlJc w:val="right"/>
      <w:pPr>
        <w:ind w:left="6657" w:hanging="180"/>
      </w:pPr>
    </w:lvl>
    <w:lvl w:ilvl="6" w:tplc="0409000F" w:tentative="1">
      <w:start w:val="1"/>
      <w:numFmt w:val="decimal"/>
      <w:lvlText w:val="%7."/>
      <w:lvlJc w:val="left"/>
      <w:pPr>
        <w:ind w:left="7377" w:hanging="360"/>
      </w:pPr>
    </w:lvl>
    <w:lvl w:ilvl="7" w:tplc="04090019" w:tentative="1">
      <w:start w:val="1"/>
      <w:numFmt w:val="lowerLetter"/>
      <w:lvlText w:val="%8."/>
      <w:lvlJc w:val="left"/>
      <w:pPr>
        <w:ind w:left="8097" w:hanging="360"/>
      </w:pPr>
    </w:lvl>
    <w:lvl w:ilvl="8" w:tplc="0409001B" w:tentative="1">
      <w:start w:val="1"/>
      <w:numFmt w:val="lowerRoman"/>
      <w:lvlText w:val="%9."/>
      <w:lvlJc w:val="right"/>
      <w:pPr>
        <w:ind w:left="8817" w:hanging="180"/>
      </w:pPr>
    </w:lvl>
  </w:abstractNum>
  <w:abstractNum w:abstractNumId="13" w15:restartNumberingAfterBreak="0">
    <w:nsid w:val="22EF6F4B"/>
    <w:multiLevelType w:val="multilevel"/>
    <w:tmpl w:val="A114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C50DA8"/>
    <w:multiLevelType w:val="hybridMultilevel"/>
    <w:tmpl w:val="0DF602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8504FFB"/>
    <w:multiLevelType w:val="hybridMultilevel"/>
    <w:tmpl w:val="6F92C07E"/>
    <w:lvl w:ilvl="0" w:tplc="173EFEA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B97A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33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841A37"/>
    <w:multiLevelType w:val="hybridMultilevel"/>
    <w:tmpl w:val="E69444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1681045"/>
    <w:multiLevelType w:val="multilevel"/>
    <w:tmpl w:val="A178E2A4"/>
    <w:lvl w:ilvl="0">
      <w:start w:val="11"/>
      <w:numFmt w:val="decimal"/>
      <w:lvlText w:val="%1"/>
      <w:lvlJc w:val="left"/>
      <w:pPr>
        <w:ind w:left="419" w:hanging="419"/>
      </w:pPr>
      <w:rPr>
        <w:rFonts w:hint="default"/>
      </w:rPr>
    </w:lvl>
    <w:lvl w:ilvl="1">
      <w:start w:val="1"/>
      <w:numFmt w:val="decimal"/>
      <w:lvlText w:val="%1.%2"/>
      <w:lvlJc w:val="left"/>
      <w:pPr>
        <w:ind w:left="1617" w:hanging="419"/>
      </w:pPr>
      <w:rPr>
        <w:rFonts w:hint="default"/>
      </w:rPr>
    </w:lvl>
    <w:lvl w:ilvl="2">
      <w:start w:val="1"/>
      <w:numFmt w:val="decimal"/>
      <w:lvlText w:val="%1.%2.%3"/>
      <w:lvlJc w:val="left"/>
      <w:pPr>
        <w:ind w:left="3116" w:hanging="720"/>
      </w:pPr>
      <w:rPr>
        <w:rFonts w:hint="default"/>
      </w:rPr>
    </w:lvl>
    <w:lvl w:ilvl="3">
      <w:start w:val="1"/>
      <w:numFmt w:val="decimal"/>
      <w:lvlText w:val="%1.%2.%3.%4"/>
      <w:lvlJc w:val="left"/>
      <w:pPr>
        <w:ind w:left="4314" w:hanging="720"/>
      </w:pPr>
      <w:rPr>
        <w:rFonts w:hint="default"/>
      </w:rPr>
    </w:lvl>
    <w:lvl w:ilvl="4">
      <w:start w:val="1"/>
      <w:numFmt w:val="decimal"/>
      <w:lvlText w:val="%1.%2.%3.%4.%5"/>
      <w:lvlJc w:val="left"/>
      <w:pPr>
        <w:ind w:left="5872" w:hanging="1080"/>
      </w:pPr>
      <w:rPr>
        <w:rFonts w:hint="default"/>
      </w:rPr>
    </w:lvl>
    <w:lvl w:ilvl="5">
      <w:start w:val="1"/>
      <w:numFmt w:val="decimal"/>
      <w:lvlText w:val="%1.%2.%3.%4.%5.%6"/>
      <w:lvlJc w:val="left"/>
      <w:pPr>
        <w:ind w:left="7070" w:hanging="1080"/>
      </w:pPr>
      <w:rPr>
        <w:rFonts w:hint="default"/>
      </w:rPr>
    </w:lvl>
    <w:lvl w:ilvl="6">
      <w:start w:val="1"/>
      <w:numFmt w:val="decimal"/>
      <w:lvlText w:val="%1.%2.%3.%4.%5.%6.%7"/>
      <w:lvlJc w:val="left"/>
      <w:pPr>
        <w:ind w:left="8628" w:hanging="1440"/>
      </w:pPr>
      <w:rPr>
        <w:rFonts w:hint="default"/>
      </w:rPr>
    </w:lvl>
    <w:lvl w:ilvl="7">
      <w:start w:val="1"/>
      <w:numFmt w:val="decimal"/>
      <w:lvlText w:val="%1.%2.%3.%4.%5.%6.%7.%8"/>
      <w:lvlJc w:val="left"/>
      <w:pPr>
        <w:ind w:left="9826" w:hanging="1440"/>
      </w:pPr>
      <w:rPr>
        <w:rFonts w:hint="default"/>
      </w:rPr>
    </w:lvl>
    <w:lvl w:ilvl="8">
      <w:start w:val="1"/>
      <w:numFmt w:val="decimal"/>
      <w:lvlText w:val="%1.%2.%3.%4.%5.%6.%7.%8.%9"/>
      <w:lvlJc w:val="left"/>
      <w:pPr>
        <w:ind w:left="11384" w:hanging="1800"/>
      </w:pPr>
      <w:rPr>
        <w:rFonts w:hint="default"/>
      </w:rPr>
    </w:lvl>
  </w:abstractNum>
  <w:abstractNum w:abstractNumId="19" w15:restartNumberingAfterBreak="0">
    <w:nsid w:val="318447CE"/>
    <w:multiLevelType w:val="hybridMultilevel"/>
    <w:tmpl w:val="D18EB8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1A6725C"/>
    <w:multiLevelType w:val="multilevel"/>
    <w:tmpl w:val="F370D8A6"/>
    <w:lvl w:ilvl="0">
      <w:start w:val="1"/>
      <w:numFmt w:val="decimal"/>
      <w:lvlText w:val="1.%1"/>
      <w:lvlJc w:val="left"/>
      <w:pPr>
        <w:ind w:left="720" w:hanging="360"/>
      </w:pPr>
    </w:lvl>
    <w:lvl w:ilvl="1">
      <w:start w:val="1"/>
      <w:numFmt w:val="decimal"/>
      <w:lvlText w:val="1.%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1E979FC"/>
    <w:multiLevelType w:val="hybridMultilevel"/>
    <w:tmpl w:val="87B0F3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5CC1546"/>
    <w:multiLevelType w:val="multilevel"/>
    <w:tmpl w:val="C1BE0B6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BE497C"/>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15:restartNumberingAfterBreak="0">
    <w:nsid w:val="3B32396A"/>
    <w:multiLevelType w:val="multilevel"/>
    <w:tmpl w:val="99CCC7FA"/>
    <w:lvl w:ilvl="0">
      <w:start w:val="4"/>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rPr>
    </w:lvl>
    <w:lvl w:ilvl="3">
      <w:start w:val="1"/>
      <w:numFmt w:val="decimal"/>
      <w:lvlText w:val="%1.%2.%3.%4"/>
      <w:lvlJc w:val="left"/>
      <w:pPr>
        <w:ind w:left="261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5" w15:restartNumberingAfterBreak="0">
    <w:nsid w:val="3D024292"/>
    <w:multiLevelType w:val="hybridMultilevel"/>
    <w:tmpl w:val="82567F0A"/>
    <w:lvl w:ilvl="0" w:tplc="020A7D1E">
      <w:start w:val="1"/>
      <w:numFmt w:val="lowerLetter"/>
      <w:lvlText w:val="%1."/>
      <w:lvlJc w:val="left"/>
      <w:pPr>
        <w:ind w:left="1440" w:hanging="360"/>
      </w:pPr>
      <w:rPr>
        <w:rFonts w:hint="default"/>
        <w:b w:val="0"/>
      </w:rPr>
    </w:lvl>
    <w:lvl w:ilvl="1" w:tplc="03D8E71E">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3F43310C"/>
    <w:multiLevelType w:val="multilevel"/>
    <w:tmpl w:val="CD2219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566169F"/>
    <w:multiLevelType w:val="multilevel"/>
    <w:tmpl w:val="1BD660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6A31BF8"/>
    <w:multiLevelType w:val="hybridMultilevel"/>
    <w:tmpl w:val="529808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48C43FF4"/>
    <w:multiLevelType w:val="multilevel"/>
    <w:tmpl w:val="52C8527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4B485689"/>
    <w:multiLevelType w:val="multilevel"/>
    <w:tmpl w:val="F9EC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703744"/>
    <w:multiLevelType w:val="multilevel"/>
    <w:tmpl w:val="070CBEB4"/>
    <w:numStyleLink w:val="Style5"/>
  </w:abstractNum>
  <w:abstractNum w:abstractNumId="32" w15:restartNumberingAfterBreak="0">
    <w:nsid w:val="4DB90974"/>
    <w:multiLevelType w:val="hybridMultilevel"/>
    <w:tmpl w:val="8E4EE9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504B0D09"/>
    <w:multiLevelType w:val="multilevel"/>
    <w:tmpl w:val="A8962B8C"/>
    <w:lvl w:ilvl="0">
      <w:start w:val="1"/>
      <w:numFmt w:val="bullet"/>
      <w:lvlText w:val="●"/>
      <w:lvlJc w:val="left"/>
      <w:pPr>
        <w:ind w:left="1080" w:hanging="360"/>
      </w:pPr>
      <w:rPr>
        <w:rFonts w:ascii="Noto Sans Symbols" w:eastAsia="Noto Sans Symbols" w:hAnsi="Noto Sans Symbols" w:cs="Noto Sans Symbols"/>
      </w:rPr>
    </w:lvl>
    <w:lvl w:ilvl="1">
      <w:start w:val="1"/>
      <w:numFmt w:val="decimal"/>
      <w:lvlText w:val="●.%2"/>
      <w:lvlJc w:val="left"/>
      <w:pPr>
        <w:ind w:left="1440" w:hanging="360"/>
      </w:pPr>
      <w:rPr>
        <w:b/>
      </w:rPr>
    </w:lvl>
    <w:lvl w:ilvl="2">
      <w:start w:val="1"/>
      <w:numFmt w:val="bullet"/>
      <w:lvlText w:val="●"/>
      <w:lvlJc w:val="left"/>
      <w:pPr>
        <w:ind w:left="2160" w:hanging="720"/>
      </w:pPr>
      <w:rPr>
        <w:rFonts w:ascii="Noto Sans Symbols" w:eastAsia="Noto Sans Symbols" w:hAnsi="Noto Sans Symbols" w:cs="Noto Sans Symbols"/>
        <w:b/>
      </w:rPr>
    </w:lvl>
    <w:lvl w:ilvl="3">
      <w:start w:val="1"/>
      <w:numFmt w:val="decimal"/>
      <w:lvlText w:val="●.%2.●.%4"/>
      <w:lvlJc w:val="left"/>
      <w:pPr>
        <w:ind w:left="2880" w:hanging="1080"/>
      </w:pPr>
      <w:rPr>
        <w:b/>
      </w:rPr>
    </w:lvl>
    <w:lvl w:ilvl="4">
      <w:start w:val="1"/>
      <w:numFmt w:val="decimal"/>
      <w:lvlText w:val="●.%2.●.%4.%5"/>
      <w:lvlJc w:val="left"/>
      <w:pPr>
        <w:ind w:left="3240" w:hanging="1080"/>
      </w:pPr>
    </w:lvl>
    <w:lvl w:ilvl="5">
      <w:start w:val="1"/>
      <w:numFmt w:val="decimal"/>
      <w:lvlText w:val="●.%2.●.%4.%5.%6"/>
      <w:lvlJc w:val="left"/>
      <w:pPr>
        <w:ind w:left="3960" w:hanging="1440"/>
      </w:pPr>
    </w:lvl>
    <w:lvl w:ilvl="6">
      <w:start w:val="1"/>
      <w:numFmt w:val="decimal"/>
      <w:lvlText w:val="●.%2.●.%4.%5.%6.%7"/>
      <w:lvlJc w:val="left"/>
      <w:pPr>
        <w:ind w:left="4320" w:hanging="1440"/>
      </w:pPr>
    </w:lvl>
    <w:lvl w:ilvl="7">
      <w:start w:val="1"/>
      <w:numFmt w:val="decimal"/>
      <w:lvlText w:val="●.%2.●.%4.%5.%6.%7.%8"/>
      <w:lvlJc w:val="left"/>
      <w:pPr>
        <w:ind w:left="5040" w:hanging="1800"/>
      </w:pPr>
    </w:lvl>
    <w:lvl w:ilvl="8">
      <w:start w:val="1"/>
      <w:numFmt w:val="decimal"/>
      <w:lvlText w:val="●.%2.●.%4.%5.%6.%7.%8.%9"/>
      <w:lvlJc w:val="left"/>
      <w:pPr>
        <w:ind w:left="5400" w:hanging="1800"/>
      </w:pPr>
    </w:lvl>
  </w:abstractNum>
  <w:abstractNum w:abstractNumId="34" w15:restartNumberingAfterBreak="0">
    <w:nsid w:val="51880DD6"/>
    <w:multiLevelType w:val="multilevel"/>
    <w:tmpl w:val="14B81852"/>
    <w:lvl w:ilvl="0">
      <w:start w:val="1"/>
      <w:numFmt w:val="decimal"/>
      <w:lvlText w:val="2."/>
      <w:lvlJc w:val="left"/>
      <w:pPr>
        <w:ind w:left="360" w:hanging="360"/>
      </w:pPr>
    </w:lvl>
    <w:lvl w:ilvl="1">
      <w:start w:val="1"/>
      <w:numFmt w:val="decimal"/>
      <w:lvlText w:val="%12.1"/>
      <w:lvlJc w:val="left"/>
      <w:pPr>
        <w:ind w:left="612" w:hanging="432"/>
      </w:pPr>
      <w:rPr>
        <w:b/>
      </w:rPr>
    </w:lvl>
    <w:lvl w:ilvl="2">
      <w:start w:val="1"/>
      <w:numFmt w:val="decimal"/>
      <w:lvlText w:val="%12.1.1"/>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60794D"/>
    <w:multiLevelType w:val="hybridMultilevel"/>
    <w:tmpl w:val="9814DB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9F135F9"/>
    <w:multiLevelType w:val="multilevel"/>
    <w:tmpl w:val="BE648104"/>
    <w:lvl w:ilvl="0">
      <w:start w:val="5"/>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5A6A5A4F"/>
    <w:multiLevelType w:val="multilevel"/>
    <w:tmpl w:val="8EF6F34E"/>
    <w:lvl w:ilvl="0">
      <w:start w:val="11"/>
      <w:numFmt w:val="decimal"/>
      <w:lvlText w:val="%1"/>
      <w:lvlJc w:val="left"/>
      <w:pPr>
        <w:ind w:left="576" w:hanging="576"/>
      </w:pPr>
      <w:rPr>
        <w:rFonts w:hint="default"/>
        <w:b w:val="0"/>
      </w:rPr>
    </w:lvl>
    <w:lvl w:ilvl="1">
      <w:start w:val="2"/>
      <w:numFmt w:val="decimal"/>
      <w:lvlText w:val="%1.%2"/>
      <w:lvlJc w:val="left"/>
      <w:pPr>
        <w:ind w:left="838" w:hanging="576"/>
      </w:pPr>
      <w:rPr>
        <w:rFonts w:hint="default"/>
        <w:b w:val="0"/>
      </w:rPr>
    </w:lvl>
    <w:lvl w:ilvl="2">
      <w:start w:val="2"/>
      <w:numFmt w:val="decimal"/>
      <w:lvlText w:val="%1.%2.%3"/>
      <w:lvlJc w:val="left"/>
      <w:pPr>
        <w:ind w:left="1244" w:hanging="720"/>
      </w:pPr>
      <w:rPr>
        <w:rFonts w:hint="default"/>
        <w:b w:val="0"/>
      </w:rPr>
    </w:lvl>
    <w:lvl w:ilvl="3">
      <w:start w:val="1"/>
      <w:numFmt w:val="decimal"/>
      <w:lvlText w:val="%1.%2.%3.%4"/>
      <w:lvlJc w:val="left"/>
      <w:pPr>
        <w:ind w:left="1506" w:hanging="720"/>
      </w:pPr>
      <w:rPr>
        <w:rFonts w:hint="default"/>
        <w:b w:val="0"/>
      </w:rPr>
    </w:lvl>
    <w:lvl w:ilvl="4">
      <w:start w:val="1"/>
      <w:numFmt w:val="decimal"/>
      <w:lvlText w:val="%1.%2.%3.%4.%5"/>
      <w:lvlJc w:val="left"/>
      <w:pPr>
        <w:ind w:left="2128" w:hanging="1080"/>
      </w:pPr>
      <w:rPr>
        <w:rFonts w:hint="default"/>
        <w:b w:val="0"/>
      </w:rPr>
    </w:lvl>
    <w:lvl w:ilvl="5">
      <w:start w:val="1"/>
      <w:numFmt w:val="decimal"/>
      <w:lvlText w:val="%1.%2.%3.%4.%5.%6"/>
      <w:lvlJc w:val="left"/>
      <w:pPr>
        <w:ind w:left="2390" w:hanging="1080"/>
      </w:pPr>
      <w:rPr>
        <w:rFonts w:hint="default"/>
        <w:b w:val="0"/>
      </w:rPr>
    </w:lvl>
    <w:lvl w:ilvl="6">
      <w:start w:val="1"/>
      <w:numFmt w:val="decimal"/>
      <w:lvlText w:val="%1.%2.%3.%4.%5.%6.%7"/>
      <w:lvlJc w:val="left"/>
      <w:pPr>
        <w:ind w:left="3012" w:hanging="1440"/>
      </w:pPr>
      <w:rPr>
        <w:rFonts w:hint="default"/>
        <w:b w:val="0"/>
      </w:rPr>
    </w:lvl>
    <w:lvl w:ilvl="7">
      <w:start w:val="1"/>
      <w:numFmt w:val="decimal"/>
      <w:lvlText w:val="%1.%2.%3.%4.%5.%6.%7.%8"/>
      <w:lvlJc w:val="left"/>
      <w:pPr>
        <w:ind w:left="3274" w:hanging="1440"/>
      </w:pPr>
      <w:rPr>
        <w:rFonts w:hint="default"/>
        <w:b w:val="0"/>
      </w:rPr>
    </w:lvl>
    <w:lvl w:ilvl="8">
      <w:start w:val="1"/>
      <w:numFmt w:val="decimal"/>
      <w:lvlText w:val="%1.%2.%3.%4.%5.%6.%7.%8.%9"/>
      <w:lvlJc w:val="left"/>
      <w:pPr>
        <w:ind w:left="3896" w:hanging="1800"/>
      </w:pPr>
      <w:rPr>
        <w:rFonts w:hint="default"/>
        <w:b w:val="0"/>
      </w:rPr>
    </w:lvl>
  </w:abstractNum>
  <w:abstractNum w:abstractNumId="38" w15:restartNumberingAfterBreak="0">
    <w:nsid w:val="5E3D20A6"/>
    <w:multiLevelType w:val="multilevel"/>
    <w:tmpl w:val="9214742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CF5750"/>
    <w:multiLevelType w:val="hybridMultilevel"/>
    <w:tmpl w:val="C646E5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D77E05"/>
    <w:multiLevelType w:val="hybridMultilevel"/>
    <w:tmpl w:val="BC209F88"/>
    <w:lvl w:ilvl="0" w:tplc="A7FA90C0">
      <w:start w:val="1"/>
      <w:numFmt w:val="lowerLetter"/>
      <w:lvlText w:val="%1."/>
      <w:lvlJc w:val="left"/>
      <w:pPr>
        <w:tabs>
          <w:tab w:val="num" w:pos="1440"/>
        </w:tabs>
        <w:ind w:left="1440" w:hanging="360"/>
      </w:pPr>
      <w:rPr>
        <w:rFonts w:hint="default"/>
      </w:rPr>
    </w:lvl>
    <w:lvl w:ilvl="1" w:tplc="B120A65C">
      <w:start w:val="12"/>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1" w15:restartNumberingAfterBreak="0">
    <w:nsid w:val="6067116A"/>
    <w:multiLevelType w:val="hybridMultilevel"/>
    <w:tmpl w:val="66E038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7045E27"/>
    <w:multiLevelType w:val="multilevel"/>
    <w:tmpl w:val="7038775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68891865"/>
    <w:multiLevelType w:val="multilevel"/>
    <w:tmpl w:val="375E9B22"/>
    <w:lvl w:ilvl="0">
      <w:start w:val="1"/>
      <w:numFmt w:val="bullet"/>
      <w:lvlText w:val="●"/>
      <w:lvlJc w:val="left"/>
      <w:pPr>
        <w:ind w:left="360" w:hanging="360"/>
      </w:pPr>
      <w:rPr>
        <w:rFonts w:ascii="Noto Sans Symbols" w:eastAsia="Noto Sans Symbols" w:hAnsi="Noto Sans Symbols" w:cs="Noto Sans Symbols"/>
      </w:rPr>
    </w:lvl>
    <w:lvl w:ilvl="1">
      <w:start w:val="2"/>
      <w:numFmt w:val="bullet"/>
      <w:lvlText w:val="•"/>
      <w:lvlJc w:val="left"/>
      <w:pPr>
        <w:ind w:left="1440" w:hanging="720"/>
      </w:pPr>
      <w:rPr>
        <w:rFonts w:ascii="Arial" w:eastAsia="Arial" w:hAnsi="Arial" w:cs="Arial"/>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69E368D6"/>
    <w:multiLevelType w:val="multilevel"/>
    <w:tmpl w:val="578AE5A2"/>
    <w:lvl w:ilvl="0">
      <w:start w:val="1"/>
      <w:numFmt w:val="decimal"/>
      <w:lvlText w:val="%1."/>
      <w:lvlJc w:val="left"/>
      <w:pPr>
        <w:tabs>
          <w:tab w:val="num" w:pos="3240"/>
        </w:tabs>
        <w:ind w:left="324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E480B62"/>
    <w:multiLevelType w:val="multilevel"/>
    <w:tmpl w:val="D5A0E17C"/>
    <w:lvl w:ilvl="0">
      <w:start w:val="1"/>
      <w:numFmt w:val="bullet"/>
      <w:lvlText w:val="●"/>
      <w:lvlJc w:val="left"/>
      <w:pPr>
        <w:ind w:left="1125" w:hanging="765"/>
      </w:pPr>
      <w:rPr>
        <w:rFonts w:ascii="Noto Sans Symbols" w:eastAsia="Noto Sans Symbols" w:hAnsi="Noto Sans Symbols" w:cs="Noto Sans Symbols"/>
        <w:b w:val="0"/>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EC2071"/>
    <w:multiLevelType w:val="multilevel"/>
    <w:tmpl w:val="AE905502"/>
    <w:lvl w:ilvl="0">
      <w:start w:val="3"/>
      <w:numFmt w:val="decimal"/>
      <w:lvlText w:val="%1"/>
      <w:lvlJc w:val="left"/>
      <w:pPr>
        <w:ind w:left="360" w:hanging="360"/>
      </w:pPr>
    </w:lvl>
    <w:lvl w:ilvl="1">
      <w:start w:val="2"/>
      <w:numFmt w:val="decimal"/>
      <w:lvlText w:val="%1.%2"/>
      <w:lvlJc w:val="left"/>
      <w:pPr>
        <w:ind w:left="720" w:hanging="360"/>
      </w:pPr>
      <w:rPr>
        <w:b/>
      </w:rPr>
    </w:lvl>
    <w:lvl w:ilvl="2">
      <w:start w:val="1"/>
      <w:numFmt w:val="decimal"/>
      <w:lvlText w:val="%1.%2.%3"/>
      <w:lvlJc w:val="left"/>
      <w:pPr>
        <w:ind w:left="1440" w:hanging="720"/>
      </w:pPr>
      <w:rPr>
        <w:b/>
      </w:rPr>
    </w:lvl>
    <w:lvl w:ilvl="3">
      <w:start w:val="1"/>
      <w:numFmt w:val="bullet"/>
      <w:lvlText w:val="●"/>
      <w:lvlJc w:val="left"/>
      <w:pPr>
        <w:ind w:left="1800" w:hanging="1080"/>
      </w:pPr>
      <w:rPr>
        <w:rFonts w:ascii="Noto Sans Symbols" w:eastAsia="Noto Sans Symbols" w:hAnsi="Noto Sans Symbols" w:cs="Noto Sans Symbols"/>
        <w:b/>
      </w:rPr>
    </w:lvl>
    <w:lvl w:ilvl="4">
      <w:start w:val="1"/>
      <w:numFmt w:val="decimal"/>
      <w:lvlText w:val="%1.%2.%3.●.%5"/>
      <w:lvlJc w:val="left"/>
      <w:pPr>
        <w:ind w:left="2520" w:hanging="1080"/>
      </w:pPr>
    </w:lvl>
    <w:lvl w:ilvl="5">
      <w:start w:val="1"/>
      <w:numFmt w:val="decimal"/>
      <w:lvlText w:val="%1.%2.%3.●.%5.%6"/>
      <w:lvlJc w:val="left"/>
      <w:pPr>
        <w:ind w:left="3240" w:hanging="1440"/>
      </w:pPr>
    </w:lvl>
    <w:lvl w:ilvl="6">
      <w:start w:val="1"/>
      <w:numFmt w:val="decimal"/>
      <w:lvlText w:val="%1.%2.%3.●.%5.%6.%7"/>
      <w:lvlJc w:val="left"/>
      <w:pPr>
        <w:ind w:left="3600" w:hanging="1440"/>
      </w:pPr>
    </w:lvl>
    <w:lvl w:ilvl="7">
      <w:start w:val="1"/>
      <w:numFmt w:val="decimal"/>
      <w:lvlText w:val="%1.%2.%3.●.%5.%6.%7.%8"/>
      <w:lvlJc w:val="left"/>
      <w:pPr>
        <w:ind w:left="4320" w:hanging="1800"/>
      </w:pPr>
    </w:lvl>
    <w:lvl w:ilvl="8">
      <w:start w:val="1"/>
      <w:numFmt w:val="decimal"/>
      <w:lvlText w:val="%1.%2.%3.●.%5.%6.%7.%8.%9"/>
      <w:lvlJc w:val="left"/>
      <w:pPr>
        <w:ind w:left="4680" w:hanging="1800"/>
      </w:pPr>
    </w:lvl>
  </w:abstractNum>
  <w:abstractNum w:abstractNumId="47" w15:restartNumberingAfterBreak="0">
    <w:nsid w:val="7425016E"/>
    <w:multiLevelType w:val="multilevel"/>
    <w:tmpl w:val="F8CC46D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3578B5"/>
    <w:multiLevelType w:val="multilevel"/>
    <w:tmpl w:val="FAE4A872"/>
    <w:lvl w:ilvl="0">
      <w:start w:val="3"/>
      <w:numFmt w:val="decimal"/>
      <w:lvlText w:val="%1"/>
      <w:lvlJc w:val="left"/>
      <w:pPr>
        <w:ind w:left="360" w:hanging="360"/>
      </w:pPr>
    </w:lvl>
    <w:lvl w:ilvl="1">
      <w:start w:val="1"/>
      <w:numFmt w:val="decimal"/>
      <w:lvlText w:val="%1.%2"/>
      <w:lvlJc w:val="left"/>
      <w:pPr>
        <w:ind w:left="720" w:hanging="360"/>
      </w:pPr>
      <w:rPr>
        <w:b/>
      </w:rPr>
    </w:lvl>
    <w:lvl w:ilvl="2">
      <w:start w:val="1"/>
      <w:numFmt w:val="decimal"/>
      <w:lvlText w:val="%1.%2.%3"/>
      <w:lvlJc w:val="left"/>
      <w:pPr>
        <w:ind w:left="1530" w:hanging="720"/>
      </w:pPr>
      <w:rPr>
        <w:b/>
        <w:sz w:val="22"/>
        <w:szCs w:val="22"/>
      </w:rPr>
    </w:lvl>
    <w:lvl w:ilvl="3">
      <w:start w:val="1"/>
      <w:numFmt w:val="decimal"/>
      <w:lvlText w:val="%1.%2.%3.%4"/>
      <w:lvlJc w:val="left"/>
      <w:pPr>
        <w:ind w:left="2160" w:hanging="1080"/>
      </w:pPr>
      <w:rPr>
        <w:b/>
        <w:color w:val="000000"/>
      </w:r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9" w15:restartNumberingAfterBreak="0">
    <w:nsid w:val="77F666A5"/>
    <w:multiLevelType w:val="hybridMultilevel"/>
    <w:tmpl w:val="306CE9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0" w15:restartNumberingAfterBreak="0">
    <w:nsid w:val="7B391688"/>
    <w:multiLevelType w:val="multilevel"/>
    <w:tmpl w:val="490E107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1" w15:restartNumberingAfterBreak="0">
    <w:nsid w:val="7B5C40DE"/>
    <w:multiLevelType w:val="multilevel"/>
    <w:tmpl w:val="92261ED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52" w15:restartNumberingAfterBreak="0">
    <w:nsid w:val="7BFC525C"/>
    <w:multiLevelType w:val="multilevel"/>
    <w:tmpl w:val="B8C851B4"/>
    <w:lvl w:ilvl="0">
      <w:start w:val="1"/>
      <w:numFmt w:val="decimal"/>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F6764AD"/>
    <w:multiLevelType w:val="multilevel"/>
    <w:tmpl w:val="2A9C320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5"/>
  </w:num>
  <w:num w:numId="3">
    <w:abstractNumId w:val="48"/>
  </w:num>
  <w:num w:numId="4">
    <w:abstractNumId w:val="33"/>
  </w:num>
  <w:num w:numId="5">
    <w:abstractNumId w:val="52"/>
  </w:num>
  <w:num w:numId="6">
    <w:abstractNumId w:val="46"/>
  </w:num>
  <w:num w:numId="7">
    <w:abstractNumId w:val="26"/>
  </w:num>
  <w:num w:numId="8">
    <w:abstractNumId w:val="50"/>
  </w:num>
  <w:num w:numId="9">
    <w:abstractNumId w:val="27"/>
  </w:num>
  <w:num w:numId="10">
    <w:abstractNumId w:val="43"/>
  </w:num>
  <w:num w:numId="11">
    <w:abstractNumId w:val="42"/>
  </w:num>
  <w:num w:numId="12">
    <w:abstractNumId w:val="23"/>
  </w:num>
  <w:num w:numId="13">
    <w:abstractNumId w:val="5"/>
  </w:num>
  <w:num w:numId="14">
    <w:abstractNumId w:val="34"/>
  </w:num>
  <w:num w:numId="15">
    <w:abstractNumId w:val="24"/>
  </w:num>
  <w:num w:numId="16">
    <w:abstractNumId w:val="11"/>
  </w:num>
  <w:num w:numId="17">
    <w:abstractNumId w:val="51"/>
  </w:num>
  <w:num w:numId="18">
    <w:abstractNumId w:val="20"/>
  </w:num>
  <w:num w:numId="19">
    <w:abstractNumId w:val="44"/>
  </w:num>
  <w:num w:numId="20">
    <w:abstractNumId w:val="10"/>
    <w:lvlOverride w:ilvl="0">
      <w:lvl w:ilvl="0">
        <w:numFmt w:val="decimal"/>
        <w:lvlText w:val="%1."/>
        <w:lvlJc w:val="left"/>
      </w:lvl>
    </w:lvlOverride>
  </w:num>
  <w:num w:numId="21">
    <w:abstractNumId w:val="47"/>
    <w:lvlOverride w:ilvl="0">
      <w:lvl w:ilvl="0">
        <w:numFmt w:val="decimal"/>
        <w:lvlText w:val="%1."/>
        <w:lvlJc w:val="left"/>
      </w:lvl>
    </w:lvlOverride>
  </w:num>
  <w:num w:numId="22">
    <w:abstractNumId w:val="30"/>
    <w:lvlOverride w:ilvl="0">
      <w:lvl w:ilvl="0">
        <w:numFmt w:val="decimal"/>
        <w:lvlText w:val="%1."/>
        <w:lvlJc w:val="left"/>
      </w:lvl>
    </w:lvlOverride>
  </w:num>
  <w:num w:numId="23">
    <w:abstractNumId w:val="53"/>
    <w:lvlOverride w:ilvl="0">
      <w:lvl w:ilvl="0">
        <w:numFmt w:val="decimal"/>
        <w:lvlText w:val="%1."/>
        <w:lvlJc w:val="left"/>
      </w:lvl>
    </w:lvlOverride>
  </w:num>
  <w:num w:numId="24">
    <w:abstractNumId w:val="38"/>
    <w:lvlOverride w:ilvl="0">
      <w:lvl w:ilvl="0">
        <w:numFmt w:val="decimal"/>
        <w:lvlText w:val="%1."/>
        <w:lvlJc w:val="left"/>
      </w:lvl>
    </w:lvlOverride>
  </w:num>
  <w:num w:numId="25">
    <w:abstractNumId w:val="22"/>
    <w:lvlOverride w:ilvl="0">
      <w:lvl w:ilvl="0">
        <w:numFmt w:val="decimal"/>
        <w:lvlText w:val="%1."/>
        <w:lvlJc w:val="left"/>
      </w:lvl>
    </w:lvlOverride>
  </w:num>
  <w:num w:numId="26">
    <w:abstractNumId w:val="13"/>
  </w:num>
  <w:num w:numId="27">
    <w:abstractNumId w:val="8"/>
  </w:num>
  <w:num w:numId="28">
    <w:abstractNumId w:val="3"/>
  </w:num>
  <w:num w:numId="29">
    <w:abstractNumId w:val="31"/>
    <w:lvlOverride w:ilvl="0">
      <w:lvl w:ilvl="0">
        <w:start w:val="5"/>
        <w:numFmt w:val="none"/>
        <w:lvlText w:val="5"/>
        <w:lvlJc w:val="left"/>
        <w:pPr>
          <w:ind w:left="360" w:hanging="360"/>
        </w:pPr>
        <w:rPr>
          <w:rFonts w:cs="Times New Roman" w:hint="default"/>
        </w:rPr>
      </w:lvl>
    </w:lvlOverride>
    <w:lvlOverride w:ilvl="1">
      <w:lvl w:ilvl="1">
        <w:start w:val="1"/>
        <w:numFmt w:val="none"/>
        <w:lvlText w:val="4.1."/>
        <w:lvlJc w:val="left"/>
        <w:pPr>
          <w:ind w:left="720" w:hanging="360"/>
        </w:pPr>
        <w:rPr>
          <w:rFonts w:cs="Times New Roman" w:hint="default"/>
          <w:b/>
          <w:sz w:val="22"/>
        </w:rPr>
      </w:lvl>
    </w:lvlOverride>
    <w:lvlOverride w:ilvl="2">
      <w:lvl w:ilvl="2">
        <w:start w:val="1"/>
        <w:numFmt w:val="none"/>
        <w:lvlText w:val="%34.1.1."/>
        <w:lvlJc w:val="left"/>
        <w:pPr>
          <w:ind w:left="1080" w:hanging="360"/>
        </w:pPr>
        <w:rPr>
          <w:rFonts w:cs="Times New Roman" w:hint="default"/>
        </w:rPr>
      </w:lvl>
    </w:lvlOverride>
    <w:lvlOverride w:ilvl="3">
      <w:lvl w:ilvl="3">
        <w:start w:val="1"/>
        <w:numFmt w:val="none"/>
        <w:lvlText w:val="4.1.1.1."/>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0">
    <w:abstractNumId w:val="41"/>
  </w:num>
  <w:num w:numId="31">
    <w:abstractNumId w:val="17"/>
  </w:num>
  <w:num w:numId="32">
    <w:abstractNumId w:val="6"/>
  </w:num>
  <w:num w:numId="33">
    <w:abstractNumId w:val="35"/>
  </w:num>
  <w:num w:numId="34">
    <w:abstractNumId w:val="36"/>
  </w:num>
  <w:num w:numId="35">
    <w:abstractNumId w:val="9"/>
  </w:num>
  <w:num w:numId="36">
    <w:abstractNumId w:val="25"/>
  </w:num>
  <w:num w:numId="37">
    <w:abstractNumId w:val="39"/>
  </w:num>
  <w:num w:numId="38">
    <w:abstractNumId w:val="16"/>
  </w:num>
  <w:num w:numId="39">
    <w:abstractNumId w:val="1"/>
  </w:num>
  <w:num w:numId="40">
    <w:abstractNumId w:val="15"/>
  </w:num>
  <w:num w:numId="41">
    <w:abstractNumId w:val="4"/>
  </w:num>
  <w:num w:numId="42">
    <w:abstractNumId w:val="18"/>
  </w:num>
  <w:num w:numId="43">
    <w:abstractNumId w:val="37"/>
  </w:num>
  <w:num w:numId="44">
    <w:abstractNumId w:val="21"/>
  </w:num>
  <w:num w:numId="45">
    <w:abstractNumId w:val="28"/>
  </w:num>
  <w:num w:numId="46">
    <w:abstractNumId w:val="2"/>
  </w:num>
  <w:num w:numId="47">
    <w:abstractNumId w:val="40"/>
  </w:num>
  <w:num w:numId="48">
    <w:abstractNumId w:val="32"/>
  </w:num>
  <w:num w:numId="49">
    <w:abstractNumId w:val="14"/>
  </w:num>
  <w:num w:numId="50">
    <w:abstractNumId w:val="0"/>
  </w:num>
  <w:num w:numId="51">
    <w:abstractNumId w:val="12"/>
  </w:num>
  <w:num w:numId="52">
    <w:abstractNumId w:val="19"/>
  </w:num>
  <w:num w:numId="53">
    <w:abstractNumId w:val="49"/>
  </w:num>
  <w:num w:numId="54">
    <w:abstractNumId w:val="2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markup="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E10"/>
    <w:rsid w:val="00002B1A"/>
    <w:rsid w:val="0000753F"/>
    <w:rsid w:val="000208A5"/>
    <w:rsid w:val="00063291"/>
    <w:rsid w:val="000929E9"/>
    <w:rsid w:val="000A1034"/>
    <w:rsid w:val="000A3D8E"/>
    <w:rsid w:val="000C6EF5"/>
    <w:rsid w:val="000D5113"/>
    <w:rsid w:val="000F1DD4"/>
    <w:rsid w:val="001066A6"/>
    <w:rsid w:val="00153E0A"/>
    <w:rsid w:val="001617F1"/>
    <w:rsid w:val="001803FD"/>
    <w:rsid w:val="00190CA6"/>
    <w:rsid w:val="001A4790"/>
    <w:rsid w:val="001C68D7"/>
    <w:rsid w:val="001E071B"/>
    <w:rsid w:val="001E0EFA"/>
    <w:rsid w:val="00215B68"/>
    <w:rsid w:val="00240661"/>
    <w:rsid w:val="00251C77"/>
    <w:rsid w:val="00251DDC"/>
    <w:rsid w:val="0025503E"/>
    <w:rsid w:val="00270C99"/>
    <w:rsid w:val="002A21F4"/>
    <w:rsid w:val="002E0999"/>
    <w:rsid w:val="002F1439"/>
    <w:rsid w:val="002F199F"/>
    <w:rsid w:val="002F34C5"/>
    <w:rsid w:val="0030214A"/>
    <w:rsid w:val="003624D8"/>
    <w:rsid w:val="00386BA3"/>
    <w:rsid w:val="00393549"/>
    <w:rsid w:val="003A5983"/>
    <w:rsid w:val="003B68CB"/>
    <w:rsid w:val="003C0212"/>
    <w:rsid w:val="003C347D"/>
    <w:rsid w:val="003C4B5A"/>
    <w:rsid w:val="00403A6C"/>
    <w:rsid w:val="00405073"/>
    <w:rsid w:val="00415D42"/>
    <w:rsid w:val="00440BB8"/>
    <w:rsid w:val="0044120B"/>
    <w:rsid w:val="00443947"/>
    <w:rsid w:val="00475A3A"/>
    <w:rsid w:val="00484D4F"/>
    <w:rsid w:val="00490380"/>
    <w:rsid w:val="004D79E1"/>
    <w:rsid w:val="005378CC"/>
    <w:rsid w:val="00537B15"/>
    <w:rsid w:val="005608F7"/>
    <w:rsid w:val="00575881"/>
    <w:rsid w:val="005829A7"/>
    <w:rsid w:val="00595D0B"/>
    <w:rsid w:val="005B2C2D"/>
    <w:rsid w:val="005C1A15"/>
    <w:rsid w:val="006114BC"/>
    <w:rsid w:val="006120DA"/>
    <w:rsid w:val="00621157"/>
    <w:rsid w:val="00630DAB"/>
    <w:rsid w:val="006632F7"/>
    <w:rsid w:val="00671320"/>
    <w:rsid w:val="006772F6"/>
    <w:rsid w:val="006964B1"/>
    <w:rsid w:val="006A1D08"/>
    <w:rsid w:val="006A320B"/>
    <w:rsid w:val="006B6A03"/>
    <w:rsid w:val="006D55BC"/>
    <w:rsid w:val="00703533"/>
    <w:rsid w:val="00707294"/>
    <w:rsid w:val="00712082"/>
    <w:rsid w:val="00717AFA"/>
    <w:rsid w:val="007241AC"/>
    <w:rsid w:val="00733FA1"/>
    <w:rsid w:val="00745842"/>
    <w:rsid w:val="007613A5"/>
    <w:rsid w:val="00783024"/>
    <w:rsid w:val="007838EA"/>
    <w:rsid w:val="00796C5B"/>
    <w:rsid w:val="007A6760"/>
    <w:rsid w:val="007B37D8"/>
    <w:rsid w:val="007C3C4E"/>
    <w:rsid w:val="00816B68"/>
    <w:rsid w:val="00817385"/>
    <w:rsid w:val="0084214E"/>
    <w:rsid w:val="00845F62"/>
    <w:rsid w:val="00861363"/>
    <w:rsid w:val="00866D24"/>
    <w:rsid w:val="00867B18"/>
    <w:rsid w:val="0088752D"/>
    <w:rsid w:val="008A0F91"/>
    <w:rsid w:val="008B563A"/>
    <w:rsid w:val="008D759C"/>
    <w:rsid w:val="008E01C7"/>
    <w:rsid w:val="008E1338"/>
    <w:rsid w:val="00911687"/>
    <w:rsid w:val="00935178"/>
    <w:rsid w:val="0099767C"/>
    <w:rsid w:val="009A7D69"/>
    <w:rsid w:val="009B2E4E"/>
    <w:rsid w:val="009E347E"/>
    <w:rsid w:val="00A030AA"/>
    <w:rsid w:val="00A04D33"/>
    <w:rsid w:val="00A04D84"/>
    <w:rsid w:val="00A07537"/>
    <w:rsid w:val="00A12B50"/>
    <w:rsid w:val="00A20761"/>
    <w:rsid w:val="00A33638"/>
    <w:rsid w:val="00A348DE"/>
    <w:rsid w:val="00A34A3A"/>
    <w:rsid w:val="00A42688"/>
    <w:rsid w:val="00A66515"/>
    <w:rsid w:val="00A67045"/>
    <w:rsid w:val="00A93ACC"/>
    <w:rsid w:val="00A962A1"/>
    <w:rsid w:val="00AD2AD1"/>
    <w:rsid w:val="00B02A63"/>
    <w:rsid w:val="00B21339"/>
    <w:rsid w:val="00B26A59"/>
    <w:rsid w:val="00B2748D"/>
    <w:rsid w:val="00B31987"/>
    <w:rsid w:val="00B67E9E"/>
    <w:rsid w:val="00B8242E"/>
    <w:rsid w:val="00B850DB"/>
    <w:rsid w:val="00BE0097"/>
    <w:rsid w:val="00BE6D77"/>
    <w:rsid w:val="00BF6441"/>
    <w:rsid w:val="00BF7024"/>
    <w:rsid w:val="00C2079D"/>
    <w:rsid w:val="00C61924"/>
    <w:rsid w:val="00C63D56"/>
    <w:rsid w:val="00C7366E"/>
    <w:rsid w:val="00C936CB"/>
    <w:rsid w:val="00C936E9"/>
    <w:rsid w:val="00C94FED"/>
    <w:rsid w:val="00CB4B12"/>
    <w:rsid w:val="00CB4D88"/>
    <w:rsid w:val="00CD319C"/>
    <w:rsid w:val="00CD6FC3"/>
    <w:rsid w:val="00D0420C"/>
    <w:rsid w:val="00D44FA9"/>
    <w:rsid w:val="00D57E10"/>
    <w:rsid w:val="00DF3672"/>
    <w:rsid w:val="00E03317"/>
    <w:rsid w:val="00E0484B"/>
    <w:rsid w:val="00E11AA7"/>
    <w:rsid w:val="00E278C0"/>
    <w:rsid w:val="00E57DE4"/>
    <w:rsid w:val="00E67298"/>
    <w:rsid w:val="00E74D92"/>
    <w:rsid w:val="00E82457"/>
    <w:rsid w:val="00EA7B2A"/>
    <w:rsid w:val="00ED3D81"/>
    <w:rsid w:val="00EE3A70"/>
    <w:rsid w:val="00EF253B"/>
    <w:rsid w:val="00EF3BEA"/>
    <w:rsid w:val="00F15D92"/>
    <w:rsid w:val="00F23A17"/>
    <w:rsid w:val="00F4169C"/>
    <w:rsid w:val="00F7119A"/>
    <w:rsid w:val="00FA4B15"/>
    <w:rsid w:val="00FC6BE6"/>
    <w:rsid w:val="00FC7C9B"/>
    <w:rsid w:val="00FD2524"/>
    <w:rsid w:val="00FD6683"/>
    <w:rsid w:val="00FE2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E5392"/>
  <w15:docId w15:val="{C8FB2EC1-0F39-4FDC-B47D-01E72FA3D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CE6"/>
  </w:style>
  <w:style w:type="paragraph" w:styleId="Heading1">
    <w:name w:val="heading 1"/>
    <w:basedOn w:val="Normal"/>
    <w:next w:val="Normal"/>
    <w:link w:val="Heading1Char"/>
    <w:uiPriority w:val="9"/>
    <w:qFormat/>
    <w:rsid w:val="00B57E80"/>
    <w:pPr>
      <w:keepNext/>
      <w:outlineLvl w:val="0"/>
    </w:pPr>
    <w:rPr>
      <w:b/>
      <w:sz w:val="22"/>
    </w:rPr>
  </w:style>
  <w:style w:type="paragraph" w:styleId="Heading2">
    <w:name w:val="heading 2"/>
    <w:basedOn w:val="Normal"/>
    <w:next w:val="Normal"/>
    <w:link w:val="Heading2Char"/>
    <w:uiPriority w:val="9"/>
    <w:unhideWhenUsed/>
    <w:qFormat/>
    <w:rsid w:val="00B57E80"/>
    <w:pPr>
      <w:keepNext/>
      <w:ind w:left="1440"/>
      <w:outlineLvl w:val="1"/>
    </w:pPr>
    <w:rPr>
      <w:b/>
      <w:sz w:val="22"/>
    </w:rPr>
  </w:style>
  <w:style w:type="paragraph" w:styleId="Heading3">
    <w:name w:val="heading 3"/>
    <w:basedOn w:val="Normal"/>
    <w:next w:val="Normal"/>
    <w:link w:val="Heading3Char"/>
    <w:uiPriority w:val="9"/>
    <w:unhideWhenUsed/>
    <w:qFormat/>
    <w:rsid w:val="00B57E80"/>
    <w:pPr>
      <w:keepNext/>
      <w:ind w:left="1440"/>
      <w:outlineLvl w:val="2"/>
    </w:pPr>
    <w:rPr>
      <w:b/>
      <w:i/>
      <w:sz w:val="22"/>
    </w:rPr>
  </w:style>
  <w:style w:type="paragraph" w:styleId="Heading4">
    <w:name w:val="heading 4"/>
    <w:basedOn w:val="Normal"/>
    <w:link w:val="Heading4Char"/>
    <w:uiPriority w:val="9"/>
    <w:unhideWhenUsed/>
    <w:qFormat/>
    <w:rsid w:val="00946016"/>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B57E80"/>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F15D92"/>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qFormat/>
    <w:rsid w:val="001A0654"/>
    <w:pPr>
      <w:spacing w:before="240" w:after="60"/>
      <w:outlineLvl w:val="7"/>
    </w:pPr>
    <w:rPr>
      <w:rFonts w:ascii="Times New Roman" w:hAnsi="Times New Roman"/>
      <w:i/>
      <w:iCs/>
    </w:rPr>
  </w:style>
  <w:style w:type="paragraph" w:styleId="Heading9">
    <w:name w:val="heading 9"/>
    <w:basedOn w:val="Normal"/>
    <w:next w:val="Normal"/>
    <w:link w:val="Heading9Char"/>
    <w:uiPriority w:val="9"/>
    <w:qFormat/>
    <w:rsid w:val="001A065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locked/>
    <w:rsid w:val="0054070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54070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5407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locked/>
    <w:rsid w:val="0054070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locked/>
    <w:rsid w:val="00540700"/>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locked/>
    <w:rsid w:val="0054070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locked/>
    <w:rsid w:val="00540700"/>
    <w:rPr>
      <w:rFonts w:asciiTheme="majorHAnsi" w:eastAsiaTheme="majorEastAsia" w:hAnsiTheme="majorHAnsi" w:cstheme="majorBidi"/>
      <w:sz w:val="22"/>
      <w:szCs w:val="22"/>
    </w:rPr>
  </w:style>
  <w:style w:type="paragraph" w:styleId="BlockText">
    <w:name w:val="Block Text"/>
    <w:basedOn w:val="Normal"/>
    <w:rsid w:val="006E55F5"/>
    <w:pPr>
      <w:spacing w:after="120"/>
      <w:ind w:left="1440" w:right="1440"/>
    </w:pPr>
  </w:style>
  <w:style w:type="paragraph" w:styleId="BodyTextIndent">
    <w:name w:val="Body Text Indent"/>
    <w:basedOn w:val="Normal"/>
    <w:link w:val="BodyTextIndentChar"/>
    <w:uiPriority w:val="99"/>
    <w:rsid w:val="00B57E80"/>
    <w:pPr>
      <w:widowControl w:val="0"/>
    </w:pPr>
    <w:rPr>
      <w:rFonts w:ascii="Times New Roman" w:hAnsi="Times New Roman"/>
      <w:b/>
      <w:sz w:val="20"/>
    </w:rPr>
  </w:style>
  <w:style w:type="character" w:customStyle="1" w:styleId="BodyTextIndentChar">
    <w:name w:val="Body Text Indent Char"/>
    <w:basedOn w:val="DefaultParagraphFont"/>
    <w:link w:val="BodyTextIndent"/>
    <w:uiPriority w:val="99"/>
    <w:semiHidden/>
    <w:locked/>
    <w:rsid w:val="00540700"/>
    <w:rPr>
      <w:rFonts w:ascii="Arial" w:hAnsi="Arial" w:cs="Times New Roman"/>
      <w:sz w:val="24"/>
    </w:rPr>
  </w:style>
  <w:style w:type="paragraph" w:styleId="Header">
    <w:name w:val="header"/>
    <w:basedOn w:val="Normal"/>
    <w:link w:val="HeaderChar"/>
    <w:uiPriority w:val="99"/>
    <w:rsid w:val="00B57E80"/>
    <w:pPr>
      <w:tabs>
        <w:tab w:val="center" w:pos="4320"/>
        <w:tab w:val="right" w:pos="8640"/>
      </w:tabs>
    </w:pPr>
    <w:rPr>
      <w:sz w:val="22"/>
    </w:rPr>
  </w:style>
  <w:style w:type="character" w:customStyle="1" w:styleId="HeaderChar">
    <w:name w:val="Header Char"/>
    <w:basedOn w:val="DefaultParagraphFont"/>
    <w:link w:val="Header"/>
    <w:uiPriority w:val="99"/>
    <w:locked/>
    <w:rsid w:val="00540700"/>
    <w:rPr>
      <w:rFonts w:ascii="Arial" w:hAnsi="Arial" w:cs="Times New Roman"/>
      <w:sz w:val="24"/>
    </w:rPr>
  </w:style>
  <w:style w:type="paragraph" w:customStyle="1" w:styleId="Level2">
    <w:name w:val="Level 2"/>
    <w:basedOn w:val="Normal"/>
    <w:rsid w:val="00B57E80"/>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B57E8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57E80"/>
    <w:pPr>
      <w:tabs>
        <w:tab w:val="center" w:pos="4320"/>
        <w:tab w:val="right" w:pos="8640"/>
      </w:tabs>
    </w:pPr>
  </w:style>
  <w:style w:type="character" w:customStyle="1" w:styleId="FooterChar">
    <w:name w:val="Footer Char"/>
    <w:basedOn w:val="DefaultParagraphFont"/>
    <w:link w:val="Footer"/>
    <w:uiPriority w:val="99"/>
    <w:semiHidden/>
    <w:locked/>
    <w:rsid w:val="00540700"/>
    <w:rPr>
      <w:rFonts w:ascii="Arial" w:hAnsi="Arial" w:cs="Times New Roman"/>
      <w:sz w:val="24"/>
    </w:rPr>
  </w:style>
  <w:style w:type="character" w:styleId="PageNumber">
    <w:name w:val="page number"/>
    <w:basedOn w:val="DefaultParagraphFont"/>
    <w:uiPriority w:val="99"/>
    <w:rsid w:val="00B57E80"/>
    <w:rPr>
      <w:rFonts w:cs="Times New Roman"/>
    </w:rPr>
  </w:style>
  <w:style w:type="paragraph" w:styleId="BodyTextIndent2">
    <w:name w:val="Body Text Indent 2"/>
    <w:basedOn w:val="Normal"/>
    <w:link w:val="BodyTextIndent2Char"/>
    <w:uiPriority w:val="99"/>
    <w:rsid w:val="00B57E80"/>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540700"/>
    <w:rPr>
      <w:rFonts w:ascii="Arial" w:hAnsi="Arial" w:cs="Times New Roman"/>
      <w:sz w:val="24"/>
    </w:rPr>
  </w:style>
  <w:style w:type="paragraph" w:styleId="BodyTextIndent3">
    <w:name w:val="Body Text Indent 3"/>
    <w:basedOn w:val="Normal"/>
    <w:link w:val="BodyTextIndent3Char"/>
    <w:uiPriority w:val="99"/>
    <w:rsid w:val="00B57E80"/>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540700"/>
    <w:rPr>
      <w:rFonts w:ascii="Arial" w:hAnsi="Arial" w:cs="Times New Roman"/>
      <w:sz w:val="16"/>
      <w:szCs w:val="16"/>
    </w:rPr>
  </w:style>
  <w:style w:type="paragraph" w:styleId="Subtitle">
    <w:name w:val="Subtitle"/>
    <w:basedOn w:val="Normal"/>
    <w:next w:val="Normal"/>
    <w:link w:val="SubtitleChar"/>
    <w:uiPriority w:val="11"/>
    <w:qFormat/>
    <w:rPr>
      <w:b/>
      <w:sz w:val="22"/>
      <w:szCs w:val="22"/>
    </w:rPr>
  </w:style>
  <w:style w:type="character" w:customStyle="1" w:styleId="SubtitleChar">
    <w:name w:val="Subtitle Char"/>
    <w:basedOn w:val="DefaultParagraphFont"/>
    <w:link w:val="Subtitle"/>
    <w:uiPriority w:val="11"/>
    <w:locked/>
    <w:rsid w:val="00540700"/>
    <w:rPr>
      <w:rFonts w:asciiTheme="majorHAnsi" w:eastAsiaTheme="majorEastAsia" w:hAnsiTheme="majorHAnsi" w:cstheme="majorBidi"/>
      <w:sz w:val="24"/>
      <w:szCs w:val="24"/>
    </w:rPr>
  </w:style>
  <w:style w:type="paragraph" w:styleId="NormalWeb">
    <w:name w:val="Normal (Web)"/>
    <w:basedOn w:val="Normal"/>
    <w:uiPriority w:val="99"/>
    <w:rsid w:val="00B57E80"/>
    <w:pPr>
      <w:widowControl w:val="0"/>
      <w:autoSpaceDE w:val="0"/>
      <w:autoSpaceDN w:val="0"/>
      <w:adjustRightInd w:val="0"/>
      <w:jc w:val="both"/>
    </w:pPr>
    <w:rPr>
      <w:rFonts w:ascii="Times New Roman" w:hAnsi="Times New Roman"/>
    </w:rPr>
  </w:style>
  <w:style w:type="paragraph" w:styleId="PlainText">
    <w:name w:val="Plain Text"/>
    <w:basedOn w:val="Normal"/>
    <w:link w:val="PlainTextChar"/>
    <w:uiPriority w:val="99"/>
    <w:rsid w:val="00B57E80"/>
    <w:rPr>
      <w:rFonts w:ascii="Courier New" w:hAnsi="Courier New" w:cs="Courier New"/>
      <w:sz w:val="20"/>
    </w:rPr>
  </w:style>
  <w:style w:type="character" w:customStyle="1" w:styleId="PlainTextChar">
    <w:name w:val="Plain Text Char"/>
    <w:basedOn w:val="DefaultParagraphFont"/>
    <w:link w:val="PlainText"/>
    <w:uiPriority w:val="99"/>
    <w:locked/>
    <w:rsid w:val="00540700"/>
    <w:rPr>
      <w:rFonts w:ascii="Courier New" w:hAnsi="Courier New" w:cs="Courier New"/>
    </w:rPr>
  </w:style>
  <w:style w:type="character" w:styleId="CommentReference">
    <w:name w:val="annotation reference"/>
    <w:basedOn w:val="DefaultParagraphFont"/>
    <w:uiPriority w:val="99"/>
    <w:semiHidden/>
    <w:rsid w:val="00C12735"/>
    <w:rPr>
      <w:rFonts w:cs="Times New Roman"/>
      <w:sz w:val="16"/>
      <w:szCs w:val="16"/>
    </w:rPr>
  </w:style>
  <w:style w:type="paragraph" w:styleId="CommentText">
    <w:name w:val="annotation text"/>
    <w:basedOn w:val="Normal"/>
    <w:link w:val="CommentTextChar"/>
    <w:semiHidden/>
    <w:rsid w:val="00C12735"/>
    <w:rPr>
      <w:sz w:val="20"/>
    </w:rPr>
  </w:style>
  <w:style w:type="character" w:customStyle="1" w:styleId="CommentTextChar">
    <w:name w:val="Comment Text Char"/>
    <w:basedOn w:val="DefaultParagraphFont"/>
    <w:link w:val="CommentText"/>
    <w:semiHidden/>
    <w:locked/>
    <w:rsid w:val="00540700"/>
    <w:rPr>
      <w:rFonts w:ascii="Arial" w:hAnsi="Arial" w:cs="Times New Roman"/>
    </w:rPr>
  </w:style>
  <w:style w:type="paragraph" w:styleId="CommentSubject">
    <w:name w:val="annotation subject"/>
    <w:basedOn w:val="CommentText"/>
    <w:next w:val="CommentText"/>
    <w:link w:val="CommentSubjectChar"/>
    <w:uiPriority w:val="99"/>
    <w:semiHidden/>
    <w:rsid w:val="00C12735"/>
    <w:rPr>
      <w:b/>
      <w:bCs/>
    </w:rPr>
  </w:style>
  <w:style w:type="character" w:customStyle="1" w:styleId="CommentSubjectChar">
    <w:name w:val="Comment Subject Char"/>
    <w:basedOn w:val="CommentTextChar"/>
    <w:link w:val="CommentSubject"/>
    <w:uiPriority w:val="99"/>
    <w:semiHidden/>
    <w:locked/>
    <w:rsid w:val="00540700"/>
    <w:rPr>
      <w:rFonts w:ascii="Arial" w:hAnsi="Arial" w:cs="Times New Roman"/>
      <w:b/>
      <w:bCs/>
    </w:rPr>
  </w:style>
  <w:style w:type="paragraph" w:styleId="BalloonText">
    <w:name w:val="Balloon Text"/>
    <w:basedOn w:val="Normal"/>
    <w:link w:val="BalloonTextChar"/>
    <w:uiPriority w:val="99"/>
    <w:semiHidden/>
    <w:rsid w:val="00C1273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0700"/>
    <w:rPr>
      <w:rFonts w:ascii="Tahoma" w:hAnsi="Tahoma" w:cs="Tahoma"/>
      <w:sz w:val="16"/>
      <w:szCs w:val="16"/>
    </w:rPr>
  </w:style>
  <w:style w:type="paragraph" w:styleId="BodyText">
    <w:name w:val="Body Text"/>
    <w:basedOn w:val="Normal"/>
    <w:link w:val="BodyTextChar"/>
    <w:uiPriority w:val="99"/>
    <w:rsid w:val="00EA7DB3"/>
    <w:pPr>
      <w:spacing w:after="120"/>
    </w:pPr>
  </w:style>
  <w:style w:type="character" w:customStyle="1" w:styleId="BodyTextChar">
    <w:name w:val="Body Text Char"/>
    <w:basedOn w:val="DefaultParagraphFont"/>
    <w:link w:val="BodyText"/>
    <w:uiPriority w:val="99"/>
    <w:semiHidden/>
    <w:locked/>
    <w:rsid w:val="00540700"/>
    <w:rPr>
      <w:rFonts w:ascii="Arial" w:hAnsi="Arial" w:cs="Times New Roman"/>
      <w:sz w:val="24"/>
    </w:rPr>
  </w:style>
  <w:style w:type="paragraph" w:styleId="BodyText3">
    <w:name w:val="Body Text 3"/>
    <w:basedOn w:val="Normal"/>
    <w:link w:val="BodyText3Char"/>
    <w:uiPriority w:val="99"/>
    <w:rsid w:val="00966EC4"/>
    <w:pPr>
      <w:spacing w:after="120"/>
    </w:pPr>
    <w:rPr>
      <w:sz w:val="16"/>
      <w:szCs w:val="16"/>
    </w:rPr>
  </w:style>
  <w:style w:type="character" w:customStyle="1" w:styleId="BodyText3Char">
    <w:name w:val="Body Text 3 Char"/>
    <w:basedOn w:val="DefaultParagraphFont"/>
    <w:link w:val="BodyText3"/>
    <w:uiPriority w:val="99"/>
    <w:semiHidden/>
    <w:locked/>
    <w:rsid w:val="00540700"/>
    <w:rPr>
      <w:rFonts w:ascii="Arial" w:hAnsi="Arial" w:cs="Times New Roman"/>
      <w:sz w:val="16"/>
      <w:szCs w:val="16"/>
    </w:rPr>
  </w:style>
  <w:style w:type="character" w:styleId="Hyperlink">
    <w:name w:val="Hyperlink"/>
    <w:basedOn w:val="DefaultParagraphFont"/>
    <w:uiPriority w:val="99"/>
    <w:rsid w:val="00F7367D"/>
    <w:rPr>
      <w:rFonts w:cs="Times New Roman"/>
      <w:color w:val="0000FF"/>
      <w:u w:val="single"/>
    </w:rPr>
  </w:style>
  <w:style w:type="paragraph" w:styleId="TOC1">
    <w:name w:val="toc 1"/>
    <w:basedOn w:val="Normal"/>
    <w:uiPriority w:val="39"/>
    <w:rsid w:val="00946016"/>
    <w:pPr>
      <w:jc w:val="both"/>
    </w:pPr>
    <w:rPr>
      <w:b/>
      <w:bCs/>
      <w:color w:val="333333"/>
      <w:sz w:val="20"/>
    </w:rPr>
  </w:style>
  <w:style w:type="paragraph" w:customStyle="1" w:styleId="technical4">
    <w:name w:val="technical4"/>
    <w:basedOn w:val="Normal"/>
    <w:rsid w:val="00946016"/>
    <w:pPr>
      <w:ind w:left="720" w:hanging="720"/>
    </w:pPr>
    <w:rPr>
      <w:rFonts w:ascii="Times New Roman" w:hAnsi="Times New Roman"/>
    </w:rPr>
  </w:style>
  <w:style w:type="paragraph" w:styleId="NoSpacing">
    <w:name w:val="No Spacing"/>
    <w:uiPriority w:val="1"/>
    <w:qFormat/>
    <w:rsid w:val="00E15269"/>
  </w:style>
  <w:style w:type="character" w:styleId="LineNumber">
    <w:name w:val="line number"/>
    <w:basedOn w:val="DefaultParagraphFont"/>
    <w:uiPriority w:val="99"/>
    <w:rsid w:val="00E135EF"/>
    <w:rPr>
      <w:rFonts w:cs="Times New Roman"/>
    </w:rPr>
  </w:style>
  <w:style w:type="paragraph" w:styleId="ListParagraph">
    <w:name w:val="List Paragraph"/>
    <w:aliases w:val="bullet list"/>
    <w:basedOn w:val="Normal"/>
    <w:link w:val="ListParagraphChar"/>
    <w:uiPriority w:val="34"/>
    <w:qFormat/>
    <w:rsid w:val="00083079"/>
    <w:pPr>
      <w:ind w:left="720"/>
    </w:pPr>
  </w:style>
  <w:style w:type="numbering" w:customStyle="1" w:styleId="Style5">
    <w:name w:val="Style5"/>
    <w:rsid w:val="00540700"/>
    <w:pPr>
      <w:numPr>
        <w:numId w:val="28"/>
      </w:numPr>
    </w:pPr>
  </w:style>
  <w:style w:type="numbering" w:customStyle="1" w:styleId="Style2">
    <w:name w:val="Style2"/>
    <w:rsid w:val="00540700"/>
  </w:style>
  <w:style w:type="numbering" w:customStyle="1" w:styleId="Style7">
    <w:name w:val="Style7"/>
    <w:rsid w:val="00540700"/>
  </w:style>
  <w:style w:type="numbering" w:customStyle="1" w:styleId="Style6">
    <w:name w:val="Style6"/>
    <w:rsid w:val="00540700"/>
  </w:style>
  <w:style w:type="numbering" w:customStyle="1" w:styleId="Style8">
    <w:name w:val="Style8"/>
    <w:rsid w:val="00540700"/>
  </w:style>
  <w:style w:type="numbering" w:customStyle="1" w:styleId="Style4">
    <w:name w:val="Style4"/>
    <w:rsid w:val="00540700"/>
  </w:style>
  <w:style w:type="numbering" w:customStyle="1" w:styleId="Style1">
    <w:name w:val="Style1"/>
    <w:rsid w:val="00540700"/>
  </w:style>
  <w:style w:type="numbering" w:customStyle="1" w:styleId="Style9">
    <w:name w:val="Style9"/>
    <w:rsid w:val="00540700"/>
  </w:style>
  <w:style w:type="numbering" w:customStyle="1" w:styleId="Style3">
    <w:name w:val="Style3"/>
    <w:rsid w:val="00540700"/>
  </w:style>
  <w:style w:type="character" w:styleId="FollowedHyperlink">
    <w:name w:val="FollowedHyperlink"/>
    <w:basedOn w:val="DefaultParagraphFont"/>
    <w:rsid w:val="003F2793"/>
    <w:rPr>
      <w:color w:val="800080" w:themeColor="followedHyperlink"/>
      <w:u w:val="single"/>
    </w:rPr>
  </w:style>
  <w:style w:type="character" w:customStyle="1" w:styleId="st1">
    <w:name w:val="st1"/>
    <w:basedOn w:val="DefaultParagraphFont"/>
    <w:rsid w:val="00A7211B"/>
  </w:style>
  <w:style w:type="paragraph" w:customStyle="1" w:styleId="Default">
    <w:name w:val="Default"/>
    <w:rsid w:val="00776734"/>
    <w:pPr>
      <w:autoSpaceDE w:val="0"/>
      <w:autoSpaceDN w:val="0"/>
      <w:adjustRightInd w:val="0"/>
    </w:pPr>
    <w:rPr>
      <w:color w:val="000000"/>
    </w:rPr>
  </w:style>
  <w:style w:type="paragraph" w:styleId="HTMLPreformatted">
    <w:name w:val="HTML Preformatted"/>
    <w:basedOn w:val="Normal"/>
    <w:link w:val="HTMLPreformattedChar"/>
    <w:uiPriority w:val="99"/>
    <w:unhideWhenUsed/>
    <w:rsid w:val="00935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rsid w:val="00935AC4"/>
    <w:rPr>
      <w:rFonts w:ascii="Courier New" w:eastAsiaTheme="minorHAnsi" w:hAnsi="Courier New" w:cs="Courier New"/>
    </w:rPr>
  </w:style>
  <w:style w:type="character" w:customStyle="1" w:styleId="t">
    <w:name w:val="t"/>
    <w:rsid w:val="003A5150"/>
  </w:style>
  <w:style w:type="paragraph" w:styleId="FootnoteText">
    <w:name w:val="footnote text"/>
    <w:basedOn w:val="Normal"/>
    <w:link w:val="FootnoteTextChar"/>
    <w:uiPriority w:val="99"/>
    <w:unhideWhenUsed/>
    <w:rsid w:val="006A5699"/>
    <w:rPr>
      <w:rFonts w:ascii="Calibri" w:eastAsia="Calibri" w:hAnsi="Calibri"/>
      <w:sz w:val="20"/>
    </w:rPr>
  </w:style>
  <w:style w:type="character" w:customStyle="1" w:styleId="FootnoteTextChar">
    <w:name w:val="Footnote Text Char"/>
    <w:basedOn w:val="DefaultParagraphFont"/>
    <w:link w:val="FootnoteText"/>
    <w:uiPriority w:val="99"/>
    <w:rsid w:val="006A5699"/>
    <w:rPr>
      <w:rFonts w:ascii="Calibri" w:eastAsia="Calibri" w:hAnsi="Calibri"/>
    </w:rPr>
  </w:style>
  <w:style w:type="character" w:styleId="FootnoteReference">
    <w:name w:val="footnote reference"/>
    <w:uiPriority w:val="99"/>
    <w:unhideWhenUsed/>
    <w:rsid w:val="006A5699"/>
    <w:rPr>
      <w:vertAlign w:val="superscript"/>
    </w:rPr>
  </w:style>
  <w:style w:type="paragraph" w:customStyle="1" w:styleId="Text">
    <w:name w:val="Text"/>
    <w:basedOn w:val="Normal"/>
    <w:link w:val="TextChar"/>
    <w:qFormat/>
    <w:rsid w:val="008E4F50"/>
    <w:pPr>
      <w:spacing w:after="200"/>
    </w:pPr>
    <w:rPr>
      <w:rFonts w:ascii="Times New Roman" w:eastAsia="Calibri" w:hAnsi="Times New Roman" w:cs="Calibri"/>
      <w:bCs/>
      <w:color w:val="000000"/>
      <w:sz w:val="21"/>
    </w:rPr>
  </w:style>
  <w:style w:type="character" w:customStyle="1" w:styleId="TextChar">
    <w:name w:val="Text Char"/>
    <w:link w:val="Text"/>
    <w:locked/>
    <w:rsid w:val="008E4F50"/>
    <w:rPr>
      <w:rFonts w:eastAsia="Calibri" w:cs="Calibri"/>
      <w:bCs/>
      <w:color w:val="000000"/>
      <w:sz w:val="21"/>
    </w:rPr>
  </w:style>
  <w:style w:type="character" w:customStyle="1" w:styleId="ListParagraphChar">
    <w:name w:val="List Paragraph Char"/>
    <w:aliases w:val="bullet list Char"/>
    <w:link w:val="ListParagraph"/>
    <w:uiPriority w:val="34"/>
    <w:locked/>
    <w:rsid w:val="008E4F50"/>
    <w:rPr>
      <w:rFonts w:ascii="Arial" w:hAnsi="Arial"/>
      <w:sz w:val="24"/>
    </w:r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0" w:type="dxa"/>
        <w:right w:w="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MacroText">
    <w:name w:val="macro"/>
    <w:link w:val="MacroTextChar"/>
    <w:semiHidden/>
    <w:rsid w:val="00816B6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816B68"/>
    <w:rPr>
      <w:rFonts w:ascii="Courier New" w:eastAsia="Times New Roman" w:hAnsi="Courier New" w:cs="Times New Roman"/>
      <w:sz w:val="20"/>
      <w:szCs w:val="20"/>
    </w:rPr>
  </w:style>
  <w:style w:type="paragraph" w:customStyle="1" w:styleId="Bodymain">
    <w:name w:val="~Body main"/>
    <w:basedOn w:val="Normal"/>
    <w:rsid w:val="00C94FED"/>
    <w:pPr>
      <w:spacing w:after="240"/>
      <w:jc w:val="both"/>
    </w:pPr>
    <w:rPr>
      <w:rFonts w:ascii="Times New Roman" w:eastAsia="Times New Roman" w:hAnsi="Times New Roman" w:cs="Times New Roman"/>
      <w:szCs w:val="20"/>
    </w:rPr>
  </w:style>
  <w:style w:type="paragraph" w:customStyle="1" w:styleId="Body1">
    <w:name w:val="~Body1"/>
    <w:basedOn w:val="Bodymain"/>
    <w:rsid w:val="00F15D92"/>
    <w:pPr>
      <w:numPr>
        <w:ilvl w:val="2"/>
        <w:numId w:val="41"/>
      </w:numPr>
    </w:pPr>
  </w:style>
  <w:style w:type="paragraph" w:customStyle="1" w:styleId="ThirdHeader">
    <w:name w:val="Third Header"/>
    <w:basedOn w:val="Heading7"/>
    <w:rsid w:val="00F15D92"/>
    <w:pPr>
      <w:spacing w:before="0" w:after="240"/>
      <w:jc w:val="both"/>
    </w:pPr>
    <w:rPr>
      <w:rFonts w:ascii="Times New Roman" w:eastAsia="Times New Roman" w:hAnsi="Times New Roman" w:cs="Times New Roman"/>
      <w:b/>
      <w:bCs/>
      <w:i w:val="0"/>
      <w:iCs w:val="0"/>
      <w:color w:val="auto"/>
      <w:szCs w:val="20"/>
    </w:rPr>
  </w:style>
  <w:style w:type="character" w:customStyle="1" w:styleId="Heading7Char">
    <w:name w:val="Heading 7 Char"/>
    <w:basedOn w:val="DefaultParagraphFont"/>
    <w:link w:val="Heading7"/>
    <w:uiPriority w:val="9"/>
    <w:semiHidden/>
    <w:rsid w:val="00F15D92"/>
    <w:rPr>
      <w:rFonts w:asciiTheme="majorHAnsi" w:eastAsiaTheme="majorEastAsia" w:hAnsiTheme="majorHAnsi" w:cstheme="majorBidi"/>
      <w:i/>
      <w:iCs/>
      <w:color w:val="243F60" w:themeColor="accent1" w:themeShade="7F"/>
    </w:rPr>
  </w:style>
  <w:style w:type="paragraph" w:styleId="Revision">
    <w:name w:val="Revision"/>
    <w:hidden/>
    <w:uiPriority w:val="99"/>
    <w:semiHidden/>
    <w:rsid w:val="00106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8570">
      <w:bodyDiv w:val="1"/>
      <w:marLeft w:val="0"/>
      <w:marRight w:val="0"/>
      <w:marTop w:val="0"/>
      <w:marBottom w:val="0"/>
      <w:divBdr>
        <w:top w:val="none" w:sz="0" w:space="0" w:color="auto"/>
        <w:left w:val="none" w:sz="0" w:space="0" w:color="auto"/>
        <w:bottom w:val="none" w:sz="0" w:space="0" w:color="auto"/>
        <w:right w:val="none" w:sz="0" w:space="0" w:color="auto"/>
      </w:divBdr>
    </w:div>
    <w:div w:id="323172376">
      <w:bodyDiv w:val="1"/>
      <w:marLeft w:val="0"/>
      <w:marRight w:val="0"/>
      <w:marTop w:val="0"/>
      <w:marBottom w:val="0"/>
      <w:divBdr>
        <w:top w:val="none" w:sz="0" w:space="0" w:color="auto"/>
        <w:left w:val="none" w:sz="0" w:space="0" w:color="auto"/>
        <w:bottom w:val="none" w:sz="0" w:space="0" w:color="auto"/>
        <w:right w:val="none" w:sz="0" w:space="0" w:color="auto"/>
      </w:divBdr>
    </w:div>
    <w:div w:id="1041709013">
      <w:bodyDiv w:val="1"/>
      <w:marLeft w:val="0"/>
      <w:marRight w:val="0"/>
      <w:marTop w:val="0"/>
      <w:marBottom w:val="0"/>
      <w:divBdr>
        <w:top w:val="none" w:sz="0" w:space="0" w:color="auto"/>
        <w:left w:val="none" w:sz="0" w:space="0" w:color="auto"/>
        <w:bottom w:val="none" w:sz="0" w:space="0" w:color="auto"/>
        <w:right w:val="none" w:sz="0" w:space="0" w:color="auto"/>
      </w:divBdr>
    </w:div>
    <w:div w:id="1138180937">
      <w:bodyDiv w:val="1"/>
      <w:marLeft w:val="0"/>
      <w:marRight w:val="0"/>
      <w:marTop w:val="0"/>
      <w:marBottom w:val="0"/>
      <w:divBdr>
        <w:top w:val="none" w:sz="0" w:space="0" w:color="auto"/>
        <w:left w:val="none" w:sz="0" w:space="0" w:color="auto"/>
        <w:bottom w:val="none" w:sz="0" w:space="0" w:color="auto"/>
        <w:right w:val="none" w:sz="0" w:space="0" w:color="auto"/>
      </w:divBdr>
    </w:div>
    <w:div w:id="1759525045">
      <w:bodyDiv w:val="1"/>
      <w:marLeft w:val="0"/>
      <w:marRight w:val="0"/>
      <w:marTop w:val="0"/>
      <w:marBottom w:val="0"/>
      <w:divBdr>
        <w:top w:val="none" w:sz="0" w:space="0" w:color="auto"/>
        <w:left w:val="none" w:sz="0" w:space="0" w:color="auto"/>
        <w:bottom w:val="none" w:sz="0" w:space="0" w:color="auto"/>
        <w:right w:val="none" w:sz="0" w:space="0" w:color="auto"/>
      </w:divBdr>
    </w:div>
    <w:div w:id="1992319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idopportunities.iowa.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endnotes" Target="endnotes.xml"/><Relationship Id="rId12" Type="http://schemas.openxmlformats.org/officeDocument/2006/relationships/hyperlink" Target="https://bids.sciquest.com/apps/Router/PublicEvent?CustomerOrg=DASIowa"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as.iowa.gov/procurement/vendors/how-do-busin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ds.sciquest.com/apps/Router/PublicEvent?CustomerOrg=DASIow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www.ftc.gov/os/statutes/fcrajump.shtm" TargetMode="External"/><Relationship Id="rId10" Type="http://schemas.openxmlformats.org/officeDocument/2006/relationships/hyperlink" Target="http://bidopportunities.iowa.gov/" TargetMode="External"/><Relationship Id="rId19" Type="http://schemas.openxmlformats.org/officeDocument/2006/relationships/hyperlink" Target="https://bids.sciquest.com/apps/Router/PublicEvent?CustomerOrg=DASIowa" TargetMode="External"/><Relationship Id="rId4" Type="http://schemas.openxmlformats.org/officeDocument/2006/relationships/settings" Target="settings.xml"/><Relationship Id="rId9" Type="http://schemas.openxmlformats.org/officeDocument/2006/relationships/hyperlink" Target="https://bids.sciquest.com/apps/Router/PublicEvent?CustomerOrg=DASIowa" TargetMode="External"/><Relationship Id="rId14" Type="http://schemas.openxmlformats.org/officeDocument/2006/relationships/header" Target="header2.xml"/><Relationship Id="rId22" Type="http://schemas.openxmlformats.org/officeDocument/2006/relationships/hyperlink" Target="https://www.pcisecuritystandards.org/security_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xVE5wUSGFkjaSvom4hQ4T5r0Lg==">AMUW2mUOgF0layoa6Tb4hooEmJlGF3srOSHZ8UpoidyqhidGArtcpC98JFw3d6T9QRHc0wHrDkmsX7ETm1vae2SuMPWMDYs55O2YHZvlHrGY6dfQnkiLv+lmsOPy6gCuCk0CT6V7jqpASGW+ssuSrETaxKtAYlAxujO+rIoyxtFqEKUFa+vooCesFkGW6hKH3q6a3b2T0D00Lnj3n2oXpm8/w6LItNcj1ZDvW++Q1cTpsKhW1kSEkhb05pArNF/XDnypIUG/QWMF2aly1pdjLhJCqoaoRSxKATelNc4v+buRP8vUxQV3r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12301</Words>
  <Characters>70116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Schmitz</dc:creator>
  <cp:keywords/>
  <dc:description/>
  <cp:lastModifiedBy>Harper, Kathryn [DAS]</cp:lastModifiedBy>
  <cp:revision>5</cp:revision>
  <dcterms:created xsi:type="dcterms:W3CDTF">2023-04-12T17:17:00Z</dcterms:created>
  <dcterms:modified xsi:type="dcterms:W3CDTF">2023-04-12T19:34:00Z</dcterms:modified>
</cp:coreProperties>
</file>