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Cambria" w:cs="Cambria" w:eastAsia="Cambria" w:hAnsi="Cambria"/>
          <w:color w:val="365f9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365f91"/>
          <w:sz w:val="24"/>
          <w:szCs w:val="24"/>
        </w:rPr>
        <w:drawing>
          <wp:inline distB="0" distT="0" distL="0" distR="0">
            <wp:extent cx="1744980" cy="693420"/>
            <wp:effectExtent b="0" l="0" r="0" t="0"/>
            <wp:docPr descr="AEA_Purchasing Logo 6" id="3" name="image1.jpg"/>
            <a:graphic>
              <a:graphicData uri="http://schemas.openxmlformats.org/drawingml/2006/picture">
                <pic:pic>
                  <pic:nvPicPr>
                    <pic:cNvPr descr="AEA_Purchasing Logo 6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44980" cy="6934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mbria" w:cs="Cambria" w:eastAsia="Cambria" w:hAnsi="Cambria"/>
          <w:color w:val="365f91"/>
          <w:sz w:val="24"/>
          <w:szCs w:val="24"/>
          <w:rtl w:val="0"/>
        </w:rPr>
        <w:br w:type="textWrapping"/>
        <w:t xml:space="preserve">ATTACHMENT 1: VENDOR WORKSHEET</w:t>
      </w:r>
    </w:p>
    <w:p w:rsidR="00000000" w:rsidDel="00000000" w:rsidP="00000000" w:rsidRDefault="00000000" w:rsidRPr="00000000" w14:paraId="00000002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24-26SOFTAEAPURCH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</w:tabs>
        <w:spacing w:after="0" w:before="0" w:line="240" w:lineRule="auto"/>
        <w:ind w:left="576" w:right="0" w:hanging="57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</w:tabs>
        <w:spacing w:after="0" w:before="0" w:line="240" w:lineRule="auto"/>
        <w:ind w:left="576" w:right="0" w:hanging="576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Vendor Name, Address, Phone, E-mail Address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</w:tabs>
        <w:spacing w:after="0" w:before="0" w:line="240" w:lineRule="auto"/>
        <w:ind w:left="576" w:right="0" w:hanging="576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</w:tabs>
        <w:spacing w:after="0" w:before="0" w:line="240" w:lineRule="auto"/>
        <w:ind w:left="576" w:right="0" w:hanging="576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</w:tabs>
        <w:spacing w:after="0" w:before="0" w:line="240" w:lineRule="auto"/>
        <w:ind w:left="576" w:right="0" w:hanging="576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</w:tabs>
        <w:spacing w:after="0" w:before="0" w:line="240" w:lineRule="auto"/>
        <w:ind w:left="576" w:right="0" w:hanging="57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</w:tabs>
        <w:spacing w:after="0" w:before="0" w:line="240" w:lineRule="auto"/>
        <w:ind w:left="576" w:right="0" w:hanging="57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</w:tabs>
        <w:spacing w:after="0" w:before="0" w:line="240" w:lineRule="auto"/>
        <w:ind w:left="576" w:right="0" w:hanging="576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</w:tabs>
        <w:spacing w:after="0" w:before="0" w:line="240" w:lineRule="auto"/>
        <w:ind w:left="576" w:right="0" w:hanging="576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Company Information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</w:tabs>
        <w:spacing w:after="0" w:before="0" w:line="240" w:lineRule="auto"/>
        <w:ind w:left="0" w:right="0" w:hanging="57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Please give a very brief company background and history.  Please include the length of time the product(s) you are bidding have been available for purchase by your company.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</w:tabs>
        <w:spacing w:after="0" w:before="0" w:line="240" w:lineRule="auto"/>
        <w:ind w:left="0" w:right="0" w:hanging="57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</w:tabs>
        <w:spacing w:after="0" w:before="0" w:line="240" w:lineRule="auto"/>
        <w:ind w:left="0" w:right="0" w:hanging="57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</w:tabs>
        <w:spacing w:after="0" w:before="0" w:line="240" w:lineRule="auto"/>
        <w:ind w:left="0" w:right="0" w:hanging="57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</w:tabs>
        <w:spacing w:after="0" w:before="0" w:line="240" w:lineRule="auto"/>
        <w:ind w:left="0" w:right="0" w:hanging="57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</w:tabs>
        <w:spacing w:after="0" w:before="0" w:line="240" w:lineRule="auto"/>
        <w:ind w:left="0" w:right="0" w:hanging="57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</w:tabs>
        <w:spacing w:after="0" w:before="0" w:line="240" w:lineRule="auto"/>
        <w:ind w:left="0" w:right="0" w:hanging="57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</w:tabs>
        <w:spacing w:after="0" w:before="0" w:line="240" w:lineRule="auto"/>
        <w:ind w:left="0" w:right="0" w:hanging="57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Return Policies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Please state your return policy (full refund, restocking charge, etc.).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</w:tabs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Late Payment Fees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t xml:space="preserve">Please describe your company’s policies for late payment fees.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</w:tabs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Customer Service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Describe your customer service department (how it works, what will our members experience).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</w:tabs>
        <w:spacing w:after="0" w:before="0" w:line="240" w:lineRule="auto"/>
        <w:ind w:left="576" w:right="0" w:hanging="576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</w:tabs>
        <w:spacing w:after="0" w:before="0" w:line="240" w:lineRule="auto"/>
        <w:ind w:left="576" w:right="0" w:hanging="57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A.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 customer and/or technical support available via:</w:t>
        <w:br w:type="textWrapping"/>
      </w:r>
      <w:r w:rsidDel="00000000" w:rsidR="00000000" w:rsidRPr="00000000"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Toll free number (Provide number)__________________________</w:t>
        <w:br w:type="textWrapping"/>
      </w:r>
      <w:r w:rsidDel="00000000" w:rsidR="00000000" w:rsidRPr="00000000"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Email (Provide address)__________________________________</w:t>
        <w:br w:type="textWrapping"/>
      </w:r>
      <w:r w:rsidDel="00000000" w:rsidR="00000000" w:rsidRPr="00000000"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Online help information and support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</w:tabs>
        <w:spacing w:after="0" w:before="0" w:line="240" w:lineRule="auto"/>
        <w:ind w:left="576" w:right="0" w:hanging="57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Support material available for download</w:t>
        <w:br w:type="textWrapping"/>
      </w:r>
      <w:r w:rsidDel="00000000" w:rsidR="00000000" w:rsidRPr="00000000"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Instant messaging support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</w:tabs>
        <w:spacing w:after="0" w:before="0" w:line="240" w:lineRule="auto"/>
        <w:ind w:left="576" w:right="0" w:hanging="57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</w:tabs>
        <w:spacing w:after="0" w:before="0" w:line="240" w:lineRule="auto"/>
        <w:ind w:left="576" w:right="0" w:hanging="57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B.</w:t>
        <w:tab/>
        <w:t xml:space="preserve">List customer/technical support hours (central time zone).</w:t>
        <w:br w:type="textWrapping"/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  <w:tab w:val="left" w:leader="none" w:pos="810"/>
          <w:tab w:val="left" w:leader="none" w:pos="1530"/>
          <w:tab w:val="left" w:leader="none" w:pos="2520"/>
          <w:tab w:val="left" w:leader="none" w:pos="3150"/>
        </w:tabs>
        <w:spacing w:after="0" w:before="0" w:line="240" w:lineRule="auto"/>
        <w:ind w:left="576" w:right="0" w:hanging="57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C.</w:t>
        <w:tab/>
        <w:t xml:space="preserve">Are there limitations to the number or type of technical support calls that a customer can make each year?</w:t>
        <w:br w:type="textWrapping"/>
        <w:tab/>
      </w:r>
      <w:r w:rsidDel="00000000" w:rsidR="00000000" w:rsidRPr="00000000"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Yes      </w:t>
      </w:r>
      <w:r w:rsidDel="00000000" w:rsidR="00000000" w:rsidRPr="00000000"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No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</w:tabs>
        <w:spacing w:after="0" w:before="0" w:line="240" w:lineRule="auto"/>
        <w:ind w:left="1080" w:right="0" w:hanging="54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</w:tabs>
        <w:spacing w:after="0" w:before="0" w:line="240" w:lineRule="auto"/>
        <w:ind w:left="576" w:right="0" w:hanging="57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D. </w:t>
        <w:tab/>
        <w:t xml:space="preserve">How are technical support issues resolved?  Describe the typical resolution process including average response time.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</w:tabs>
        <w:spacing w:after="0" w:before="0" w:line="240" w:lineRule="auto"/>
        <w:ind w:left="576" w:right="0" w:hanging="57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</w:tabs>
        <w:spacing w:after="0" w:before="0" w:line="240" w:lineRule="auto"/>
        <w:ind w:left="576" w:right="0" w:hanging="57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</w:tabs>
        <w:spacing w:after="0" w:before="0" w:line="240" w:lineRule="auto"/>
        <w:ind w:left="576" w:right="0" w:hanging="57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</w:tabs>
        <w:spacing w:after="0" w:before="0" w:line="240" w:lineRule="auto"/>
        <w:ind w:left="576" w:right="0" w:hanging="57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</w:tabs>
        <w:spacing w:after="0" w:before="0" w:line="240" w:lineRule="auto"/>
        <w:ind w:left="1080" w:right="0" w:hanging="54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</w:tabs>
        <w:spacing w:after="0" w:before="0" w:line="240" w:lineRule="auto"/>
        <w:ind w:left="576" w:right="0" w:hanging="57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F.</w:t>
        <w:tab/>
        <w:t xml:space="preserve">Please list all additional customer service value added services you will provide if awarded this contract.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</w:tabs>
        <w:spacing w:after="0" w:before="0" w:line="240" w:lineRule="auto"/>
        <w:ind w:left="576" w:right="0" w:hanging="57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</w:tabs>
        <w:spacing w:after="0" w:before="0" w:line="240" w:lineRule="auto"/>
        <w:ind w:left="576" w:right="0" w:hanging="57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</w:tabs>
        <w:spacing w:after="0" w:before="0" w:line="240" w:lineRule="auto"/>
        <w:ind w:left="576" w:right="0" w:hanging="57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</w:tabs>
        <w:spacing w:after="0" w:before="0" w:line="240" w:lineRule="auto"/>
        <w:ind w:left="576" w:right="0" w:hanging="57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</w:tabs>
        <w:spacing w:after="0" w:before="0" w:line="240" w:lineRule="auto"/>
        <w:ind w:left="576" w:right="0" w:hanging="57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</w:tabs>
        <w:spacing w:after="0" w:before="0" w:line="240" w:lineRule="auto"/>
        <w:ind w:left="576" w:right="0" w:hanging="57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</w:tabs>
        <w:spacing w:after="0" w:before="0" w:line="240" w:lineRule="auto"/>
        <w:ind w:left="576" w:right="0" w:hanging="576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Sales and Marketing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</w:tabs>
        <w:spacing w:after="0" w:before="0" w:line="240" w:lineRule="auto"/>
        <w:ind w:left="450" w:right="0" w:hanging="45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A.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Describe in detail the staffing (physical locations, territories, etc.) that will be in place to accommodate AEA Purchasing members if you are awarded a contract.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</w:tabs>
        <w:spacing w:after="0" w:before="0" w:line="240" w:lineRule="auto"/>
        <w:ind w:left="450" w:right="0" w:hanging="45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</w:tabs>
        <w:spacing w:after="0" w:before="0" w:line="240" w:lineRule="auto"/>
        <w:ind w:left="450" w:right="0" w:hanging="45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</w:tabs>
        <w:spacing w:after="0" w:before="0" w:line="240" w:lineRule="auto"/>
        <w:ind w:left="450" w:right="0" w:hanging="45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</w:tabs>
        <w:spacing w:after="0" w:before="0" w:line="240" w:lineRule="auto"/>
        <w:ind w:left="450" w:right="0" w:hanging="45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</w:tabs>
        <w:spacing w:after="0" w:before="0" w:line="240" w:lineRule="auto"/>
        <w:ind w:left="450" w:right="0" w:hanging="45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</w:tabs>
        <w:spacing w:after="0" w:before="0" w:line="240" w:lineRule="auto"/>
        <w:ind w:left="450" w:right="0" w:hanging="45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</w:tabs>
        <w:spacing w:after="0" w:before="0" w:line="240" w:lineRule="auto"/>
        <w:ind w:left="450" w:right="0" w:hanging="45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</w:tabs>
        <w:spacing w:after="0" w:before="0" w:line="240" w:lineRule="auto"/>
        <w:ind w:left="450" w:right="0" w:hanging="45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</w:tabs>
        <w:spacing w:after="0" w:before="0" w:line="240" w:lineRule="auto"/>
        <w:ind w:left="450" w:right="0" w:hanging="45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</w:tabs>
        <w:spacing w:after="0" w:before="0" w:line="240" w:lineRule="auto"/>
        <w:ind w:left="450" w:right="0" w:hanging="45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  <w:tab w:val="left" w:leader="none" w:pos="1080"/>
        </w:tabs>
        <w:spacing w:after="0" w:before="0" w:line="240" w:lineRule="auto"/>
        <w:ind w:left="450" w:right="0" w:hanging="45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B.</w:t>
        <w:tab/>
        <w:t xml:space="preserve">Provide your company’s specific plans to communicate with AEA Purchasing members if you are awarded a contract.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  <w:tab w:val="left" w:leader="none" w:pos="1080"/>
        </w:tabs>
        <w:spacing w:after="0" w:before="0" w:line="240" w:lineRule="auto"/>
        <w:ind w:left="450" w:right="0" w:hanging="45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  <w:tab w:val="left" w:leader="none" w:pos="1080"/>
        </w:tabs>
        <w:spacing w:after="0" w:before="0" w:line="240" w:lineRule="auto"/>
        <w:ind w:left="450" w:right="0" w:hanging="45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  <w:tab w:val="left" w:leader="none" w:pos="1080"/>
        </w:tabs>
        <w:spacing w:after="0" w:before="0" w:line="240" w:lineRule="auto"/>
        <w:ind w:left="450" w:right="0" w:hanging="45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  <w:tab w:val="left" w:leader="none" w:pos="1080"/>
        </w:tabs>
        <w:spacing w:after="0" w:before="0" w:line="240" w:lineRule="auto"/>
        <w:ind w:left="450" w:right="0" w:hanging="45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  <w:tab w:val="left" w:leader="none" w:pos="1080"/>
        </w:tabs>
        <w:spacing w:after="0" w:before="0" w:line="240" w:lineRule="auto"/>
        <w:ind w:left="450" w:right="0" w:hanging="45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  <w:tab w:val="left" w:leader="none" w:pos="1080"/>
        </w:tabs>
        <w:spacing w:after="0" w:before="0" w:line="240" w:lineRule="auto"/>
        <w:ind w:left="450" w:right="0" w:hanging="45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  <w:tab w:val="left" w:leader="none" w:pos="1080"/>
        </w:tabs>
        <w:spacing w:after="0" w:before="0" w:line="240" w:lineRule="auto"/>
        <w:ind w:left="450" w:right="0" w:hanging="45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  <w:tab w:val="left" w:leader="none" w:pos="1080"/>
        </w:tabs>
        <w:spacing w:after="0" w:before="0" w:line="240" w:lineRule="auto"/>
        <w:ind w:left="450" w:right="0" w:hanging="45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  <w:tab w:val="left" w:leader="none" w:pos="1080"/>
        </w:tabs>
        <w:spacing w:after="0" w:before="0" w:line="240" w:lineRule="auto"/>
        <w:ind w:left="450" w:right="0" w:hanging="45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  <w:tab w:val="left" w:leader="none" w:pos="1080"/>
        </w:tabs>
        <w:spacing w:after="0" w:before="0" w:line="240" w:lineRule="auto"/>
        <w:ind w:left="450" w:right="0" w:hanging="45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  <w:tab w:val="left" w:leader="none" w:pos="1080"/>
        </w:tabs>
        <w:spacing w:after="0" w:before="0" w:line="240" w:lineRule="auto"/>
        <w:ind w:left="450" w:right="0" w:hanging="45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  <w:tab w:val="left" w:leader="none" w:pos="1080"/>
        </w:tabs>
        <w:spacing w:after="0" w:before="0" w:line="240" w:lineRule="auto"/>
        <w:ind w:left="450" w:right="0" w:hanging="45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  <w:tab w:val="left" w:leader="none" w:pos="1080"/>
        </w:tabs>
        <w:spacing w:after="0" w:before="0" w:line="240" w:lineRule="auto"/>
        <w:ind w:left="450" w:right="0" w:hanging="45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  <w:tab w:val="left" w:leader="none" w:pos="1080"/>
        </w:tabs>
        <w:spacing w:after="0" w:before="0" w:line="240" w:lineRule="auto"/>
        <w:ind w:left="576" w:right="0" w:hanging="57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</w:tabs>
        <w:spacing w:after="0" w:before="0" w:line="240" w:lineRule="auto"/>
        <w:ind w:left="576" w:right="0" w:hanging="576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</w:tabs>
        <w:spacing w:after="0" w:before="0" w:line="240" w:lineRule="auto"/>
        <w:ind w:left="576" w:right="0" w:hanging="576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References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</w:tabs>
        <w:spacing w:after="0" w:before="0" w:line="240" w:lineRule="auto"/>
        <w:ind w:left="540" w:right="0" w:hanging="54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A.</w:t>
        <w:tab/>
        <w:t xml:space="preserve">Provide at least three (3) K-12 references (preferably in Iowa) for which you are providing a similar service to that listed in this RFP. Include the name, address and phone number of the contact person for each.  Please attach to the proposal form.</w:t>
        <w:br w:type="textWrapping"/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</w:tabs>
        <w:spacing w:after="0" w:before="0" w:line="240" w:lineRule="auto"/>
        <w:ind w:left="540" w:right="0" w:hanging="54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</w:tabs>
        <w:spacing w:after="0" w:before="0" w:line="240" w:lineRule="auto"/>
        <w:ind w:left="540" w:right="0" w:hanging="54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</w:tabs>
        <w:spacing w:after="0" w:before="0" w:line="240" w:lineRule="auto"/>
        <w:ind w:left="540" w:right="0" w:hanging="54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</w:tabs>
        <w:spacing w:after="0" w:before="0" w:line="240" w:lineRule="auto"/>
        <w:ind w:left="540" w:right="0" w:hanging="54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</w:tabs>
        <w:spacing w:after="0" w:before="0" w:line="240" w:lineRule="auto"/>
        <w:ind w:left="540" w:right="0" w:hanging="54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</w:tabs>
        <w:spacing w:after="0" w:before="0" w:line="240" w:lineRule="auto"/>
        <w:ind w:left="540" w:right="0" w:hanging="54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</w:tabs>
        <w:spacing w:after="0" w:before="0" w:line="240" w:lineRule="auto"/>
        <w:ind w:left="540" w:right="0" w:hanging="54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</w:tabs>
        <w:spacing w:after="0" w:before="0" w:line="240" w:lineRule="auto"/>
        <w:ind w:left="540" w:right="0" w:hanging="54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  <w:tab w:val="left" w:leader="none" w:pos="630"/>
        </w:tabs>
        <w:spacing w:after="0" w:before="0" w:line="240" w:lineRule="auto"/>
        <w:ind w:left="576" w:right="0" w:hanging="57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B.</w:t>
        <w:tab/>
        <w:t xml:space="preserve">Please provide the total number of K-12 districts you currently support.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  <w:tab w:val="left" w:leader="none" w:pos="630"/>
        </w:tabs>
        <w:spacing w:after="0" w:before="0" w:line="240" w:lineRule="auto"/>
        <w:ind w:left="576" w:right="0" w:hanging="57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</w:tabs>
        <w:spacing w:after="0" w:before="0" w:line="240" w:lineRule="auto"/>
        <w:ind w:left="1080" w:right="0" w:hanging="54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</w:tabs>
        <w:spacing w:after="0" w:before="0" w:line="240" w:lineRule="auto"/>
        <w:ind w:left="576" w:right="0" w:hanging="576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Sales Outside AEA Purchasing Membership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Pricing will be extended to the following potential clients: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Non-accredited educational entities without contracts with the AEAs (i.e. Head Start, preschools)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Community Colleges, Public Universities &amp; Colleges, Private Colleges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City, County and State Government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</w:tabs>
        <w:spacing w:after="0" w:before="0" w:line="240" w:lineRule="auto"/>
        <w:ind w:left="576" w:right="0" w:hanging="57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</w:tabs>
        <w:spacing w:after="0" w:before="0" w:line="240" w:lineRule="auto"/>
        <w:ind w:left="576" w:right="0" w:hanging="576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Geographic Capabilities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</w:tabs>
        <w:spacing w:after="0" w:before="0" w:line="240" w:lineRule="auto"/>
        <w:ind w:left="576" w:right="0" w:hanging="576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Are you able to service the entire state of Iowa?  </w:t>
      </w: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❑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Yes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❑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</w:tabs>
        <w:spacing w:after="0" w:before="0" w:line="240" w:lineRule="auto"/>
        <w:ind w:left="576" w:right="0" w:hanging="57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not, explain which AEAs you can serve. See ATTACHMENT 3.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</w:tabs>
        <w:spacing w:after="0" w:before="0" w:line="240" w:lineRule="auto"/>
        <w:ind w:left="1080" w:right="0" w:hanging="54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hanging="54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Pricing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Vendors must submit pricing online via Public Purchase.  See also Section 3.6 of the RFP.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Public Purchase is an eProcurement service utilized by the AEA PURCHASING to manage the bidding process.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</w:tabs>
        <w:spacing w:after="0" w:before="0" w:line="240" w:lineRule="auto"/>
        <w:ind w:left="540" w:right="0" w:hanging="54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</w:tabs>
        <w:spacing w:after="120" w:before="0" w:line="240" w:lineRule="auto"/>
        <w:ind w:left="576" w:right="0" w:hanging="576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Competitive Pricing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</w:tabs>
        <w:spacing w:after="120" w:before="0" w:line="240" w:lineRule="auto"/>
        <w:ind w:left="576" w:right="0" w:hanging="57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Check line 1, 2, 3 or 4.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</w:tabs>
        <w:spacing w:after="120" w:before="0" w:line="240" w:lineRule="auto"/>
        <w:ind w:left="576" w:right="0" w:hanging="57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</w:tabs>
        <w:spacing w:after="120" w:before="0" w:line="240" w:lineRule="auto"/>
        <w:ind w:left="576" w:right="0" w:hanging="57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________1.  Prices will be the same as those we offer on single school district bids.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</w:tabs>
        <w:spacing w:after="120" w:before="0" w:line="240" w:lineRule="auto"/>
        <w:ind w:left="576" w:right="0" w:hanging="57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________2.  Prices will be better than we offer on single school district bids.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</w:tabs>
        <w:spacing w:after="120" w:before="0" w:line="240" w:lineRule="auto"/>
        <w:ind w:left="576" w:right="0" w:hanging="57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________3.  Prices will be the same as those we offer to cooperatives and state purchasing officers.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</w:tabs>
        <w:spacing w:after="120" w:before="0" w:line="240" w:lineRule="auto"/>
        <w:ind w:left="576" w:right="0" w:hanging="57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________4.  Prices will be better than we offer to cooperatives or state purchasing officers.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</w:tabs>
        <w:spacing w:after="0" w:before="0" w:line="240" w:lineRule="auto"/>
        <w:ind w:left="576" w:right="0" w:hanging="576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Warehousing Facilities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  <w:tab w:val="left" w:leader="none" w:pos="1080"/>
        </w:tabs>
        <w:spacing w:after="0" w:before="0" w:line="240" w:lineRule="auto"/>
        <w:ind w:left="576" w:right="0" w:hanging="57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A.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Describe your automation order process (How are orders placed, picked and shipped?).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  <w:tab w:val="left" w:leader="none" w:pos="1080"/>
        </w:tabs>
        <w:spacing w:after="0" w:before="0" w:line="240" w:lineRule="auto"/>
        <w:ind w:left="576" w:right="0" w:hanging="57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  <w:tab w:val="left" w:leader="none" w:pos="1080"/>
        </w:tabs>
        <w:spacing w:after="0" w:before="0" w:line="240" w:lineRule="auto"/>
        <w:ind w:left="576" w:right="0" w:hanging="57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  <w:tab w:val="left" w:leader="none" w:pos="1080"/>
        </w:tabs>
        <w:spacing w:after="0" w:before="0" w:line="240" w:lineRule="auto"/>
        <w:ind w:left="576" w:right="0" w:hanging="57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  <w:tab w:val="left" w:leader="none" w:pos="1080"/>
        </w:tabs>
        <w:spacing w:after="0" w:before="0" w:line="240" w:lineRule="auto"/>
        <w:ind w:left="576" w:right="0" w:hanging="57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B.</w:t>
        <w:tab/>
        <w:t xml:space="preserve">What is the time frame schools can expect from order to delivery (i.e. next day, 2 days)?  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  <w:tab w:val="left" w:leader="none" w:pos="1080"/>
        </w:tabs>
        <w:spacing w:after="0" w:before="0" w:line="240" w:lineRule="auto"/>
        <w:ind w:left="576" w:right="0" w:hanging="57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  <w:tab w:val="left" w:leader="none" w:pos="1080"/>
        </w:tabs>
        <w:spacing w:after="0" w:before="0" w:line="240" w:lineRule="auto"/>
        <w:ind w:left="576" w:right="0" w:hanging="57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</w:tabs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</w:tabs>
        <w:spacing w:after="0" w:before="0" w:line="240" w:lineRule="auto"/>
        <w:ind w:left="576" w:right="0" w:hanging="576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Ordering Process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</w:tabs>
        <w:spacing w:after="0" w:before="0" w:line="240" w:lineRule="auto"/>
        <w:ind w:left="576" w:right="0" w:hanging="57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</w:tabs>
        <w:spacing w:after="0" w:before="0" w:line="240" w:lineRule="auto"/>
        <w:ind w:left="576" w:right="0" w:hanging="57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 you accept payments via credit card or procurement card?  </w:t>
      </w: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❑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Yes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❑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</w:tabs>
        <w:spacing w:after="0" w:before="0" w:line="240" w:lineRule="auto"/>
        <w:ind w:left="576" w:right="0" w:hanging="57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</w:tabs>
        <w:spacing w:after="0" w:before="0" w:line="240" w:lineRule="auto"/>
        <w:ind w:left="576" w:right="0" w:hanging="576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Minimum Order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</w:tabs>
        <w:spacing w:after="0" w:before="0" w:line="240" w:lineRule="auto"/>
        <w:ind w:left="576" w:right="0" w:hanging="57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Will there be a minimum order requirement for AEA Purchasing members?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</w:tabs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</w:tabs>
        <w:spacing w:after="0" w:before="0" w:line="240" w:lineRule="auto"/>
        <w:ind w:left="576" w:right="0" w:hanging="576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Environmental Responsibility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</w:tabs>
        <w:spacing w:after="0" w:before="0" w:line="240" w:lineRule="auto"/>
        <w:ind w:left="576" w:right="0" w:hanging="57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Please explain any efforts your company is demonstrating to be environmentally responsible.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</w:tabs>
        <w:spacing w:after="0" w:before="0" w:line="240" w:lineRule="auto"/>
        <w:ind w:left="576" w:right="0" w:hanging="57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</w:tabs>
        <w:spacing w:after="0" w:before="0" w:line="240" w:lineRule="auto"/>
        <w:ind w:left="576" w:right="0" w:hanging="57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</w:tabs>
        <w:spacing w:after="0" w:before="0" w:line="240" w:lineRule="auto"/>
        <w:ind w:left="576" w:right="0" w:hanging="57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</w:tabs>
        <w:spacing w:after="0" w:before="0" w:line="240" w:lineRule="auto"/>
        <w:ind w:left="576" w:right="0" w:hanging="57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</w:tabs>
        <w:spacing w:after="0" w:before="0" w:line="240" w:lineRule="auto"/>
        <w:ind w:left="576" w:right="0" w:hanging="576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Iowa Production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</w:tabs>
        <w:spacing w:after="0" w:before="0" w:line="240" w:lineRule="auto"/>
        <w:ind w:left="576" w:right="0" w:hanging="576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Are any of your products and/or provisions produced within the State of Iowa? If so, please explain.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</w:tabs>
        <w:spacing w:after="0" w:before="0" w:line="240" w:lineRule="auto"/>
        <w:ind w:left="576" w:right="0" w:hanging="576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</w:tabs>
        <w:spacing w:after="0" w:before="0" w:line="240" w:lineRule="auto"/>
        <w:ind w:left="576" w:right="0" w:hanging="576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</w:tabs>
        <w:spacing w:after="0" w:before="0" w:line="240" w:lineRule="auto"/>
        <w:ind w:left="576" w:right="0" w:hanging="576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</w:tabs>
        <w:spacing w:after="0" w:before="0" w:line="240" w:lineRule="auto"/>
        <w:ind w:left="576" w:right="0" w:hanging="576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</w:tabs>
        <w:spacing w:after="0" w:before="0" w:line="240" w:lineRule="auto"/>
        <w:ind w:left="576" w:right="0" w:hanging="576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</w:tabs>
        <w:spacing w:after="0" w:before="0" w:line="240" w:lineRule="auto"/>
        <w:ind w:left="576" w:right="0" w:hanging="576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Tracking and Reporting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</w:tabs>
        <w:spacing w:after="0" w:before="0" w:line="240" w:lineRule="auto"/>
        <w:ind w:left="576" w:right="0" w:hanging="57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Will you support the reporting requirements as noted in 3.2 &amp; 3.3 of the RFP?   </w:t>
      </w: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❑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Yes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❑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</w:tabs>
        <w:spacing w:after="0" w:before="0" w:line="240" w:lineRule="auto"/>
        <w:ind w:left="576" w:right="0" w:hanging="57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  <w:tab w:val="right" w:leader="none" w:pos="9360"/>
        </w:tabs>
        <w:spacing w:after="0" w:before="0" w:line="240" w:lineRule="auto"/>
        <w:ind w:left="576" w:right="0" w:hanging="576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  <w:tab w:val="right" w:leader="none" w:pos="9360"/>
        </w:tabs>
        <w:spacing w:after="0" w:before="0" w:line="240" w:lineRule="auto"/>
        <w:ind w:left="576" w:right="0" w:hanging="576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This document was completed by: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Signature:</w:t>
        <w:tab/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</w:tabs>
        <w:spacing w:after="0" w:before="0" w:line="240" w:lineRule="auto"/>
        <w:ind w:left="576" w:right="0" w:hanging="57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Title:</w:t>
        <w:tab/>
        <w:tab/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</w:tabs>
        <w:spacing w:after="0" w:before="0" w:line="240" w:lineRule="auto"/>
        <w:ind w:left="576" w:right="0" w:hanging="57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Name: (Please print)</w:t>
        <w:tab/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</w:tabs>
        <w:spacing w:after="0" w:before="0" w:line="240" w:lineRule="auto"/>
        <w:ind w:left="576" w:right="0" w:hanging="57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Phone:</w:t>
        <w:tab/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</w:tabs>
        <w:spacing w:after="0" w:before="0" w:line="240" w:lineRule="auto"/>
        <w:ind w:left="576" w:right="0" w:hanging="57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E-Mail:</w:t>
        <w:tab/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72"/>
          <w:tab w:val="left" w:leader="none" w:pos="2880"/>
          <w:tab w:val="left" w:leader="none" w:pos="3312"/>
          <w:tab w:val="right" w:leader="none" w:pos="9360"/>
        </w:tabs>
        <w:spacing w:after="0" w:before="0" w:line="240" w:lineRule="auto"/>
        <w:ind w:left="576" w:right="0" w:hanging="57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Fax:</w:t>
        <w:tab/>
        <w:tab/>
      </w:r>
    </w:p>
    <w:p w:rsidR="00000000" w:rsidDel="00000000" w:rsidP="00000000" w:rsidRDefault="00000000" w:rsidRPr="00000000" w14:paraId="000000A3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mbria"/>
  <w:font w:name="Times New Roman"/>
  <w:font w:name="Calibri"/>
  <w:font w:name="MS Gothic"/>
  <w:font w:name="MS Mincho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tl w:val="0"/>
      </w:rPr>
    </w:r>
  </w:p>
  <w:tbl>
    <w:tblPr>
      <w:tblStyle w:val="Table1"/>
      <w:tblW w:w="10800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1080"/>
      <w:gridCol w:w="9720"/>
      <w:tblGridChange w:id="0">
        <w:tblGrid>
          <w:gridCol w:w="1080"/>
          <w:gridCol w:w="9720"/>
        </w:tblGrid>
      </w:tblGridChange>
    </w:tblGrid>
    <w:tr>
      <w:trPr>
        <w:cantSplit w:val="0"/>
        <w:tblHeader w:val="0"/>
      </w:trPr>
      <w:tc>
        <w:tcPr>
          <w:tcBorders>
            <w:top w:color="943634" w:space="0" w:sz="4" w:val="single"/>
          </w:tcBorders>
          <w:shd w:fill="a6a6a6" w:val="clear"/>
        </w:tcPr>
        <w:p w:rsidR="00000000" w:rsidDel="00000000" w:rsidP="00000000" w:rsidRDefault="00000000" w:rsidRPr="00000000" w14:paraId="000000A5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320"/>
              <w:tab w:val="right" w:leader="none" w:pos="8640"/>
            </w:tabs>
            <w:spacing w:after="0" w:before="0" w:line="240" w:lineRule="auto"/>
            <w:ind w:left="0" w:right="0" w:firstLine="0"/>
            <w:jc w:val="righ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</w:tcBorders>
        </w:tcPr>
        <w:p w:rsidR="00000000" w:rsidDel="00000000" w:rsidP="00000000" w:rsidRDefault="00000000" w:rsidRPr="00000000" w14:paraId="000000A6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320"/>
              <w:tab w:val="right" w:leader="none" w:pos="8640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ATTACHMENT 1: Vendor Worksheet | AEA Purchasing  -</w:t>
          </w:r>
          <w:r w:rsidDel="00000000" w:rsidR="00000000" w:rsidRPr="00000000">
            <w:rPr>
              <w:rFonts w:ascii="Calibri" w:cs="Calibri" w:eastAsia="Calibri" w:hAnsi="Calibri"/>
              <w:rtl w:val="0"/>
            </w:rPr>
            <w:t xml:space="preserve"> 24-26SOFTAEAPURCH</w:t>
          </w: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                                                  Page </w:t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of </w:t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A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Letter"/>
      <w:lvlText w:val="%1."/>
      <w:lvlJc w:val="left"/>
      <w:pPr>
        <w:ind w:left="1080" w:hanging="360"/>
      </w:pPr>
      <w:rPr>
        <w:rFonts w:ascii="Calibri" w:cs="Calibri" w:eastAsia="Calibri" w:hAnsi="Calibri"/>
      </w:rPr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76A96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Simple1">
    <w:name w:val="Table Simple 1"/>
    <w:basedOn w:val="TableNormal"/>
    <w:rsid w:val="00E6568E"/>
    <w:tblPr>
      <w:tblBorders>
        <w:top w:color="008000" w:space="0" w:sz="12" w:val="single"/>
        <w:bottom w:color="008000" w:space="0" w:sz="12" w:val="single"/>
      </w:tblBorders>
    </w:tblPr>
    <w:tcPr>
      <w:shd w:color="auto" w:fill="auto" w:val="clear"/>
    </w:tcPr>
    <w:tblStylePr w:type="firstRow">
      <w:tblPr/>
      <w:tcPr>
        <w:tcBorders>
          <w:bottom w:color="008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8000" w:space="0" w:sz="6" w:val="single"/>
          <w:tl2br w:color="auto" w:space="0" w:sz="0" w:val="none"/>
          <w:tr2bl w:color="auto" w:space="0" w:sz="0" w:val="none"/>
        </w:tcBorders>
      </w:tcPr>
    </w:tblStylePr>
  </w:style>
  <w:style w:type="paragraph" w:styleId="BodyTextIndent3">
    <w:name w:val="Body Text Indent 3"/>
    <w:basedOn w:val="Normal"/>
    <w:rsid w:val="00E76A96"/>
    <w:pPr>
      <w:ind w:left="720"/>
    </w:pPr>
    <w:rPr>
      <w:sz w:val="24"/>
    </w:rPr>
  </w:style>
  <w:style w:type="paragraph" w:styleId="Caption">
    <w:name w:val="caption"/>
    <w:basedOn w:val="Normal"/>
    <w:qFormat w:val="1"/>
    <w:rsid w:val="00E76A96"/>
    <w:pPr>
      <w:tabs>
        <w:tab w:val="right" w:pos="720"/>
        <w:tab w:val="left" w:pos="1800"/>
        <w:tab w:val="right" w:leader="underscore" w:pos="8640"/>
        <w:tab w:val="right" w:leader="underscore" w:pos="9360"/>
      </w:tabs>
      <w:ind w:left="576" w:hanging="576"/>
      <w:jc w:val="center"/>
    </w:pPr>
    <w:rPr>
      <w:rFonts w:ascii="Arial Narrow" w:hAnsi="Arial Narrow"/>
      <w:sz w:val="36"/>
    </w:rPr>
  </w:style>
  <w:style w:type="paragraph" w:styleId="YesandNo" w:customStyle="1">
    <w:name w:val="Yes and No"/>
    <w:basedOn w:val="Normal"/>
    <w:rsid w:val="00E76A96"/>
    <w:pPr>
      <w:tabs>
        <w:tab w:val="left" w:pos="1440"/>
        <w:tab w:val="left" w:pos="1872"/>
        <w:tab w:val="left" w:pos="2880"/>
        <w:tab w:val="left" w:pos="3312"/>
        <w:tab w:val="right" w:leader="underscore" w:pos="9360"/>
      </w:tabs>
      <w:ind w:left="576" w:hanging="576"/>
    </w:pPr>
    <w:rPr>
      <w:rFonts w:ascii="Arial Narrow" w:hAnsi="Arial Narrow"/>
      <w:sz w:val="24"/>
    </w:rPr>
  </w:style>
  <w:style w:type="paragraph" w:styleId="Header">
    <w:name w:val="header"/>
    <w:basedOn w:val="Normal"/>
    <w:rsid w:val="00B87D0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87D0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9E5966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link w:val="BalloonText"/>
    <w:rsid w:val="009E5966"/>
    <w:rPr>
      <w:rFonts w:ascii="Tahoma" w:cs="Tahoma" w:hAnsi="Tahoma"/>
      <w:sz w:val="16"/>
      <w:szCs w:val="16"/>
    </w:rPr>
  </w:style>
  <w:style w:type="character" w:styleId="FooterChar" w:customStyle="1">
    <w:name w:val="Footer Char"/>
    <w:basedOn w:val="DefaultParagraphFont"/>
    <w:link w:val="Footer"/>
    <w:uiPriority w:val="99"/>
    <w:rsid w:val="00815491"/>
  </w:style>
  <w:style w:type="table" w:styleId="TableGrid">
    <w:name w:val="Table Grid"/>
    <w:basedOn w:val="TableNormal"/>
    <w:rsid w:val="003B51D4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  <w:tcPr>
      <w:shd w:fill="auto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zKxjFdtKEV9mjRh+TaK14l0L+w==">CgMxLjAyCGguZ2pkZ3hzOAByITFhUWFKbktKUTEzMUhZcmFuSXpfZk05dm9QTlBtNG1Ybg==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2022-10-20T14:51:00Z</dcterms:created>
  <dc:creator>jmoran</dc:creator>
</cp:coreProperties>
</file>