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2610"/>
        <w:gridCol w:w="967"/>
        <w:gridCol w:w="900"/>
        <w:gridCol w:w="630"/>
        <w:gridCol w:w="2003"/>
      </w:tblGrid>
      <w:tr w:rsidR="000D0231" w:rsidRPr="009E13BD" w14:paraId="09262490" w14:textId="77777777" w:rsidTr="00BF36D5">
        <w:trPr>
          <w:cantSplit/>
          <w:trHeight w:val="518"/>
        </w:trPr>
        <w:tc>
          <w:tcPr>
            <w:tcW w:w="2628" w:type="dxa"/>
            <w:vAlign w:val="center"/>
          </w:tcPr>
          <w:p w14:paraId="13D28AD2" w14:textId="3256C0AE" w:rsidR="000D0231" w:rsidRPr="00BF36D5" w:rsidRDefault="00797E71" w:rsidP="00630429">
            <w:pPr>
              <w:spacing w:after="0"/>
              <w:rPr>
                <w:rFonts w:ascii="Calibri" w:hAnsi="Calibri"/>
                <w:b/>
                <w:bCs/>
              </w:rPr>
            </w:pPr>
            <w:r w:rsidRPr="00BF36D5">
              <w:rPr>
                <w:rFonts w:ascii="Calibri" w:hAnsi="Calibri"/>
                <w:b/>
                <w:bCs/>
              </w:rPr>
              <w:t>Title of RFP:</w:t>
            </w:r>
            <w:r w:rsidR="000D0231" w:rsidRPr="00BF36D5">
              <w:rPr>
                <w:rFonts w:ascii="Calibri" w:hAnsi="Calibri"/>
                <w:b/>
                <w:bCs/>
              </w:rPr>
              <w:t xml:space="preserve"> </w:t>
            </w:r>
          </w:p>
        </w:tc>
        <w:tc>
          <w:tcPr>
            <w:tcW w:w="3577" w:type="dxa"/>
            <w:gridSpan w:val="2"/>
            <w:vAlign w:val="center"/>
          </w:tcPr>
          <w:p w14:paraId="034B3846" w14:textId="28373305" w:rsidR="00C8382E" w:rsidRDefault="00A51CEE" w:rsidP="00C8382E">
            <w:pPr>
              <w:spacing w:after="0"/>
              <w:jc w:val="center"/>
              <w:rPr>
                <w:rFonts w:ascii="Calibri" w:hAnsi="Calibri"/>
                <w:bCs/>
              </w:rPr>
            </w:pPr>
            <w:r w:rsidRPr="00BF36D5">
              <w:rPr>
                <w:rFonts w:ascii="Calibri" w:hAnsi="Calibri"/>
                <w:bCs/>
              </w:rPr>
              <w:t>Individual and Group Therapy</w:t>
            </w:r>
          </w:p>
          <w:p w14:paraId="0F244F44" w14:textId="51CEBD91" w:rsidR="000D0231" w:rsidRPr="00D747BD" w:rsidRDefault="00D747BD" w:rsidP="00C8382E">
            <w:pPr>
              <w:spacing w:after="0"/>
              <w:jc w:val="center"/>
              <w:rPr>
                <w:rFonts w:ascii="Calibri" w:hAnsi="Calibri"/>
                <w:bCs/>
                <w:color w:val="EE0000"/>
              </w:rPr>
            </w:pPr>
            <w:r w:rsidRPr="00D747BD">
              <w:rPr>
                <w:rFonts w:ascii="Calibri" w:hAnsi="Calibri"/>
                <w:b/>
                <w:color w:val="EE0000"/>
              </w:rPr>
              <w:t>AMD 1</w:t>
            </w:r>
          </w:p>
        </w:tc>
        <w:tc>
          <w:tcPr>
            <w:tcW w:w="1530" w:type="dxa"/>
            <w:gridSpan w:val="2"/>
            <w:vAlign w:val="center"/>
          </w:tcPr>
          <w:p w14:paraId="7F01A749" w14:textId="307B977E" w:rsidR="000D0231" w:rsidRPr="00176557" w:rsidRDefault="00797E71" w:rsidP="00630429">
            <w:pPr>
              <w:spacing w:after="0"/>
              <w:rPr>
                <w:rFonts w:ascii="Calibri" w:hAnsi="Calibri"/>
                <w:b/>
                <w:bCs/>
              </w:rPr>
            </w:pPr>
            <w:r w:rsidRPr="00BF36D5">
              <w:rPr>
                <w:rFonts w:ascii="Calibri" w:hAnsi="Calibri"/>
                <w:b/>
                <w:bCs/>
              </w:rPr>
              <w:t>RFP Number:</w:t>
            </w:r>
          </w:p>
        </w:tc>
        <w:tc>
          <w:tcPr>
            <w:tcW w:w="2003" w:type="dxa"/>
            <w:vAlign w:val="center"/>
          </w:tcPr>
          <w:p w14:paraId="7D7B9593" w14:textId="338A13C6" w:rsidR="000D0231" w:rsidRPr="00A51CEE" w:rsidRDefault="00A51CEE" w:rsidP="00630429">
            <w:pPr>
              <w:spacing w:after="0"/>
              <w:rPr>
                <w:rFonts w:ascii="Calibri" w:hAnsi="Calibri"/>
              </w:rPr>
            </w:pPr>
            <w:r w:rsidRPr="00A51CEE">
              <w:rPr>
                <w:rFonts w:ascii="Calibri" w:hAnsi="Calibri"/>
              </w:rPr>
              <w:t>JUV-27-CB-02-002</w:t>
            </w:r>
          </w:p>
        </w:tc>
      </w:tr>
      <w:tr w:rsidR="000D0231" w:rsidRPr="00176557" w14:paraId="4B939D92" w14:textId="77777777" w:rsidTr="00877BAF">
        <w:trPr>
          <w:cantSplit/>
          <w:trHeight w:val="128"/>
        </w:trPr>
        <w:tc>
          <w:tcPr>
            <w:tcW w:w="2628" w:type="dxa"/>
          </w:tcPr>
          <w:p w14:paraId="17555B0B" w14:textId="77777777" w:rsidR="000D0231" w:rsidRPr="00BF36D5" w:rsidRDefault="000D0231" w:rsidP="00877BAF">
            <w:pPr>
              <w:rPr>
                <w:rFonts w:ascii="Calibri" w:hAnsi="Calibri"/>
                <w:b/>
                <w:bCs/>
              </w:rPr>
            </w:pPr>
            <w:r w:rsidRPr="00BF36D5">
              <w:rPr>
                <w:rFonts w:ascii="Calibri" w:hAnsi="Calibri"/>
                <w:b/>
                <w:bCs/>
              </w:rPr>
              <w:t>Agency:</w:t>
            </w:r>
          </w:p>
        </w:tc>
        <w:tc>
          <w:tcPr>
            <w:tcW w:w="7110" w:type="dxa"/>
            <w:gridSpan w:val="5"/>
          </w:tcPr>
          <w:p w14:paraId="40926759" w14:textId="65722D91" w:rsidR="000D0231" w:rsidRPr="00BF36D5" w:rsidRDefault="000D0231" w:rsidP="00877BAF">
            <w:pPr>
              <w:rPr>
                <w:rFonts w:ascii="Calibri" w:hAnsi="Calibri"/>
                <w:bCs/>
              </w:rPr>
            </w:pPr>
            <w:r w:rsidRPr="00BF36D5">
              <w:rPr>
                <w:rFonts w:ascii="Calibri" w:hAnsi="Calibri"/>
                <w:bCs/>
              </w:rPr>
              <w:t>Iowa Judicial Branch</w:t>
            </w:r>
            <w:r w:rsidR="00630429" w:rsidRPr="00BF36D5">
              <w:rPr>
                <w:rFonts w:ascii="Calibri" w:hAnsi="Calibri"/>
                <w:bCs/>
              </w:rPr>
              <w:t xml:space="preserve"> (IJB</w:t>
            </w:r>
            <w:r w:rsidR="00176497" w:rsidRPr="00BF36D5">
              <w:rPr>
                <w:rFonts w:ascii="Calibri" w:hAnsi="Calibri"/>
                <w:bCs/>
              </w:rPr>
              <w:t xml:space="preserve"> or Agency</w:t>
            </w:r>
            <w:r w:rsidR="00630429" w:rsidRPr="00BF36D5">
              <w:rPr>
                <w:rFonts w:ascii="Calibri" w:hAnsi="Calibri"/>
                <w:bCs/>
              </w:rPr>
              <w:t>)</w:t>
            </w:r>
          </w:p>
        </w:tc>
      </w:tr>
      <w:tr w:rsidR="000D0231" w:rsidRPr="00176557" w14:paraId="766C9E29" w14:textId="77777777" w:rsidTr="00BF36D5">
        <w:trPr>
          <w:cantSplit/>
          <w:trHeight w:val="127"/>
        </w:trPr>
        <w:tc>
          <w:tcPr>
            <w:tcW w:w="2628" w:type="dxa"/>
          </w:tcPr>
          <w:p w14:paraId="0F115254" w14:textId="2D43A3A7" w:rsidR="000D0231" w:rsidRPr="00BF36D5" w:rsidRDefault="00797E71" w:rsidP="00630429">
            <w:pPr>
              <w:spacing w:after="0"/>
              <w:rPr>
                <w:rFonts w:ascii="Calibri" w:hAnsi="Calibri"/>
                <w:b/>
                <w:bCs/>
              </w:rPr>
            </w:pPr>
            <w:r w:rsidRPr="00BF36D5">
              <w:rPr>
                <w:rFonts w:ascii="Calibri" w:hAnsi="Calibri"/>
                <w:b/>
                <w:bCs/>
              </w:rPr>
              <w:t>Number of y</w:t>
            </w:r>
            <w:r w:rsidR="00C83917" w:rsidRPr="00BF36D5">
              <w:rPr>
                <w:rFonts w:ascii="Calibri" w:hAnsi="Calibri"/>
                <w:b/>
                <w:bCs/>
              </w:rPr>
              <w:t>ears</w:t>
            </w:r>
            <w:r w:rsidRPr="00BF36D5">
              <w:rPr>
                <w:rFonts w:ascii="Calibri" w:hAnsi="Calibri"/>
                <w:b/>
                <w:bCs/>
              </w:rPr>
              <w:t xml:space="preserve"> of the initial terms of the </w:t>
            </w:r>
            <w:r w:rsidR="00C83917" w:rsidRPr="00BF36D5">
              <w:rPr>
                <w:rFonts w:ascii="Calibri" w:hAnsi="Calibri"/>
                <w:b/>
                <w:bCs/>
              </w:rPr>
              <w:t>C</w:t>
            </w:r>
            <w:r w:rsidRPr="00BF36D5">
              <w:rPr>
                <w:rFonts w:ascii="Calibri" w:hAnsi="Calibri"/>
                <w:b/>
                <w:bCs/>
              </w:rPr>
              <w:t>ontract:</w:t>
            </w:r>
          </w:p>
        </w:tc>
        <w:tc>
          <w:tcPr>
            <w:tcW w:w="2610" w:type="dxa"/>
          </w:tcPr>
          <w:p w14:paraId="26901963" w14:textId="417C2A9A" w:rsidR="000D0231" w:rsidRPr="00BF36D5" w:rsidRDefault="00901ED2" w:rsidP="00630429">
            <w:pPr>
              <w:spacing w:after="0"/>
              <w:rPr>
                <w:rFonts w:ascii="Calibri" w:hAnsi="Calibri"/>
                <w:bCs/>
              </w:rPr>
            </w:pPr>
            <w:r w:rsidRPr="00BF36D5">
              <w:rPr>
                <w:rFonts w:ascii="Calibri" w:hAnsi="Calibri"/>
                <w:bCs/>
              </w:rPr>
              <w:t>1</w:t>
            </w:r>
            <w:r w:rsidR="005809D7" w:rsidRPr="00BF36D5">
              <w:rPr>
                <w:rFonts w:ascii="Calibri" w:hAnsi="Calibri"/>
                <w:bCs/>
              </w:rPr>
              <w:t xml:space="preserve"> year</w:t>
            </w:r>
          </w:p>
        </w:tc>
        <w:tc>
          <w:tcPr>
            <w:tcW w:w="2497" w:type="dxa"/>
            <w:gridSpan w:val="3"/>
          </w:tcPr>
          <w:p w14:paraId="012ABFA3" w14:textId="5FB6686C" w:rsidR="000D0231" w:rsidRPr="00BF36D5" w:rsidRDefault="00797E71" w:rsidP="00630429">
            <w:pPr>
              <w:spacing w:after="0"/>
              <w:rPr>
                <w:rFonts w:ascii="Calibri" w:hAnsi="Calibri"/>
                <w:b/>
                <w:bCs/>
              </w:rPr>
            </w:pPr>
            <w:r w:rsidRPr="00BF36D5">
              <w:rPr>
                <w:rFonts w:ascii="Calibri" w:hAnsi="Calibri"/>
                <w:b/>
                <w:bCs/>
              </w:rPr>
              <w:t xml:space="preserve">Number of possible annual </w:t>
            </w:r>
            <w:r w:rsidR="00CF167A" w:rsidRPr="00BF36D5">
              <w:rPr>
                <w:rFonts w:ascii="Calibri" w:hAnsi="Calibri"/>
                <w:b/>
                <w:bCs/>
              </w:rPr>
              <w:t>renewals</w:t>
            </w:r>
            <w:r w:rsidRPr="00BF36D5">
              <w:rPr>
                <w:rFonts w:ascii="Calibri" w:hAnsi="Calibri"/>
                <w:b/>
                <w:bCs/>
              </w:rPr>
              <w:t>:</w:t>
            </w:r>
          </w:p>
        </w:tc>
        <w:tc>
          <w:tcPr>
            <w:tcW w:w="2003" w:type="dxa"/>
            <w:vAlign w:val="center"/>
          </w:tcPr>
          <w:p w14:paraId="60068D6E" w14:textId="3753C5F8" w:rsidR="000D0231" w:rsidRPr="00BF36D5" w:rsidRDefault="00901ED2" w:rsidP="00877BAF">
            <w:pPr>
              <w:rPr>
                <w:rFonts w:ascii="Calibri" w:hAnsi="Calibri"/>
                <w:bCs/>
              </w:rPr>
            </w:pPr>
            <w:r w:rsidRPr="00BF36D5">
              <w:rPr>
                <w:rFonts w:ascii="Calibri" w:hAnsi="Calibri"/>
                <w:bCs/>
              </w:rPr>
              <w:t>5</w:t>
            </w:r>
            <w:r w:rsidR="00176497" w:rsidRPr="00BF36D5">
              <w:rPr>
                <w:rFonts w:ascii="Calibri" w:hAnsi="Calibri"/>
                <w:bCs/>
              </w:rPr>
              <w:t xml:space="preserve"> additional 1-year terms </w:t>
            </w:r>
            <w:proofErr w:type="gramStart"/>
            <w:r w:rsidR="00176497" w:rsidRPr="00BF36D5">
              <w:rPr>
                <w:rFonts w:ascii="Calibri" w:hAnsi="Calibri"/>
                <w:bCs/>
              </w:rPr>
              <w:t>exercisable</w:t>
            </w:r>
            <w:proofErr w:type="gramEnd"/>
            <w:r w:rsidR="00176497" w:rsidRPr="00BF36D5">
              <w:rPr>
                <w:rFonts w:ascii="Calibri" w:hAnsi="Calibri"/>
                <w:bCs/>
              </w:rPr>
              <w:t xml:space="preserve"> by </w:t>
            </w:r>
            <w:r w:rsidR="00C83917" w:rsidRPr="00BF36D5">
              <w:rPr>
                <w:rFonts w:ascii="Calibri" w:hAnsi="Calibri"/>
                <w:bCs/>
              </w:rPr>
              <w:t xml:space="preserve">the </w:t>
            </w:r>
            <w:r w:rsidR="00176497" w:rsidRPr="00BF36D5">
              <w:rPr>
                <w:rFonts w:ascii="Calibri" w:hAnsi="Calibri"/>
                <w:bCs/>
              </w:rPr>
              <w:t>IJB in its sole discretion</w:t>
            </w:r>
          </w:p>
        </w:tc>
      </w:tr>
      <w:tr w:rsidR="000D0231" w:rsidRPr="009E13BD" w14:paraId="45150011" w14:textId="77777777" w:rsidTr="00BF36D5">
        <w:trPr>
          <w:cantSplit/>
        </w:trPr>
        <w:tc>
          <w:tcPr>
            <w:tcW w:w="2628" w:type="dxa"/>
          </w:tcPr>
          <w:p w14:paraId="3FFC7119" w14:textId="5F094A68" w:rsidR="000D0231" w:rsidRPr="00BF36D5" w:rsidRDefault="00CF167A" w:rsidP="00797E71">
            <w:pPr>
              <w:spacing w:after="0"/>
              <w:jc w:val="left"/>
              <w:rPr>
                <w:rFonts w:ascii="Calibri" w:hAnsi="Calibri"/>
                <w:b/>
                <w:bCs/>
              </w:rPr>
            </w:pPr>
            <w:r w:rsidRPr="00BF36D5">
              <w:rPr>
                <w:rFonts w:ascii="Calibri" w:hAnsi="Calibri"/>
                <w:b/>
                <w:bCs/>
              </w:rPr>
              <w:t xml:space="preserve">Anticipated </w:t>
            </w:r>
            <w:r w:rsidR="00797E71" w:rsidRPr="00BF36D5">
              <w:rPr>
                <w:rFonts w:ascii="Calibri" w:hAnsi="Calibri"/>
                <w:b/>
                <w:bCs/>
              </w:rPr>
              <w:t xml:space="preserve">Initial Contract Term </w:t>
            </w:r>
            <w:r w:rsidR="00283123" w:rsidRPr="00BF36D5">
              <w:rPr>
                <w:rFonts w:ascii="Calibri" w:hAnsi="Calibri"/>
                <w:b/>
                <w:bCs/>
              </w:rPr>
              <w:t>B</w:t>
            </w:r>
            <w:r w:rsidR="00797E71" w:rsidRPr="00BF36D5">
              <w:rPr>
                <w:rFonts w:ascii="Calibri" w:hAnsi="Calibri"/>
                <w:b/>
                <w:bCs/>
              </w:rPr>
              <w:t>eginning:</w:t>
            </w:r>
          </w:p>
        </w:tc>
        <w:tc>
          <w:tcPr>
            <w:tcW w:w="2610" w:type="dxa"/>
            <w:vAlign w:val="center"/>
          </w:tcPr>
          <w:p w14:paraId="528B9CA1" w14:textId="219D775D" w:rsidR="000D0231" w:rsidRPr="00BF36D5" w:rsidRDefault="00BF36D5" w:rsidP="00630429">
            <w:pPr>
              <w:spacing w:after="0"/>
              <w:rPr>
                <w:rFonts w:ascii="Calibri" w:hAnsi="Calibri"/>
              </w:rPr>
            </w:pPr>
            <w:r w:rsidRPr="00BF36D5">
              <w:rPr>
                <w:rFonts w:ascii="Calibri" w:hAnsi="Calibri"/>
              </w:rPr>
              <w:t>July 1, 2026</w:t>
            </w:r>
          </w:p>
        </w:tc>
        <w:tc>
          <w:tcPr>
            <w:tcW w:w="967" w:type="dxa"/>
            <w:vAlign w:val="center"/>
          </w:tcPr>
          <w:p w14:paraId="5104B071" w14:textId="3043D736" w:rsidR="000D0231" w:rsidRPr="00BF36D5" w:rsidRDefault="00797E71" w:rsidP="00630429">
            <w:pPr>
              <w:spacing w:after="0"/>
              <w:rPr>
                <w:rFonts w:ascii="Calibri" w:hAnsi="Calibri"/>
                <w:b/>
                <w:bCs/>
              </w:rPr>
            </w:pPr>
            <w:r w:rsidRPr="00BF36D5">
              <w:rPr>
                <w:rFonts w:ascii="Calibri" w:hAnsi="Calibri"/>
                <w:b/>
                <w:bCs/>
              </w:rPr>
              <w:t>Ending:</w:t>
            </w:r>
            <w:r w:rsidR="000D0231" w:rsidRPr="00BF36D5">
              <w:rPr>
                <w:rFonts w:ascii="Calibri" w:hAnsi="Calibri"/>
                <w:b/>
                <w:bCs/>
              </w:rPr>
              <w:t xml:space="preserve"> </w:t>
            </w:r>
          </w:p>
        </w:tc>
        <w:tc>
          <w:tcPr>
            <w:tcW w:w="3533" w:type="dxa"/>
            <w:gridSpan w:val="3"/>
            <w:vAlign w:val="center"/>
          </w:tcPr>
          <w:p w14:paraId="3BF1C4BB" w14:textId="485BD870" w:rsidR="000D0231" w:rsidRPr="00BF36D5" w:rsidRDefault="00BF36D5" w:rsidP="00877BAF">
            <w:pPr>
              <w:rPr>
                <w:rFonts w:ascii="Calibri" w:hAnsi="Calibri"/>
              </w:rPr>
            </w:pPr>
            <w:r>
              <w:rPr>
                <w:rFonts w:ascii="Calibri" w:hAnsi="Calibri"/>
              </w:rPr>
              <w:t>June 30, 2027</w:t>
            </w:r>
          </w:p>
        </w:tc>
      </w:tr>
      <w:tr w:rsidR="002B68AE" w:rsidRPr="009E13BD" w14:paraId="0676793D" w14:textId="77777777" w:rsidTr="004814D7">
        <w:trPr>
          <w:cantSplit/>
        </w:trPr>
        <w:tc>
          <w:tcPr>
            <w:tcW w:w="5238" w:type="dxa"/>
            <w:gridSpan w:val="2"/>
          </w:tcPr>
          <w:p w14:paraId="5F4A0A09" w14:textId="79DE8639" w:rsidR="002B68AE" w:rsidRPr="00BF36D5" w:rsidRDefault="002B68AE" w:rsidP="00630429">
            <w:pPr>
              <w:spacing w:after="0"/>
              <w:rPr>
                <w:rFonts w:ascii="Calibri" w:hAnsi="Calibri"/>
                <w:b/>
                <w:bCs/>
              </w:rPr>
            </w:pPr>
            <w:r w:rsidRPr="00BF36D5">
              <w:rPr>
                <w:rFonts w:ascii="Calibri" w:hAnsi="Calibri"/>
                <w:b/>
                <w:bCs/>
              </w:rPr>
              <w:t>Anticipated Maximum Annual Contract Budget:</w:t>
            </w:r>
          </w:p>
        </w:tc>
        <w:tc>
          <w:tcPr>
            <w:tcW w:w="4500" w:type="dxa"/>
            <w:gridSpan w:val="4"/>
            <w:vAlign w:val="center"/>
          </w:tcPr>
          <w:p w14:paraId="7B9461BD" w14:textId="7577CCD8" w:rsidR="002B68AE" w:rsidRPr="00BF36D5" w:rsidRDefault="002B68AE" w:rsidP="00877BAF">
            <w:pPr>
              <w:rPr>
                <w:rFonts w:ascii="Calibri" w:hAnsi="Calibri"/>
              </w:rPr>
            </w:pPr>
            <w:r w:rsidRPr="00BF36D5">
              <w:rPr>
                <w:rFonts w:ascii="Calibri" w:hAnsi="Calibri"/>
              </w:rPr>
              <w:t>$</w:t>
            </w:r>
            <w:r w:rsidR="00BF36D5">
              <w:rPr>
                <w:rFonts w:ascii="Calibri" w:hAnsi="Calibri"/>
              </w:rPr>
              <w:t>180,000</w:t>
            </w:r>
          </w:p>
        </w:tc>
      </w:tr>
      <w:tr w:rsidR="000D0231" w:rsidRPr="00176557" w14:paraId="04F69014" w14:textId="77777777" w:rsidTr="00877BAF">
        <w:tc>
          <w:tcPr>
            <w:tcW w:w="9738" w:type="dxa"/>
            <w:gridSpan w:val="6"/>
          </w:tcPr>
          <w:p w14:paraId="51B0669D" w14:textId="6BD2415F" w:rsidR="000D0231" w:rsidRPr="00BF36D5" w:rsidRDefault="000D0231" w:rsidP="000D0231">
            <w:pPr>
              <w:tabs>
                <w:tab w:val="left" w:leader="underscore" w:pos="8640"/>
              </w:tabs>
              <w:spacing w:after="0" w:line="240" w:lineRule="auto"/>
              <w:rPr>
                <w:rFonts w:ascii="Calibri" w:hAnsi="Calibri"/>
                <w:b/>
              </w:rPr>
            </w:pPr>
            <w:r w:rsidRPr="00BF36D5">
              <w:rPr>
                <w:rFonts w:ascii="Calibri" w:hAnsi="Calibri"/>
                <w:b/>
              </w:rPr>
              <w:t xml:space="preserve">Issuing Officer:  </w:t>
            </w:r>
          </w:p>
          <w:p w14:paraId="693919B6" w14:textId="565256D1" w:rsidR="00CB0295" w:rsidRPr="00AE0E80" w:rsidRDefault="00CB0295" w:rsidP="00CB0295">
            <w:pPr>
              <w:tabs>
                <w:tab w:val="left" w:leader="underscore" w:pos="8640"/>
              </w:tabs>
              <w:spacing w:after="0" w:line="240" w:lineRule="auto"/>
              <w:rPr>
                <w:rFonts w:ascii="Calibri" w:hAnsi="Calibri"/>
                <w:color w:val="EE0000"/>
              </w:rPr>
            </w:pPr>
            <w:r w:rsidRPr="00FB33EE">
              <w:rPr>
                <w:rFonts w:ascii="Calibri" w:hAnsi="Calibri"/>
                <w:strike/>
                <w:color w:val="EE0000"/>
              </w:rPr>
              <w:t>Natalie Miller</w:t>
            </w:r>
            <w:r w:rsidR="00AE0E80">
              <w:rPr>
                <w:rFonts w:ascii="Calibri" w:hAnsi="Calibri"/>
                <w:color w:val="EE0000"/>
              </w:rPr>
              <w:t xml:space="preserve">                                      </w:t>
            </w:r>
            <w:r w:rsidR="00C8382E">
              <w:rPr>
                <w:rFonts w:ascii="Calibri" w:hAnsi="Calibri"/>
                <w:color w:val="EE0000"/>
              </w:rPr>
              <w:t>Angi Hillers</w:t>
            </w:r>
            <w:r w:rsidR="00AE0E80">
              <w:rPr>
                <w:rFonts w:ascii="Calibri" w:hAnsi="Calibri"/>
                <w:strike/>
                <w:color w:val="EE0000"/>
              </w:rPr>
              <w:t xml:space="preserve">                                 </w:t>
            </w:r>
          </w:p>
          <w:p w14:paraId="4E9C4870" w14:textId="48E93A91" w:rsidR="00CB0295" w:rsidRPr="00AE0E80" w:rsidRDefault="00CB0295" w:rsidP="00CB0295">
            <w:pPr>
              <w:tabs>
                <w:tab w:val="left" w:leader="underscore" w:pos="8640"/>
              </w:tabs>
              <w:spacing w:after="0" w:line="240" w:lineRule="auto"/>
              <w:rPr>
                <w:rFonts w:ascii="Calibri" w:hAnsi="Calibri"/>
                <w:color w:val="EE0000"/>
              </w:rPr>
            </w:pPr>
            <w:r w:rsidRPr="00FB33EE">
              <w:rPr>
                <w:rFonts w:ascii="Calibri" w:hAnsi="Calibri"/>
                <w:strike/>
                <w:color w:val="EE0000"/>
              </w:rPr>
              <w:t>712-635-6969</w:t>
            </w:r>
            <w:r w:rsidR="00AE0E80">
              <w:rPr>
                <w:rFonts w:ascii="Calibri" w:hAnsi="Calibri"/>
                <w:strike/>
                <w:color w:val="EE0000"/>
              </w:rPr>
              <w:t xml:space="preserve"> </w:t>
            </w:r>
            <w:r w:rsidR="00AE0E80">
              <w:rPr>
                <w:rFonts w:ascii="Calibri" w:hAnsi="Calibri"/>
                <w:color w:val="EE0000"/>
              </w:rPr>
              <w:t xml:space="preserve">                                    (</w:t>
            </w:r>
            <w:r w:rsidR="00C8382E">
              <w:rPr>
                <w:rFonts w:ascii="Calibri" w:hAnsi="Calibri"/>
                <w:color w:val="EE0000"/>
              </w:rPr>
              <w:t>641) 529-0506</w:t>
            </w:r>
          </w:p>
          <w:p w14:paraId="5C93CB0D" w14:textId="0A2EEEBB" w:rsidR="00CB0295" w:rsidRDefault="00CB0295" w:rsidP="00CB0295">
            <w:pPr>
              <w:tabs>
                <w:tab w:val="left" w:leader="underscore" w:pos="8640"/>
              </w:tabs>
              <w:spacing w:after="0" w:line="240" w:lineRule="auto"/>
              <w:rPr>
                <w:color w:val="EE0000"/>
              </w:rPr>
            </w:pPr>
            <w:hyperlink r:id="rId11" w:history="1">
              <w:r w:rsidRPr="00FB33EE">
                <w:rPr>
                  <w:rStyle w:val="Hyperlink"/>
                  <w:rFonts w:ascii="Calibri" w:hAnsi="Calibri"/>
                  <w:strike/>
                  <w:color w:val="EE0000"/>
                </w:rPr>
                <w:t>natalie.miller@iowacourts.gov</w:t>
              </w:r>
            </w:hyperlink>
            <w:r w:rsidR="00AE0E80">
              <w:rPr>
                <w:color w:val="EE0000"/>
              </w:rPr>
              <w:t xml:space="preserve">       </w:t>
            </w:r>
            <w:hyperlink r:id="rId12" w:history="1">
              <w:r w:rsidR="00C8382E" w:rsidRPr="00D83CF5">
                <w:rPr>
                  <w:rStyle w:val="Hyperlink"/>
                  <w:rFonts w:cstheme="minorBidi"/>
                </w:rPr>
                <w:t>Angi.hillers@iowacourts.gov</w:t>
              </w:r>
            </w:hyperlink>
          </w:p>
          <w:p w14:paraId="14C5D7DA" w14:textId="09BAD47A" w:rsidR="001D5FF5" w:rsidRPr="00BF36D5" w:rsidRDefault="001D5FF5" w:rsidP="000D0231">
            <w:pPr>
              <w:tabs>
                <w:tab w:val="left" w:leader="underscore" w:pos="8640"/>
              </w:tabs>
              <w:spacing w:after="0" w:line="240" w:lineRule="auto"/>
              <w:rPr>
                <w:rFonts w:ascii="Calibri" w:hAnsi="Calibri"/>
              </w:rPr>
            </w:pPr>
          </w:p>
        </w:tc>
      </w:tr>
      <w:tr w:rsidR="000D0231" w:rsidRPr="009E13BD" w14:paraId="30F1A897" w14:textId="77777777" w:rsidTr="00AE0E80">
        <w:tc>
          <w:tcPr>
            <w:tcW w:w="7105" w:type="dxa"/>
            <w:gridSpan w:val="4"/>
            <w:vAlign w:val="center"/>
          </w:tcPr>
          <w:p w14:paraId="0202067E" w14:textId="77777777" w:rsidR="000D0231" w:rsidRPr="000D0231" w:rsidRDefault="000D0231" w:rsidP="000D0231">
            <w:pPr>
              <w:pStyle w:val="Heading9"/>
              <w:numPr>
                <w:ilvl w:val="0"/>
                <w:numId w:val="0"/>
              </w:numPr>
              <w:ind w:left="1584" w:hanging="1584"/>
              <w:jc w:val="left"/>
              <w:rPr>
                <w:rFonts w:ascii="Calibri" w:eastAsiaTheme="minorEastAsia" w:hAnsi="Calibri" w:cstheme="minorBidi"/>
                <w:b/>
                <w:bCs/>
                <w:i w:val="0"/>
                <w:color w:val="auto"/>
                <w:sz w:val="22"/>
                <w:szCs w:val="24"/>
              </w:rPr>
            </w:pPr>
            <w:r w:rsidRPr="000D0231">
              <w:rPr>
                <w:rFonts w:ascii="Calibri" w:eastAsiaTheme="minorEastAsia" w:hAnsi="Calibri" w:cstheme="minorBidi"/>
                <w:b/>
                <w:bCs/>
                <w:i w:val="0"/>
                <w:color w:val="auto"/>
                <w:sz w:val="22"/>
                <w:szCs w:val="24"/>
              </w:rPr>
              <w:t>PROCUREMENT TIMETABLE—Event or Action:</w:t>
            </w:r>
          </w:p>
        </w:tc>
        <w:tc>
          <w:tcPr>
            <w:tcW w:w="2633" w:type="dxa"/>
            <w:gridSpan w:val="2"/>
            <w:vAlign w:val="center"/>
          </w:tcPr>
          <w:p w14:paraId="22BFBE3B" w14:textId="32157900" w:rsidR="000D0231" w:rsidRPr="009E13BD" w:rsidRDefault="000D0231" w:rsidP="000D0231">
            <w:pPr>
              <w:tabs>
                <w:tab w:val="left" w:leader="underscore" w:pos="8640"/>
              </w:tabs>
              <w:rPr>
                <w:rFonts w:ascii="Calibri" w:hAnsi="Calibri"/>
                <w:b/>
              </w:rPr>
            </w:pPr>
            <w:r w:rsidRPr="009E13BD">
              <w:rPr>
                <w:rFonts w:ascii="Calibri" w:hAnsi="Calibri"/>
                <w:b/>
              </w:rPr>
              <w:t>Date/Time</w:t>
            </w:r>
            <w:r>
              <w:rPr>
                <w:rFonts w:ascii="Calibri" w:hAnsi="Calibri"/>
                <w:b/>
              </w:rPr>
              <w:t>(</w:t>
            </w:r>
            <w:r w:rsidRPr="009E13BD">
              <w:rPr>
                <w:rFonts w:ascii="Calibri" w:hAnsi="Calibri"/>
                <w:b/>
              </w:rPr>
              <w:t xml:space="preserve">Central </w:t>
            </w:r>
            <w:r>
              <w:rPr>
                <w:rFonts w:ascii="Calibri" w:hAnsi="Calibri"/>
                <w:b/>
              </w:rPr>
              <w:t>t</w:t>
            </w:r>
            <w:r w:rsidRPr="009E13BD">
              <w:rPr>
                <w:rFonts w:ascii="Calibri" w:hAnsi="Calibri"/>
                <w:b/>
              </w:rPr>
              <w:t>ime):</w:t>
            </w:r>
          </w:p>
        </w:tc>
      </w:tr>
      <w:tr w:rsidR="000D0231" w:rsidRPr="009E13BD" w14:paraId="30CA14A9" w14:textId="77777777" w:rsidTr="00AE0E80">
        <w:tc>
          <w:tcPr>
            <w:tcW w:w="7105" w:type="dxa"/>
            <w:gridSpan w:val="4"/>
          </w:tcPr>
          <w:p w14:paraId="41DD7A74" w14:textId="42C93758" w:rsidR="000D0231" w:rsidRPr="00BF36D5" w:rsidRDefault="000D0231" w:rsidP="00877BAF">
            <w:pPr>
              <w:tabs>
                <w:tab w:val="left" w:leader="underscore" w:pos="8640"/>
              </w:tabs>
              <w:rPr>
                <w:rFonts w:ascii="Calibri" w:hAnsi="Calibri"/>
                <w:bCs/>
              </w:rPr>
            </w:pPr>
            <w:r w:rsidRPr="00BF36D5">
              <w:rPr>
                <w:rFonts w:ascii="Calibri" w:hAnsi="Calibri"/>
                <w:bCs/>
              </w:rPr>
              <w:t>Agency Posts Notice of RFP on TSB website</w:t>
            </w:r>
          </w:p>
        </w:tc>
        <w:tc>
          <w:tcPr>
            <w:tcW w:w="2633" w:type="dxa"/>
            <w:gridSpan w:val="2"/>
          </w:tcPr>
          <w:p w14:paraId="68AF868F" w14:textId="20F74866" w:rsidR="000D0231" w:rsidRPr="009E13BD" w:rsidRDefault="00F73EC1" w:rsidP="000F531A">
            <w:pPr>
              <w:tabs>
                <w:tab w:val="left" w:leader="underscore" w:pos="8640"/>
              </w:tabs>
              <w:jc w:val="center"/>
              <w:rPr>
                <w:rFonts w:ascii="Calibri" w:hAnsi="Calibri"/>
                <w:b/>
              </w:rPr>
            </w:pPr>
            <w:r>
              <w:rPr>
                <w:rFonts w:ascii="Calibri" w:hAnsi="Calibri"/>
                <w:b/>
              </w:rPr>
              <w:t>0</w:t>
            </w:r>
            <w:r w:rsidR="000F531A">
              <w:rPr>
                <w:rFonts w:ascii="Calibri" w:hAnsi="Calibri"/>
                <w:b/>
              </w:rPr>
              <w:t>4/24/</w:t>
            </w:r>
            <w:r>
              <w:rPr>
                <w:rFonts w:ascii="Calibri" w:hAnsi="Calibri"/>
                <w:b/>
              </w:rPr>
              <w:t>20</w:t>
            </w:r>
            <w:r w:rsidR="000F531A">
              <w:rPr>
                <w:rFonts w:ascii="Calibri" w:hAnsi="Calibri"/>
                <w:b/>
              </w:rPr>
              <w:t>26</w:t>
            </w:r>
          </w:p>
        </w:tc>
      </w:tr>
      <w:tr w:rsidR="000D0231" w:rsidRPr="009E13BD" w14:paraId="6E73EC15" w14:textId="77777777" w:rsidTr="00AE0E80">
        <w:tc>
          <w:tcPr>
            <w:tcW w:w="7105" w:type="dxa"/>
            <w:gridSpan w:val="4"/>
          </w:tcPr>
          <w:p w14:paraId="538762C6" w14:textId="77777777" w:rsidR="000D0231" w:rsidRPr="00BF36D5" w:rsidRDefault="000D0231" w:rsidP="00877BAF">
            <w:pPr>
              <w:tabs>
                <w:tab w:val="left" w:leader="underscore" w:pos="8640"/>
              </w:tabs>
              <w:rPr>
                <w:rFonts w:ascii="Calibri" w:hAnsi="Calibri"/>
                <w:bCs/>
              </w:rPr>
            </w:pPr>
            <w:r w:rsidRPr="00BF36D5">
              <w:rPr>
                <w:rFonts w:ascii="Calibri" w:hAnsi="Calibri"/>
                <w:bCs/>
              </w:rPr>
              <w:t xml:space="preserve">Agency Issues RFP </w:t>
            </w:r>
          </w:p>
        </w:tc>
        <w:tc>
          <w:tcPr>
            <w:tcW w:w="2633" w:type="dxa"/>
            <w:gridSpan w:val="2"/>
          </w:tcPr>
          <w:p w14:paraId="0BE5156F" w14:textId="49A13936" w:rsidR="000D0231" w:rsidRPr="009E13BD" w:rsidRDefault="00F73EC1" w:rsidP="000F531A">
            <w:pPr>
              <w:tabs>
                <w:tab w:val="left" w:leader="underscore" w:pos="8640"/>
              </w:tabs>
              <w:jc w:val="center"/>
              <w:rPr>
                <w:rFonts w:ascii="Calibri" w:hAnsi="Calibri"/>
                <w:b/>
              </w:rPr>
            </w:pPr>
            <w:r>
              <w:rPr>
                <w:rFonts w:ascii="Calibri" w:hAnsi="Calibri"/>
                <w:b/>
              </w:rPr>
              <w:t>0</w:t>
            </w:r>
            <w:r w:rsidR="000F531A">
              <w:rPr>
                <w:rFonts w:ascii="Calibri" w:hAnsi="Calibri"/>
                <w:b/>
              </w:rPr>
              <w:t>4/27/26</w:t>
            </w:r>
          </w:p>
        </w:tc>
      </w:tr>
      <w:tr w:rsidR="000D0231" w:rsidRPr="009E13BD" w14:paraId="0B8383C1" w14:textId="77777777" w:rsidTr="00AE0E80">
        <w:trPr>
          <w:trHeight w:val="359"/>
        </w:trPr>
        <w:tc>
          <w:tcPr>
            <w:tcW w:w="7105" w:type="dxa"/>
            <w:gridSpan w:val="4"/>
          </w:tcPr>
          <w:p w14:paraId="27DE430F" w14:textId="381F017E" w:rsidR="000D0231" w:rsidRPr="009E13BD" w:rsidRDefault="000D0231" w:rsidP="006F4C07">
            <w:pPr>
              <w:spacing w:after="0"/>
              <w:rPr>
                <w:rFonts w:ascii="Calibri" w:hAnsi="Calibri"/>
              </w:rPr>
            </w:pPr>
            <w:r w:rsidRPr="009E13BD">
              <w:rPr>
                <w:rFonts w:ascii="Calibri" w:hAnsi="Calibri"/>
              </w:rPr>
              <w:t>Letters of Intent to Bid</w:t>
            </w:r>
            <w:r w:rsidR="00F73EC1">
              <w:rPr>
                <w:rFonts w:ascii="Calibri" w:hAnsi="Calibri"/>
              </w:rPr>
              <w:t>:</w:t>
            </w:r>
            <w:r w:rsidRPr="009E13BD">
              <w:rPr>
                <w:rFonts w:ascii="Calibri" w:hAnsi="Calibri"/>
              </w:rPr>
              <w:t xml:space="preserve"> </w:t>
            </w:r>
            <w:r w:rsidR="00F73EC1">
              <w:rPr>
                <w:rFonts w:ascii="Calibri" w:hAnsi="Calibri"/>
                <w:b/>
                <w:bCs/>
              </w:rPr>
              <w:t>This is a mandatory requirement</w:t>
            </w:r>
          </w:p>
        </w:tc>
        <w:tc>
          <w:tcPr>
            <w:tcW w:w="2633" w:type="dxa"/>
            <w:gridSpan w:val="2"/>
          </w:tcPr>
          <w:p w14:paraId="30064EC7" w14:textId="77777777" w:rsidR="000D0231" w:rsidRDefault="00F73EC1" w:rsidP="000F531A">
            <w:pPr>
              <w:tabs>
                <w:tab w:val="left" w:leader="underscore" w:pos="8640"/>
              </w:tabs>
              <w:spacing w:after="0"/>
              <w:jc w:val="center"/>
              <w:rPr>
                <w:rFonts w:ascii="Calibri" w:hAnsi="Calibri"/>
                <w:b/>
              </w:rPr>
            </w:pPr>
            <w:r>
              <w:rPr>
                <w:rFonts w:ascii="Calibri" w:hAnsi="Calibri"/>
                <w:b/>
              </w:rPr>
              <w:t>05/04/2026</w:t>
            </w:r>
          </w:p>
          <w:p w14:paraId="14BF5744" w14:textId="7D08E4C2" w:rsidR="00F73EC1" w:rsidRPr="00BF36D5" w:rsidRDefault="00F73EC1" w:rsidP="000F531A">
            <w:pPr>
              <w:tabs>
                <w:tab w:val="left" w:leader="underscore" w:pos="8640"/>
              </w:tabs>
              <w:spacing w:after="0"/>
              <w:jc w:val="center"/>
              <w:rPr>
                <w:rFonts w:ascii="Calibri" w:hAnsi="Calibri"/>
                <w:b/>
              </w:rPr>
            </w:pPr>
            <w:r>
              <w:rPr>
                <w:rFonts w:ascii="Calibri" w:hAnsi="Calibri"/>
                <w:b/>
              </w:rPr>
              <w:t>3:00 pm</w:t>
            </w:r>
          </w:p>
        </w:tc>
      </w:tr>
      <w:tr w:rsidR="000D0231" w:rsidRPr="009E13BD" w14:paraId="207F6219" w14:textId="77777777" w:rsidTr="00AE0E80">
        <w:trPr>
          <w:trHeight w:val="593"/>
        </w:trPr>
        <w:tc>
          <w:tcPr>
            <w:tcW w:w="7105" w:type="dxa"/>
            <w:gridSpan w:val="4"/>
          </w:tcPr>
          <w:p w14:paraId="3BC5428D" w14:textId="19575DD1" w:rsidR="000D0231" w:rsidRPr="009E13BD" w:rsidRDefault="000D0231" w:rsidP="006F4C07">
            <w:pPr>
              <w:tabs>
                <w:tab w:val="left" w:leader="underscore" w:pos="8640"/>
              </w:tabs>
              <w:spacing w:after="0"/>
              <w:rPr>
                <w:rFonts w:ascii="Calibri" w:hAnsi="Calibri"/>
                <w:bCs/>
              </w:rPr>
            </w:pPr>
            <w:r w:rsidRPr="009E13BD">
              <w:rPr>
                <w:rFonts w:ascii="Calibri" w:hAnsi="Calibri"/>
                <w:bCs/>
              </w:rPr>
              <w:t xml:space="preserve">RFP </w:t>
            </w:r>
            <w:proofErr w:type="gramStart"/>
            <w:r w:rsidRPr="009E13BD">
              <w:rPr>
                <w:rFonts w:ascii="Calibri" w:hAnsi="Calibri"/>
                <w:bCs/>
              </w:rPr>
              <w:t>written</w:t>
            </w:r>
            <w:proofErr w:type="gramEnd"/>
            <w:r w:rsidRPr="009E13BD">
              <w:rPr>
                <w:rFonts w:ascii="Calibri" w:hAnsi="Calibri"/>
                <w:bCs/>
              </w:rPr>
              <w:t xml:space="preserve"> questions, requests for clarification, and suggested changes from </w:t>
            </w:r>
            <w:r>
              <w:rPr>
                <w:rFonts w:ascii="Calibri" w:hAnsi="Calibri"/>
                <w:bCs/>
              </w:rPr>
              <w:t>Respondents</w:t>
            </w:r>
            <w:r w:rsidRPr="009E13BD">
              <w:rPr>
                <w:rFonts w:ascii="Calibri" w:hAnsi="Calibri"/>
                <w:bCs/>
              </w:rPr>
              <w:t xml:space="preserve"> due</w:t>
            </w:r>
          </w:p>
        </w:tc>
        <w:tc>
          <w:tcPr>
            <w:tcW w:w="2633" w:type="dxa"/>
            <w:gridSpan w:val="2"/>
          </w:tcPr>
          <w:p w14:paraId="0F4FFD19" w14:textId="77777777" w:rsidR="000D0231" w:rsidRDefault="00F73EC1" w:rsidP="000F531A">
            <w:pPr>
              <w:tabs>
                <w:tab w:val="left" w:leader="underscore" w:pos="8640"/>
              </w:tabs>
              <w:spacing w:after="0"/>
              <w:jc w:val="center"/>
              <w:rPr>
                <w:rFonts w:ascii="Calibri" w:hAnsi="Calibri"/>
                <w:b/>
              </w:rPr>
            </w:pPr>
            <w:r>
              <w:rPr>
                <w:rFonts w:ascii="Calibri" w:hAnsi="Calibri"/>
                <w:b/>
              </w:rPr>
              <w:t>05/11/2026</w:t>
            </w:r>
          </w:p>
          <w:p w14:paraId="605463A4" w14:textId="0AAD55CB" w:rsidR="00F73EC1" w:rsidRPr="00BF36D5" w:rsidRDefault="00F73EC1" w:rsidP="000F531A">
            <w:pPr>
              <w:tabs>
                <w:tab w:val="left" w:leader="underscore" w:pos="8640"/>
              </w:tabs>
              <w:spacing w:after="0"/>
              <w:jc w:val="center"/>
              <w:rPr>
                <w:rFonts w:ascii="Calibri" w:hAnsi="Calibri"/>
                <w:b/>
              </w:rPr>
            </w:pPr>
            <w:r>
              <w:rPr>
                <w:rFonts w:ascii="Calibri" w:hAnsi="Calibri"/>
                <w:b/>
              </w:rPr>
              <w:t>3:00 pm</w:t>
            </w:r>
          </w:p>
        </w:tc>
      </w:tr>
      <w:tr w:rsidR="006F4C07" w:rsidRPr="009E13BD" w14:paraId="16993AF1" w14:textId="77777777" w:rsidTr="00AE0E80">
        <w:trPr>
          <w:trHeight w:val="432"/>
        </w:trPr>
        <w:tc>
          <w:tcPr>
            <w:tcW w:w="7105" w:type="dxa"/>
            <w:gridSpan w:val="4"/>
          </w:tcPr>
          <w:p w14:paraId="58362EB9" w14:textId="4412709B" w:rsidR="006F4C07" w:rsidRPr="009E13BD" w:rsidRDefault="006E41C2" w:rsidP="000D0231">
            <w:pPr>
              <w:tabs>
                <w:tab w:val="left" w:leader="underscore" w:pos="8640"/>
              </w:tabs>
              <w:spacing w:after="0"/>
              <w:rPr>
                <w:rFonts w:ascii="Calibri" w:hAnsi="Calibri"/>
                <w:bCs/>
              </w:rPr>
            </w:pPr>
            <w:r>
              <w:rPr>
                <w:rFonts w:ascii="Calibri" w:hAnsi="Calibri"/>
                <w:bCs/>
              </w:rPr>
              <w:t xml:space="preserve">The </w:t>
            </w:r>
            <w:r w:rsidR="00630429">
              <w:rPr>
                <w:rFonts w:ascii="Calibri" w:hAnsi="Calibri"/>
                <w:bCs/>
              </w:rPr>
              <w:t>IJB’s</w:t>
            </w:r>
            <w:r w:rsidR="006F4C07" w:rsidRPr="009E13BD">
              <w:rPr>
                <w:rFonts w:ascii="Calibri" w:hAnsi="Calibri"/>
                <w:bCs/>
              </w:rPr>
              <w:t xml:space="preserve"> written response to RFP questions, requests for clarifications and suggested changes due</w:t>
            </w:r>
            <w:r w:rsidR="000040E0">
              <w:rPr>
                <w:rFonts w:ascii="Calibri" w:hAnsi="Calibri"/>
                <w:bCs/>
              </w:rPr>
              <w:t xml:space="preserve"> (will be available on bidding website)</w:t>
            </w:r>
          </w:p>
        </w:tc>
        <w:tc>
          <w:tcPr>
            <w:tcW w:w="2633" w:type="dxa"/>
            <w:gridSpan w:val="2"/>
          </w:tcPr>
          <w:p w14:paraId="31AB6046" w14:textId="7D3E2947" w:rsidR="006F4C07" w:rsidRPr="00BF36D5" w:rsidRDefault="00F73EC1" w:rsidP="000F531A">
            <w:pPr>
              <w:tabs>
                <w:tab w:val="left" w:leader="underscore" w:pos="8640"/>
              </w:tabs>
              <w:spacing w:after="0"/>
              <w:jc w:val="center"/>
              <w:rPr>
                <w:rFonts w:ascii="Calibri" w:hAnsi="Calibri"/>
                <w:b/>
              </w:rPr>
            </w:pPr>
            <w:r>
              <w:rPr>
                <w:rFonts w:ascii="Calibri" w:hAnsi="Calibri"/>
                <w:b/>
              </w:rPr>
              <w:t>05/18/2026</w:t>
            </w:r>
          </w:p>
        </w:tc>
      </w:tr>
      <w:tr w:rsidR="000D0231" w:rsidRPr="009E13BD" w14:paraId="286265F7" w14:textId="77777777" w:rsidTr="00AE0E80">
        <w:trPr>
          <w:trHeight w:val="432"/>
        </w:trPr>
        <w:tc>
          <w:tcPr>
            <w:tcW w:w="7105" w:type="dxa"/>
            <w:gridSpan w:val="4"/>
          </w:tcPr>
          <w:p w14:paraId="51E3128D" w14:textId="7BBB3128" w:rsidR="000D0231" w:rsidRPr="009E13BD" w:rsidRDefault="000D0231" w:rsidP="006F4C07">
            <w:pPr>
              <w:tabs>
                <w:tab w:val="left" w:leader="underscore" w:pos="8640"/>
              </w:tabs>
              <w:spacing w:after="0" w:line="240" w:lineRule="auto"/>
              <w:rPr>
                <w:rFonts w:ascii="Calibri" w:hAnsi="Calibri"/>
                <w:bCs/>
              </w:rPr>
            </w:pPr>
            <w:r w:rsidRPr="009E13BD">
              <w:rPr>
                <w:rFonts w:ascii="Calibri" w:hAnsi="Calibri"/>
                <w:bCs/>
              </w:rPr>
              <w:t>Proposals Due Date</w:t>
            </w:r>
          </w:p>
          <w:p w14:paraId="0F4B9147" w14:textId="47B6D645" w:rsidR="000D0231" w:rsidRPr="009E13BD" w:rsidRDefault="000D0231" w:rsidP="006F4C07">
            <w:pPr>
              <w:tabs>
                <w:tab w:val="left" w:leader="underscore" w:pos="8640"/>
              </w:tabs>
              <w:spacing w:after="0" w:line="240" w:lineRule="auto"/>
              <w:rPr>
                <w:rFonts w:ascii="Calibri" w:hAnsi="Calibri"/>
                <w:bCs/>
              </w:rPr>
            </w:pPr>
          </w:p>
        </w:tc>
        <w:tc>
          <w:tcPr>
            <w:tcW w:w="2633" w:type="dxa"/>
            <w:gridSpan w:val="2"/>
          </w:tcPr>
          <w:p w14:paraId="2CE58064" w14:textId="0A680B38" w:rsidR="00AE0E80" w:rsidRPr="00C8382E" w:rsidRDefault="00F73EC1" w:rsidP="00C8382E">
            <w:pPr>
              <w:tabs>
                <w:tab w:val="left" w:leader="underscore" w:pos="8640"/>
              </w:tabs>
              <w:spacing w:after="0" w:line="240" w:lineRule="auto"/>
              <w:jc w:val="center"/>
              <w:rPr>
                <w:rFonts w:ascii="Calibri" w:hAnsi="Calibri"/>
                <w:b/>
              </w:rPr>
            </w:pPr>
            <w:r w:rsidRPr="00C8382E">
              <w:rPr>
                <w:rFonts w:ascii="Calibri" w:hAnsi="Calibri"/>
                <w:b/>
              </w:rPr>
              <w:t>06/08/2026</w:t>
            </w:r>
          </w:p>
          <w:p w14:paraId="6722429D" w14:textId="2D1B9F2C" w:rsidR="00F73EC1" w:rsidRPr="00BF36D5" w:rsidRDefault="00F73EC1" w:rsidP="000F531A">
            <w:pPr>
              <w:tabs>
                <w:tab w:val="left" w:leader="underscore" w:pos="8640"/>
              </w:tabs>
              <w:spacing w:after="0" w:line="240" w:lineRule="auto"/>
              <w:jc w:val="center"/>
              <w:rPr>
                <w:rFonts w:ascii="Calibri" w:hAnsi="Calibri"/>
                <w:b/>
              </w:rPr>
            </w:pPr>
            <w:r>
              <w:rPr>
                <w:rFonts w:ascii="Calibri" w:hAnsi="Calibri"/>
                <w:b/>
              </w:rPr>
              <w:t>3:00 pm</w:t>
            </w:r>
          </w:p>
        </w:tc>
      </w:tr>
      <w:tr w:rsidR="000D0231" w:rsidRPr="009E13BD" w14:paraId="45D65FFC" w14:textId="77777777" w:rsidTr="00AE0E80">
        <w:trPr>
          <w:trHeight w:val="432"/>
        </w:trPr>
        <w:tc>
          <w:tcPr>
            <w:tcW w:w="7105" w:type="dxa"/>
            <w:gridSpan w:val="4"/>
            <w:vAlign w:val="center"/>
          </w:tcPr>
          <w:p w14:paraId="61EE81E8" w14:textId="2BCCD2E7" w:rsidR="000D0231" w:rsidRPr="009E13BD" w:rsidRDefault="000D0231" w:rsidP="00877BAF">
            <w:pPr>
              <w:tabs>
                <w:tab w:val="left" w:leader="underscore" w:pos="8640"/>
              </w:tabs>
              <w:rPr>
                <w:rFonts w:ascii="Calibri" w:hAnsi="Calibri"/>
                <w:bCs/>
              </w:rPr>
            </w:pPr>
            <w:r w:rsidRPr="009E13BD">
              <w:rPr>
                <w:rFonts w:ascii="Calibri" w:hAnsi="Calibri"/>
                <w:bCs/>
              </w:rPr>
              <w:t>Anticipated Date to issue Notice of Intent to Award</w:t>
            </w:r>
          </w:p>
        </w:tc>
        <w:tc>
          <w:tcPr>
            <w:tcW w:w="2633" w:type="dxa"/>
            <w:gridSpan w:val="2"/>
          </w:tcPr>
          <w:p w14:paraId="15FA7E92" w14:textId="4EFD078F" w:rsidR="000D0231" w:rsidRPr="000F531A" w:rsidRDefault="00F73EC1" w:rsidP="000F531A">
            <w:pPr>
              <w:tabs>
                <w:tab w:val="left" w:leader="underscore" w:pos="8640"/>
              </w:tabs>
              <w:spacing w:after="0"/>
              <w:jc w:val="center"/>
              <w:rPr>
                <w:rFonts w:ascii="Calibri" w:hAnsi="Calibri"/>
                <w:b/>
              </w:rPr>
            </w:pPr>
            <w:r>
              <w:rPr>
                <w:rFonts w:ascii="Calibri" w:hAnsi="Calibri"/>
                <w:b/>
              </w:rPr>
              <w:t>06/17/2026</w:t>
            </w:r>
          </w:p>
        </w:tc>
      </w:tr>
      <w:tr w:rsidR="000D0231" w:rsidRPr="009E13BD" w14:paraId="65A2FEFA" w14:textId="77777777" w:rsidTr="00AE0E80">
        <w:trPr>
          <w:trHeight w:val="432"/>
        </w:trPr>
        <w:tc>
          <w:tcPr>
            <w:tcW w:w="7105" w:type="dxa"/>
            <w:gridSpan w:val="4"/>
            <w:vAlign w:val="center"/>
          </w:tcPr>
          <w:p w14:paraId="4C2D222F" w14:textId="6BC3BC96" w:rsidR="000D0231" w:rsidRPr="009E13BD" w:rsidRDefault="000D0231" w:rsidP="00877BAF">
            <w:pPr>
              <w:tabs>
                <w:tab w:val="left" w:leader="underscore" w:pos="8640"/>
              </w:tabs>
              <w:rPr>
                <w:rFonts w:ascii="Calibri" w:hAnsi="Calibri"/>
                <w:bCs/>
              </w:rPr>
            </w:pPr>
            <w:r w:rsidRPr="009E13BD">
              <w:rPr>
                <w:rFonts w:ascii="Calibri" w:hAnsi="Calibri"/>
                <w:bCs/>
              </w:rPr>
              <w:t xml:space="preserve">Anticipated Date to execute </w:t>
            </w:r>
            <w:r w:rsidR="00CA077A">
              <w:rPr>
                <w:rFonts w:ascii="Calibri" w:hAnsi="Calibri"/>
                <w:bCs/>
              </w:rPr>
              <w:t>C</w:t>
            </w:r>
            <w:r w:rsidRPr="009E13BD">
              <w:rPr>
                <w:rFonts w:ascii="Calibri" w:hAnsi="Calibri"/>
                <w:bCs/>
              </w:rPr>
              <w:t>ontract</w:t>
            </w:r>
          </w:p>
        </w:tc>
        <w:tc>
          <w:tcPr>
            <w:tcW w:w="2633" w:type="dxa"/>
            <w:gridSpan w:val="2"/>
            <w:vAlign w:val="center"/>
          </w:tcPr>
          <w:p w14:paraId="7A854488" w14:textId="6AB4CD7A" w:rsidR="000D0231" w:rsidRPr="000F531A" w:rsidRDefault="00F73EC1" w:rsidP="000F531A">
            <w:pPr>
              <w:tabs>
                <w:tab w:val="left" w:leader="underscore" w:pos="8640"/>
              </w:tabs>
              <w:spacing w:after="0"/>
              <w:jc w:val="center"/>
              <w:rPr>
                <w:rFonts w:ascii="Calibri" w:hAnsi="Calibri"/>
                <w:b/>
              </w:rPr>
            </w:pPr>
            <w:r>
              <w:rPr>
                <w:rFonts w:ascii="Calibri" w:hAnsi="Calibri"/>
                <w:b/>
              </w:rPr>
              <w:t>0</w:t>
            </w:r>
            <w:r w:rsidR="000312C5">
              <w:rPr>
                <w:rFonts w:ascii="Calibri" w:hAnsi="Calibri"/>
                <w:b/>
              </w:rPr>
              <w:t>7/</w:t>
            </w:r>
            <w:r>
              <w:rPr>
                <w:rFonts w:ascii="Calibri" w:hAnsi="Calibri"/>
                <w:b/>
              </w:rPr>
              <w:t>0</w:t>
            </w:r>
            <w:r w:rsidR="000312C5">
              <w:rPr>
                <w:rFonts w:ascii="Calibri" w:hAnsi="Calibri"/>
                <w:b/>
              </w:rPr>
              <w:t>1/</w:t>
            </w:r>
            <w:r>
              <w:rPr>
                <w:rFonts w:ascii="Calibri" w:hAnsi="Calibri"/>
                <w:b/>
              </w:rPr>
              <w:t>20</w:t>
            </w:r>
            <w:r w:rsidR="000312C5">
              <w:rPr>
                <w:rFonts w:ascii="Calibri" w:hAnsi="Calibri"/>
                <w:b/>
              </w:rPr>
              <w:t>26</w:t>
            </w:r>
          </w:p>
        </w:tc>
      </w:tr>
    </w:tbl>
    <w:p w14:paraId="102D70F1" w14:textId="77777777" w:rsidR="00712F7D" w:rsidRDefault="00712F7D">
      <w: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5"/>
        <w:gridCol w:w="23"/>
        <w:gridCol w:w="3870"/>
        <w:gridCol w:w="2340"/>
      </w:tblGrid>
      <w:tr w:rsidR="000D0231" w:rsidRPr="009E13BD" w14:paraId="6512544D" w14:textId="77777777" w:rsidTr="00877BAF">
        <w:tc>
          <w:tcPr>
            <w:tcW w:w="3528" w:type="dxa"/>
            <w:gridSpan w:val="2"/>
          </w:tcPr>
          <w:p w14:paraId="391CBA7A" w14:textId="04AD8755" w:rsidR="000D0231" w:rsidRPr="009E13BD" w:rsidRDefault="000D0231" w:rsidP="00877BAF">
            <w:pPr>
              <w:rPr>
                <w:rFonts w:ascii="Calibri" w:hAnsi="Calibri"/>
                <w:b/>
              </w:rPr>
            </w:pPr>
            <w:r w:rsidRPr="009E13BD">
              <w:rPr>
                <w:rFonts w:ascii="Calibri" w:hAnsi="Calibri"/>
                <w:b/>
              </w:rPr>
              <w:lastRenderedPageBreak/>
              <w:t>Relevant Websites:</w:t>
            </w:r>
          </w:p>
        </w:tc>
        <w:tc>
          <w:tcPr>
            <w:tcW w:w="6210" w:type="dxa"/>
            <w:gridSpan w:val="2"/>
          </w:tcPr>
          <w:p w14:paraId="1E2AA540" w14:textId="77777777" w:rsidR="000D0231" w:rsidRPr="009E13BD" w:rsidRDefault="000D0231" w:rsidP="00877BAF">
            <w:pPr>
              <w:tabs>
                <w:tab w:val="left" w:leader="underscore" w:pos="8640"/>
              </w:tabs>
              <w:rPr>
                <w:rFonts w:ascii="Calibri" w:hAnsi="Calibri"/>
                <w:b/>
              </w:rPr>
            </w:pPr>
            <w:r w:rsidRPr="009E13BD">
              <w:rPr>
                <w:rFonts w:ascii="Calibri" w:hAnsi="Calibri"/>
                <w:b/>
              </w:rPr>
              <w:t>Web-address:</w:t>
            </w:r>
          </w:p>
        </w:tc>
      </w:tr>
      <w:tr w:rsidR="000D0231" w:rsidRPr="009E13BD" w14:paraId="3C92D895" w14:textId="77777777" w:rsidTr="00877BAF">
        <w:tc>
          <w:tcPr>
            <w:tcW w:w="3528" w:type="dxa"/>
            <w:gridSpan w:val="2"/>
          </w:tcPr>
          <w:p w14:paraId="0B38F5D4" w14:textId="77777777" w:rsidR="000D0231" w:rsidRPr="009E13BD" w:rsidRDefault="000D0231" w:rsidP="000D0231">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2"/>
          </w:tcPr>
          <w:p w14:paraId="233B700D" w14:textId="77777777" w:rsidR="000D0231" w:rsidRPr="0051551B" w:rsidRDefault="000D0231" w:rsidP="000D0231">
            <w:pPr>
              <w:tabs>
                <w:tab w:val="left" w:leader="underscore" w:pos="8640"/>
              </w:tabs>
              <w:spacing w:after="0"/>
              <w:rPr>
                <w:rFonts w:ascii="Calibri" w:hAnsi="Calibri"/>
                <w:b/>
              </w:rPr>
            </w:pPr>
            <w:hyperlink r:id="rId13" w:history="1">
              <w:r w:rsidRPr="0051551B">
                <w:rPr>
                  <w:rStyle w:val="Hyperlink"/>
                  <w:rFonts w:ascii="Calibri" w:hAnsi="Calibri"/>
                  <w:b/>
                </w:rPr>
                <w:t>https://www.iowacourts.gov/for-the-public/rfp/</w:t>
              </w:r>
            </w:hyperlink>
          </w:p>
          <w:p w14:paraId="514DFC0E" w14:textId="77777777" w:rsidR="000D0231" w:rsidRDefault="000D0231" w:rsidP="000D0231">
            <w:pPr>
              <w:tabs>
                <w:tab w:val="left" w:leader="underscore" w:pos="8640"/>
              </w:tabs>
              <w:spacing w:after="0"/>
              <w:rPr>
                <w:rStyle w:val="Hyperlink"/>
                <w:rFonts w:ascii="Calibri" w:hAnsi="Calibri"/>
                <w:b/>
              </w:rPr>
            </w:pPr>
            <w:hyperlink r:id="rId14" w:history="1">
              <w:r w:rsidRPr="009B423D">
                <w:rPr>
                  <w:rStyle w:val="Hyperlink"/>
                  <w:rFonts w:ascii="Calibri" w:hAnsi="Calibri"/>
                  <w:b/>
                </w:rPr>
                <w:t>https://bidopportunities.iowa.gov/</w:t>
              </w:r>
            </w:hyperlink>
          </w:p>
          <w:p w14:paraId="3A4678BE" w14:textId="625AD2AC" w:rsidR="00C53CED" w:rsidRPr="009E13BD" w:rsidRDefault="00C53CED" w:rsidP="000D0231">
            <w:pPr>
              <w:tabs>
                <w:tab w:val="left" w:leader="underscore" w:pos="8640"/>
              </w:tabs>
              <w:spacing w:after="0"/>
              <w:rPr>
                <w:rFonts w:ascii="Calibri" w:hAnsi="Calibri"/>
                <w:b/>
              </w:rPr>
            </w:pPr>
          </w:p>
        </w:tc>
      </w:tr>
      <w:tr w:rsidR="00BC62CD" w:rsidRPr="009E13BD" w14:paraId="38335A45" w14:textId="77777777" w:rsidTr="00BC62CD">
        <w:trPr>
          <w:trHeight w:val="432"/>
        </w:trPr>
        <w:tc>
          <w:tcPr>
            <w:tcW w:w="3505" w:type="dxa"/>
            <w:vAlign w:val="center"/>
          </w:tcPr>
          <w:p w14:paraId="4537EBD5" w14:textId="383739AA" w:rsidR="00BC62CD" w:rsidRPr="00A30534" w:rsidRDefault="00BC62CD" w:rsidP="00877BAF">
            <w:pPr>
              <w:tabs>
                <w:tab w:val="left" w:leader="underscore" w:pos="8640"/>
              </w:tabs>
              <w:rPr>
                <w:rFonts w:ascii="Calibri" w:hAnsi="Calibri"/>
                <w:bCs/>
              </w:rPr>
            </w:pPr>
            <w:r>
              <w:rPr>
                <w:rFonts w:ascii="Calibri" w:hAnsi="Calibri"/>
                <w:bCs/>
              </w:rPr>
              <w:t>Internet website where General Terms for Juvenile Court Services</w:t>
            </w:r>
            <w:r w:rsidR="00270BC1">
              <w:rPr>
                <w:rFonts w:ascii="Calibri" w:hAnsi="Calibri"/>
                <w:bCs/>
              </w:rPr>
              <w:t xml:space="preserve"> (JCS)</w:t>
            </w:r>
            <w:r>
              <w:rPr>
                <w:rFonts w:ascii="Calibri" w:hAnsi="Calibri"/>
                <w:bCs/>
              </w:rPr>
              <w:t xml:space="preserve"> </w:t>
            </w:r>
            <w:r w:rsidR="00270BC1">
              <w:rPr>
                <w:rFonts w:ascii="Calibri" w:hAnsi="Calibri"/>
                <w:bCs/>
              </w:rPr>
              <w:t>S</w:t>
            </w:r>
            <w:r>
              <w:rPr>
                <w:rFonts w:ascii="Calibri" w:hAnsi="Calibri"/>
                <w:bCs/>
              </w:rPr>
              <w:t>ervice</w:t>
            </w:r>
            <w:r w:rsidR="00270BC1">
              <w:rPr>
                <w:rFonts w:ascii="Calibri" w:hAnsi="Calibri"/>
                <w:bCs/>
              </w:rPr>
              <w:t>s</w:t>
            </w:r>
            <w:r>
              <w:rPr>
                <w:rFonts w:ascii="Calibri" w:hAnsi="Calibri"/>
                <w:bCs/>
              </w:rPr>
              <w:t xml:space="preserve"> </w:t>
            </w:r>
            <w:r w:rsidR="00270BC1">
              <w:rPr>
                <w:rFonts w:ascii="Calibri" w:hAnsi="Calibri"/>
                <w:bCs/>
              </w:rPr>
              <w:t xml:space="preserve">Contracts </w:t>
            </w:r>
            <w:r>
              <w:rPr>
                <w:rFonts w:ascii="Calibri" w:hAnsi="Calibri"/>
                <w:bCs/>
              </w:rPr>
              <w:t>are located:</w:t>
            </w:r>
          </w:p>
        </w:tc>
        <w:tc>
          <w:tcPr>
            <w:tcW w:w="6233" w:type="dxa"/>
            <w:gridSpan w:val="3"/>
            <w:vAlign w:val="center"/>
          </w:tcPr>
          <w:p w14:paraId="562A84BE" w14:textId="5C1AE451" w:rsidR="002E4F8C" w:rsidRPr="00A30534" w:rsidRDefault="002E4F8C" w:rsidP="00877BAF">
            <w:pPr>
              <w:tabs>
                <w:tab w:val="left" w:leader="underscore" w:pos="8640"/>
              </w:tabs>
              <w:rPr>
                <w:rFonts w:ascii="Calibri" w:hAnsi="Calibri"/>
                <w:bCs/>
              </w:rPr>
            </w:pPr>
            <w:hyperlink r:id="rId15" w:history="1">
              <w:r w:rsidRPr="00D67C47">
                <w:rPr>
                  <w:rStyle w:val="Hyperlink"/>
                  <w:rFonts w:ascii="Calibri" w:hAnsi="Calibri" w:cstheme="minorBidi"/>
                  <w:bCs/>
                </w:rPr>
                <w:t>https://www.iowacourts.gov/static/media/cms/General_Terms_for_JCS_Services_Cont_1257FB3D72AAA.pdf</w:t>
              </w:r>
            </w:hyperlink>
          </w:p>
        </w:tc>
      </w:tr>
      <w:tr w:rsidR="00A6638C" w:rsidRPr="009E13BD" w14:paraId="7106D34B" w14:textId="77777777" w:rsidTr="00323112">
        <w:trPr>
          <w:trHeight w:val="432"/>
        </w:trPr>
        <w:tc>
          <w:tcPr>
            <w:tcW w:w="9738" w:type="dxa"/>
            <w:gridSpan w:val="4"/>
            <w:vAlign w:val="center"/>
          </w:tcPr>
          <w:p w14:paraId="46096224" w14:textId="2CBD184E" w:rsidR="00A6638C" w:rsidRPr="009E13BD" w:rsidRDefault="00A6638C" w:rsidP="00877BAF">
            <w:pPr>
              <w:tabs>
                <w:tab w:val="left" w:leader="underscore" w:pos="8640"/>
              </w:tabs>
              <w:rPr>
                <w:rFonts w:ascii="Calibri" w:hAnsi="Calibri"/>
                <w:b/>
              </w:rPr>
            </w:pPr>
            <w:r w:rsidRPr="00A30534">
              <w:rPr>
                <w:rFonts w:ascii="Calibri" w:hAnsi="Calibri"/>
                <w:bCs/>
              </w:rPr>
              <w:t>Electronic Copies of Proposals Required to be Submitted</w:t>
            </w:r>
            <w:r w:rsidR="00984BE6">
              <w:rPr>
                <w:rFonts w:ascii="Calibri" w:hAnsi="Calibri"/>
                <w:bCs/>
              </w:rPr>
              <w:t xml:space="preserve"> to Issuing Officer.</w:t>
            </w:r>
          </w:p>
        </w:tc>
      </w:tr>
      <w:tr w:rsidR="000D0231" w:rsidRPr="009E13BD" w14:paraId="00F2C569" w14:textId="77777777" w:rsidTr="00877BAF">
        <w:tc>
          <w:tcPr>
            <w:tcW w:w="7398" w:type="dxa"/>
            <w:gridSpan w:val="3"/>
          </w:tcPr>
          <w:p w14:paraId="701010C8" w14:textId="77777777" w:rsidR="000D0231" w:rsidRPr="009E13BD" w:rsidRDefault="000D0231" w:rsidP="00877BAF">
            <w:pPr>
              <w:rPr>
                <w:rFonts w:ascii="Calibri" w:hAnsi="Calibri"/>
              </w:rPr>
            </w:pPr>
            <w:r w:rsidRPr="009E13BD">
              <w:rPr>
                <w:rFonts w:ascii="Calibri" w:hAnsi="Calibri"/>
              </w:rPr>
              <w:t>Firm Proposal Terms</w:t>
            </w:r>
          </w:p>
          <w:p w14:paraId="3360B2FB" w14:textId="4D9A6FED" w:rsidR="000D0231" w:rsidRPr="002A3D88" w:rsidRDefault="000D0231" w:rsidP="00630429">
            <w:pPr>
              <w:tabs>
                <w:tab w:val="left" w:leader="underscore" w:pos="8640"/>
              </w:tabs>
              <w:rPr>
                <w:rFonts w:ascii="Calibri" w:hAnsi="Calibri"/>
                <w:bCs/>
                <w:i/>
              </w:rPr>
            </w:pPr>
            <w:r w:rsidRPr="002A3D88">
              <w:rPr>
                <w:rFonts w:ascii="Calibri" w:hAnsi="Calibri"/>
                <w:bCs/>
                <w:i/>
              </w:rPr>
              <w:t>Per Section 3.2.1</w:t>
            </w:r>
            <w:r w:rsidR="00630429" w:rsidRPr="002A3D88">
              <w:rPr>
                <w:rFonts w:ascii="Calibri" w:hAnsi="Calibri"/>
                <w:bCs/>
                <w:i/>
              </w:rPr>
              <w:t>1</w:t>
            </w:r>
            <w:r w:rsidRPr="002A3D88">
              <w:rPr>
                <w:rFonts w:ascii="Calibri" w:hAnsi="Calibri"/>
                <w:bCs/>
                <w:i/>
              </w:rPr>
              <w:t>,</w:t>
            </w:r>
            <w:r w:rsidR="00CF167A">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tcPr>
          <w:p w14:paraId="1FBF176F" w14:textId="2306B11D" w:rsidR="000D0231" w:rsidRPr="009E13BD" w:rsidRDefault="000D0231" w:rsidP="00877BAF">
            <w:pPr>
              <w:tabs>
                <w:tab w:val="left" w:leader="underscore" w:pos="8640"/>
              </w:tabs>
              <w:rPr>
                <w:rFonts w:ascii="Calibri" w:hAnsi="Calibri"/>
                <w:b/>
              </w:rPr>
            </w:pPr>
            <w:r w:rsidRPr="009E13BD">
              <w:rPr>
                <w:rFonts w:ascii="Calibri" w:hAnsi="Calibri"/>
                <w:b/>
              </w:rPr>
              <w:t xml:space="preserve">         </w:t>
            </w:r>
            <w:r w:rsidR="00A6638C">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entered into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At  </w:t>
      </w:r>
      <w:r w:rsidR="006E41C2">
        <w:t xml:space="preserve">the </w:t>
      </w:r>
      <w:r>
        <w:t xml:space="preserve">IJB’s discretion, claims </w:t>
      </w:r>
      <w:r w:rsidR="00675CA2">
        <w:t xml:space="preserve">must </w:t>
      </w:r>
      <w:r>
        <w:t xml:space="preserve">be submitted on an original invoice from the Contractor </w:t>
      </w:r>
      <w:r w:rsidR="00675CA2">
        <w:t>and</w:t>
      </w:r>
      <w:r>
        <w:t xml:space="preserve"> on a </w:t>
      </w:r>
      <w:proofErr w:type="gramStart"/>
      <w:r>
        <w:t>claim</w:t>
      </w:r>
      <w:proofErr w:type="gramEnd"/>
      <w:r>
        <w:t xml:space="preserve">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or </w:t>
      </w:r>
      <w:r w:rsidRPr="00DB2B8F">
        <w:rPr>
          <w:b/>
        </w:rPr>
        <w:t xml:space="preserve"> </w:t>
      </w:r>
      <w:r>
        <w:rPr>
          <w:b/>
        </w:rPr>
        <w:t>“</w:t>
      </w:r>
      <w:r w:rsidRPr="00DB2B8F">
        <w:rPr>
          <w:b/>
        </w:rPr>
        <w:t>JCO</w:t>
      </w:r>
      <w:r>
        <w:rPr>
          <w:b/>
        </w:rPr>
        <w:t>”</w:t>
      </w:r>
      <w:r>
        <w:rPr>
          <w:bCs/>
        </w:rPr>
        <w:t xml:space="preserve"> means a person appointed as a juvenile court officer under section 602.7202 of the Iowa Code and also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lastRenderedPageBreak/>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78250142" w14:textId="77777777" w:rsidR="00712F7D" w:rsidRDefault="00712F7D" w:rsidP="00712F7D">
      <w:pPr>
        <w:pStyle w:val="NoSpacing"/>
        <w:rPr>
          <w:bCs/>
        </w:rPr>
      </w:pPr>
    </w:p>
    <w:p w14:paraId="7A80AEA9" w14:textId="7364ABF0" w:rsidR="00712F7D" w:rsidRPr="006C1D18" w:rsidRDefault="00712F7D" w:rsidP="00712F7D">
      <w:pPr>
        <w:pStyle w:val="NoSpacing"/>
        <w:rPr>
          <w:bCs/>
        </w:rPr>
      </w:pPr>
      <w:r>
        <w:rPr>
          <w:bCs/>
        </w:rPr>
        <w:t>“</w:t>
      </w:r>
      <w:r>
        <w:rPr>
          <w:b/>
        </w:rPr>
        <w:t xml:space="preserve">Group Therapy” </w:t>
      </w:r>
      <w:r>
        <w:rPr>
          <w:bCs/>
        </w:rPr>
        <w:t xml:space="preserve">means a form of psychotherapy in which one or more therapists treat a small group of clients together as a group. </w:t>
      </w:r>
    </w:p>
    <w:p w14:paraId="35B97C8F" w14:textId="77777777" w:rsidR="00712F7D" w:rsidRDefault="00712F7D" w:rsidP="00712F7D">
      <w:pPr>
        <w:spacing w:after="0" w:line="240" w:lineRule="auto"/>
        <w:jc w:val="left"/>
      </w:pPr>
    </w:p>
    <w:p w14:paraId="27EC5AD5" w14:textId="77777777" w:rsidR="00712F7D" w:rsidRDefault="00712F7D" w:rsidP="00712F7D">
      <w:pPr>
        <w:spacing w:after="0" w:line="240" w:lineRule="auto"/>
        <w:jc w:val="left"/>
      </w:pPr>
      <w:r>
        <w:rPr>
          <w:b/>
        </w:rPr>
        <w:t>“</w:t>
      </w:r>
      <w:r w:rsidRPr="005D0D68">
        <w:rPr>
          <w:b/>
        </w:rPr>
        <w:t>Iowa Delinquency Assessment”, or “IDA”</w:t>
      </w:r>
      <w:r w:rsidRPr="005D0D68">
        <w:t xml:space="preserve"> means </w:t>
      </w:r>
      <w:r>
        <w:t>a</w:t>
      </w:r>
      <w:r w:rsidRPr="005D0D68">
        <w:t xml:space="preserve"> risk assessment tool that allows the JCO to determine the level of risk that a juvenile presents to re-offend, as well as identifying potential risk and protective factors that can be used to help juveniles improve behavior.</w:t>
      </w:r>
    </w:p>
    <w:p w14:paraId="316571E6" w14:textId="77777777" w:rsidR="00712F7D" w:rsidRDefault="00712F7D" w:rsidP="00712F7D">
      <w:pPr>
        <w:spacing w:after="0" w:line="240" w:lineRule="auto"/>
        <w:jc w:val="left"/>
      </w:pPr>
    </w:p>
    <w:p w14:paraId="1BCF5A33" w14:textId="77777777" w:rsidR="00712F7D" w:rsidRDefault="00712F7D" w:rsidP="00712F7D">
      <w:pPr>
        <w:spacing w:after="0" w:line="240" w:lineRule="auto"/>
        <w:jc w:val="left"/>
      </w:pPr>
      <w:r>
        <w:rPr>
          <w:b/>
          <w:bCs/>
        </w:rPr>
        <w:t>“Individual Therapy”</w:t>
      </w:r>
      <w:r>
        <w:t xml:space="preserve"> means one-on-one mental health treatment that is personalized to suit an individual’s unique needs. </w:t>
      </w:r>
    </w:p>
    <w:p w14:paraId="6A04D35F" w14:textId="77777777" w:rsidR="0045160F" w:rsidRDefault="0045160F" w:rsidP="001E6033">
      <w:pPr>
        <w:spacing w:after="0" w:line="240" w:lineRule="auto"/>
        <w:jc w:val="left"/>
      </w:pP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t>Background Information</w:t>
      </w:r>
      <w:bookmarkEnd w:id="8"/>
    </w:p>
    <w:p w14:paraId="5CD7BA61" w14:textId="6CE028B5"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delinquent and children who have been referred to </w:t>
      </w:r>
      <w:r w:rsidR="00283123">
        <w:rPr>
          <w:rFonts w:cstheme="minorHAnsi"/>
        </w:rPr>
        <w:t>J</w:t>
      </w:r>
      <w:r w:rsidRPr="009D3868">
        <w:rPr>
          <w:rFonts w:cstheme="minorHAnsi"/>
        </w:rPr>
        <w:t xml:space="preserve">uvenile </w:t>
      </w:r>
      <w:r w:rsidR="00283123">
        <w:rPr>
          <w:rFonts w:cstheme="minorHAnsi"/>
        </w:rPr>
        <w:t>C</w:t>
      </w:r>
      <w:r w:rsidRPr="009D3868">
        <w:rPr>
          <w:rFonts w:cstheme="minorHAnsi"/>
        </w:rPr>
        <w:t xml:space="preserve">ourt </w:t>
      </w:r>
      <w:r w:rsidR="00283123">
        <w:rPr>
          <w:rFonts w:cstheme="minorHAnsi"/>
        </w:rPr>
        <w:t>S</w:t>
      </w:r>
      <w:r w:rsidRPr="009D3868">
        <w:rPr>
          <w:rFonts w:cstheme="minorHAnsi"/>
        </w:rPr>
        <w:t xml:space="preserve">ervices for a delinquency violation or who have exhibited behaviors that put them at risk of a juvenile delinquency referral. The services are directed to enhance personal adjustment to help the children transition into productive adulthood and to prevent or reduce </w:t>
      </w:r>
      <w:r w:rsidR="00283123">
        <w:rPr>
          <w:rFonts w:cstheme="minorHAnsi"/>
        </w:rPr>
        <w:t>delinquent acts</w:t>
      </w:r>
      <w:r w:rsidRPr="009D3868">
        <w:rPr>
          <w:rFonts w:cstheme="minorHAnsi"/>
        </w:rPr>
        <w:t xml:space="preserve">, out-of-home placement, and recidivism. </w:t>
      </w:r>
    </w:p>
    <w:p w14:paraId="5A222905" w14:textId="529FEFFA" w:rsidR="009F2128" w:rsidRDefault="009F2128" w:rsidP="009F2128">
      <w:pPr>
        <w:ind w:left="720"/>
        <w:jc w:val="left"/>
        <w:rPr>
          <w:rFonts w:cstheme="minorHAnsi"/>
        </w:rPr>
      </w:pPr>
      <w:bookmarkStart w:id="10" w:name="_Toc159494868"/>
      <w:r>
        <w:rPr>
          <w:rFonts w:cstheme="minorHAnsi"/>
        </w:rPr>
        <w:t xml:space="preserve">Juvenile Court Services (JCS) within the Second Judicial District (D2) of Iowa is </w:t>
      </w:r>
      <w:r w:rsidRPr="00C26283">
        <w:rPr>
          <w:rFonts w:cstheme="minorHAnsi"/>
        </w:rPr>
        <w:t>seeking one or more vendors to provide</w:t>
      </w:r>
      <w:r>
        <w:rPr>
          <w:rFonts w:cstheme="minorHAnsi"/>
        </w:rPr>
        <w:t xml:space="preserve"> Individual and Group Therapy services for all </w:t>
      </w:r>
      <w:r w:rsidRPr="00B54A87">
        <w:rPr>
          <w:rFonts w:cstheme="minorHAnsi"/>
        </w:rPr>
        <w:t>22</w:t>
      </w:r>
      <w:r>
        <w:rPr>
          <w:rFonts w:cstheme="minorHAnsi"/>
        </w:rPr>
        <w:t xml:space="preserve"> </w:t>
      </w:r>
      <w:r w:rsidRPr="00B54A87">
        <w:rPr>
          <w:rFonts w:cstheme="minorHAnsi"/>
        </w:rPr>
        <w:t xml:space="preserve">counties included within </w:t>
      </w:r>
      <w:r>
        <w:rPr>
          <w:rFonts w:cstheme="minorHAnsi"/>
        </w:rPr>
        <w:t>JCS District 2. JCS D2 includes Boone, Bremer, Butler, Calhoun, Carroll, Cerro Gordo, Floyd, Franklin, Greene, Hamilton, Hancock, Hardin, Humbol</w:t>
      </w:r>
      <w:r w:rsidR="002A69CB">
        <w:rPr>
          <w:rFonts w:cstheme="minorHAnsi"/>
        </w:rPr>
        <w:t>d</w:t>
      </w:r>
      <w:r>
        <w:rPr>
          <w:rFonts w:cstheme="minorHAnsi"/>
        </w:rPr>
        <w:t xml:space="preserve">t, Marshall, Mitchell, Pocahontas, Sac, Story, Webster, Winnebago, Worth, and </w:t>
      </w:r>
      <w:r w:rsidRPr="00B54A87">
        <w:rPr>
          <w:rFonts w:cstheme="minorHAnsi"/>
        </w:rPr>
        <w:t>Wright counties</w:t>
      </w:r>
      <w:r>
        <w:rPr>
          <w:rFonts w:cstheme="minorHAnsi"/>
        </w:rPr>
        <w:t xml:space="preserve"> in Iowa</w:t>
      </w:r>
      <w:r w:rsidRPr="00B54A87">
        <w:rPr>
          <w:rFonts w:cstheme="minorHAnsi"/>
        </w:rPr>
        <w:t xml:space="preserve">. </w:t>
      </w:r>
    </w:p>
    <w:p w14:paraId="6B8C78A9" w14:textId="77777777" w:rsidR="009F2128" w:rsidRPr="00C2016B" w:rsidRDefault="009F2128" w:rsidP="009F2128">
      <w:pPr>
        <w:ind w:left="720"/>
        <w:jc w:val="left"/>
        <w:rPr>
          <w:rFonts w:cstheme="minorHAnsi"/>
          <w:color w:val="EE0000"/>
        </w:rPr>
      </w:pPr>
      <w:r w:rsidRPr="00C26283">
        <w:rPr>
          <w:rFonts w:cstheme="minorHAnsi"/>
        </w:rPr>
        <w:t xml:space="preserve">JCS D2 utilized the Individual and Group therapy programs for over 5 years, </w:t>
      </w:r>
      <w:r w:rsidRPr="00B54A87">
        <w:rPr>
          <w:rFonts w:cstheme="minorHAnsi"/>
        </w:rPr>
        <w:t xml:space="preserve">with </w:t>
      </w:r>
      <w:r w:rsidRPr="00B54A87">
        <w:rPr>
          <w:rStyle w:val="cf01"/>
          <w:rFonts w:asciiTheme="minorHAnsi" w:hAnsiTheme="minorHAnsi" w:cstheme="minorHAnsi"/>
          <w:sz w:val="22"/>
          <w:szCs w:val="22"/>
        </w:rPr>
        <w:t>stat</w:t>
      </w:r>
      <w:r>
        <w:rPr>
          <w:rStyle w:val="cf01"/>
          <w:rFonts w:asciiTheme="minorHAnsi" w:hAnsiTheme="minorHAnsi" w:cstheme="minorHAnsi"/>
          <w:sz w:val="22"/>
          <w:szCs w:val="22"/>
        </w:rPr>
        <w:t xml:space="preserve">istical review </w:t>
      </w:r>
      <w:r w:rsidRPr="00B54A87">
        <w:rPr>
          <w:rStyle w:val="cf01"/>
          <w:rFonts w:asciiTheme="minorHAnsi" w:hAnsiTheme="minorHAnsi" w:cstheme="minorHAnsi"/>
          <w:sz w:val="22"/>
          <w:szCs w:val="22"/>
        </w:rPr>
        <w:t xml:space="preserve">showing </w:t>
      </w:r>
      <w:r>
        <w:rPr>
          <w:rStyle w:val="cf01"/>
          <w:rFonts w:asciiTheme="minorHAnsi" w:hAnsiTheme="minorHAnsi" w:cstheme="minorHAnsi"/>
          <w:sz w:val="22"/>
          <w:szCs w:val="22"/>
        </w:rPr>
        <w:t>approximately</w:t>
      </w:r>
      <w:r w:rsidRPr="00B54A87">
        <w:rPr>
          <w:rStyle w:val="cf01"/>
          <w:rFonts w:asciiTheme="minorHAnsi" w:hAnsiTheme="minorHAnsi" w:cstheme="minorHAnsi"/>
          <w:sz w:val="22"/>
          <w:szCs w:val="22"/>
        </w:rPr>
        <w:t xml:space="preserve"> </w:t>
      </w:r>
      <w:r>
        <w:rPr>
          <w:rStyle w:val="cf01"/>
          <w:rFonts w:asciiTheme="minorHAnsi" w:hAnsiTheme="minorHAnsi" w:cstheme="minorHAnsi"/>
          <w:sz w:val="22"/>
          <w:szCs w:val="22"/>
        </w:rPr>
        <w:t>9 to</w:t>
      </w:r>
      <w:r w:rsidRPr="00B54A87">
        <w:rPr>
          <w:rStyle w:val="cf01"/>
          <w:rFonts w:asciiTheme="minorHAnsi" w:hAnsiTheme="minorHAnsi" w:cstheme="minorHAnsi"/>
          <w:sz w:val="22"/>
          <w:szCs w:val="22"/>
        </w:rPr>
        <w:t xml:space="preserve">13 </w:t>
      </w:r>
      <w:r>
        <w:rPr>
          <w:rStyle w:val="cf01"/>
          <w:rFonts w:asciiTheme="minorHAnsi" w:hAnsiTheme="minorHAnsi" w:cstheme="minorHAnsi"/>
          <w:sz w:val="22"/>
          <w:szCs w:val="22"/>
        </w:rPr>
        <w:t xml:space="preserve">receiving services </w:t>
      </w:r>
      <w:r w:rsidRPr="00B54A87">
        <w:rPr>
          <w:rFonts w:cstheme="minorHAnsi"/>
        </w:rPr>
        <w:t>per month.</w:t>
      </w:r>
    </w:p>
    <w:p w14:paraId="06FDCF0E" w14:textId="77777777" w:rsidR="009F2128" w:rsidRDefault="009F2128" w:rsidP="009F2128">
      <w:pPr>
        <w:ind w:firstLine="360"/>
        <w:jc w:val="left"/>
        <w:rPr>
          <w:rFonts w:cstheme="minorHAnsi"/>
        </w:rPr>
      </w:pPr>
      <w:r>
        <w:rPr>
          <w:rFonts w:cstheme="minorHAnsi"/>
        </w:rPr>
        <w:lastRenderedPageBreak/>
        <w:t xml:space="preserve">Individual and Group Therapy services may include, but are not limited to: </w:t>
      </w:r>
    </w:p>
    <w:p w14:paraId="51FCEFAD" w14:textId="77777777" w:rsidR="009F2128" w:rsidRDefault="009F2128" w:rsidP="009F2128">
      <w:pPr>
        <w:pStyle w:val="ListParagraph"/>
        <w:numPr>
          <w:ilvl w:val="0"/>
          <w:numId w:val="43"/>
        </w:numPr>
        <w:jc w:val="left"/>
        <w:rPr>
          <w:rFonts w:cstheme="minorHAnsi"/>
        </w:rPr>
      </w:pPr>
      <w:r>
        <w:rPr>
          <w:rFonts w:cstheme="minorHAnsi"/>
        </w:rPr>
        <w:t>Personal skills, including anger management, stress reduction, and self-esteem,</w:t>
      </w:r>
    </w:p>
    <w:p w14:paraId="6F83A466" w14:textId="77777777" w:rsidR="009F2128" w:rsidRDefault="009F2128" w:rsidP="009F2128">
      <w:pPr>
        <w:pStyle w:val="ListParagraph"/>
        <w:numPr>
          <w:ilvl w:val="0"/>
          <w:numId w:val="43"/>
        </w:numPr>
        <w:jc w:val="left"/>
        <w:rPr>
          <w:rFonts w:cstheme="minorHAnsi"/>
        </w:rPr>
      </w:pPr>
      <w:r>
        <w:rPr>
          <w:rFonts w:cstheme="minorHAnsi"/>
        </w:rPr>
        <w:t xml:space="preserve">Child and parent relationships. </w:t>
      </w:r>
    </w:p>
    <w:p w14:paraId="2846D41E" w14:textId="77777777" w:rsidR="009F2128" w:rsidRDefault="009F2128" w:rsidP="009F2128">
      <w:pPr>
        <w:pStyle w:val="ListParagraph"/>
        <w:numPr>
          <w:ilvl w:val="0"/>
          <w:numId w:val="43"/>
        </w:numPr>
        <w:jc w:val="left"/>
        <w:rPr>
          <w:rFonts w:cstheme="minorHAnsi"/>
        </w:rPr>
      </w:pPr>
      <w:r>
        <w:rPr>
          <w:rFonts w:cstheme="minorHAnsi"/>
        </w:rPr>
        <w:t xml:space="preserve">Problem solving, </w:t>
      </w:r>
    </w:p>
    <w:p w14:paraId="40444E80" w14:textId="77777777" w:rsidR="009F2128" w:rsidRDefault="009F2128" w:rsidP="009F2128">
      <w:pPr>
        <w:pStyle w:val="ListParagraph"/>
        <w:numPr>
          <w:ilvl w:val="0"/>
          <w:numId w:val="43"/>
        </w:numPr>
        <w:jc w:val="left"/>
        <w:rPr>
          <w:rFonts w:cstheme="minorHAnsi"/>
        </w:rPr>
      </w:pPr>
      <w:r>
        <w:rPr>
          <w:rFonts w:cstheme="minorHAnsi"/>
        </w:rPr>
        <w:t xml:space="preserve">Accountability and acceptance of responsibility, </w:t>
      </w:r>
    </w:p>
    <w:p w14:paraId="178468E8" w14:textId="77777777" w:rsidR="009F2128" w:rsidRDefault="009F2128" w:rsidP="009F2128">
      <w:pPr>
        <w:pStyle w:val="ListParagraph"/>
        <w:numPr>
          <w:ilvl w:val="0"/>
          <w:numId w:val="43"/>
        </w:numPr>
        <w:jc w:val="left"/>
        <w:rPr>
          <w:rFonts w:cstheme="minorHAnsi"/>
        </w:rPr>
      </w:pPr>
      <w:r>
        <w:rPr>
          <w:rFonts w:cstheme="minorHAnsi"/>
        </w:rPr>
        <w:t xml:space="preserve">Victim empathy and self-advocacy, </w:t>
      </w:r>
    </w:p>
    <w:p w14:paraId="4DB94F0B" w14:textId="77777777" w:rsidR="009F2128" w:rsidRDefault="009F2128" w:rsidP="009F2128">
      <w:pPr>
        <w:pStyle w:val="ListParagraph"/>
        <w:numPr>
          <w:ilvl w:val="0"/>
          <w:numId w:val="43"/>
        </w:numPr>
        <w:jc w:val="left"/>
        <w:rPr>
          <w:rFonts w:cstheme="minorHAnsi"/>
        </w:rPr>
      </w:pPr>
      <w:r>
        <w:rPr>
          <w:rFonts w:cstheme="minorHAnsi"/>
        </w:rPr>
        <w:t xml:space="preserve">Activities of daily living and time management, </w:t>
      </w:r>
    </w:p>
    <w:p w14:paraId="591A2CC4" w14:textId="77777777" w:rsidR="009F2128" w:rsidRDefault="009F2128" w:rsidP="009F2128">
      <w:pPr>
        <w:pStyle w:val="ListParagraph"/>
        <w:numPr>
          <w:ilvl w:val="0"/>
          <w:numId w:val="43"/>
        </w:numPr>
        <w:jc w:val="left"/>
        <w:rPr>
          <w:rFonts w:cstheme="minorHAnsi"/>
        </w:rPr>
      </w:pPr>
      <w:r>
        <w:rPr>
          <w:rFonts w:cstheme="minorHAnsi"/>
        </w:rPr>
        <w:t xml:space="preserve">Job skills including job-seeking as well as training for specific jobs and on-the-job training, </w:t>
      </w:r>
    </w:p>
    <w:p w14:paraId="5C3437E3" w14:textId="77777777" w:rsidR="009F2128" w:rsidRDefault="009F2128" w:rsidP="009F2128">
      <w:pPr>
        <w:pStyle w:val="ListParagraph"/>
        <w:numPr>
          <w:ilvl w:val="0"/>
          <w:numId w:val="43"/>
        </w:numPr>
        <w:jc w:val="left"/>
        <w:rPr>
          <w:rFonts w:cstheme="minorHAnsi"/>
        </w:rPr>
      </w:pPr>
      <w:r>
        <w:rPr>
          <w:rFonts w:cstheme="minorHAnsi"/>
        </w:rPr>
        <w:t xml:space="preserve">Parenting skills, </w:t>
      </w:r>
    </w:p>
    <w:p w14:paraId="5A50F3C1" w14:textId="77777777" w:rsidR="009F2128" w:rsidRDefault="009F2128" w:rsidP="009F2128">
      <w:pPr>
        <w:pStyle w:val="ListParagraph"/>
        <w:numPr>
          <w:ilvl w:val="0"/>
          <w:numId w:val="43"/>
        </w:numPr>
        <w:jc w:val="left"/>
        <w:rPr>
          <w:rFonts w:cstheme="minorHAnsi"/>
        </w:rPr>
      </w:pPr>
      <w:r>
        <w:rPr>
          <w:rFonts w:cstheme="minorHAnsi"/>
        </w:rPr>
        <w:t xml:space="preserve">Geder specific programming, and </w:t>
      </w:r>
    </w:p>
    <w:p w14:paraId="6EA4095A" w14:textId="77777777" w:rsidR="009F2128" w:rsidRPr="00156D65" w:rsidRDefault="009F2128" w:rsidP="009F2128">
      <w:pPr>
        <w:pStyle w:val="ListParagraph"/>
        <w:numPr>
          <w:ilvl w:val="0"/>
          <w:numId w:val="43"/>
        </w:numPr>
        <w:jc w:val="left"/>
        <w:rPr>
          <w:rFonts w:cstheme="minorHAnsi"/>
        </w:rPr>
      </w:pPr>
      <w:r>
        <w:rPr>
          <w:rFonts w:cstheme="minorHAnsi"/>
        </w:rPr>
        <w:t xml:space="preserve">Substance abuse </w:t>
      </w:r>
    </w:p>
    <w:p w14:paraId="03405831" w14:textId="33322796" w:rsidR="00143C25" w:rsidRDefault="000D523E" w:rsidP="0043688E">
      <w:pPr>
        <w:pStyle w:val="Heading1"/>
      </w:pPr>
      <w:r w:rsidRPr="009E13BD">
        <w:lastRenderedPageBreak/>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w:t>
      </w:r>
      <w:proofErr w:type="gramStart"/>
      <w:r w:rsidRPr="009E13BD">
        <w:t>issued,</w:t>
      </w:r>
      <w:proofErr w:type="gramEnd"/>
      <w:r w:rsidRPr="009E13BD">
        <w:t xml:space="preserve">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6"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7" w:history="1">
        <w:r w:rsidRPr="000B6330">
          <w:rPr>
            <w:rStyle w:val="Hyperlink"/>
          </w:rPr>
          <w:t>https://bidopportunities.iowa.gov/</w:t>
        </w:r>
      </w:hyperlink>
      <w:hyperlink r:id="rId18" w:history="1"/>
      <w:r w:rsidRPr="000B6330">
        <w:t>.</w:t>
      </w:r>
    </w:p>
    <w:p w14:paraId="704827E0" w14:textId="47FC1837" w:rsidR="00143C25" w:rsidRPr="000B6330" w:rsidRDefault="00143C25" w:rsidP="0043688E">
      <w:pPr>
        <w:pStyle w:val="Normal2"/>
      </w:pPr>
      <w:r w:rsidRPr="000B6330">
        <w:t xml:space="preserve"> </w:t>
      </w:r>
    </w:p>
    <w:p w14:paraId="1B2EAC52" w14:textId="77777777" w:rsidR="00143C25" w:rsidRDefault="00143C25" w:rsidP="0043688E">
      <w:pPr>
        <w:pStyle w:val="Normal2"/>
      </w:pP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7" w:name="_Toc159494874"/>
      <w:r w:rsidRPr="009E13BD">
        <w:t xml:space="preserve">Questions, </w:t>
      </w:r>
      <w:r w:rsidRPr="000B6330">
        <w:t>Requests</w:t>
      </w:r>
      <w:r w:rsidRPr="009E13BD">
        <w:t xml:space="preserve"> for Clarification, and Suggested Changes</w:t>
      </w:r>
      <w:bookmarkEnd w:id="17"/>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clarifications regarding the RFP. </w:t>
      </w:r>
      <w:r>
        <w:t xml:space="preserve">The questions or </w:t>
      </w:r>
      <w:r w:rsidRPr="009E13BD">
        <w:t>requests for clarifications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lastRenderedPageBreak/>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8" w:name="_Toc159494875"/>
      <w:r w:rsidRPr="009E13BD">
        <w:t>Amendment to the RFP</w:t>
      </w:r>
      <w:bookmarkEnd w:id="18"/>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19" w:name="_Toc159494876"/>
      <w:r w:rsidRPr="009E13BD">
        <w:t>Amendment and Withdrawal of Proposal</w:t>
      </w:r>
      <w:bookmarkEnd w:id="19"/>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0" w:name="_Toc159494877"/>
      <w:r w:rsidRPr="009E13BD">
        <w:t>Submission of Proposals</w:t>
      </w:r>
      <w:bookmarkEnd w:id="20"/>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1" w:name="_Toc159494878"/>
      <w:r w:rsidRPr="009E13BD">
        <w:t>Proposal Opening</w:t>
      </w:r>
      <w:bookmarkEnd w:id="21"/>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all of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2" w:name="_Toc159494879"/>
      <w:r w:rsidRPr="009E13BD">
        <w:t>Costs of Preparing the Proposal</w:t>
      </w:r>
      <w:bookmarkEnd w:id="22"/>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3" w:name="_Toc159494880"/>
      <w:r>
        <w:lastRenderedPageBreak/>
        <w:t xml:space="preserve">No </w:t>
      </w:r>
      <w:proofErr w:type="gramStart"/>
      <w:r>
        <w:t>C</w:t>
      </w:r>
      <w:r w:rsidRPr="009E13BD">
        <w:t>ommitment to</w:t>
      </w:r>
      <w:proofErr w:type="gramEnd"/>
      <w:r w:rsidRPr="009E13BD">
        <w:t xml:space="preserve"> Contract</w:t>
      </w:r>
      <w:bookmarkEnd w:id="23"/>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4" w:name="_Toc159494881"/>
      <w:r w:rsidRPr="009E13BD">
        <w:t>Rejection of Proposals</w:t>
      </w:r>
      <w:bookmarkEnd w:id="24"/>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w:t>
      </w:r>
      <w:proofErr w:type="gramStart"/>
      <w:r w:rsidRPr="009E13BD">
        <w:t>RFP</w:t>
      </w:r>
      <w:proofErr w:type="gramEnd"/>
      <w:r w:rsidRPr="009E13BD">
        <w:t xml:space="preserve">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5" w:name="_Toc159494882"/>
      <w:r w:rsidRPr="009E13BD">
        <w:t>Nonmaterial Variances</w:t>
      </w:r>
      <w:bookmarkEnd w:id="25"/>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waiver or cure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6" w:name="_Toc159494883"/>
      <w:r w:rsidRPr="009E13BD">
        <w:lastRenderedPageBreak/>
        <w:t>Reference Checks</w:t>
      </w:r>
      <w:bookmarkEnd w:id="26"/>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7" w:name="_Toc159494884"/>
      <w:r w:rsidRPr="009E13BD">
        <w:t>Information from Other Sources</w:t>
      </w:r>
      <w:bookmarkEnd w:id="27"/>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8" w:name="_Toc159494885"/>
      <w:r w:rsidRPr="009E13BD">
        <w:t>Verification of Proposal Contents</w:t>
      </w:r>
      <w:bookmarkEnd w:id="28"/>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29" w:name="_Toc159494886"/>
      <w:r w:rsidRPr="009E13BD">
        <w:t>Proposal Clarification Process</w:t>
      </w:r>
      <w:bookmarkEnd w:id="29"/>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0" w:name="_Toc159494887"/>
      <w:r w:rsidRPr="009E13BD">
        <w:t>Disposition of Proposals</w:t>
      </w:r>
      <w:bookmarkEnd w:id="30"/>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1" w:name="_Toc159494888"/>
      <w:r w:rsidRPr="009E13BD">
        <w:t>Public Records and Requests for Confidential Treatment</w:t>
      </w:r>
      <w:bookmarkEnd w:id="31"/>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w:t>
      </w:r>
      <w:r w:rsidR="00143C25">
        <w:lastRenderedPageBreak/>
        <w:t xml:space="preserve">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2" w:name="_Toc159494889"/>
      <w:proofErr w:type="gramStart"/>
      <w:r w:rsidRPr="00524469">
        <w:t>Form</w:t>
      </w:r>
      <w:proofErr w:type="gramEnd"/>
      <w:r w:rsidRPr="00524469">
        <w:t xml:space="preserve"> 22 Request for Confidentiality</w:t>
      </w:r>
      <w:bookmarkEnd w:id="32"/>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w:t>
      </w:r>
      <w:proofErr w:type="gramStart"/>
      <w:r w:rsidRPr="007B18D7">
        <w:rPr>
          <w:rStyle w:val="Emphasis"/>
          <w:b w:val="0"/>
        </w:rPr>
        <w:t>submittal of</w:t>
      </w:r>
      <w:proofErr w:type="gramEnd"/>
      <w:r w:rsidRPr="007B18D7">
        <w:rPr>
          <w:rStyle w:val="Emphasis"/>
          <w:b w:val="0"/>
        </w:rPr>
        <w:t xml:space="preserve">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3" w:name="_Toc159494890"/>
      <w:r w:rsidRPr="005175C2">
        <w:t>Confidential</w:t>
      </w:r>
      <w:r w:rsidRPr="00B21C63">
        <w:t xml:space="preserve"> Treatment Is Not Requested</w:t>
      </w:r>
      <w:bookmarkEnd w:id="33"/>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4" w:name="_Toc159494891"/>
      <w:r w:rsidRPr="005175C2">
        <w:t>Confidential</w:t>
      </w:r>
      <w:r w:rsidRPr="00524469">
        <w:t xml:space="preserve"> Treatment of Information is Requested</w:t>
      </w:r>
      <w:bookmarkEnd w:id="34"/>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proofErr w:type="gramStart"/>
      <w:r w:rsidRPr="005175C2">
        <w:rPr>
          <w:rStyle w:val="SubtleEmphasis"/>
        </w:rPr>
        <w:t>all</w:t>
      </w:r>
      <w:r>
        <w:t xml:space="preserve"> the</w:t>
      </w:r>
      <w:proofErr w:type="gramEnd"/>
      <w:r>
        <w:t xml:space="preserve"> following: </w:t>
      </w:r>
    </w:p>
    <w:p w14:paraId="11C5742C" w14:textId="77777777" w:rsidR="00143C25" w:rsidRDefault="00143C25" w:rsidP="00487921">
      <w:pPr>
        <w:pStyle w:val="List-A"/>
        <w:numPr>
          <w:ilvl w:val="0"/>
          <w:numId w:val="19"/>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proofErr w:type="gramStart"/>
      <w:r w:rsidRPr="00524469">
        <w:t>Form</w:t>
      </w:r>
      <w:proofErr w:type="gramEnd"/>
      <w:r w:rsidRPr="00524469">
        <w:t xml:space="preserve"> 22 will not be considered fully complete unless, for each confidentiality request, the </w:t>
      </w:r>
      <w:r>
        <w:t>Respondent</w:t>
      </w:r>
      <w:r w:rsidRPr="00524469">
        <w:t>:</w:t>
      </w:r>
    </w:p>
    <w:p w14:paraId="626A5A9A" w14:textId="77777777" w:rsidR="00143C25" w:rsidRDefault="00143C25" w:rsidP="00487921">
      <w:pPr>
        <w:pStyle w:val="List-A"/>
        <w:numPr>
          <w:ilvl w:val="0"/>
          <w:numId w:val="20"/>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w:t>
      </w:r>
      <w:proofErr w:type="gramStart"/>
      <w:r w:rsidRPr="00524469">
        <w:t>excised</w:t>
      </w:r>
      <w:proofErr w:type="gramEnd"/>
      <w:r w:rsidRPr="00524469">
        <w:t xml:space="preserve">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lastRenderedPageBreak/>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w:t>
      </w:r>
      <w:proofErr w:type="gramStart"/>
      <w:r w:rsidRPr="00524469">
        <w:t>and with or</w:t>
      </w:r>
      <w:proofErr w:type="gramEnd"/>
      <w:r w:rsidRPr="00524469">
        <w:t xml:space="preserve">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5" w:name="_Toc159494892"/>
      <w:r w:rsidRPr="009E13BD">
        <w:t>Copyright Permission</w:t>
      </w:r>
      <w:bookmarkEnd w:id="35"/>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 xml:space="preserve">the Proposal for purposes of facilitating the evaluation of the Proposal or </w:t>
      </w:r>
      <w:proofErr w:type="gramStart"/>
      <w:r w:rsidRPr="009E13BD">
        <w:t>to respond</w:t>
      </w:r>
      <w:proofErr w:type="gramEnd"/>
      <w:r w:rsidRPr="009E13BD">
        <w:t xml:space="preserve">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6" w:name="_Toc159494893"/>
      <w:r w:rsidRPr="009E13BD">
        <w:t>Release of Claims</w:t>
      </w:r>
      <w:bookmarkEnd w:id="36"/>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7" w:name="_Toc159494895"/>
      <w:r w:rsidRPr="009E13BD">
        <w:t>Evaluation of Proposals Submitted</w:t>
      </w:r>
      <w:bookmarkEnd w:id="37"/>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487921">
      <w:pPr>
        <w:pStyle w:val="List-A"/>
        <w:numPr>
          <w:ilvl w:val="0"/>
          <w:numId w:val="21"/>
        </w:numPr>
      </w:pPr>
      <w:r w:rsidRPr="00DA77A1">
        <w:t>is a sophisticated party possessing sufficient knowledge and expertise concerning the subject matter of this RFP;</w:t>
      </w:r>
    </w:p>
    <w:p w14:paraId="16DFAA61" w14:textId="7AE7DE17" w:rsidR="005E1E4C" w:rsidRDefault="00143C25" w:rsidP="0043688E">
      <w:pPr>
        <w:pStyle w:val="List-A"/>
      </w:pPr>
      <w:r w:rsidRPr="00DA77A1">
        <w:t>is able to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w:t>
      </w:r>
      <w:r w:rsidRPr="00DA77A1">
        <w:lastRenderedPageBreak/>
        <w:t>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 xml:space="preserve">No request for modification of the provisions of the Proposal shall be considered after its submission on the </w:t>
      </w:r>
      <w:proofErr w:type="gramStart"/>
      <w:r w:rsidRPr="00DA77A1">
        <w:t>grounds</w:t>
      </w:r>
      <w:proofErr w:type="gramEnd"/>
      <w:r w:rsidRPr="00DA77A1">
        <w:t xml:space="preserve">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w:t>
      </w:r>
      <w:proofErr w:type="gramStart"/>
      <w:r w:rsidRPr="00DA77A1">
        <w:t>disclaims</w:t>
      </w:r>
      <w:proofErr w:type="gramEnd"/>
      <w:r w:rsidRPr="00DA77A1">
        <w:t xml:space="preserve">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timely submitted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8" w:name="_Toc159494896"/>
      <w:r w:rsidRPr="009E13BD">
        <w:t>Award Notice and Acceptance Period</w:t>
      </w:r>
      <w:bookmarkEnd w:id="38"/>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39" w:name="_Toc159494897"/>
      <w:r w:rsidRPr="009E13BD">
        <w:t>No Contract Rights until Execution</w:t>
      </w:r>
      <w:bookmarkEnd w:id="39"/>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0" w:name="_Toc159494898"/>
      <w:r w:rsidRPr="009E13BD">
        <w:t>Choice of Law and Forum</w:t>
      </w:r>
      <w:bookmarkEnd w:id="40"/>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Any and all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1" w:name="_Toc159494899"/>
      <w:r w:rsidRPr="009E13BD">
        <w:lastRenderedPageBreak/>
        <w:t>Restrictions on Gifts and Activities</w:t>
      </w:r>
      <w:bookmarkEnd w:id="41"/>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 xml:space="preserve">the applicability of </w:t>
      </w:r>
      <w:proofErr w:type="gramStart"/>
      <w:r w:rsidRPr="009E13BD">
        <w:t>this Chapter</w:t>
      </w:r>
      <w:proofErr w:type="gramEnd"/>
      <w:r w:rsidRPr="009E13BD">
        <w:t xml:space="preserve">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2" w:name="_Toc159494900"/>
      <w:r w:rsidRPr="009E13BD">
        <w:t>No Minimum Guaranteed</w:t>
      </w:r>
      <w:bookmarkEnd w:id="42"/>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3" w:name="_Toc159494901"/>
      <w:r w:rsidRPr="009E13BD">
        <w:t>Appeals</w:t>
      </w:r>
      <w:bookmarkEnd w:id="43"/>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4" w:name="_Toc159494902"/>
      <w:r w:rsidRPr="009E13BD">
        <w:lastRenderedPageBreak/>
        <w:t>Form And Content Of Proposals</w:t>
      </w:r>
      <w:bookmarkEnd w:id="44"/>
    </w:p>
    <w:p w14:paraId="1DE11F8F" w14:textId="77777777" w:rsidR="00143C25" w:rsidRPr="009E13BD" w:rsidRDefault="00143C25" w:rsidP="0043688E">
      <w:pPr>
        <w:pStyle w:val="Heading2"/>
      </w:pPr>
      <w:bookmarkStart w:id="45" w:name="_Toc159494903"/>
      <w:bookmarkStart w:id="46" w:name="_Toc116915712"/>
      <w:r w:rsidRPr="002529E5">
        <w:t>Instructions</w:t>
      </w:r>
      <w:bookmarkEnd w:id="45"/>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7" w:name="_Toc159494904"/>
      <w:r>
        <w:t>Specifications</w:t>
      </w:r>
      <w:bookmarkEnd w:id="47"/>
    </w:p>
    <w:p w14:paraId="1FC9B133" w14:textId="756A7221"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 xml:space="preserve">text searchable </w:t>
      </w:r>
      <w:r w:rsidR="001F1C59">
        <w:t>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DC27604" w14:textId="60B258EC" w:rsidR="00143C25" w:rsidRPr="00AF5381" w:rsidRDefault="008756FD" w:rsidP="00E65C85">
      <w:pPr>
        <w:pStyle w:val="NoSpacing"/>
        <w:tabs>
          <w:tab w:val="left" w:pos="1440"/>
          <w:tab w:val="left" w:pos="1620"/>
        </w:tabs>
        <w:ind w:left="1620"/>
      </w:pPr>
      <w:r w:rsidRPr="00C8382E">
        <w:rPr>
          <w:rFonts w:ascii="Calibri" w:hAnsi="Calibri"/>
          <w:bCs/>
          <w:strike/>
          <w:noProof/>
          <w:color w:val="EE0000"/>
        </w:rPr>
        <w:t>Natalie Miller</w:t>
      </w:r>
      <w:r w:rsidR="00AF5381" w:rsidRPr="00AF5381">
        <w:rPr>
          <w:rFonts w:ascii="Calibri" w:hAnsi="Calibri"/>
          <w:b/>
          <w:noProof/>
        </w:rPr>
        <w:t>,</w:t>
      </w:r>
      <w:r w:rsidR="0039644E">
        <w:rPr>
          <w:rFonts w:ascii="Calibri" w:hAnsi="Calibri"/>
          <w:b/>
          <w:noProof/>
        </w:rPr>
        <w:t xml:space="preserve">  </w:t>
      </w:r>
      <w:r w:rsidR="00C8382E" w:rsidRPr="00C8382E">
        <w:rPr>
          <w:rFonts w:ascii="Calibri" w:hAnsi="Calibri"/>
          <w:bCs/>
          <w:noProof/>
          <w:color w:val="EE0000"/>
        </w:rPr>
        <w:t>Angi Hillers</w:t>
      </w:r>
      <w:r w:rsidR="00C8382E">
        <w:rPr>
          <w:rFonts w:ascii="Calibri" w:hAnsi="Calibri"/>
          <w:b/>
          <w:noProof/>
          <w:color w:val="EE0000"/>
        </w:rPr>
        <w:t>,</w:t>
      </w:r>
      <w:r w:rsidR="00AF5381" w:rsidRPr="00AF5381">
        <w:rPr>
          <w:rFonts w:ascii="Calibri" w:hAnsi="Calibri"/>
          <w:b/>
          <w:noProof/>
        </w:rPr>
        <w:t xml:space="preserve"> Issuing Officer</w:t>
      </w:r>
    </w:p>
    <w:p w14:paraId="285A9FE2" w14:textId="5F0BB8A7" w:rsidR="00C8382E" w:rsidRDefault="00AF5381" w:rsidP="00AF5381">
      <w:pPr>
        <w:pStyle w:val="NoSpacing"/>
        <w:ind w:left="1620"/>
        <w:rPr>
          <w:rFonts w:ascii="Calibri" w:hAnsi="Calibri"/>
          <w:b/>
          <w:noProof/>
        </w:rPr>
      </w:pPr>
      <w:r>
        <w:rPr>
          <w:rFonts w:ascii="Calibri" w:hAnsi="Calibri"/>
          <w:b/>
          <w:noProof/>
        </w:rPr>
        <w:t>Issuing Officer Email</w:t>
      </w:r>
      <w:r w:rsidRPr="00F21D0A">
        <w:rPr>
          <w:rFonts w:ascii="Calibri" w:hAnsi="Calibri"/>
          <w:b/>
          <w:noProof/>
        </w:rPr>
        <w:t xml:space="preserve"> Address:</w:t>
      </w:r>
      <w:r>
        <w:rPr>
          <w:rFonts w:ascii="Calibri" w:hAnsi="Calibri"/>
          <w:b/>
          <w:noProof/>
        </w:rPr>
        <w:t xml:space="preserve"> </w:t>
      </w:r>
      <w:hyperlink r:id="rId19" w:history="1">
        <w:r w:rsidR="00C8382E" w:rsidRPr="00D83CF5">
          <w:rPr>
            <w:rStyle w:val="Hyperlink"/>
            <w:rFonts w:ascii="Calibri" w:hAnsi="Calibri" w:cstheme="minorBidi"/>
            <w:b/>
            <w:noProof/>
          </w:rPr>
          <w:t>angi.hillers@iowacourts.gov</w:t>
        </w:r>
      </w:hyperlink>
    </w:p>
    <w:p w14:paraId="7A5E623A" w14:textId="2F40ECA0" w:rsidR="00AF5381" w:rsidRPr="0039644E" w:rsidRDefault="008756FD" w:rsidP="00AF5381">
      <w:pPr>
        <w:pStyle w:val="NoSpacing"/>
        <w:ind w:left="1620"/>
        <w:rPr>
          <w:rFonts w:ascii="Calibri" w:hAnsi="Calibri"/>
          <w:b/>
          <w:bCs/>
          <w:noProof/>
          <w:color w:val="EE0000"/>
        </w:rPr>
      </w:pPr>
      <w:hyperlink r:id="rId20" w:history="1">
        <w:r w:rsidRPr="0039644E">
          <w:rPr>
            <w:rStyle w:val="Hyperlink"/>
            <w:rFonts w:ascii="Calibri" w:hAnsi="Calibri" w:cstheme="minorBidi"/>
            <w:b/>
            <w:strike/>
            <w:noProof/>
            <w:color w:val="EE0000"/>
          </w:rPr>
          <w:t>natalie.miller@iowacourts.gov</w:t>
        </w:r>
      </w:hyperlink>
      <w:r w:rsidR="0039644E">
        <w:rPr>
          <w:color w:val="EE0000"/>
        </w:rPr>
        <w:t xml:space="preserve"> </w:t>
      </w:r>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54A5A872"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008756FD" w:rsidRPr="00DD0551">
        <w:rPr>
          <w:rFonts w:ascii="Calibri" w:hAnsi="Calibri"/>
          <w:b/>
          <w:bCs/>
          <w:noProof/>
        </w:rPr>
        <w:t>JUV-27-CB-02-00</w:t>
      </w:r>
      <w:r w:rsidR="008756FD">
        <w:rPr>
          <w:rFonts w:ascii="Calibri" w:hAnsi="Calibri"/>
          <w:b/>
          <w:bCs/>
          <w:noProof/>
        </w:rPr>
        <w:t>2</w:t>
      </w:r>
    </w:p>
    <w:p w14:paraId="715DCDC1" w14:textId="7BB0A6BF" w:rsidR="00E65C85" w:rsidRDefault="00E65C85" w:rsidP="00E65C85">
      <w:pPr>
        <w:pStyle w:val="NoSpacing"/>
        <w:ind w:left="1620"/>
        <w:rPr>
          <w:rFonts w:ascii="Calibri" w:hAnsi="Calibri"/>
          <w:b/>
        </w:rPr>
      </w:pPr>
      <w:r w:rsidRPr="009E13BD">
        <w:rPr>
          <w:rFonts w:ascii="Calibri" w:hAnsi="Calibri"/>
          <w:b/>
        </w:rPr>
        <w:t xml:space="preserve">RFP Title: </w:t>
      </w:r>
      <w:r w:rsidR="008756FD">
        <w:rPr>
          <w:rFonts w:ascii="Calibri" w:hAnsi="Calibri"/>
          <w:b/>
          <w:noProof/>
        </w:rPr>
        <w:t>Individual and Group Therapy</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8" w:name="_Toc159494905"/>
      <w:r>
        <w:t>Confidential Information</w:t>
      </w:r>
      <w:bookmarkEnd w:id="48"/>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49" w:name="_Toc159494906"/>
      <w:r>
        <w:t>Promotional or Display Materials</w:t>
      </w:r>
      <w:bookmarkEnd w:id="49"/>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0" w:name="_Toc159494907"/>
      <w:r w:rsidRPr="009E13BD">
        <w:t>Attachments</w:t>
      </w:r>
      <w:bookmarkEnd w:id="50"/>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1"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1"/>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xml:space="preserve">, each shall be labeled and submitted </w:t>
      </w:r>
      <w:proofErr w:type="gramStart"/>
      <w:r w:rsidRPr="009E13BD">
        <w:t>separately</w:t>
      </w:r>
      <w:proofErr w:type="gramEnd"/>
      <w:r w:rsidRPr="009E13BD">
        <w:t xml:space="preserve"> and each will be evaluated separately.</w:t>
      </w:r>
    </w:p>
    <w:p w14:paraId="088F92D1" w14:textId="77777777" w:rsidR="00143C25" w:rsidRDefault="00143C25" w:rsidP="0043688E">
      <w:pPr>
        <w:pStyle w:val="Heading2"/>
      </w:pPr>
      <w:bookmarkStart w:id="52" w:name="_Toc159494909"/>
      <w:r w:rsidRPr="009E13BD">
        <w:lastRenderedPageBreak/>
        <w:t>Technical Proposal</w:t>
      </w:r>
      <w:bookmarkEnd w:id="52"/>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3" w:name="_Toc159494910"/>
      <w:r w:rsidRPr="009E13BD">
        <w:t>Transmittal Letter</w:t>
      </w:r>
      <w:bookmarkEnd w:id="53"/>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4" w:name="_Toc159494911"/>
      <w:r w:rsidRPr="009E13BD">
        <w:t>Table of Contents</w:t>
      </w:r>
      <w:bookmarkEnd w:id="54"/>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w:t>
      </w:r>
      <w:proofErr w:type="gramStart"/>
      <w:r w:rsidRPr="009E13BD">
        <w:t>submit</w:t>
      </w:r>
      <w:proofErr w:type="gramEnd"/>
      <w:r w:rsidRPr="009E13BD">
        <w:t xml:space="preserve"> </w:t>
      </w:r>
      <w:r w:rsidR="00486195">
        <w:t>with its Proposal.</w:t>
      </w:r>
    </w:p>
    <w:p w14:paraId="1A345201" w14:textId="77777777" w:rsidR="00143C25" w:rsidRDefault="00143C25" w:rsidP="0043688E">
      <w:pPr>
        <w:pStyle w:val="Heading3"/>
      </w:pPr>
      <w:bookmarkStart w:id="55" w:name="_Toc159494912"/>
      <w:r w:rsidRPr="009E13BD">
        <w:t>Executive Summary</w:t>
      </w:r>
      <w:bookmarkEnd w:id="55"/>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executive summary and overview of the goods and/or services it is offering, including all of the following information:</w:t>
      </w:r>
    </w:p>
    <w:p w14:paraId="37D4AA7A" w14:textId="23885B1D" w:rsidR="00143C25" w:rsidRPr="005E1E4C" w:rsidRDefault="00143C25" w:rsidP="00487921">
      <w:pPr>
        <w:pStyle w:val="List-A"/>
        <w:numPr>
          <w:ilvl w:val="0"/>
          <w:numId w:val="24"/>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6" w:name="_Toc159494913"/>
      <w:r w:rsidRPr="009E13BD">
        <w:t>Vendor Background Information</w:t>
      </w:r>
      <w:bookmarkEnd w:id="56"/>
    </w:p>
    <w:p w14:paraId="0B839E17" w14:textId="77777777" w:rsidR="00143C25" w:rsidRPr="009E13BD" w:rsidRDefault="00143C25" w:rsidP="0043688E">
      <w:pPr>
        <w:pStyle w:val="Normal2"/>
      </w:pPr>
      <w:r>
        <w:t>Respondent</w:t>
      </w:r>
      <w:r w:rsidRPr="009E13BD">
        <w:t xml:space="preserve"> shall provide the following general background information:</w:t>
      </w:r>
    </w:p>
    <w:p w14:paraId="6FCFA1AA" w14:textId="1F9BA76F" w:rsidR="00143C25" w:rsidRPr="00DA404D" w:rsidRDefault="00143C25" w:rsidP="00487921">
      <w:pPr>
        <w:pStyle w:val="List-A"/>
        <w:numPr>
          <w:ilvl w:val="0"/>
          <w:numId w:val="29"/>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w:t>
      </w:r>
      <w:proofErr w:type="gramStart"/>
      <w:r w:rsidRPr="009E13BD">
        <w:t>including</w:t>
      </w:r>
      <w:proofErr w:type="gramEnd"/>
      <w:r w:rsidRPr="009E13BD">
        <w:t xml:space="preserve">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21" w:history="1">
        <w:r w:rsidRPr="000A594E">
          <w:rPr>
            <w:rStyle w:val="Hyperlink"/>
          </w:rPr>
          <w:t>https://das.iowa.gov/procurement/vendors/how-do-business</w:t>
        </w:r>
      </w:hyperlink>
    </w:p>
    <w:p w14:paraId="016D7707" w14:textId="77777777" w:rsidR="00143C25" w:rsidRDefault="00143C25" w:rsidP="0043688E">
      <w:pPr>
        <w:pStyle w:val="Heading3"/>
      </w:pPr>
      <w:bookmarkStart w:id="57" w:name="_Toc159494914"/>
      <w:r w:rsidRPr="009E13BD">
        <w:t>Experience</w:t>
      </w:r>
      <w:bookmarkEnd w:id="57"/>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w:t>
      </w:r>
      <w:proofErr w:type="gramStart"/>
      <w:r w:rsidRPr="009E13BD">
        <w:t>its</w:t>
      </w:r>
      <w:proofErr w:type="gramEnd"/>
      <w:r w:rsidRPr="009E13BD">
        <w:t xml:space="preserve"> experience:</w:t>
      </w:r>
    </w:p>
    <w:p w14:paraId="345F2936" w14:textId="77777777" w:rsidR="00143C25" w:rsidRDefault="00143C25" w:rsidP="00487921">
      <w:pPr>
        <w:pStyle w:val="List-A"/>
        <w:numPr>
          <w:ilvl w:val="0"/>
          <w:numId w:val="22"/>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similar to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’s performance in providing goods and/or services similar to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487921">
      <w:pPr>
        <w:pStyle w:val="List-A"/>
        <w:numPr>
          <w:ilvl w:val="0"/>
          <w:numId w:val="23"/>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8" w:name="_Toc159494915"/>
      <w:r w:rsidRPr="009E13BD">
        <w:t>Termination, Litigation, Debarment</w:t>
      </w:r>
      <w:bookmarkEnd w:id="58"/>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4E0123">
      <w:pPr>
        <w:pStyle w:val="List-A"/>
        <w:numPr>
          <w:ilvl w:val="0"/>
          <w:numId w:val="42"/>
        </w:numPr>
      </w:pPr>
      <w:r>
        <w:t>If</w:t>
      </w:r>
      <w:r w:rsidR="00143C25" w:rsidRPr="009E13BD">
        <w:t xml:space="preserve"> the </w:t>
      </w:r>
      <w:r w:rsidR="00143C25" w:rsidRPr="00445C86">
        <w:t>Respondent</w:t>
      </w:r>
      <w:r w:rsidR="00143C25" w:rsidRPr="009E13BD">
        <w:t xml:space="preserve"> had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4E0123">
      <w:pPr>
        <w:pStyle w:val="List-A"/>
        <w:numPr>
          <w:ilvl w:val="0"/>
          <w:numId w:val="42"/>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lastRenderedPageBreak/>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4E0123">
      <w:pPr>
        <w:pStyle w:val="List-A"/>
        <w:numPr>
          <w:ilvl w:val="0"/>
          <w:numId w:val="42"/>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4E0123">
      <w:pPr>
        <w:pStyle w:val="List-A"/>
        <w:numPr>
          <w:ilvl w:val="0"/>
          <w:numId w:val="42"/>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4E0123">
      <w:pPr>
        <w:pStyle w:val="List-A"/>
        <w:numPr>
          <w:ilvl w:val="0"/>
          <w:numId w:val="42"/>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r>
        <w:t>Respondent</w:t>
      </w:r>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59" w:name="_Toc159494916"/>
      <w:r w:rsidRPr="009E13BD">
        <w:t>Criminal History and Background Investigation</w:t>
      </w:r>
      <w:bookmarkEnd w:id="59"/>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0" w:name="_Toc159494917"/>
      <w:r w:rsidRPr="009E13BD">
        <w:t>Acceptance of Terms and Conditions</w:t>
      </w:r>
      <w:bookmarkEnd w:id="60"/>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487921">
      <w:pPr>
        <w:pStyle w:val="List-A"/>
        <w:numPr>
          <w:ilvl w:val="0"/>
          <w:numId w:val="28"/>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1" w:name="_Toc159494918"/>
      <w:r w:rsidRPr="009E13BD">
        <w:t>Certification Letter</w:t>
      </w:r>
      <w:bookmarkEnd w:id="61"/>
    </w:p>
    <w:p w14:paraId="7B4BBA1C" w14:textId="77777777" w:rsidR="00143C25" w:rsidRDefault="00143C25" w:rsidP="0043688E">
      <w:pPr>
        <w:pStyle w:val="Normal2"/>
      </w:pPr>
      <w:r w:rsidRPr="009E13BD">
        <w:t xml:space="preserve">The </w:t>
      </w:r>
      <w:r>
        <w:t>Respondent</w:t>
      </w:r>
      <w:r w:rsidRPr="009E13BD">
        <w:t xml:space="preserve"> shall sign and submit with the </w:t>
      </w:r>
      <w:proofErr w:type="gramStart"/>
      <w:r w:rsidRPr="009E13BD">
        <w:t>Proposal,</w:t>
      </w:r>
      <w:proofErr w:type="gramEnd"/>
      <w:r w:rsidRPr="009E13BD">
        <w:t xml:space="preserve">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2" w:name="_Toc159494919"/>
      <w:r w:rsidRPr="009E13BD">
        <w:t>Authorization to Release Information</w:t>
      </w:r>
      <w:bookmarkEnd w:id="62"/>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3" w:name="_Toc159494920"/>
      <w:r w:rsidRPr="009E13BD">
        <w:lastRenderedPageBreak/>
        <w:t>Firm Proposal Terms</w:t>
      </w:r>
      <w:bookmarkEnd w:id="63"/>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4" w:name="_Toc159494921"/>
      <w:r w:rsidRPr="002B2A6E">
        <w:t>Cost Proposal</w:t>
      </w:r>
      <w:bookmarkEnd w:id="64"/>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5" w:name="_Toc159494922"/>
      <w:r w:rsidRPr="0084349A">
        <w:t>Payment</w:t>
      </w:r>
      <w:r w:rsidRPr="00AA0328">
        <w:t xml:space="preserve"> Methods</w:t>
      </w:r>
      <w:bookmarkEnd w:id="65"/>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proofErr w:type="spellStart"/>
      <w:r w:rsidRPr="00AA0328">
        <w:t>Pcard</w:t>
      </w:r>
      <w:proofErr w:type="spellEnd"/>
      <w:r w:rsidR="00F1712B">
        <w:t>)</w:t>
      </w:r>
      <w:r w:rsidRPr="00AA0328">
        <w:t xml:space="preserve"> and </w:t>
      </w:r>
      <w:proofErr w:type="spellStart"/>
      <w:r w:rsidR="00F1712B">
        <w:t>ePayable</w:t>
      </w:r>
      <w:proofErr w:type="spellEnd"/>
      <w:r w:rsidR="00F1712B">
        <w:t xml:space="preserv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 xml:space="preserve">Credit card or </w:t>
      </w:r>
      <w:proofErr w:type="spellStart"/>
      <w:r w:rsidRPr="00AA0328">
        <w:t>ePayables</w:t>
      </w:r>
      <w:proofErr w:type="spellEnd"/>
    </w:p>
    <w:p w14:paraId="5C3D7949" w14:textId="2810DE20" w:rsidR="00143C25" w:rsidRDefault="00143C25" w:rsidP="0043688E">
      <w:pPr>
        <w:pStyle w:val="Normal2"/>
      </w:pPr>
      <w:proofErr w:type="spellStart"/>
      <w:r w:rsidRPr="00AA0328">
        <w:t>Pcards</w:t>
      </w:r>
      <w:proofErr w:type="spellEnd"/>
      <w:r w:rsidRPr="00AA0328">
        <w:t xml:space="preserve"> and EAP are commercial payment methods utilizing the VISA credit card network. The State of Iowa will not accept price changes or pay additional fees if </w:t>
      </w:r>
      <w:r>
        <w:t>Respondent</w:t>
      </w:r>
      <w:r w:rsidRPr="00AA0328">
        <w:t xml:space="preserve"> uses the </w:t>
      </w:r>
      <w:proofErr w:type="spellStart"/>
      <w:r w:rsidRPr="00AA0328">
        <w:t>Pcard</w:t>
      </w:r>
      <w:proofErr w:type="spellEnd"/>
      <w:r w:rsidRPr="00AA0328">
        <w:t xml:space="preserve"> or EAP payment methods. </w:t>
      </w:r>
      <w:proofErr w:type="spellStart"/>
      <w:r w:rsidRPr="00AA0328">
        <w:t>Pcard</w:t>
      </w:r>
      <w:proofErr w:type="spellEnd"/>
      <w:r w:rsidRPr="00AA0328">
        <w:t xml:space="preserve">-accepting </w:t>
      </w:r>
      <w:r>
        <w:t>Respondents</w:t>
      </w:r>
      <w:r w:rsidRPr="00AA0328">
        <w:t xml:space="preserve"> must abide by the </w:t>
      </w:r>
      <w:hyperlink r:id="rId22" w:history="1">
        <w:r w:rsidRPr="00D83E84">
          <w:rPr>
            <w:rStyle w:val="Hyperlink"/>
            <w:rFonts w:cstheme="minorBidi"/>
            <w:color w:val="00B0F0"/>
          </w:rPr>
          <w:t xml:space="preserve">State of Iowa’s Terms of </w:t>
        </w:r>
        <w:proofErr w:type="spellStart"/>
        <w:r w:rsidRPr="00D83E84">
          <w:rPr>
            <w:rStyle w:val="Hyperlink"/>
            <w:rFonts w:cstheme="minorBidi"/>
            <w:color w:val="00B0F0"/>
          </w:rPr>
          <w:t>Pcard</w:t>
        </w:r>
        <w:proofErr w:type="spellEnd"/>
        <w:r w:rsidRPr="00D83E84">
          <w:rPr>
            <w:rStyle w:val="Hyperlink"/>
            <w:rFonts w:cstheme="minorBidi"/>
            <w:color w:val="00B0F0"/>
          </w:rPr>
          <w:t xml:space="preserve">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3"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6" w:name="_Toc159494923"/>
      <w:r w:rsidRPr="00AA0328">
        <w:t xml:space="preserve">Payment </w:t>
      </w:r>
      <w:r w:rsidRPr="0084349A">
        <w:t>Terms</w:t>
      </w:r>
      <w:bookmarkEnd w:id="66"/>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7" w:name="_Toc159494924"/>
      <w:r>
        <w:t>Respondent</w:t>
      </w:r>
      <w:r w:rsidRPr="00AA0328">
        <w:t xml:space="preserve"> </w:t>
      </w:r>
      <w:r w:rsidRPr="0084349A">
        <w:t>Discounts</w:t>
      </w:r>
      <w:bookmarkEnd w:id="67"/>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lastRenderedPageBreak/>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8" w:name="_Toc159494925"/>
      <w:bookmarkEnd w:id="46"/>
      <w:r w:rsidRPr="009E13BD">
        <w:lastRenderedPageBreak/>
        <w:t>Specifications</w:t>
      </w:r>
      <w:bookmarkEnd w:id="68"/>
      <w:r>
        <w:t xml:space="preserve"> </w:t>
      </w:r>
    </w:p>
    <w:p w14:paraId="12562098" w14:textId="77777777" w:rsidR="00143C25" w:rsidRPr="009E13BD" w:rsidRDefault="00143C25" w:rsidP="0043688E">
      <w:pPr>
        <w:pStyle w:val="Heading2"/>
      </w:pPr>
      <w:bookmarkStart w:id="69" w:name="_Toc159494926"/>
      <w:r w:rsidRPr="009E13BD">
        <w:t>Overview</w:t>
      </w:r>
      <w:bookmarkEnd w:id="69"/>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0" w:name="_Toc126147912"/>
      <w:bookmarkStart w:id="71" w:name="_Toc126641769"/>
      <w:bookmarkStart w:id="72" w:name="_Toc159494927"/>
      <w:r w:rsidRPr="009E13BD">
        <w:t xml:space="preserve">Mandatory </w:t>
      </w:r>
      <w:bookmarkEnd w:id="70"/>
      <w:bookmarkEnd w:id="71"/>
      <w:r w:rsidRPr="00CB24E6">
        <w:t>Specifications</w:t>
      </w:r>
      <w:bookmarkEnd w:id="72"/>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487921">
      <w:pPr>
        <w:numPr>
          <w:ilvl w:val="0"/>
          <w:numId w:val="34"/>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487921">
      <w:pPr>
        <w:numPr>
          <w:ilvl w:val="0"/>
          <w:numId w:val="34"/>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3" w:name="_Toc159494928"/>
      <w:r w:rsidRPr="009E13BD">
        <w:t>Scored Technical Specifications</w:t>
      </w:r>
      <w:bookmarkEnd w:id="73"/>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882F78" w:rsidRPr="00AB097C" w14:paraId="49A7CA64" w14:textId="77777777" w:rsidTr="00ED50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4CA8278" w14:textId="77777777" w:rsidR="00882F78" w:rsidRPr="00AB097C" w:rsidRDefault="00882F78" w:rsidP="00ED5019">
            <w:pPr>
              <w:rPr>
                <w:highlight w:val="yellow"/>
              </w:rPr>
            </w:pPr>
            <w:r>
              <w:t>Specifications – Describe how each item will be achieved</w:t>
            </w:r>
          </w:p>
        </w:tc>
        <w:tc>
          <w:tcPr>
            <w:tcW w:w="977" w:type="dxa"/>
          </w:tcPr>
          <w:p w14:paraId="37FBEF84" w14:textId="77777777" w:rsidR="00882F78" w:rsidRPr="00AB097C" w:rsidRDefault="00882F78" w:rsidP="00ED5019">
            <w:pPr>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57205E16" w14:textId="77777777" w:rsidR="00882F78" w:rsidRPr="00AB097C" w:rsidRDefault="00882F78" w:rsidP="00ED5019">
            <w:pPr>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0FC6689B" w14:textId="77777777" w:rsidR="00882F78" w:rsidRPr="00AB097C" w:rsidRDefault="00882F78" w:rsidP="00ED5019">
            <w:pPr>
              <w:cnfStyle w:val="100000000000" w:firstRow="1" w:lastRow="0" w:firstColumn="0" w:lastColumn="0" w:oddVBand="0" w:evenVBand="0" w:oddHBand="0" w:evenHBand="0" w:firstRowFirstColumn="0" w:firstRowLastColumn="0" w:lastRowFirstColumn="0" w:lastRowLastColumn="0"/>
            </w:pPr>
            <w:r>
              <w:t>Total Possible Points</w:t>
            </w:r>
          </w:p>
        </w:tc>
      </w:tr>
      <w:tr w:rsidR="00882F78" w:rsidRPr="00546E3A" w14:paraId="606E2FF3" w14:textId="77777777" w:rsidTr="00ED5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50C2E20" w14:textId="77777777" w:rsidR="00882F78" w:rsidRPr="00136775" w:rsidRDefault="00882F78" w:rsidP="00882F78">
            <w:pPr>
              <w:numPr>
                <w:ilvl w:val="0"/>
                <w:numId w:val="33"/>
              </w:numPr>
              <w:jc w:val="left"/>
              <w:rPr>
                <w:b w:val="0"/>
                <w:bCs w:val="0"/>
              </w:rPr>
            </w:pPr>
            <w:r w:rsidRPr="00136775">
              <w:rPr>
                <w:b w:val="0"/>
                <w:bCs w:val="0"/>
              </w:rPr>
              <w:t>Staff Requirements</w:t>
            </w:r>
            <w:r>
              <w:rPr>
                <w:b w:val="0"/>
                <w:bCs w:val="0"/>
              </w:rPr>
              <w:t>:</w:t>
            </w:r>
          </w:p>
          <w:p w14:paraId="7F526C9E" w14:textId="77777777" w:rsidR="00882F78" w:rsidRPr="003E7EDC" w:rsidRDefault="00882F78" w:rsidP="00882F78">
            <w:pPr>
              <w:pStyle w:val="ListParagraph"/>
              <w:numPr>
                <w:ilvl w:val="0"/>
                <w:numId w:val="45"/>
              </w:numPr>
              <w:rPr>
                <w:b w:val="0"/>
                <w:bCs w:val="0"/>
              </w:rPr>
            </w:pPr>
            <w:r w:rsidRPr="00F47CF0">
              <w:rPr>
                <w:b w:val="0"/>
                <w:bCs w:val="0"/>
              </w:rPr>
              <w:t xml:space="preserve">All staff providing services must possess a </w:t>
            </w:r>
            <w:r w:rsidRPr="00136775">
              <w:rPr>
                <w:b w:val="0"/>
                <w:bCs w:val="0"/>
              </w:rPr>
              <w:t>bachelor’s degree</w:t>
            </w:r>
            <w:r w:rsidRPr="00F47CF0">
              <w:rPr>
                <w:b w:val="0"/>
                <w:bCs w:val="0"/>
              </w:rPr>
              <w:t xml:space="preserve"> in psychology, sociology, social work, criminal justice, counseling or related field</w:t>
            </w:r>
            <w:r>
              <w:rPr>
                <w:b w:val="0"/>
                <w:bCs w:val="0"/>
              </w:rPr>
              <w:t xml:space="preserve"> as approved by the JCS Supervisor</w:t>
            </w:r>
            <w:r w:rsidRPr="00F47CF0">
              <w:rPr>
                <w:b w:val="0"/>
                <w:bCs w:val="0"/>
              </w:rPr>
              <w:t xml:space="preserve">, within a minimum of 2 </w:t>
            </w:r>
            <w:r w:rsidRPr="00B54A87">
              <w:rPr>
                <w:b w:val="0"/>
                <w:bCs w:val="0"/>
              </w:rPr>
              <w:t xml:space="preserve">years of </w:t>
            </w:r>
            <w:r w:rsidRPr="00F47CF0">
              <w:rPr>
                <w:b w:val="0"/>
                <w:bCs w:val="0"/>
              </w:rPr>
              <w:t xml:space="preserve">experience in </w:t>
            </w:r>
            <w:r w:rsidRPr="00F47CF0">
              <w:rPr>
                <w:b w:val="0"/>
                <w:bCs w:val="0"/>
              </w:rPr>
              <w:lastRenderedPageBreak/>
              <w:t xml:space="preserve">individual and family therapy or </w:t>
            </w:r>
            <w:r>
              <w:rPr>
                <w:b w:val="0"/>
                <w:bCs w:val="0"/>
              </w:rPr>
              <w:t>client</w:t>
            </w:r>
            <w:r w:rsidRPr="00F47CF0">
              <w:rPr>
                <w:b w:val="0"/>
                <w:bCs w:val="0"/>
              </w:rPr>
              <w:t xml:space="preserve"> services in a therapeutic setting. </w:t>
            </w:r>
          </w:p>
          <w:p w14:paraId="181DF84A" w14:textId="77777777" w:rsidR="00882F78" w:rsidRPr="003E7EDC" w:rsidRDefault="00882F78" w:rsidP="00882F78">
            <w:pPr>
              <w:pStyle w:val="ListParagraph"/>
              <w:numPr>
                <w:ilvl w:val="0"/>
                <w:numId w:val="45"/>
              </w:numPr>
              <w:rPr>
                <w:b w:val="0"/>
                <w:bCs w:val="0"/>
              </w:rPr>
            </w:pPr>
            <w:r w:rsidRPr="003E7EDC">
              <w:rPr>
                <w:b w:val="0"/>
                <w:bCs w:val="0"/>
              </w:rPr>
              <w:t xml:space="preserve">All staff shall maintain up-to-date Mandatory Reporter Certification and have completed the following training: trauma informed care, interventions for cognitive restructuring, aggression, relationships, family, and cultural competency training.  </w:t>
            </w:r>
          </w:p>
        </w:tc>
        <w:tc>
          <w:tcPr>
            <w:tcW w:w="977" w:type="dxa"/>
          </w:tcPr>
          <w:p w14:paraId="50CAF158" w14:textId="77777777" w:rsidR="00882F78" w:rsidRPr="00AB097C" w:rsidRDefault="00882F78" w:rsidP="00ED5019">
            <w:pPr>
              <w:cnfStyle w:val="000000100000" w:firstRow="0" w:lastRow="0" w:firstColumn="0" w:lastColumn="0" w:oddVBand="0" w:evenVBand="0" w:oddHBand="1" w:evenHBand="0" w:firstRowFirstColumn="0" w:firstRowLastColumn="0" w:lastRowFirstColumn="0" w:lastRowLastColumn="0"/>
            </w:pPr>
            <w:r>
              <w:lastRenderedPageBreak/>
              <w:t>200</w:t>
            </w:r>
          </w:p>
        </w:tc>
        <w:tc>
          <w:tcPr>
            <w:tcW w:w="720" w:type="dxa"/>
          </w:tcPr>
          <w:p w14:paraId="14999B3B" w14:textId="77777777" w:rsidR="00882F78" w:rsidRPr="00AB097C" w:rsidRDefault="00882F78" w:rsidP="00ED5019">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63E4ED3D" w14:textId="77777777" w:rsidR="00882F78" w:rsidRPr="00AB097C" w:rsidRDefault="00882F78" w:rsidP="00ED5019">
            <w:pPr>
              <w:cnfStyle w:val="000000100000" w:firstRow="0" w:lastRow="0" w:firstColumn="0" w:lastColumn="0" w:oddVBand="0" w:evenVBand="0" w:oddHBand="1" w:evenHBand="0" w:firstRowFirstColumn="0" w:firstRowLastColumn="0" w:lastRowFirstColumn="0" w:lastRowLastColumn="0"/>
            </w:pPr>
            <w:r>
              <w:t>800</w:t>
            </w:r>
          </w:p>
        </w:tc>
      </w:tr>
      <w:tr w:rsidR="00882F78" w:rsidRPr="00546E3A" w14:paraId="27BFFB94" w14:textId="77777777" w:rsidTr="00ED5019">
        <w:tc>
          <w:tcPr>
            <w:cnfStyle w:val="001000000000" w:firstRow="0" w:lastRow="0" w:firstColumn="1" w:lastColumn="0" w:oddVBand="0" w:evenVBand="0" w:oddHBand="0" w:evenHBand="0" w:firstRowFirstColumn="0" w:firstRowLastColumn="0" w:lastRowFirstColumn="0" w:lastRowLastColumn="0"/>
            <w:tcW w:w="6964" w:type="dxa"/>
          </w:tcPr>
          <w:p w14:paraId="7E32619A" w14:textId="77777777" w:rsidR="00882F78" w:rsidRPr="003E7EDC" w:rsidRDefault="00882F78" w:rsidP="00882F78">
            <w:pPr>
              <w:pStyle w:val="ListParagraph"/>
              <w:numPr>
                <w:ilvl w:val="0"/>
                <w:numId w:val="33"/>
              </w:numPr>
              <w:jc w:val="left"/>
              <w:rPr>
                <w:b w:val="0"/>
                <w:bCs w:val="0"/>
              </w:rPr>
            </w:pPr>
            <w:r>
              <w:rPr>
                <w:b w:val="0"/>
                <w:bCs w:val="0"/>
              </w:rPr>
              <w:t xml:space="preserve">The Successful Respondent will develop a treatment plan and submit it to the referring JCO within 30 days of referral for each client. The treatment plan will address the criminogenic risk factors as identified by the IDA </w:t>
            </w:r>
            <w:r w:rsidRPr="00612378">
              <w:rPr>
                <w:b w:val="0"/>
                <w:bCs w:val="0"/>
              </w:rPr>
              <w:t xml:space="preserve">provided by </w:t>
            </w:r>
            <w:r>
              <w:rPr>
                <w:b w:val="0"/>
                <w:bCs w:val="0"/>
              </w:rPr>
              <w:t xml:space="preserve">the </w:t>
            </w:r>
            <w:r w:rsidRPr="00612378">
              <w:rPr>
                <w:b w:val="0"/>
                <w:bCs w:val="0"/>
              </w:rPr>
              <w:t>referring JCO.</w:t>
            </w:r>
          </w:p>
        </w:tc>
        <w:tc>
          <w:tcPr>
            <w:tcW w:w="977" w:type="dxa"/>
          </w:tcPr>
          <w:p w14:paraId="6DD75976" w14:textId="77777777" w:rsidR="00882F78" w:rsidRDefault="00882F78" w:rsidP="00ED5019">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79900245" w14:textId="77777777" w:rsidR="00882F78" w:rsidRDefault="00882F78" w:rsidP="00ED5019">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24B3FB64" w14:textId="77777777" w:rsidR="00882F78" w:rsidRDefault="00882F78" w:rsidP="00ED5019">
            <w:pPr>
              <w:cnfStyle w:val="000000000000" w:firstRow="0" w:lastRow="0" w:firstColumn="0" w:lastColumn="0" w:oddVBand="0" w:evenVBand="0" w:oddHBand="0" w:evenHBand="0" w:firstRowFirstColumn="0" w:firstRowLastColumn="0" w:lastRowFirstColumn="0" w:lastRowLastColumn="0"/>
            </w:pPr>
            <w:r>
              <w:t>200</w:t>
            </w:r>
          </w:p>
        </w:tc>
      </w:tr>
      <w:tr w:rsidR="00882F78" w:rsidRPr="00546E3A" w14:paraId="582525D1" w14:textId="77777777" w:rsidTr="00ED5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B2324DA" w14:textId="77777777" w:rsidR="00882F78" w:rsidRPr="003E7EDC" w:rsidRDefault="00882F78" w:rsidP="00882F78">
            <w:pPr>
              <w:pStyle w:val="ListParagraph"/>
              <w:numPr>
                <w:ilvl w:val="0"/>
                <w:numId w:val="33"/>
              </w:numPr>
              <w:jc w:val="left"/>
              <w:rPr>
                <w:b w:val="0"/>
                <w:bCs w:val="0"/>
              </w:rPr>
            </w:pPr>
            <w:r w:rsidRPr="003E7EDC">
              <w:rPr>
                <w:b w:val="0"/>
                <w:bCs w:val="0"/>
              </w:rPr>
              <w:t xml:space="preserve">Group Therapy Requirements: </w:t>
            </w:r>
          </w:p>
          <w:p w14:paraId="5E4968A1" w14:textId="77777777" w:rsidR="00882F78" w:rsidRPr="003E7EDC" w:rsidRDefault="00882F78" w:rsidP="00882F78">
            <w:pPr>
              <w:pStyle w:val="ListParagraph"/>
              <w:numPr>
                <w:ilvl w:val="1"/>
                <w:numId w:val="51"/>
              </w:numPr>
              <w:jc w:val="left"/>
              <w:rPr>
                <w:b w:val="0"/>
                <w:bCs w:val="0"/>
              </w:rPr>
            </w:pPr>
            <w:r w:rsidRPr="003E7EDC">
              <w:rPr>
                <w:b w:val="0"/>
                <w:bCs w:val="0"/>
              </w:rPr>
              <w:t xml:space="preserve">One facilitator shall be utilized for groups of 3-6 clients, unless approval is obtained by the JCS Supervisor. </w:t>
            </w:r>
          </w:p>
          <w:p w14:paraId="413FD37C" w14:textId="77777777" w:rsidR="00882F78" w:rsidRPr="003E7EDC" w:rsidRDefault="00882F78" w:rsidP="00882F78">
            <w:pPr>
              <w:pStyle w:val="ListParagraph"/>
              <w:numPr>
                <w:ilvl w:val="1"/>
                <w:numId w:val="51"/>
              </w:numPr>
              <w:jc w:val="left"/>
              <w:rPr>
                <w:b w:val="0"/>
                <w:bCs w:val="0"/>
              </w:rPr>
            </w:pPr>
            <w:r w:rsidRPr="003E7EDC">
              <w:rPr>
                <w:b w:val="0"/>
                <w:bCs w:val="0"/>
              </w:rPr>
              <w:t xml:space="preserve">The minimum number for a group is 3 unless approval is obtained by the JCS Supervisor. </w:t>
            </w:r>
          </w:p>
          <w:p w14:paraId="48A12492" w14:textId="77777777" w:rsidR="00882F78" w:rsidRPr="003E7EDC" w:rsidRDefault="00882F78" w:rsidP="00882F78">
            <w:pPr>
              <w:numPr>
                <w:ilvl w:val="1"/>
                <w:numId w:val="51"/>
              </w:numPr>
              <w:jc w:val="left"/>
              <w:rPr>
                <w:b w:val="0"/>
                <w:bCs w:val="0"/>
              </w:rPr>
            </w:pPr>
            <w:r w:rsidRPr="003E7EDC">
              <w:rPr>
                <w:b w:val="0"/>
                <w:bCs w:val="0"/>
              </w:rPr>
              <w:t>Two facilitators shall be used for groups of 7 or more, unless approval is obtained by the JCS Supervisor.</w:t>
            </w:r>
          </w:p>
          <w:p w14:paraId="6904DDC9" w14:textId="77777777" w:rsidR="00882F78" w:rsidRPr="003E7EDC" w:rsidRDefault="00882F78" w:rsidP="00882F78">
            <w:pPr>
              <w:pStyle w:val="ListParagraph"/>
              <w:numPr>
                <w:ilvl w:val="1"/>
                <w:numId w:val="51"/>
              </w:numPr>
              <w:jc w:val="left"/>
              <w:rPr>
                <w:b w:val="0"/>
                <w:bCs w:val="0"/>
              </w:rPr>
            </w:pPr>
            <w:r w:rsidRPr="003E7EDC">
              <w:rPr>
                <w:b w:val="0"/>
                <w:bCs w:val="0"/>
              </w:rPr>
              <w:t>Group therapy sessions must be held in person.</w:t>
            </w:r>
          </w:p>
        </w:tc>
        <w:tc>
          <w:tcPr>
            <w:tcW w:w="977" w:type="dxa"/>
          </w:tcPr>
          <w:p w14:paraId="7ABD65AC" w14:textId="77777777" w:rsidR="00882F78" w:rsidRDefault="00882F78" w:rsidP="00ED5019">
            <w:pPr>
              <w:cnfStyle w:val="000000100000" w:firstRow="0" w:lastRow="0" w:firstColumn="0" w:lastColumn="0" w:oddVBand="0" w:evenVBand="0" w:oddHBand="1" w:evenHBand="0" w:firstRowFirstColumn="0" w:firstRowLastColumn="0" w:lastRowFirstColumn="0" w:lastRowLastColumn="0"/>
            </w:pPr>
            <w:r>
              <w:t>40</w:t>
            </w:r>
          </w:p>
        </w:tc>
        <w:tc>
          <w:tcPr>
            <w:tcW w:w="720" w:type="dxa"/>
          </w:tcPr>
          <w:p w14:paraId="4EF268C6" w14:textId="77777777" w:rsidR="00882F78" w:rsidRDefault="00882F78" w:rsidP="00ED5019">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44AA6658" w14:textId="77777777" w:rsidR="00882F78" w:rsidRDefault="00882F78" w:rsidP="00ED5019">
            <w:pPr>
              <w:cnfStyle w:val="000000100000" w:firstRow="0" w:lastRow="0" w:firstColumn="0" w:lastColumn="0" w:oddVBand="0" w:evenVBand="0" w:oddHBand="1" w:evenHBand="0" w:firstRowFirstColumn="0" w:firstRowLastColumn="0" w:lastRowFirstColumn="0" w:lastRowLastColumn="0"/>
            </w:pPr>
            <w:r>
              <w:t>160</w:t>
            </w:r>
          </w:p>
        </w:tc>
      </w:tr>
      <w:tr w:rsidR="00882F78" w:rsidRPr="00546E3A" w14:paraId="5593E325" w14:textId="77777777" w:rsidTr="00ED5019">
        <w:tc>
          <w:tcPr>
            <w:cnfStyle w:val="001000000000" w:firstRow="0" w:lastRow="0" w:firstColumn="1" w:lastColumn="0" w:oddVBand="0" w:evenVBand="0" w:oddHBand="0" w:evenHBand="0" w:firstRowFirstColumn="0" w:firstRowLastColumn="0" w:lastRowFirstColumn="0" w:lastRowLastColumn="0"/>
            <w:tcW w:w="6964" w:type="dxa"/>
          </w:tcPr>
          <w:p w14:paraId="2428B9B0" w14:textId="77777777" w:rsidR="00882F78" w:rsidRPr="003E7EDC" w:rsidRDefault="00882F78" w:rsidP="00882F78">
            <w:pPr>
              <w:pStyle w:val="ListParagraph"/>
              <w:numPr>
                <w:ilvl w:val="0"/>
                <w:numId w:val="33"/>
              </w:numPr>
              <w:jc w:val="left"/>
              <w:rPr>
                <w:b w:val="0"/>
                <w:bCs w:val="0"/>
              </w:rPr>
            </w:pPr>
            <w:r w:rsidRPr="003E7EDC">
              <w:rPr>
                <w:b w:val="0"/>
                <w:bCs w:val="0"/>
              </w:rPr>
              <w:t>Individual therapy session</w:t>
            </w:r>
            <w:r>
              <w:rPr>
                <w:b w:val="0"/>
                <w:bCs w:val="0"/>
              </w:rPr>
              <w:t>s</w:t>
            </w:r>
            <w:r w:rsidRPr="003E7EDC">
              <w:rPr>
                <w:b w:val="0"/>
                <w:bCs w:val="0"/>
              </w:rPr>
              <w:t xml:space="preserve"> shall be held in person unless approved on a case-by-case basis by the JCO Supervisor, as indicated on the referral. </w:t>
            </w:r>
          </w:p>
        </w:tc>
        <w:tc>
          <w:tcPr>
            <w:tcW w:w="977" w:type="dxa"/>
          </w:tcPr>
          <w:p w14:paraId="49686AF4" w14:textId="77777777" w:rsidR="00882F78" w:rsidRPr="00AB097C" w:rsidRDefault="00882F78" w:rsidP="00ED5019">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45DC008F" w14:textId="77777777" w:rsidR="00882F78" w:rsidRPr="00AB097C" w:rsidRDefault="00882F78" w:rsidP="00ED5019">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240E59B3" w14:textId="77777777" w:rsidR="00882F78" w:rsidRPr="00AB097C" w:rsidRDefault="00882F78" w:rsidP="00ED5019">
            <w:pPr>
              <w:cnfStyle w:val="000000000000" w:firstRow="0" w:lastRow="0" w:firstColumn="0" w:lastColumn="0" w:oddVBand="0" w:evenVBand="0" w:oddHBand="0" w:evenHBand="0" w:firstRowFirstColumn="0" w:firstRowLastColumn="0" w:lastRowFirstColumn="0" w:lastRowLastColumn="0"/>
            </w:pPr>
            <w:r>
              <w:t>200</w:t>
            </w:r>
          </w:p>
        </w:tc>
      </w:tr>
      <w:tr w:rsidR="00882F78" w:rsidRPr="00546E3A" w14:paraId="7E1CB475" w14:textId="77777777" w:rsidTr="00ED5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57DE859" w14:textId="77777777" w:rsidR="00882F78" w:rsidRPr="003E7EDC" w:rsidRDefault="00882F78" w:rsidP="00882F78">
            <w:pPr>
              <w:pStyle w:val="ListParagraph"/>
              <w:numPr>
                <w:ilvl w:val="0"/>
                <w:numId w:val="33"/>
              </w:numPr>
              <w:jc w:val="left"/>
              <w:rPr>
                <w:b w:val="0"/>
                <w:bCs w:val="0"/>
              </w:rPr>
            </w:pPr>
            <w:r>
              <w:rPr>
                <w:b w:val="0"/>
                <w:bCs w:val="0"/>
              </w:rPr>
              <w:t>Progress Reporting Requirements</w:t>
            </w:r>
            <w:r w:rsidRPr="003E7EDC">
              <w:rPr>
                <w:b w:val="0"/>
                <w:bCs w:val="0"/>
              </w:rPr>
              <w:t xml:space="preserve">: </w:t>
            </w:r>
          </w:p>
          <w:p w14:paraId="6A475301" w14:textId="77777777" w:rsidR="00882F78" w:rsidRPr="00F47CF0" w:rsidRDefault="00882F78" w:rsidP="00882F78">
            <w:pPr>
              <w:pStyle w:val="ListParagraph"/>
              <w:numPr>
                <w:ilvl w:val="0"/>
                <w:numId w:val="52"/>
              </w:numPr>
              <w:jc w:val="left"/>
              <w:rPr>
                <w:b w:val="0"/>
                <w:bCs w:val="0"/>
              </w:rPr>
            </w:pPr>
            <w:r w:rsidRPr="00F47CF0">
              <w:rPr>
                <w:b w:val="0"/>
                <w:bCs w:val="0"/>
              </w:rPr>
              <w:t xml:space="preserve">The </w:t>
            </w:r>
            <w:r>
              <w:rPr>
                <w:b w:val="0"/>
                <w:bCs w:val="0"/>
              </w:rPr>
              <w:t>Successful Respondent</w:t>
            </w:r>
            <w:r w:rsidRPr="00F47CF0">
              <w:rPr>
                <w:b w:val="0"/>
                <w:bCs w:val="0"/>
              </w:rPr>
              <w:t xml:space="preserve"> will notify the referring JCO within </w:t>
            </w:r>
            <w:r>
              <w:rPr>
                <w:b w:val="0"/>
                <w:bCs w:val="0"/>
              </w:rPr>
              <w:t xml:space="preserve">24 hours </w:t>
            </w:r>
            <w:r w:rsidRPr="00F47CF0">
              <w:rPr>
                <w:b w:val="0"/>
                <w:bCs w:val="0"/>
              </w:rPr>
              <w:t xml:space="preserve">if client cancels or does not show for ANY scheduled appointment. </w:t>
            </w:r>
          </w:p>
          <w:p w14:paraId="4D4841CD" w14:textId="77777777" w:rsidR="00882F78" w:rsidRPr="00F47CF0" w:rsidRDefault="00882F78" w:rsidP="00882F78">
            <w:pPr>
              <w:pStyle w:val="ListParagraph"/>
              <w:numPr>
                <w:ilvl w:val="0"/>
                <w:numId w:val="52"/>
              </w:numPr>
              <w:jc w:val="left"/>
              <w:rPr>
                <w:b w:val="0"/>
                <w:bCs w:val="0"/>
              </w:rPr>
            </w:pPr>
            <w:r w:rsidRPr="00F47CF0">
              <w:rPr>
                <w:b w:val="0"/>
                <w:bCs w:val="0"/>
              </w:rPr>
              <w:t xml:space="preserve">The </w:t>
            </w:r>
            <w:r>
              <w:rPr>
                <w:b w:val="0"/>
                <w:bCs w:val="0"/>
              </w:rPr>
              <w:t>Successful Respondent</w:t>
            </w:r>
            <w:r w:rsidRPr="00F47CF0">
              <w:rPr>
                <w:b w:val="0"/>
                <w:bCs w:val="0"/>
              </w:rPr>
              <w:t xml:space="preserve"> will notify the referring JCO of acceptance of referral within</w:t>
            </w:r>
            <w:r>
              <w:rPr>
                <w:b w:val="0"/>
                <w:bCs w:val="0"/>
              </w:rPr>
              <w:t xml:space="preserve"> 2</w:t>
            </w:r>
            <w:r w:rsidRPr="00F47CF0">
              <w:rPr>
                <w:b w:val="0"/>
                <w:bCs w:val="0"/>
              </w:rPr>
              <w:t xml:space="preserve"> calendar days (48 hours), with an anticipated start date of service. </w:t>
            </w:r>
          </w:p>
          <w:p w14:paraId="681139A6" w14:textId="77777777" w:rsidR="00882F78" w:rsidRPr="00BB70A7" w:rsidRDefault="00882F78" w:rsidP="00882F78">
            <w:pPr>
              <w:pStyle w:val="ListParagraph"/>
              <w:numPr>
                <w:ilvl w:val="0"/>
                <w:numId w:val="52"/>
              </w:numPr>
              <w:jc w:val="left"/>
              <w:rPr>
                <w:b w:val="0"/>
                <w:bCs w:val="0"/>
              </w:rPr>
            </w:pPr>
            <w:r w:rsidRPr="00F47CF0">
              <w:rPr>
                <w:b w:val="0"/>
                <w:bCs w:val="0"/>
              </w:rPr>
              <w:t xml:space="preserve">The </w:t>
            </w:r>
            <w:r>
              <w:rPr>
                <w:b w:val="0"/>
                <w:bCs w:val="0"/>
              </w:rPr>
              <w:t>Successful Respondent</w:t>
            </w:r>
            <w:r w:rsidRPr="00F47CF0">
              <w:rPr>
                <w:b w:val="0"/>
                <w:bCs w:val="0"/>
              </w:rPr>
              <w:t xml:space="preserve"> will provide the referring </w:t>
            </w:r>
            <w:proofErr w:type="gramStart"/>
            <w:r w:rsidRPr="00F47CF0">
              <w:rPr>
                <w:b w:val="0"/>
                <w:bCs w:val="0"/>
              </w:rPr>
              <w:t>JCO</w:t>
            </w:r>
            <w:proofErr w:type="gramEnd"/>
            <w:r w:rsidRPr="00F47CF0">
              <w:rPr>
                <w:b w:val="0"/>
                <w:bCs w:val="0"/>
              </w:rPr>
              <w:t xml:space="preserve"> a monthly report to </w:t>
            </w:r>
            <w:r w:rsidRPr="00B54A87">
              <w:rPr>
                <w:b w:val="0"/>
                <w:bCs w:val="0"/>
              </w:rPr>
              <w:t xml:space="preserve">include a detailed </w:t>
            </w:r>
            <w:r>
              <w:rPr>
                <w:b w:val="0"/>
                <w:bCs w:val="0"/>
              </w:rPr>
              <w:t>account of each session,</w:t>
            </w:r>
            <w:r w:rsidRPr="00F47CF0">
              <w:rPr>
                <w:b w:val="0"/>
                <w:bCs w:val="0"/>
              </w:rPr>
              <w:t xml:space="preserve"> attendance, and general outcomes for each client, including met or failed benchmarks. </w:t>
            </w:r>
          </w:p>
          <w:p w14:paraId="77DD8FE2" w14:textId="77777777" w:rsidR="00882F78" w:rsidRPr="00F47CF0" w:rsidRDefault="00882F78" w:rsidP="00882F78">
            <w:pPr>
              <w:pStyle w:val="ListParagraph"/>
              <w:numPr>
                <w:ilvl w:val="0"/>
                <w:numId w:val="52"/>
              </w:numPr>
              <w:jc w:val="left"/>
              <w:rPr>
                <w:b w:val="0"/>
                <w:bCs w:val="0"/>
              </w:rPr>
            </w:pPr>
            <w:r>
              <w:rPr>
                <w:b w:val="0"/>
                <w:bCs w:val="0"/>
              </w:rPr>
              <w:t>The Successful Respondent will provide</w:t>
            </w:r>
            <w:r w:rsidRPr="00F47CF0">
              <w:rPr>
                <w:b w:val="0"/>
                <w:bCs w:val="0"/>
              </w:rPr>
              <w:t xml:space="preserve"> additional progress report</w:t>
            </w:r>
            <w:r>
              <w:rPr>
                <w:b w:val="0"/>
                <w:bCs w:val="0"/>
              </w:rPr>
              <w:t>(s)</w:t>
            </w:r>
            <w:r w:rsidRPr="00F47CF0">
              <w:rPr>
                <w:b w:val="0"/>
                <w:bCs w:val="0"/>
              </w:rPr>
              <w:t xml:space="preserve"> </w:t>
            </w:r>
            <w:r>
              <w:rPr>
                <w:b w:val="0"/>
                <w:bCs w:val="0"/>
              </w:rPr>
              <w:t>as</w:t>
            </w:r>
            <w:r w:rsidRPr="00F47CF0">
              <w:rPr>
                <w:b w:val="0"/>
                <w:bCs w:val="0"/>
              </w:rPr>
              <w:t xml:space="preserve"> requested by the referring JCO. </w:t>
            </w:r>
            <w:r>
              <w:rPr>
                <w:b w:val="0"/>
                <w:bCs w:val="0"/>
              </w:rPr>
              <w:t>Additionally requested</w:t>
            </w:r>
            <w:r w:rsidRPr="00F47CF0">
              <w:rPr>
                <w:b w:val="0"/>
                <w:bCs w:val="0"/>
              </w:rPr>
              <w:t xml:space="preserve"> report</w:t>
            </w:r>
            <w:r>
              <w:rPr>
                <w:b w:val="0"/>
                <w:bCs w:val="0"/>
              </w:rPr>
              <w:t>s</w:t>
            </w:r>
            <w:r w:rsidRPr="00F47CF0">
              <w:rPr>
                <w:b w:val="0"/>
                <w:bCs w:val="0"/>
              </w:rPr>
              <w:t xml:space="preserve"> </w:t>
            </w:r>
            <w:r>
              <w:rPr>
                <w:b w:val="0"/>
                <w:bCs w:val="0"/>
              </w:rPr>
              <w:t>will</w:t>
            </w:r>
            <w:r w:rsidRPr="00F47CF0">
              <w:rPr>
                <w:b w:val="0"/>
                <w:bCs w:val="0"/>
              </w:rPr>
              <w:t xml:space="preserve"> be provided within two business days of the </w:t>
            </w:r>
            <w:r w:rsidRPr="00AF5088">
              <w:rPr>
                <w:b w:val="0"/>
                <w:bCs w:val="0"/>
              </w:rPr>
              <w:t xml:space="preserve">request.  </w:t>
            </w:r>
          </w:p>
          <w:p w14:paraId="09E5D79A" w14:textId="77777777" w:rsidR="00882F78" w:rsidRPr="00F47CF0" w:rsidRDefault="00882F78" w:rsidP="00882F78">
            <w:pPr>
              <w:pStyle w:val="ListParagraph"/>
              <w:numPr>
                <w:ilvl w:val="0"/>
                <w:numId w:val="52"/>
              </w:numPr>
              <w:jc w:val="left"/>
              <w:rPr>
                <w:b w:val="0"/>
                <w:bCs w:val="0"/>
              </w:rPr>
            </w:pPr>
            <w:r w:rsidRPr="00F47CF0">
              <w:rPr>
                <w:b w:val="0"/>
                <w:bCs w:val="0"/>
              </w:rPr>
              <w:t xml:space="preserve">The </w:t>
            </w:r>
            <w:r>
              <w:rPr>
                <w:b w:val="0"/>
                <w:bCs w:val="0"/>
              </w:rPr>
              <w:t>Successful Respondent</w:t>
            </w:r>
            <w:r w:rsidRPr="00F47CF0">
              <w:rPr>
                <w:b w:val="0"/>
                <w:bCs w:val="0"/>
              </w:rPr>
              <w:t xml:space="preserve"> will complete a minimum one paragraph discharge summary report for</w:t>
            </w:r>
            <w:r>
              <w:rPr>
                <w:b w:val="0"/>
                <w:bCs w:val="0"/>
              </w:rPr>
              <w:t xml:space="preserve"> </w:t>
            </w:r>
            <w:r w:rsidRPr="00F47CF0">
              <w:rPr>
                <w:b w:val="0"/>
                <w:bCs w:val="0"/>
              </w:rPr>
              <w:t xml:space="preserve">each client upon discharge. </w:t>
            </w:r>
            <w:r>
              <w:rPr>
                <w:b w:val="0"/>
                <w:bCs w:val="0"/>
              </w:rPr>
              <w:t xml:space="preserve">Each Discharge </w:t>
            </w:r>
            <w:r w:rsidRPr="00F47CF0">
              <w:rPr>
                <w:b w:val="0"/>
                <w:bCs w:val="0"/>
              </w:rPr>
              <w:t xml:space="preserve">Summary will include: </w:t>
            </w:r>
          </w:p>
          <w:p w14:paraId="518CE438" w14:textId="77777777" w:rsidR="00882F78" w:rsidRPr="00612378" w:rsidRDefault="00882F78" w:rsidP="00882F78">
            <w:pPr>
              <w:pStyle w:val="ListParagraph"/>
              <w:numPr>
                <w:ilvl w:val="0"/>
                <w:numId w:val="44"/>
              </w:numPr>
              <w:jc w:val="left"/>
              <w:rPr>
                <w:b w:val="0"/>
                <w:bCs w:val="0"/>
              </w:rPr>
            </w:pPr>
            <w:r>
              <w:rPr>
                <w:b w:val="0"/>
                <w:bCs w:val="0"/>
              </w:rPr>
              <w:t xml:space="preserve">How the </w:t>
            </w:r>
            <w:r w:rsidRPr="00F47CF0">
              <w:rPr>
                <w:b w:val="0"/>
                <w:bCs w:val="0"/>
              </w:rPr>
              <w:t>criminogenic r</w:t>
            </w:r>
            <w:r>
              <w:rPr>
                <w:b w:val="0"/>
                <w:bCs w:val="0"/>
              </w:rPr>
              <w:t>i</w:t>
            </w:r>
            <w:r w:rsidRPr="00F47CF0">
              <w:rPr>
                <w:b w:val="0"/>
                <w:bCs w:val="0"/>
              </w:rPr>
              <w:t>sk factors identified in the IDA</w:t>
            </w:r>
            <w:r>
              <w:rPr>
                <w:b w:val="0"/>
                <w:bCs w:val="0"/>
              </w:rPr>
              <w:t xml:space="preserve"> were addressed, d</w:t>
            </w:r>
            <w:r w:rsidRPr="00612378">
              <w:rPr>
                <w:b w:val="0"/>
                <w:bCs w:val="0"/>
              </w:rPr>
              <w:t>ocumenting the reduction in</w:t>
            </w:r>
            <w:r>
              <w:rPr>
                <w:b w:val="0"/>
                <w:bCs w:val="0"/>
              </w:rPr>
              <w:t xml:space="preserve"> risk factors,</w:t>
            </w:r>
            <w:r w:rsidRPr="00612378">
              <w:rPr>
                <w:b w:val="0"/>
                <w:bCs w:val="0"/>
              </w:rPr>
              <w:t xml:space="preserve"> and how </w:t>
            </w:r>
            <w:r>
              <w:rPr>
                <w:b w:val="0"/>
                <w:bCs w:val="0"/>
              </w:rPr>
              <w:t>reductions were</w:t>
            </w:r>
            <w:r w:rsidRPr="00612378">
              <w:rPr>
                <w:b w:val="0"/>
                <w:bCs w:val="0"/>
              </w:rPr>
              <w:t xml:space="preserve"> obtained.</w:t>
            </w:r>
            <w:r w:rsidRPr="00612378">
              <w:t xml:space="preserve"> </w:t>
            </w:r>
          </w:p>
          <w:p w14:paraId="251C17CE" w14:textId="77777777" w:rsidR="00882F78" w:rsidRDefault="00882F78" w:rsidP="00882F78">
            <w:pPr>
              <w:pStyle w:val="ListParagraph"/>
              <w:numPr>
                <w:ilvl w:val="0"/>
                <w:numId w:val="44"/>
              </w:numPr>
              <w:jc w:val="left"/>
            </w:pPr>
            <w:r>
              <w:rPr>
                <w:b w:val="0"/>
                <w:bCs w:val="0"/>
              </w:rPr>
              <w:lastRenderedPageBreak/>
              <w:t>W</w:t>
            </w:r>
            <w:r w:rsidRPr="00F47CF0">
              <w:rPr>
                <w:b w:val="0"/>
                <w:bCs w:val="0"/>
              </w:rPr>
              <w:t>hether the discharge was successful or unsuccessful citing reasons</w:t>
            </w:r>
            <w:r>
              <w:rPr>
                <w:b w:val="0"/>
                <w:bCs w:val="0"/>
              </w:rPr>
              <w:t xml:space="preserve"> for unsuccessful discharge. </w:t>
            </w:r>
          </w:p>
          <w:p w14:paraId="41C9FD0C" w14:textId="77777777" w:rsidR="00882F78" w:rsidRPr="009C00D4" w:rsidRDefault="00882F78" w:rsidP="00882F78">
            <w:pPr>
              <w:pStyle w:val="ListParagraph"/>
              <w:numPr>
                <w:ilvl w:val="1"/>
                <w:numId w:val="44"/>
              </w:numPr>
              <w:rPr>
                <w:b w:val="0"/>
                <w:bCs w:val="0"/>
              </w:rPr>
            </w:pPr>
            <w:r>
              <w:rPr>
                <w:b w:val="0"/>
                <w:bCs w:val="0"/>
              </w:rPr>
              <w:t>Discharge will be considered s</w:t>
            </w:r>
            <w:r w:rsidRPr="009C00D4">
              <w:rPr>
                <w:b w:val="0"/>
                <w:bCs w:val="0"/>
              </w:rPr>
              <w:t xml:space="preserve">uccessful </w:t>
            </w:r>
            <w:r>
              <w:rPr>
                <w:b w:val="0"/>
                <w:bCs w:val="0"/>
              </w:rPr>
              <w:t>if</w:t>
            </w:r>
            <w:r w:rsidRPr="009C00D4">
              <w:rPr>
                <w:b w:val="0"/>
                <w:bCs w:val="0"/>
              </w:rPr>
              <w:t xml:space="preserve"> all required goals </w:t>
            </w:r>
            <w:r>
              <w:rPr>
                <w:b w:val="0"/>
                <w:bCs w:val="0"/>
              </w:rPr>
              <w:t xml:space="preserve">have been completed or achieved </w:t>
            </w:r>
            <w:r w:rsidRPr="009C00D4">
              <w:rPr>
                <w:b w:val="0"/>
                <w:bCs w:val="0"/>
              </w:rPr>
              <w:t xml:space="preserve">or </w:t>
            </w:r>
            <w:r>
              <w:rPr>
                <w:b w:val="0"/>
                <w:bCs w:val="0"/>
              </w:rPr>
              <w:t xml:space="preserve">youth </w:t>
            </w:r>
            <w:r w:rsidRPr="009C00D4">
              <w:rPr>
                <w:b w:val="0"/>
                <w:bCs w:val="0"/>
              </w:rPr>
              <w:t>meet maximum benefits.</w:t>
            </w:r>
          </w:p>
          <w:p w14:paraId="7CFD8C93" w14:textId="77777777" w:rsidR="00882F78" w:rsidRPr="009C00D4" w:rsidRDefault="00882F78" w:rsidP="00882F78">
            <w:pPr>
              <w:pStyle w:val="ListParagraph"/>
              <w:numPr>
                <w:ilvl w:val="1"/>
                <w:numId w:val="44"/>
              </w:numPr>
              <w:rPr>
                <w:b w:val="0"/>
                <w:bCs w:val="0"/>
              </w:rPr>
            </w:pPr>
            <w:r w:rsidRPr="009C00D4">
              <w:rPr>
                <w:b w:val="0"/>
                <w:bCs w:val="0"/>
              </w:rPr>
              <w:t xml:space="preserve">Unsuccessful </w:t>
            </w:r>
            <w:r>
              <w:rPr>
                <w:b w:val="0"/>
                <w:bCs w:val="0"/>
              </w:rPr>
              <w:t xml:space="preserve">discharge is </w:t>
            </w:r>
            <w:r w:rsidRPr="009C00D4">
              <w:rPr>
                <w:b w:val="0"/>
                <w:bCs w:val="0"/>
              </w:rPr>
              <w:t xml:space="preserve">defined as </w:t>
            </w:r>
            <w:r>
              <w:rPr>
                <w:b w:val="0"/>
                <w:bCs w:val="0"/>
              </w:rPr>
              <w:t xml:space="preserve">a </w:t>
            </w:r>
            <w:r w:rsidRPr="009C00D4">
              <w:rPr>
                <w:b w:val="0"/>
                <w:bCs w:val="0"/>
              </w:rPr>
              <w:t xml:space="preserve">failure to comply with goals, direction, </w:t>
            </w:r>
            <w:r>
              <w:rPr>
                <w:b w:val="0"/>
                <w:bCs w:val="0"/>
              </w:rPr>
              <w:t xml:space="preserve">or </w:t>
            </w:r>
            <w:r w:rsidRPr="009C00D4">
              <w:rPr>
                <w:b w:val="0"/>
                <w:bCs w:val="0"/>
              </w:rPr>
              <w:t>failure to engage in sessions</w:t>
            </w:r>
            <w:r>
              <w:rPr>
                <w:b w:val="0"/>
                <w:bCs w:val="0"/>
              </w:rPr>
              <w:t>.</w:t>
            </w:r>
          </w:p>
        </w:tc>
        <w:tc>
          <w:tcPr>
            <w:tcW w:w="977" w:type="dxa"/>
          </w:tcPr>
          <w:p w14:paraId="2606CDBA" w14:textId="77777777" w:rsidR="00882F78" w:rsidRPr="00AB097C" w:rsidRDefault="00882F78" w:rsidP="00ED5019">
            <w:pPr>
              <w:cnfStyle w:val="000000100000" w:firstRow="0" w:lastRow="0" w:firstColumn="0" w:lastColumn="0" w:oddVBand="0" w:evenVBand="0" w:oddHBand="1" w:evenHBand="0" w:firstRowFirstColumn="0" w:firstRowLastColumn="0" w:lastRowFirstColumn="0" w:lastRowLastColumn="0"/>
            </w:pPr>
            <w:r>
              <w:lastRenderedPageBreak/>
              <w:t>200</w:t>
            </w:r>
          </w:p>
        </w:tc>
        <w:tc>
          <w:tcPr>
            <w:tcW w:w="720" w:type="dxa"/>
          </w:tcPr>
          <w:p w14:paraId="6E0F28D1" w14:textId="77777777" w:rsidR="00882F78" w:rsidRPr="00AB097C" w:rsidRDefault="00882F78" w:rsidP="00ED5019">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569DC85E" w14:textId="77777777" w:rsidR="00882F78" w:rsidRPr="00AB097C" w:rsidRDefault="00882F78" w:rsidP="00ED5019">
            <w:pPr>
              <w:cnfStyle w:val="000000100000" w:firstRow="0" w:lastRow="0" w:firstColumn="0" w:lastColumn="0" w:oddVBand="0" w:evenVBand="0" w:oddHBand="1" w:evenHBand="0" w:firstRowFirstColumn="0" w:firstRowLastColumn="0" w:lastRowFirstColumn="0" w:lastRowLastColumn="0"/>
            </w:pPr>
            <w:r>
              <w:t>800</w:t>
            </w:r>
          </w:p>
        </w:tc>
      </w:tr>
      <w:tr w:rsidR="00882F78" w:rsidRPr="00546E3A" w14:paraId="2EC1B33D" w14:textId="77777777" w:rsidTr="00ED5019">
        <w:trPr>
          <w:trHeight w:val="323"/>
        </w:trPr>
        <w:tc>
          <w:tcPr>
            <w:cnfStyle w:val="001000000000" w:firstRow="0" w:lastRow="0" w:firstColumn="1" w:lastColumn="0" w:oddVBand="0" w:evenVBand="0" w:oddHBand="0" w:evenHBand="0" w:firstRowFirstColumn="0" w:firstRowLastColumn="0" w:lastRowFirstColumn="0" w:lastRowLastColumn="0"/>
            <w:tcW w:w="6964" w:type="dxa"/>
          </w:tcPr>
          <w:p w14:paraId="2E43E571" w14:textId="77777777" w:rsidR="00882F78" w:rsidRPr="004B448B" w:rsidRDefault="00882F78" w:rsidP="00882F78">
            <w:pPr>
              <w:pStyle w:val="ListParagraph"/>
              <w:numPr>
                <w:ilvl w:val="0"/>
                <w:numId w:val="33"/>
              </w:numPr>
              <w:rPr>
                <w:b w:val="0"/>
                <w:bCs w:val="0"/>
              </w:rPr>
            </w:pPr>
            <w:r w:rsidRPr="004B448B">
              <w:rPr>
                <w:b w:val="0"/>
                <w:bCs w:val="0"/>
              </w:rPr>
              <w:t xml:space="preserve">Quarterly Reporting Requirements: </w:t>
            </w:r>
          </w:p>
          <w:p w14:paraId="7DC5DA1E" w14:textId="77777777" w:rsidR="00882F78" w:rsidRPr="00C0210D" w:rsidRDefault="00882F78" w:rsidP="00882F78">
            <w:pPr>
              <w:pStyle w:val="ListParagraph"/>
              <w:numPr>
                <w:ilvl w:val="0"/>
                <w:numId w:val="50"/>
              </w:numPr>
              <w:rPr>
                <w:rFonts w:eastAsia="Times New Roman" w:cstheme="minorHAnsi"/>
                <w:color w:val="000000"/>
                <w:spacing w:val="-4"/>
                <w:sz w:val="24"/>
                <w:szCs w:val="24"/>
              </w:rPr>
            </w:pPr>
            <w:r>
              <w:rPr>
                <w:rFonts w:eastAsia="Times New Roman" w:cstheme="minorHAnsi"/>
                <w:b w:val="0"/>
                <w:bCs w:val="0"/>
                <w:color w:val="000000"/>
                <w:spacing w:val="-4"/>
                <w:sz w:val="24"/>
                <w:szCs w:val="24"/>
              </w:rPr>
              <w:t>The Successful Respondent will submit Quarterly Reports to the assigned Contract Administrator according to the following s</w:t>
            </w:r>
            <w:r w:rsidRPr="00C0210D">
              <w:rPr>
                <w:rFonts w:eastAsia="Times New Roman" w:cstheme="minorHAnsi"/>
                <w:b w:val="0"/>
                <w:bCs w:val="0"/>
                <w:color w:val="000000"/>
                <w:spacing w:val="-4"/>
                <w:sz w:val="24"/>
                <w:szCs w:val="24"/>
              </w:rPr>
              <w:t xml:space="preserve">chedule: </w:t>
            </w:r>
          </w:p>
          <w:p w14:paraId="2A4DA856" w14:textId="77777777" w:rsidR="00882F78" w:rsidRPr="00C0210D" w:rsidRDefault="00882F78" w:rsidP="00882F78">
            <w:pPr>
              <w:pStyle w:val="ListParagraph"/>
              <w:numPr>
                <w:ilvl w:val="1"/>
                <w:numId w:val="49"/>
              </w:numPr>
              <w:rPr>
                <w:rFonts w:eastAsia="Times New Roman" w:cstheme="minorHAnsi"/>
                <w:b w:val="0"/>
                <w:bCs w:val="0"/>
                <w:color w:val="000000"/>
                <w:spacing w:val="-4"/>
                <w:sz w:val="24"/>
                <w:szCs w:val="24"/>
              </w:rPr>
            </w:pPr>
            <w:r w:rsidRPr="00C0210D">
              <w:rPr>
                <w:rFonts w:eastAsia="Times New Roman" w:cstheme="minorHAnsi"/>
                <w:b w:val="0"/>
                <w:bCs w:val="0"/>
                <w:color w:val="000000"/>
                <w:spacing w:val="-4"/>
                <w:sz w:val="24"/>
                <w:szCs w:val="24"/>
              </w:rPr>
              <w:t>July, August, September – Due October 31</w:t>
            </w:r>
          </w:p>
          <w:p w14:paraId="003FB367" w14:textId="77777777" w:rsidR="00882F78" w:rsidRPr="00C0210D" w:rsidRDefault="00882F78" w:rsidP="00882F78">
            <w:pPr>
              <w:pStyle w:val="ListParagraph"/>
              <w:numPr>
                <w:ilvl w:val="1"/>
                <w:numId w:val="49"/>
              </w:numPr>
              <w:rPr>
                <w:rFonts w:eastAsia="Times New Roman" w:cstheme="minorHAnsi"/>
                <w:b w:val="0"/>
                <w:bCs w:val="0"/>
                <w:color w:val="000000"/>
                <w:spacing w:val="-4"/>
                <w:sz w:val="24"/>
                <w:szCs w:val="24"/>
              </w:rPr>
            </w:pPr>
            <w:r w:rsidRPr="00C0210D">
              <w:rPr>
                <w:rFonts w:eastAsia="Times New Roman" w:cstheme="minorHAnsi"/>
                <w:b w:val="0"/>
                <w:bCs w:val="0"/>
                <w:color w:val="000000"/>
                <w:spacing w:val="-4"/>
                <w:sz w:val="24"/>
                <w:szCs w:val="24"/>
              </w:rPr>
              <w:t>October, November, December – Due January 31</w:t>
            </w:r>
          </w:p>
          <w:p w14:paraId="26D226D3" w14:textId="77777777" w:rsidR="00882F78" w:rsidRPr="00C0210D" w:rsidRDefault="00882F78" w:rsidP="00882F78">
            <w:pPr>
              <w:pStyle w:val="ListParagraph"/>
              <w:numPr>
                <w:ilvl w:val="1"/>
                <w:numId w:val="49"/>
              </w:numPr>
              <w:rPr>
                <w:rFonts w:eastAsia="Times New Roman" w:cstheme="minorHAnsi"/>
                <w:b w:val="0"/>
                <w:bCs w:val="0"/>
                <w:color w:val="000000"/>
                <w:spacing w:val="-4"/>
                <w:sz w:val="24"/>
                <w:szCs w:val="24"/>
              </w:rPr>
            </w:pPr>
            <w:r w:rsidRPr="00C0210D">
              <w:rPr>
                <w:rFonts w:eastAsia="Times New Roman" w:cstheme="minorHAnsi"/>
                <w:b w:val="0"/>
                <w:bCs w:val="0"/>
                <w:color w:val="000000"/>
                <w:spacing w:val="-4"/>
                <w:sz w:val="24"/>
                <w:szCs w:val="24"/>
              </w:rPr>
              <w:t>January, February, March – Due April 31</w:t>
            </w:r>
          </w:p>
          <w:p w14:paraId="67282D2A" w14:textId="77777777" w:rsidR="00882F78" w:rsidRPr="00C0210D" w:rsidRDefault="00882F78" w:rsidP="00882F78">
            <w:pPr>
              <w:pStyle w:val="ListParagraph"/>
              <w:numPr>
                <w:ilvl w:val="1"/>
                <w:numId w:val="49"/>
              </w:numPr>
              <w:rPr>
                <w:rFonts w:eastAsia="Times New Roman" w:cstheme="minorHAnsi"/>
                <w:b w:val="0"/>
                <w:bCs w:val="0"/>
                <w:color w:val="000000"/>
                <w:spacing w:val="-4"/>
                <w:sz w:val="24"/>
                <w:szCs w:val="24"/>
              </w:rPr>
            </w:pPr>
            <w:r w:rsidRPr="00C0210D">
              <w:rPr>
                <w:rFonts w:eastAsia="Times New Roman" w:cstheme="minorHAnsi"/>
                <w:b w:val="0"/>
                <w:bCs w:val="0"/>
                <w:color w:val="000000"/>
                <w:spacing w:val="-4"/>
                <w:sz w:val="24"/>
                <w:szCs w:val="24"/>
              </w:rPr>
              <w:t>April, May, June – Due July 31</w:t>
            </w:r>
          </w:p>
          <w:p w14:paraId="0B599B8C" w14:textId="77777777" w:rsidR="00882F78" w:rsidRPr="00B366B0" w:rsidRDefault="00882F78" w:rsidP="00882F78">
            <w:pPr>
              <w:pStyle w:val="ListParagraph"/>
              <w:numPr>
                <w:ilvl w:val="0"/>
                <w:numId w:val="50"/>
              </w:numPr>
              <w:rPr>
                <w:b w:val="0"/>
                <w:bCs w:val="0"/>
              </w:rPr>
            </w:pPr>
            <w:r>
              <w:rPr>
                <w:b w:val="0"/>
                <w:bCs w:val="0"/>
              </w:rPr>
              <w:t xml:space="preserve">Quarterly Reports will include the following: </w:t>
            </w:r>
          </w:p>
          <w:p w14:paraId="07B103EF" w14:textId="77777777" w:rsidR="00882F78" w:rsidRPr="00B366B0" w:rsidRDefault="00882F78" w:rsidP="00882F78">
            <w:pPr>
              <w:pStyle w:val="ListParagraph"/>
              <w:numPr>
                <w:ilvl w:val="0"/>
                <w:numId w:val="48"/>
              </w:numPr>
              <w:rPr>
                <w:b w:val="0"/>
                <w:bCs w:val="0"/>
              </w:rPr>
            </w:pPr>
            <w:r>
              <w:rPr>
                <w:b w:val="0"/>
                <w:bCs w:val="0"/>
              </w:rPr>
              <w:t>Number of client/family served,</w:t>
            </w:r>
          </w:p>
          <w:p w14:paraId="2CF09289" w14:textId="77777777" w:rsidR="00882F78" w:rsidRPr="00AA27D0" w:rsidRDefault="00882F78" w:rsidP="00882F78">
            <w:pPr>
              <w:pStyle w:val="ListParagraph"/>
              <w:numPr>
                <w:ilvl w:val="0"/>
                <w:numId w:val="48"/>
              </w:numPr>
              <w:rPr>
                <w:b w:val="0"/>
                <w:bCs w:val="0"/>
              </w:rPr>
            </w:pPr>
            <w:r>
              <w:rPr>
                <w:b w:val="0"/>
                <w:bCs w:val="0"/>
              </w:rPr>
              <w:t xml:space="preserve">Age, gender, and ethnicity, and </w:t>
            </w:r>
          </w:p>
          <w:p w14:paraId="243259C7" w14:textId="77777777" w:rsidR="00882F78" w:rsidRPr="00AA27D0" w:rsidRDefault="00882F78" w:rsidP="00882F78">
            <w:pPr>
              <w:pStyle w:val="ListParagraph"/>
              <w:numPr>
                <w:ilvl w:val="0"/>
                <w:numId w:val="48"/>
              </w:numPr>
              <w:rPr>
                <w:b w:val="0"/>
                <w:bCs w:val="0"/>
              </w:rPr>
            </w:pPr>
            <w:r w:rsidRPr="00AA27D0">
              <w:rPr>
                <w:b w:val="0"/>
                <w:bCs w:val="0"/>
              </w:rPr>
              <w:t xml:space="preserve">Number of direct client contacts and family contact hours per referral. </w:t>
            </w:r>
          </w:p>
        </w:tc>
        <w:tc>
          <w:tcPr>
            <w:tcW w:w="977" w:type="dxa"/>
          </w:tcPr>
          <w:p w14:paraId="3AAAF020"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4ACAC461" w14:textId="77777777" w:rsidR="00882F78" w:rsidRDefault="00882F78" w:rsidP="00ED5019">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5FDCA563" w14:textId="77777777" w:rsidR="00882F78" w:rsidRDefault="00882F78" w:rsidP="00ED5019">
            <w:pPr>
              <w:cnfStyle w:val="000000000000" w:firstRow="0" w:lastRow="0" w:firstColumn="0" w:lastColumn="0" w:oddVBand="0" w:evenVBand="0" w:oddHBand="0" w:evenHBand="0" w:firstRowFirstColumn="0" w:firstRowLastColumn="0" w:lastRowFirstColumn="0" w:lastRowLastColumn="0"/>
            </w:pPr>
            <w:r>
              <w:t>400</w:t>
            </w:r>
          </w:p>
        </w:tc>
      </w:tr>
      <w:tr w:rsidR="00882F78" w:rsidRPr="00546E3A" w14:paraId="05032672" w14:textId="77777777" w:rsidTr="00ED5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5805F0B1" w14:textId="77777777" w:rsidR="00882F78" w:rsidRPr="00F47CF0" w:rsidRDefault="00882F78" w:rsidP="00882F78">
            <w:pPr>
              <w:pStyle w:val="ListParagraph"/>
              <w:numPr>
                <w:ilvl w:val="0"/>
                <w:numId w:val="33"/>
              </w:numPr>
              <w:rPr>
                <w:b w:val="0"/>
                <w:bCs w:val="0"/>
              </w:rPr>
            </w:pPr>
            <w:r>
              <w:rPr>
                <w:b w:val="0"/>
                <w:bCs w:val="0"/>
              </w:rPr>
              <w:t>The Successful Respondent</w:t>
            </w:r>
            <w:r w:rsidRPr="00F47CF0">
              <w:rPr>
                <w:b w:val="0"/>
                <w:bCs w:val="0"/>
              </w:rPr>
              <w:t xml:space="preserve"> shall ensure each therapist maintains a working phone number and returns phone</w:t>
            </w:r>
            <w:r>
              <w:rPr>
                <w:b w:val="0"/>
                <w:bCs w:val="0"/>
              </w:rPr>
              <w:t xml:space="preserve"> </w:t>
            </w:r>
            <w:r w:rsidRPr="00F47CF0">
              <w:rPr>
                <w:b w:val="0"/>
                <w:bCs w:val="0"/>
              </w:rPr>
              <w:t xml:space="preserve">calls within one business day. </w:t>
            </w:r>
          </w:p>
        </w:tc>
        <w:tc>
          <w:tcPr>
            <w:tcW w:w="977" w:type="dxa"/>
          </w:tcPr>
          <w:p w14:paraId="76EFA5B7"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62B56181"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636A6DCC"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t>200</w:t>
            </w:r>
          </w:p>
        </w:tc>
      </w:tr>
      <w:tr w:rsidR="00882F78" w:rsidRPr="00546E3A" w14:paraId="3385B105" w14:textId="77777777" w:rsidTr="00ED5019">
        <w:tc>
          <w:tcPr>
            <w:cnfStyle w:val="001000000000" w:firstRow="0" w:lastRow="0" w:firstColumn="1" w:lastColumn="0" w:oddVBand="0" w:evenVBand="0" w:oddHBand="0" w:evenHBand="0" w:firstRowFirstColumn="0" w:firstRowLastColumn="0" w:lastRowFirstColumn="0" w:lastRowLastColumn="0"/>
            <w:tcW w:w="6964" w:type="dxa"/>
          </w:tcPr>
          <w:p w14:paraId="64E69623" w14:textId="77777777" w:rsidR="00882F78" w:rsidRPr="00F47CF0" w:rsidRDefault="00882F78" w:rsidP="00882F78">
            <w:pPr>
              <w:pStyle w:val="ListParagraph"/>
              <w:numPr>
                <w:ilvl w:val="0"/>
                <w:numId w:val="33"/>
              </w:numPr>
              <w:rPr>
                <w:b w:val="0"/>
                <w:bCs w:val="0"/>
              </w:rPr>
            </w:pPr>
            <w:r w:rsidRPr="00F47CF0">
              <w:rPr>
                <w:b w:val="0"/>
                <w:bCs w:val="0"/>
              </w:rPr>
              <w:t xml:space="preserve">The </w:t>
            </w:r>
            <w:r>
              <w:rPr>
                <w:b w:val="0"/>
                <w:bCs w:val="0"/>
              </w:rPr>
              <w:t>Successful Respondent</w:t>
            </w:r>
            <w:r w:rsidRPr="00F47CF0">
              <w:rPr>
                <w:b w:val="0"/>
                <w:bCs w:val="0"/>
              </w:rPr>
              <w:t xml:space="preserve"> shall conduct annual background checks for all staff working with clients. </w:t>
            </w:r>
          </w:p>
        </w:tc>
        <w:tc>
          <w:tcPr>
            <w:tcW w:w="977" w:type="dxa"/>
          </w:tcPr>
          <w:p w14:paraId="7D1ABBCA"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r>
              <w:t>30</w:t>
            </w:r>
          </w:p>
        </w:tc>
        <w:tc>
          <w:tcPr>
            <w:tcW w:w="720" w:type="dxa"/>
          </w:tcPr>
          <w:p w14:paraId="05A336FD"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61812C19"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r>
              <w:t>120</w:t>
            </w:r>
          </w:p>
        </w:tc>
      </w:tr>
      <w:tr w:rsidR="00882F78" w:rsidRPr="00546E3A" w14:paraId="5B982567" w14:textId="77777777" w:rsidTr="00ED5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AE4E2E9" w14:textId="77777777" w:rsidR="00882F78" w:rsidRPr="00D83E84" w:rsidRDefault="00882F78" w:rsidP="00882F78">
            <w:pPr>
              <w:pStyle w:val="ListParagraph"/>
              <w:numPr>
                <w:ilvl w:val="0"/>
                <w:numId w:val="33"/>
              </w:numPr>
              <w:rPr>
                <w:b w:val="0"/>
                <w:bCs w:val="0"/>
              </w:rPr>
            </w:pPr>
            <w:r>
              <w:rPr>
                <w:b w:val="0"/>
                <w:bCs w:val="0"/>
              </w:rPr>
              <w:t xml:space="preserve">The Successful Respondent shall provide detailed training plan for ongoing staff development and in-service training. </w:t>
            </w:r>
          </w:p>
        </w:tc>
        <w:tc>
          <w:tcPr>
            <w:tcW w:w="977" w:type="dxa"/>
          </w:tcPr>
          <w:p w14:paraId="29E1D32C"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t>30</w:t>
            </w:r>
          </w:p>
        </w:tc>
        <w:tc>
          <w:tcPr>
            <w:tcW w:w="720" w:type="dxa"/>
          </w:tcPr>
          <w:p w14:paraId="576F003F"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586952BE"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t>120</w:t>
            </w:r>
          </w:p>
        </w:tc>
      </w:tr>
      <w:tr w:rsidR="00882F78" w:rsidRPr="00546E3A" w14:paraId="456745D5" w14:textId="77777777" w:rsidTr="00ED5019">
        <w:tc>
          <w:tcPr>
            <w:cnfStyle w:val="001000000000" w:firstRow="0" w:lastRow="0" w:firstColumn="1" w:lastColumn="0" w:oddVBand="0" w:evenVBand="0" w:oddHBand="0" w:evenHBand="0" w:firstRowFirstColumn="0" w:firstRowLastColumn="0" w:lastRowFirstColumn="0" w:lastRowLastColumn="0"/>
            <w:tcW w:w="6964" w:type="dxa"/>
          </w:tcPr>
          <w:p w14:paraId="76DFCD36" w14:textId="77777777" w:rsidR="00882F78" w:rsidRPr="001136D2" w:rsidRDefault="00882F78" w:rsidP="00882F78">
            <w:pPr>
              <w:pStyle w:val="NoSpacing"/>
              <w:keepLines/>
              <w:numPr>
                <w:ilvl w:val="0"/>
                <w:numId w:val="33"/>
              </w:numPr>
              <w:rPr>
                <w:b w:val="0"/>
                <w:bCs w:val="0"/>
              </w:rPr>
            </w:pPr>
            <w:r>
              <w:rPr>
                <w:b w:val="0"/>
                <w:bCs w:val="0"/>
              </w:rPr>
              <w:t xml:space="preserve">The Successful Respondent shall develop surveys or questionnaires, approved by JCS, for the participants to complete before services start and at completion from program to measure satisfaction and perception of program effectiveness. </w:t>
            </w:r>
          </w:p>
        </w:tc>
        <w:tc>
          <w:tcPr>
            <w:tcW w:w="977" w:type="dxa"/>
          </w:tcPr>
          <w:p w14:paraId="02D086EF"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14D52B1C"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50E39210"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r>
              <w:t>200</w:t>
            </w:r>
          </w:p>
        </w:tc>
      </w:tr>
      <w:tr w:rsidR="00882F78" w:rsidRPr="00546E3A" w14:paraId="0B059199" w14:textId="77777777" w:rsidTr="00ED5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5EEC3F0" w14:textId="77777777" w:rsidR="00882F78" w:rsidRPr="00F47CF0" w:rsidRDefault="00882F78" w:rsidP="00882F78">
            <w:pPr>
              <w:pStyle w:val="NoSpacing"/>
              <w:keepLines/>
              <w:numPr>
                <w:ilvl w:val="0"/>
                <w:numId w:val="33"/>
              </w:numPr>
              <w:rPr>
                <w:b w:val="0"/>
                <w:bCs w:val="0"/>
              </w:rPr>
            </w:pPr>
            <w:r>
              <w:rPr>
                <w:b w:val="0"/>
                <w:bCs w:val="0"/>
              </w:rPr>
              <w:t>The Successful Respondent will submit monthly invoices and supporting documentation that justify expenses incurred by the 15</w:t>
            </w:r>
            <w:r w:rsidRPr="00F47CF0">
              <w:rPr>
                <w:b w:val="0"/>
                <w:bCs w:val="0"/>
                <w:vertAlign w:val="superscript"/>
              </w:rPr>
              <w:t>th</w:t>
            </w:r>
            <w:r>
              <w:rPr>
                <w:b w:val="0"/>
                <w:bCs w:val="0"/>
              </w:rPr>
              <w:t xml:space="preserve"> day following the month of service to the assigned Contract Administrator. The required documentation includes: </w:t>
            </w:r>
          </w:p>
          <w:p w14:paraId="53DF9392" w14:textId="77777777" w:rsidR="00882F78" w:rsidRPr="00F47CF0" w:rsidRDefault="00882F78" w:rsidP="00882F78">
            <w:pPr>
              <w:pStyle w:val="NoSpacing"/>
              <w:keepLines/>
              <w:numPr>
                <w:ilvl w:val="0"/>
                <w:numId w:val="46"/>
              </w:numPr>
              <w:rPr>
                <w:b w:val="0"/>
                <w:bCs w:val="0"/>
              </w:rPr>
            </w:pPr>
            <w:r>
              <w:rPr>
                <w:b w:val="0"/>
                <w:bCs w:val="0"/>
              </w:rPr>
              <w:t xml:space="preserve">Signed GAX and </w:t>
            </w:r>
          </w:p>
          <w:p w14:paraId="432D2985" w14:textId="77777777" w:rsidR="00882F78" w:rsidRPr="00F47CF0" w:rsidRDefault="00882F78" w:rsidP="00882F78">
            <w:pPr>
              <w:pStyle w:val="NoSpacing"/>
              <w:keepLines/>
              <w:numPr>
                <w:ilvl w:val="0"/>
                <w:numId w:val="46"/>
              </w:numPr>
              <w:rPr>
                <w:b w:val="0"/>
                <w:bCs w:val="0"/>
              </w:rPr>
            </w:pPr>
            <w:r>
              <w:rPr>
                <w:b w:val="0"/>
                <w:bCs w:val="0"/>
              </w:rPr>
              <w:t xml:space="preserve">Separate invoice, which shall include the following information for each client served: </w:t>
            </w:r>
          </w:p>
          <w:p w14:paraId="369EB938" w14:textId="77777777" w:rsidR="00882F78" w:rsidRPr="00F47CF0" w:rsidRDefault="00882F78" w:rsidP="00882F78">
            <w:pPr>
              <w:pStyle w:val="NoSpacing"/>
              <w:keepLines/>
              <w:numPr>
                <w:ilvl w:val="0"/>
                <w:numId w:val="47"/>
              </w:numPr>
              <w:rPr>
                <w:b w:val="0"/>
                <w:bCs w:val="0"/>
              </w:rPr>
            </w:pPr>
            <w:r>
              <w:rPr>
                <w:b w:val="0"/>
                <w:bCs w:val="0"/>
              </w:rPr>
              <w:t xml:space="preserve">First and last name, </w:t>
            </w:r>
          </w:p>
          <w:p w14:paraId="02347463" w14:textId="77777777" w:rsidR="00882F78" w:rsidRPr="00F47CF0" w:rsidRDefault="00882F78" w:rsidP="00882F78">
            <w:pPr>
              <w:pStyle w:val="NoSpacing"/>
              <w:keepLines/>
              <w:numPr>
                <w:ilvl w:val="0"/>
                <w:numId w:val="47"/>
              </w:numPr>
              <w:rPr>
                <w:b w:val="0"/>
                <w:bCs w:val="0"/>
              </w:rPr>
            </w:pPr>
            <w:proofErr w:type="gramStart"/>
            <w:r>
              <w:rPr>
                <w:b w:val="0"/>
                <w:bCs w:val="0"/>
              </w:rPr>
              <w:t>Referring</w:t>
            </w:r>
            <w:proofErr w:type="gramEnd"/>
            <w:r>
              <w:rPr>
                <w:b w:val="0"/>
                <w:bCs w:val="0"/>
              </w:rPr>
              <w:t xml:space="preserve"> JCO, </w:t>
            </w:r>
          </w:p>
          <w:p w14:paraId="3161A1AE" w14:textId="77777777" w:rsidR="00882F78" w:rsidRPr="00F47CF0" w:rsidRDefault="00882F78" w:rsidP="00882F78">
            <w:pPr>
              <w:pStyle w:val="NoSpacing"/>
              <w:keepLines/>
              <w:numPr>
                <w:ilvl w:val="0"/>
                <w:numId w:val="47"/>
              </w:numPr>
              <w:rPr>
                <w:b w:val="0"/>
                <w:bCs w:val="0"/>
              </w:rPr>
            </w:pPr>
            <w:r>
              <w:rPr>
                <w:b w:val="0"/>
                <w:bCs w:val="0"/>
              </w:rPr>
              <w:t xml:space="preserve">County, </w:t>
            </w:r>
          </w:p>
          <w:p w14:paraId="09844E08" w14:textId="77777777" w:rsidR="00882F78" w:rsidRPr="00F47CF0" w:rsidRDefault="00882F78" w:rsidP="00882F78">
            <w:pPr>
              <w:pStyle w:val="NoSpacing"/>
              <w:keepLines/>
              <w:numPr>
                <w:ilvl w:val="0"/>
                <w:numId w:val="47"/>
              </w:numPr>
              <w:rPr>
                <w:b w:val="0"/>
                <w:bCs w:val="0"/>
              </w:rPr>
            </w:pPr>
            <w:r>
              <w:rPr>
                <w:b w:val="0"/>
                <w:bCs w:val="0"/>
              </w:rPr>
              <w:t xml:space="preserve">Number of sessions, </w:t>
            </w:r>
          </w:p>
          <w:p w14:paraId="33B24DC4" w14:textId="77777777" w:rsidR="00882F78" w:rsidRPr="00F47CF0" w:rsidRDefault="00882F78" w:rsidP="00882F78">
            <w:pPr>
              <w:pStyle w:val="NoSpacing"/>
              <w:keepLines/>
              <w:numPr>
                <w:ilvl w:val="0"/>
                <w:numId w:val="47"/>
              </w:numPr>
              <w:rPr>
                <w:b w:val="0"/>
                <w:bCs w:val="0"/>
              </w:rPr>
            </w:pPr>
            <w:r>
              <w:rPr>
                <w:b w:val="0"/>
                <w:bCs w:val="0"/>
              </w:rPr>
              <w:t xml:space="preserve">Dates of sessions, </w:t>
            </w:r>
          </w:p>
          <w:p w14:paraId="5A5E2F45" w14:textId="77777777" w:rsidR="00882F78" w:rsidRPr="00F47CF0" w:rsidRDefault="00882F78" w:rsidP="00882F78">
            <w:pPr>
              <w:pStyle w:val="NoSpacing"/>
              <w:keepLines/>
              <w:numPr>
                <w:ilvl w:val="0"/>
                <w:numId w:val="47"/>
              </w:numPr>
              <w:rPr>
                <w:b w:val="0"/>
                <w:bCs w:val="0"/>
              </w:rPr>
            </w:pPr>
            <w:r>
              <w:rPr>
                <w:b w:val="0"/>
                <w:bCs w:val="0"/>
              </w:rPr>
              <w:t xml:space="preserve">Type of service, and </w:t>
            </w:r>
          </w:p>
          <w:p w14:paraId="6A484673" w14:textId="77777777" w:rsidR="00882F78" w:rsidRPr="001136D2" w:rsidRDefault="00882F78" w:rsidP="00882F78">
            <w:pPr>
              <w:pStyle w:val="NoSpacing"/>
              <w:keepLines/>
              <w:numPr>
                <w:ilvl w:val="0"/>
                <w:numId w:val="47"/>
              </w:numPr>
              <w:rPr>
                <w:b w:val="0"/>
                <w:bCs w:val="0"/>
              </w:rPr>
            </w:pPr>
            <w:r>
              <w:rPr>
                <w:b w:val="0"/>
                <w:bCs w:val="0"/>
              </w:rPr>
              <w:lastRenderedPageBreak/>
              <w:t xml:space="preserve">Cost. </w:t>
            </w:r>
          </w:p>
        </w:tc>
        <w:tc>
          <w:tcPr>
            <w:tcW w:w="977" w:type="dxa"/>
          </w:tcPr>
          <w:p w14:paraId="71C3A88E"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lastRenderedPageBreak/>
              <w:t>100</w:t>
            </w:r>
          </w:p>
        </w:tc>
        <w:tc>
          <w:tcPr>
            <w:tcW w:w="720" w:type="dxa"/>
          </w:tcPr>
          <w:p w14:paraId="7A26364F"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26FE761A" w14:textId="77777777" w:rsidR="00882F78" w:rsidRPr="002846E2" w:rsidRDefault="00882F78" w:rsidP="00ED5019">
            <w:pPr>
              <w:cnfStyle w:val="000000100000" w:firstRow="0" w:lastRow="0" w:firstColumn="0" w:lastColumn="0" w:oddVBand="0" w:evenVBand="0" w:oddHBand="1" w:evenHBand="0" w:firstRowFirstColumn="0" w:firstRowLastColumn="0" w:lastRowFirstColumn="0" w:lastRowLastColumn="0"/>
            </w:pPr>
            <w:r>
              <w:t>400</w:t>
            </w:r>
          </w:p>
        </w:tc>
      </w:tr>
      <w:tr w:rsidR="00882F78" w:rsidRPr="00546E3A" w14:paraId="71A3D212" w14:textId="77777777" w:rsidTr="00ED5019">
        <w:tc>
          <w:tcPr>
            <w:cnfStyle w:val="001000000000" w:firstRow="0" w:lastRow="0" w:firstColumn="1" w:lastColumn="0" w:oddVBand="0" w:evenVBand="0" w:oddHBand="0" w:evenHBand="0" w:firstRowFirstColumn="0" w:firstRowLastColumn="0" w:lastRowFirstColumn="0" w:lastRowLastColumn="0"/>
            <w:tcW w:w="6964" w:type="dxa"/>
          </w:tcPr>
          <w:p w14:paraId="6FAF5F5D" w14:textId="77777777" w:rsidR="00882F78" w:rsidRPr="001136D2" w:rsidRDefault="00882F78" w:rsidP="00ED5019">
            <w:pPr>
              <w:rPr>
                <w:b w:val="0"/>
                <w:bCs w:val="0"/>
              </w:rPr>
            </w:pPr>
            <w:r w:rsidRPr="00F47CF0">
              <w:t>TOTAL POSSIBLE POINTS – Technical Specifications</w:t>
            </w:r>
          </w:p>
        </w:tc>
        <w:tc>
          <w:tcPr>
            <w:tcW w:w="977" w:type="dxa"/>
          </w:tcPr>
          <w:p w14:paraId="35EA693F"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r>
              <w:t>900</w:t>
            </w:r>
          </w:p>
        </w:tc>
        <w:tc>
          <w:tcPr>
            <w:tcW w:w="720" w:type="dxa"/>
          </w:tcPr>
          <w:p w14:paraId="7CD47677" w14:textId="77777777" w:rsidR="00882F78" w:rsidRPr="002846E2" w:rsidRDefault="00882F78" w:rsidP="00ED5019">
            <w:pPr>
              <w:cnfStyle w:val="000000000000" w:firstRow="0" w:lastRow="0" w:firstColumn="0" w:lastColumn="0" w:oddVBand="0" w:evenVBand="0" w:oddHBand="0" w:evenHBand="0" w:firstRowFirstColumn="0" w:firstRowLastColumn="0" w:lastRowFirstColumn="0" w:lastRowLastColumn="0"/>
            </w:pPr>
          </w:p>
        </w:tc>
        <w:tc>
          <w:tcPr>
            <w:tcW w:w="964" w:type="dxa"/>
          </w:tcPr>
          <w:p w14:paraId="7DD1B899" w14:textId="77777777" w:rsidR="00882F78" w:rsidRPr="00D4273D" w:rsidRDefault="00882F78" w:rsidP="00ED5019">
            <w:pPr>
              <w:cnfStyle w:val="000000000000" w:firstRow="0" w:lastRow="0" w:firstColumn="0" w:lastColumn="0" w:oddVBand="0" w:evenVBand="0" w:oddHBand="0" w:evenHBand="0" w:firstRowFirstColumn="0" w:firstRowLastColumn="0" w:lastRowFirstColumn="0" w:lastRowLastColumn="0"/>
              <w:rPr>
                <w:b/>
                <w:bCs/>
              </w:rPr>
            </w:pPr>
            <w:r w:rsidRPr="00D4273D">
              <w:rPr>
                <w:b/>
                <w:bCs/>
              </w:rPr>
              <w:t>3,600</w:t>
            </w:r>
          </w:p>
        </w:tc>
      </w:tr>
    </w:tbl>
    <w:p w14:paraId="1EDCC435" w14:textId="77777777" w:rsidR="00143C25" w:rsidRPr="009E13BD" w:rsidRDefault="00143C25" w:rsidP="0043688E"/>
    <w:p w14:paraId="358F201F" w14:textId="363EEF98" w:rsidR="00143C25" w:rsidRPr="009E13BD" w:rsidRDefault="000D523E" w:rsidP="0043688E">
      <w:pPr>
        <w:pStyle w:val="Heading1"/>
      </w:pPr>
      <w:bookmarkStart w:id="74" w:name="_Toc159494929"/>
      <w:proofErr w:type="gramStart"/>
      <w:r>
        <w:lastRenderedPageBreak/>
        <w:t>Evaluation</w:t>
      </w:r>
      <w:proofErr w:type="gramEnd"/>
      <w:r>
        <w:t xml:space="preserve"> And Selection</w:t>
      </w:r>
      <w:bookmarkEnd w:id="74"/>
    </w:p>
    <w:p w14:paraId="4ED01882" w14:textId="77777777" w:rsidR="00143C25" w:rsidRPr="009E13BD" w:rsidRDefault="00143C25" w:rsidP="0043688E">
      <w:pPr>
        <w:pStyle w:val="Heading2"/>
      </w:pPr>
      <w:bookmarkStart w:id="75" w:name="_Toc159494930"/>
      <w:r w:rsidRPr="009E13BD">
        <w:t>Introduction</w:t>
      </w:r>
      <w:bookmarkEnd w:id="75"/>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6" w:name="_Toc159494931"/>
      <w:proofErr w:type="gramStart"/>
      <w:r w:rsidRPr="009E13BD">
        <w:t>Evaluation</w:t>
      </w:r>
      <w:proofErr w:type="gramEnd"/>
      <w:r w:rsidRPr="009E13BD">
        <w:t xml:space="preserve"> Committee</w:t>
      </w:r>
      <w:bookmarkEnd w:id="76"/>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cancel this RFP at any time or reject any or all proposals received as a result of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7" w:name="_Toc159494932"/>
      <w:r w:rsidRPr="009E13BD">
        <w:t xml:space="preserve">Technical Proposal </w:t>
      </w:r>
      <w:r>
        <w:t xml:space="preserve">Evaluation and </w:t>
      </w:r>
      <w:r w:rsidRPr="009E13BD">
        <w:t>Scoring</w:t>
      </w:r>
      <w:bookmarkEnd w:id="77"/>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4 </w:t>
            </w:r>
          </w:p>
        </w:tc>
        <w:tc>
          <w:tcPr>
            <w:tcW w:w="9586" w:type="dxa"/>
          </w:tcPr>
          <w:p w14:paraId="10DA3234" w14:textId="77777777" w:rsidR="002225EC" w:rsidRPr="00283123" w:rsidRDefault="002225EC" w:rsidP="005C1A66">
            <w:pPr>
              <w:keepNext/>
              <w:spacing w:after="0"/>
              <w:jc w:val="left"/>
              <w:rPr>
                <w:rFonts w:asciiTheme="minorHAnsi" w:hAnsiTheme="minorHAnsi" w:cstheme="minorHAnsi"/>
              </w:rPr>
            </w:pPr>
            <w:r w:rsidRPr="00283123">
              <w:rPr>
                <w:rFonts w:asciiTheme="minorHAnsi" w:hAnsiTheme="minorHAnsi" w:cstheme="minorHAnsi"/>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3</w:t>
            </w:r>
          </w:p>
        </w:tc>
        <w:tc>
          <w:tcPr>
            <w:tcW w:w="9586" w:type="dxa"/>
          </w:tcPr>
          <w:p w14:paraId="638BF051"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Bidder has agreed to comply with the requirements and provided a </w:t>
            </w:r>
            <w:proofErr w:type="gramStart"/>
            <w:r w:rsidRPr="00283123">
              <w:rPr>
                <w:rFonts w:asciiTheme="minorHAnsi" w:hAnsiTheme="minorHAnsi" w:cstheme="minorHAnsi"/>
              </w:rPr>
              <w:t>good and</w:t>
            </w:r>
            <w:proofErr w:type="gramEnd"/>
            <w:r w:rsidRPr="00283123">
              <w:rPr>
                <w:rFonts w:asciiTheme="minorHAnsi" w:hAnsiTheme="minorHAnsi" w:cstheme="minorHAnsi"/>
              </w:rPr>
              <w:t xml:space="preserve">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2</w:t>
            </w:r>
          </w:p>
        </w:tc>
        <w:tc>
          <w:tcPr>
            <w:tcW w:w="9586" w:type="dxa"/>
          </w:tcPr>
          <w:p w14:paraId="67F6F06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lastRenderedPageBreak/>
              <w:t>1</w:t>
            </w:r>
          </w:p>
        </w:tc>
        <w:tc>
          <w:tcPr>
            <w:tcW w:w="9586" w:type="dxa"/>
          </w:tcPr>
          <w:p w14:paraId="12048094"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0</w:t>
            </w:r>
          </w:p>
        </w:tc>
        <w:tc>
          <w:tcPr>
            <w:tcW w:w="9586" w:type="dxa"/>
          </w:tcPr>
          <w:p w14:paraId="2F40BF2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8" w:name="_Toc159494933"/>
      <w:r>
        <w:t>Cost</w:t>
      </w:r>
      <w:r w:rsidRPr="00277ABE">
        <w:t xml:space="preserve"> </w:t>
      </w:r>
      <w:r w:rsidRPr="009E13BD">
        <w:t>Proposal</w:t>
      </w:r>
      <w:r w:rsidRPr="00277ABE">
        <w:t xml:space="preserve"> Scoring</w:t>
      </w:r>
      <w:bookmarkEnd w:id="78"/>
    </w:p>
    <w:p w14:paraId="3E83EE41" w14:textId="3A101224"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Cost Proposal pricing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receive all of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882F78">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Contractor A quotes $35,000; Contractor B quotes $45,000 and Contractor C quotes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r w:rsidRPr="009A1F63">
        <w:rPr>
          <w:rFonts w:cstheme="minorHAnsi"/>
        </w:rPr>
        <w:tab/>
        <w:t xml:space="preserve"> </w:t>
      </w:r>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r>
        <w:rPr>
          <w:rFonts w:cstheme="minorHAnsi"/>
        </w:rPr>
        <w:tab/>
      </w:r>
      <w:r w:rsidRPr="009A1F63">
        <w:rPr>
          <w:rFonts w:cstheme="minorHAnsi"/>
        </w:rPr>
        <w:t xml:space="preserve"> </w:t>
      </w:r>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 xml:space="preserve">Contractor C: </w:t>
      </w:r>
      <w:r>
        <w:rPr>
          <w:rFonts w:cstheme="minorHAnsi"/>
        </w:rPr>
        <w:tab/>
      </w:r>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4D28F2C6" w:rsidR="00264AB8" w:rsidRDefault="00264AB8" w:rsidP="00264AB8">
      <w:pPr>
        <w:rPr>
          <w:rFonts w:cstheme="minorHAnsi"/>
          <w:b/>
        </w:rPr>
      </w:pPr>
      <w:r w:rsidRPr="00882F78">
        <w:rPr>
          <w:rFonts w:cstheme="minorHAnsi"/>
          <w:b/>
        </w:rPr>
        <w:t>Total Points Assigned to Cost:</w:t>
      </w:r>
      <w:r>
        <w:rPr>
          <w:rFonts w:cstheme="minorHAnsi"/>
          <w:b/>
        </w:rPr>
        <w:t xml:space="preserve"> </w:t>
      </w:r>
      <w:r w:rsidR="00882F78">
        <w:rPr>
          <w:rFonts w:cstheme="minorHAnsi"/>
          <w:b/>
        </w:rPr>
        <w:t>400</w:t>
      </w:r>
    </w:p>
    <w:p w14:paraId="6A3C5139" w14:textId="77777777" w:rsidR="00264AB8" w:rsidRPr="00264AB8" w:rsidRDefault="00264AB8" w:rsidP="00264AB8"/>
    <w:p w14:paraId="30520D39" w14:textId="119BA34D" w:rsidR="00143C25" w:rsidRPr="00D674A6" w:rsidRDefault="00264AB8" w:rsidP="0043688E">
      <w:pPr>
        <w:pStyle w:val="Heading2"/>
      </w:pPr>
      <w:bookmarkStart w:id="79" w:name="_Toc159494934"/>
      <w:r>
        <w:t>Total Scores</w:t>
      </w:r>
      <w:bookmarkEnd w:id="79"/>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6B879592" w:rsidR="00F011F5" w:rsidRPr="00283123" w:rsidRDefault="00283123">
      <w:pPr>
        <w:jc w:val="left"/>
        <w:rPr>
          <w:rFonts w:asciiTheme="majorHAnsi" w:eastAsiaTheme="majorEastAsia" w:hAnsiTheme="majorHAnsi" w:cstheme="majorBidi"/>
          <w:b/>
          <w:bCs/>
          <w:smallCaps/>
          <w:color w:val="000000" w:themeColor="text1"/>
          <w:sz w:val="28"/>
          <w:szCs w:val="28"/>
        </w:rPr>
      </w:pPr>
      <w:r w:rsidRPr="00283123">
        <w:rPr>
          <w:b/>
          <w:bCs/>
        </w:rPr>
        <w:t>Total Points Possible:</w:t>
      </w:r>
      <w:r w:rsidR="001522A5">
        <w:rPr>
          <w:b/>
          <w:bCs/>
        </w:rPr>
        <w:t xml:space="preserve"> 4,000</w:t>
      </w:r>
      <w:r w:rsidR="00F011F5" w:rsidRPr="00283123">
        <w:rPr>
          <w:b/>
          <w:bCs/>
        </w:rPr>
        <w:br w:type="page"/>
      </w:r>
    </w:p>
    <w:p w14:paraId="521792AB" w14:textId="103A18C6" w:rsidR="000A408A" w:rsidRPr="009E13BD" w:rsidRDefault="000A408A" w:rsidP="00487921">
      <w:pPr>
        <w:pStyle w:val="Heading2"/>
        <w:numPr>
          <w:ilvl w:val="1"/>
          <w:numId w:val="12"/>
        </w:numPr>
      </w:pPr>
      <w:bookmarkStart w:id="80" w:name="_Toc159494935"/>
      <w:r w:rsidRPr="009E13BD">
        <w:lastRenderedPageBreak/>
        <w:t xml:space="preserve">Tied </w:t>
      </w:r>
      <w:r>
        <w:t>Score</w:t>
      </w:r>
      <w:r w:rsidRPr="009E13BD">
        <w:t xml:space="preserve"> </w:t>
      </w:r>
      <w:r>
        <w:t xml:space="preserve">and </w:t>
      </w:r>
      <w:r w:rsidRPr="009E13BD">
        <w:t>Preferences</w:t>
      </w:r>
      <w:bookmarkEnd w:id="80"/>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1" w:name="_Toc159494936"/>
      <w:r w:rsidRPr="0080335E">
        <w:rPr>
          <w:rFonts w:asciiTheme="minorHAnsi" w:eastAsiaTheme="minorEastAsia" w:hAnsiTheme="minorHAnsi" w:cstheme="minorHAnsi"/>
          <w:b w:val="0"/>
          <w:bCs w:val="0"/>
          <w:color w:val="auto"/>
        </w:rPr>
        <w:t xml:space="preserve">An award shall be determined by a drawing when responses are received that are equal in all respects and tied in price. Whenever it is practical to do so, the drawing will be held in the presence of the Respondents who are tied in price. </w:t>
      </w:r>
      <w:proofErr w:type="gramStart"/>
      <w:r w:rsidRPr="0080335E">
        <w:rPr>
          <w:rFonts w:asciiTheme="minorHAnsi" w:eastAsiaTheme="minorEastAsia" w:hAnsiTheme="minorHAnsi" w:cstheme="minorHAnsi"/>
          <w:b w:val="0"/>
          <w:bCs w:val="0"/>
          <w:color w:val="auto"/>
        </w:rPr>
        <w:t>Otherwise</w:t>
      </w:r>
      <w:proofErr w:type="gramEnd"/>
      <w:r w:rsidRPr="0080335E">
        <w:rPr>
          <w:rFonts w:asciiTheme="minorHAnsi" w:eastAsiaTheme="minorEastAsia" w:hAnsiTheme="minorHAnsi" w:cstheme="minorHAnsi"/>
          <w:b w:val="0"/>
          <w:bCs w:val="0"/>
          <w:color w:val="auto"/>
        </w:rPr>
        <w:t xml:space="preserve"> the drawing will be made in front of at least three non-interested parties. All drawings shall be documented.</w:t>
      </w:r>
      <w:bookmarkEnd w:id="81"/>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2"/>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3"/>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4"/>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5"/>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6" w:name="_Toc159494941"/>
      <w:r w:rsidRPr="009E13BD">
        <w:lastRenderedPageBreak/>
        <w:t>Contractual</w:t>
      </w:r>
      <w:r w:rsidR="000D523E" w:rsidRPr="009E13BD">
        <w:t xml:space="preserve"> Terms And Conditions</w:t>
      </w:r>
      <w:bookmarkEnd w:id="86"/>
    </w:p>
    <w:p w14:paraId="63FF4D9F" w14:textId="47D8750A" w:rsidR="00143C25" w:rsidRDefault="00143C25" w:rsidP="0043688E">
      <w:pPr>
        <w:pStyle w:val="Heading2"/>
      </w:pPr>
      <w:bookmarkStart w:id="87" w:name="_Toc159494942"/>
      <w:r w:rsidRPr="00035341">
        <w:t>Contract Terms and Conditions</w:t>
      </w:r>
      <w:bookmarkEnd w:id="87"/>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w:t>
      </w:r>
      <w:proofErr w:type="gramStart"/>
      <w:r w:rsidRPr="00610096">
        <w:rPr>
          <w:rStyle w:val="Emphasis"/>
        </w:rPr>
        <w:t>its complete</w:t>
      </w:r>
      <w:proofErr w:type="gramEnd"/>
      <w:r w:rsidRPr="00610096">
        <w:rPr>
          <w:rStyle w:val="Emphasis"/>
        </w:rPr>
        <w:t xml:space="preserve"> acceptance of the terms, conditions, and specifications contained in this RFP, including the General Terms</w:t>
      </w:r>
      <w:proofErr w:type="gramStart"/>
      <w:r w:rsidRPr="00610096">
        <w:rPr>
          <w:rStyle w:val="Emphasis"/>
        </w:rPr>
        <w:t>, without change</w:t>
      </w:r>
      <w:proofErr w:type="gramEnd"/>
      <w:r w:rsidRPr="00610096">
        <w:rPr>
          <w:rStyle w:val="Emphasis"/>
        </w:rPr>
        <w:t xml:space="preserv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lastRenderedPageBreak/>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any of the foregoing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enter into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proofErr w:type="gramStart"/>
      <w:r w:rsidR="006809D4">
        <w:rPr>
          <w:rFonts w:ascii="Calibri" w:hAnsi="Calibri"/>
          <w:b/>
          <w:i/>
        </w:rPr>
        <w:t>IJB</w:t>
      </w:r>
      <w:r w:rsidR="006809D4" w:rsidRPr="006642D4">
        <w:rPr>
          <w:rFonts w:ascii="Calibri" w:hAnsi="Calibri"/>
          <w:b/>
          <w:i/>
        </w:rPr>
        <w:t xml:space="preserve"> further</w:t>
      </w:r>
      <w:proofErr w:type="gramEnd"/>
      <w:r w:rsidR="006809D4" w:rsidRPr="006642D4">
        <w:rPr>
          <w:rFonts w:ascii="Calibri" w:hAnsi="Calibri"/>
          <w:b/>
          <w:i/>
        </w:rPr>
        <w:t xml:space="preserve">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the State would be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of </w:t>
      </w:r>
      <w:r w:rsidR="008C1936">
        <w:rPr>
          <w:rFonts w:ascii="Calibri" w:eastAsia="Calibri" w:hAnsi="Calibri"/>
          <w:color w:val="000000"/>
        </w:rPr>
        <w:t xml:space="preserve"> </w:t>
      </w:r>
      <w:r>
        <w:rPr>
          <w:rFonts w:ascii="Calibri" w:eastAsia="Calibri" w:hAnsi="Calibri"/>
          <w:color w:val="000000"/>
        </w:rPr>
        <w:t xml:space="preserve">the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w:t>
      </w:r>
      <w:proofErr w:type="gramStart"/>
      <w:r w:rsidRPr="00431006">
        <w:rPr>
          <w:rFonts w:ascii="Calibri" w:eastAsia="Calibri" w:hAnsi="Calibri"/>
          <w:color w:val="000000"/>
        </w:rPr>
        <w:t>provided,</w:t>
      </w:r>
      <w:proofErr w:type="gramEnd"/>
      <w:r w:rsidRPr="00431006">
        <w:rPr>
          <w:rFonts w:ascii="Calibri" w:eastAsia="Calibri" w:hAnsi="Calibri"/>
          <w:color w:val="000000"/>
        </w:rPr>
        <w:t xml:space="preserve">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w:t>
      </w:r>
      <w:r w:rsidRPr="00431006">
        <w:rPr>
          <w:rFonts w:ascii="Calibri" w:eastAsia="Calibri" w:hAnsi="Calibri"/>
          <w:color w:val="000000"/>
        </w:rPr>
        <w:lastRenderedPageBreak/>
        <w:t xml:space="preserve">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8" w:name="_Toc159494943"/>
      <w:r w:rsidRPr="005E4F16">
        <w:t>Term</w:t>
      </w:r>
      <w:r w:rsidR="00F52542">
        <w:t xml:space="preserve"> Length</w:t>
      </w:r>
      <w:bookmarkEnd w:id="88"/>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1522A5">
        <w:rPr>
          <w:rFonts w:ascii="Calibri" w:eastAsia="Calibri" w:hAnsi="Calibri"/>
          <w:color w:val="000000"/>
        </w:rPr>
        <w:t>one</w:t>
      </w:r>
      <w:r w:rsidRPr="001522A5">
        <w:rPr>
          <w:rFonts w:ascii="Calibri" w:eastAsia="Calibri" w:hAnsi="Calibri"/>
          <w:color w:val="000000"/>
        </w:rPr>
        <w:t xml:space="preserve"> (</w:t>
      </w:r>
      <w:r w:rsidR="00901ED2" w:rsidRPr="001522A5">
        <w:rPr>
          <w:rFonts w:ascii="Calibri" w:eastAsia="Calibri" w:hAnsi="Calibri"/>
          <w:color w:val="000000"/>
        </w:rPr>
        <w:t>1</w:t>
      </w:r>
      <w:r w:rsidRPr="001522A5">
        <w:rPr>
          <w:rFonts w:ascii="Calibri" w:eastAsia="Calibri" w:hAnsi="Calibri"/>
          <w:color w:val="000000"/>
        </w:rPr>
        <w:t xml:space="preserve">) year, beginning on the </w:t>
      </w:r>
      <w:r w:rsidR="00745797" w:rsidRPr="001522A5">
        <w:rPr>
          <w:rFonts w:ascii="Calibri" w:eastAsia="Calibri" w:hAnsi="Calibri"/>
          <w:color w:val="000000"/>
        </w:rPr>
        <w:t xml:space="preserve">later </w:t>
      </w:r>
      <w:r w:rsidRPr="001522A5">
        <w:rPr>
          <w:rFonts w:ascii="Calibri" w:eastAsia="Calibri" w:hAnsi="Calibri"/>
          <w:color w:val="000000"/>
        </w:rPr>
        <w:t xml:space="preserve">date of </w:t>
      </w:r>
      <w:r w:rsidR="00CA077A" w:rsidRPr="001522A5">
        <w:rPr>
          <w:rFonts w:ascii="Calibri" w:eastAsia="Calibri" w:hAnsi="Calibri"/>
          <w:color w:val="000000"/>
        </w:rPr>
        <w:t>C</w:t>
      </w:r>
      <w:r w:rsidRPr="001522A5">
        <w:rPr>
          <w:rFonts w:ascii="Calibri" w:eastAsia="Calibri" w:hAnsi="Calibri"/>
          <w:color w:val="000000"/>
        </w:rPr>
        <w:t>ontract execution</w:t>
      </w:r>
      <w:r w:rsidR="003761DB" w:rsidRPr="001522A5">
        <w:rPr>
          <w:rFonts w:ascii="Calibri" w:eastAsia="Calibri" w:hAnsi="Calibri"/>
          <w:color w:val="000000"/>
        </w:rPr>
        <w:t xml:space="preserve"> or the anticipated start date for the initial term specified on the RFP Cover Page. </w:t>
      </w:r>
      <w:r w:rsidRPr="001522A5">
        <w:t xml:space="preserve">At the end of the Contract’s initial term, </w:t>
      </w:r>
      <w:r w:rsidR="00C83917" w:rsidRPr="001522A5">
        <w:t xml:space="preserve">the </w:t>
      </w:r>
      <w:r w:rsidRPr="001522A5">
        <w:t>IJB shall have the option, in its sole</w:t>
      </w:r>
      <w:r w:rsidRPr="001522A5">
        <w:rPr>
          <w:rFonts w:ascii="Calibri" w:eastAsia="Calibri" w:hAnsi="Calibri"/>
          <w:color w:val="000000"/>
        </w:rPr>
        <w:t xml:space="preserve"> discretion, to renew the Contract on the same terms and conditions for up to a total of </w:t>
      </w:r>
      <w:r w:rsidR="00901ED2" w:rsidRPr="001522A5">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89" w:name="_Toc159494944"/>
      <w:r w:rsidRPr="009E13BD">
        <w:t>Insurance</w:t>
      </w:r>
      <w:bookmarkEnd w:id="89"/>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to be issued insurance policies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F510870" w14:textId="77777777" w:rsidR="006809D4" w:rsidRPr="006F0D15" w:rsidRDefault="006809D4" w:rsidP="006809D4"/>
    <w:p w14:paraId="5E682A29" w14:textId="2B5878DA" w:rsidR="00143C25" w:rsidRDefault="00143C25" w:rsidP="001E6033">
      <w:pPr>
        <w:pStyle w:val="Heading2"/>
      </w:pPr>
      <w:bookmarkStart w:id="90" w:name="_Toc159494945"/>
      <w:r w:rsidRPr="009E13BD">
        <w:t>Quarterly Report</w:t>
      </w:r>
      <w:bookmarkEnd w:id="90"/>
      <w:r w:rsidR="0049411F">
        <w:t xml:space="preserve"> </w:t>
      </w:r>
    </w:p>
    <w:p w14:paraId="5332D200" w14:textId="53B8A4DD" w:rsidR="001522A5" w:rsidRPr="00DD0551" w:rsidRDefault="001522A5" w:rsidP="001522A5">
      <w:pPr>
        <w:rPr>
          <w:b/>
          <w:bCs/>
        </w:rPr>
      </w:pPr>
      <w:bookmarkStart w:id="91" w:name="_Toc159494946"/>
      <w:r w:rsidRPr="009E13BD">
        <w:t xml:space="preserve">The </w:t>
      </w:r>
      <w:r>
        <w:t>Respondent</w:t>
      </w:r>
      <w:r w:rsidRPr="009E13BD">
        <w:t xml:space="preserve"> shall provide an electronic detailed quarterly report on all </w:t>
      </w:r>
      <w:r>
        <w:t>services provided</w:t>
      </w:r>
      <w:r w:rsidRPr="009E13BD">
        <w:t xml:space="preserve"> under this agreement within the State of Iowa via </w:t>
      </w:r>
      <w:r>
        <w:t>email</w:t>
      </w:r>
      <w:r w:rsidRPr="009E13BD">
        <w:t xml:space="preserve"> to </w:t>
      </w:r>
      <w:r w:rsidRPr="00DD0551">
        <w:t>Iowa Judicial Branch</w:t>
      </w:r>
      <w:r w:rsidR="00C8382E">
        <w:t xml:space="preserve"> </w:t>
      </w:r>
      <w:r w:rsidR="00C8382E" w:rsidRPr="00C8382E">
        <w:rPr>
          <w:color w:val="EE0000"/>
        </w:rPr>
        <w:t>to the assigned Contract Administrator</w:t>
      </w:r>
      <w:r w:rsidRPr="00C8382E">
        <w:rPr>
          <w:strike/>
          <w:color w:val="EE0000"/>
        </w:rPr>
        <w:t xml:space="preserve">, Attn: Natalie Mller, </w:t>
      </w:r>
      <w:hyperlink r:id="rId24" w:history="1">
        <w:r w:rsidRPr="00C8382E">
          <w:rPr>
            <w:rStyle w:val="Hyperlink"/>
            <w:rFonts w:cstheme="minorBidi"/>
            <w:strike/>
            <w:color w:val="EE0000"/>
          </w:rPr>
          <w:t>natalie.miller@iowacourts.gov</w:t>
        </w:r>
      </w:hyperlink>
      <w:r w:rsidRPr="00DD0551">
        <w:t>.</w:t>
      </w:r>
      <w:r>
        <w:t xml:space="preserve"> </w:t>
      </w:r>
      <w:r w:rsidRPr="00DD0551">
        <w:t xml:space="preserve">The report file format shall be Microsoft Excel compatible format. The report at minimum shall include the number of </w:t>
      </w:r>
      <w:r>
        <w:t>client</w:t>
      </w:r>
      <w:r w:rsidRPr="00DD0551">
        <w:t xml:space="preserve">/family served, age, gender, and ethnicity, and number of direct client contacts and family contact hours per referral. Vendor proposals must include a sample report and a description of the </w:t>
      </w:r>
      <w:proofErr w:type="gramStart"/>
      <w:r w:rsidRPr="00DD0551">
        <w:t>reporting</w:t>
      </w:r>
      <w:proofErr w:type="gramEnd"/>
      <w:r w:rsidRPr="00DD0551">
        <w:t xml:space="preserve"> that will be provided. The </w:t>
      </w:r>
      <w:r>
        <w:t>IJB</w:t>
      </w:r>
      <w:r w:rsidRPr="00DD0551">
        <w:t xml:space="preserve"> reserves the right to request more detailed information (ad-hoc reporting) at any time and on an individual or specific basis for a specific service, client, time frame, or for a range of services, clients or time frames.</w:t>
      </w:r>
      <w:r w:rsidRPr="009E13BD">
        <w:t xml:space="preserve"> </w:t>
      </w:r>
    </w:p>
    <w:p w14:paraId="232054D8" w14:textId="2B080F99" w:rsidR="00143C25" w:rsidRDefault="00143C25" w:rsidP="00F718FD">
      <w:pPr>
        <w:pStyle w:val="Heading1"/>
        <w:numPr>
          <w:ilvl w:val="0"/>
          <w:numId w:val="0"/>
        </w:numPr>
        <w:ind w:left="432" w:hanging="432"/>
      </w:pPr>
      <w:r>
        <w:lastRenderedPageBreak/>
        <w:t>Attachment 1: Certification Letter – Required</w:t>
      </w:r>
      <w:bookmarkEnd w:id="91"/>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EA909D" w14:textId="395C1E4C" w:rsidR="00877BAF" w:rsidRPr="00032D48" w:rsidRDefault="003D5DE5" w:rsidP="00877BAF">
      <w:pPr>
        <w:pStyle w:val="Footer"/>
        <w:tabs>
          <w:tab w:val="clear" w:pos="4320"/>
          <w:tab w:val="clear" w:pos="8640"/>
        </w:tabs>
        <w:spacing w:after="0" w:line="240" w:lineRule="auto"/>
        <w:rPr>
          <w:rFonts w:ascii="Calibri" w:hAnsi="Calibri"/>
          <w:sz w:val="18"/>
          <w:szCs w:val="18"/>
        </w:rPr>
      </w:pPr>
      <w:r w:rsidRPr="0039644E">
        <w:rPr>
          <w:rFonts w:ascii="Calibri" w:hAnsi="Calibri"/>
          <w:bCs/>
          <w:strike/>
          <w:noProof/>
          <w:color w:val="EE0000"/>
          <w:sz w:val="18"/>
          <w:szCs w:val="18"/>
        </w:rPr>
        <w:t>Natalie Miler</w:t>
      </w:r>
      <w:r w:rsidR="00877BAF" w:rsidRPr="003D5DE5">
        <w:rPr>
          <w:rFonts w:ascii="Calibri" w:hAnsi="Calibri"/>
          <w:bCs/>
          <w:sz w:val="18"/>
          <w:szCs w:val="18"/>
        </w:rPr>
        <w:t>,</w:t>
      </w:r>
      <w:r w:rsidR="00877BAF" w:rsidRPr="00032D48">
        <w:rPr>
          <w:rFonts w:ascii="Calibri" w:hAnsi="Calibri"/>
          <w:sz w:val="18"/>
          <w:szCs w:val="18"/>
        </w:rPr>
        <w:t xml:space="preserve"> </w:t>
      </w:r>
      <w:r w:rsidR="00C8382E">
        <w:rPr>
          <w:rFonts w:ascii="Calibri" w:hAnsi="Calibri"/>
          <w:color w:val="EE0000"/>
          <w:sz w:val="18"/>
          <w:szCs w:val="18"/>
        </w:rPr>
        <w:t xml:space="preserve">Angi Hillers, </w:t>
      </w:r>
      <w:r w:rsidR="00877BAF" w:rsidRPr="00032D48">
        <w:rPr>
          <w:rFonts w:ascii="Calibri" w:hAnsi="Calibri"/>
          <w:sz w:val="18"/>
          <w:szCs w:val="18"/>
        </w:rPr>
        <w:t>Issuing Officer</w:t>
      </w:r>
    </w:p>
    <w:p w14:paraId="40BA99CC" w14:textId="418B09BE" w:rsidR="00877BAF" w:rsidRPr="004C012D" w:rsidRDefault="004C012D" w:rsidP="00877BAF">
      <w:pPr>
        <w:spacing w:after="0" w:line="240" w:lineRule="auto"/>
        <w:rPr>
          <w:rFonts w:ascii="Calibri" w:hAnsi="Calibri"/>
          <w:sz w:val="18"/>
          <w:szCs w:val="18"/>
        </w:rPr>
      </w:pPr>
      <w:r w:rsidRPr="004C012D">
        <w:rPr>
          <w:rFonts w:ascii="Calibri" w:hAnsi="Calibri"/>
          <w:noProof/>
          <w:sz w:val="18"/>
          <w:szCs w:val="18"/>
        </w:rPr>
        <w:t xml:space="preserve">Iowa Judicial Branch </w:t>
      </w:r>
    </w:p>
    <w:p w14:paraId="2767666D" w14:textId="0F36D887" w:rsidR="00877BAF" w:rsidRDefault="003D5DE5" w:rsidP="00877BAF">
      <w:pPr>
        <w:spacing w:after="0" w:line="240" w:lineRule="auto"/>
        <w:rPr>
          <w:color w:val="EE0000"/>
          <w:sz w:val="18"/>
          <w:szCs w:val="18"/>
        </w:rPr>
      </w:pPr>
      <w:hyperlink r:id="rId25" w:history="1">
        <w:r w:rsidRPr="0039644E">
          <w:rPr>
            <w:rStyle w:val="Hyperlink"/>
            <w:rFonts w:ascii="Calibri" w:hAnsi="Calibri" w:cstheme="minorBidi"/>
            <w:strike/>
            <w:noProof/>
            <w:color w:val="EE0000"/>
            <w:sz w:val="18"/>
            <w:szCs w:val="18"/>
          </w:rPr>
          <w:t>natalie.miller@iowacourts.</w:t>
        </w:r>
        <w:r w:rsidRPr="0039644E">
          <w:rPr>
            <w:rStyle w:val="Hyperlink"/>
            <w:rFonts w:ascii="Calibri" w:hAnsi="Calibri" w:cstheme="minorBidi"/>
            <w:noProof/>
            <w:color w:val="EE0000"/>
            <w:sz w:val="18"/>
            <w:szCs w:val="18"/>
          </w:rPr>
          <w:t>gov</w:t>
        </w:r>
      </w:hyperlink>
      <w:r w:rsidR="0039644E">
        <w:rPr>
          <w:color w:val="EE0000"/>
        </w:rPr>
        <w:t xml:space="preserve">  </w:t>
      </w:r>
      <w:hyperlink r:id="rId26" w:history="1">
        <w:r w:rsidR="00C8382E" w:rsidRPr="00D83CF5">
          <w:rPr>
            <w:rStyle w:val="Hyperlink"/>
            <w:rFonts w:cstheme="minorBidi"/>
            <w:sz w:val="18"/>
            <w:szCs w:val="18"/>
          </w:rPr>
          <w:t>angi.hillers@iowacourts.gov</w:t>
        </w:r>
      </w:hyperlink>
    </w:p>
    <w:p w14:paraId="7CF4BEB0" w14:textId="77777777" w:rsidR="003D5DE5" w:rsidRPr="00032D48" w:rsidRDefault="003D5DE5" w:rsidP="00877BAF">
      <w:pPr>
        <w:spacing w:after="0" w:line="240" w:lineRule="auto"/>
        <w:rPr>
          <w:rFonts w:ascii="Calibri" w:hAnsi="Calibri"/>
          <w:sz w:val="18"/>
          <w:szCs w:val="18"/>
        </w:rPr>
      </w:pPr>
    </w:p>
    <w:p w14:paraId="44D13186" w14:textId="1C9AA6AF"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283123" w:rsidRPr="003D5DE5">
        <w:rPr>
          <w:rFonts w:ascii="Calibri" w:hAnsi="Calibri"/>
          <w:noProof/>
          <w:sz w:val="18"/>
          <w:szCs w:val="18"/>
        </w:rPr>
        <w:t>RFP</w:t>
      </w:r>
      <w:r w:rsidR="004C012D" w:rsidRPr="003D5DE5">
        <w:rPr>
          <w:rFonts w:ascii="Calibri" w:hAnsi="Calibri"/>
          <w:noProof/>
          <w:sz w:val="18"/>
          <w:szCs w:val="18"/>
        </w:rPr>
        <w:t xml:space="preserve"> </w:t>
      </w:r>
      <w:r w:rsidR="003D5DE5" w:rsidRPr="003D5DE5">
        <w:rPr>
          <w:rFonts w:ascii="Calibri" w:hAnsi="Calibri"/>
          <w:noProof/>
          <w:sz w:val="18"/>
          <w:szCs w:val="18"/>
        </w:rPr>
        <w:t xml:space="preserve">JUV-27-CB-02-002 </w:t>
      </w:r>
      <w:r w:rsidR="004C012D" w:rsidRPr="003D5DE5">
        <w:rPr>
          <w:rFonts w:ascii="Calibri" w:hAnsi="Calibri"/>
          <w:noProof/>
          <w:sz w:val="18"/>
          <w:szCs w:val="18"/>
        </w:rPr>
        <w:t>-</w:t>
      </w:r>
      <w:r w:rsidRPr="00032D48">
        <w:rPr>
          <w:rFonts w:ascii="Calibri" w:hAnsi="Calibri"/>
          <w:noProof/>
          <w:sz w:val="18"/>
          <w:szCs w:val="18"/>
        </w:rPr>
        <w:t xml:space="preserve"> -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42FE6888"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 xml:space="preserve">Iowa Judicial Branch </w:t>
      </w:r>
      <w:r w:rsidRPr="00032D48">
        <w:rPr>
          <w:rFonts w:ascii="Calibri" w:hAnsi="Calibri"/>
          <w:sz w:val="18"/>
          <w:szCs w:val="18"/>
        </w:rPr>
        <w:t xml:space="preserve">for </w:t>
      </w:r>
      <w:r w:rsidR="00D22885" w:rsidRPr="003D5DE5">
        <w:rPr>
          <w:rFonts w:ascii="Calibri" w:hAnsi="Calibri"/>
          <w:sz w:val="18"/>
          <w:szCs w:val="18"/>
        </w:rPr>
        <w:t>RFP</w:t>
      </w:r>
      <w:r w:rsidR="004C012D" w:rsidRPr="003D5DE5">
        <w:rPr>
          <w:rFonts w:ascii="Calibri" w:hAnsi="Calibri"/>
          <w:sz w:val="18"/>
          <w:szCs w:val="18"/>
        </w:rPr>
        <w:t xml:space="preserve"> </w:t>
      </w:r>
      <w:r w:rsidR="003D5DE5">
        <w:rPr>
          <w:rFonts w:ascii="Calibri" w:hAnsi="Calibri"/>
          <w:noProof/>
          <w:sz w:val="18"/>
          <w:szCs w:val="18"/>
        </w:rPr>
        <w:t xml:space="preserve">JUV-27-CB-02-002 </w:t>
      </w:r>
      <w:r w:rsidR="003D5DE5" w:rsidRPr="00DD0551">
        <w:rPr>
          <w:rFonts w:ascii="Calibri" w:hAnsi="Calibri"/>
          <w:sz w:val="18"/>
          <w:szCs w:val="18"/>
        </w:rPr>
        <w:t>Individual and Group Therapy</w:t>
      </w:r>
      <w:r w:rsidR="003D5DE5" w:rsidRPr="00032D48">
        <w:rPr>
          <w:rFonts w:ascii="Calibri" w:hAnsi="Calibri"/>
          <w:sz w:val="18"/>
          <w:szCs w:val="18"/>
        </w:rPr>
        <w:t xml:space="preserve"> </w:t>
      </w:r>
      <w:r w:rsidRPr="00032D48">
        <w:rPr>
          <w:rFonts w:ascii="Calibri" w:hAnsi="Calibri"/>
          <w:sz w:val="18"/>
          <w:szCs w:val="18"/>
        </w:rPr>
        <w:t xml:space="preserve">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w:t>
      </w:r>
      <w:proofErr w:type="gramStart"/>
      <w:r w:rsidRPr="00032D48">
        <w:rPr>
          <w:rFonts w:ascii="Calibri" w:hAnsi="Calibri"/>
          <w:sz w:val="18"/>
          <w:szCs w:val="18"/>
        </w:rPr>
        <w:t>in</w:t>
      </w:r>
      <w:proofErr w:type="gramEnd"/>
      <w:r w:rsidRPr="00032D48">
        <w:rPr>
          <w:rFonts w:ascii="Calibri" w:hAnsi="Calibri"/>
          <w:sz w:val="18"/>
          <w:szCs w:val="18"/>
        </w:rPr>
        <w:t xml:space="preserve"> behalf of </w:t>
      </w:r>
      <w:r>
        <w:rPr>
          <w:rFonts w:ascii="Calibri" w:hAnsi="Calibri"/>
          <w:sz w:val="18"/>
          <w:szCs w:val="18"/>
        </w:rPr>
        <w:t>Respondent</w:t>
      </w:r>
      <w:r w:rsidRPr="00032D48">
        <w:rPr>
          <w:rFonts w:ascii="Calibri" w:hAnsi="Calibri"/>
          <w:sz w:val="18"/>
          <w:szCs w:val="18"/>
        </w:rPr>
        <w:t xml:space="preserve">. By submitting a Proposal in response to the RFP, I certify </w:t>
      </w:r>
      <w:proofErr w:type="gramStart"/>
      <w:r w:rsidRPr="00032D48">
        <w:rPr>
          <w:rFonts w:ascii="Calibri" w:hAnsi="Calibri"/>
          <w:sz w:val="18"/>
          <w:szCs w:val="18"/>
        </w:rPr>
        <w:t>in</w:t>
      </w:r>
      <w:proofErr w:type="gramEnd"/>
      <w:r w:rsidRPr="00032D48">
        <w:rPr>
          <w:rFonts w:ascii="Calibri" w:hAnsi="Calibri"/>
          <w:sz w:val="18"/>
          <w:szCs w:val="18"/>
        </w:rPr>
        <w:t xml:space="preserve">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entered into.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lastRenderedPageBreak/>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w:t>
      </w:r>
      <w:proofErr w:type="gramStart"/>
      <w:r w:rsidRPr="00032D48">
        <w:rPr>
          <w:rFonts w:ascii="Calibri" w:hAnsi="Calibri" w:cs="Arial"/>
          <w:sz w:val="18"/>
          <w:szCs w:val="18"/>
        </w:rPr>
        <w:t>additional</w:t>
      </w:r>
      <w:proofErr w:type="gramEnd"/>
      <w:r w:rsidRPr="00032D48">
        <w:rPr>
          <w:rFonts w:ascii="Calibri" w:hAnsi="Calibri" w:cs="Arial"/>
          <w:sz w:val="18"/>
          <w:szCs w:val="18"/>
        </w:rPr>
        <w:t xml:space="preserve">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2" w:name="_Toc159494947"/>
      <w:r w:rsidRPr="00877BAF">
        <w:rPr>
          <w:sz w:val="32"/>
          <w:szCs w:val="32"/>
        </w:rPr>
        <w:lastRenderedPageBreak/>
        <w:t>Attachment 2: Authorization to Release Information Letter – Required</w:t>
      </w:r>
      <w:bookmarkEnd w:id="92"/>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422CB1DE" w14:textId="5B04C0DF" w:rsidR="00877BAF" w:rsidRPr="00032D48" w:rsidRDefault="003D5DE5" w:rsidP="00877BAF">
      <w:pPr>
        <w:pStyle w:val="Footer"/>
        <w:tabs>
          <w:tab w:val="clear" w:pos="4320"/>
          <w:tab w:val="clear" w:pos="8640"/>
        </w:tabs>
        <w:spacing w:after="0" w:line="240" w:lineRule="auto"/>
        <w:rPr>
          <w:rFonts w:ascii="Calibri" w:hAnsi="Calibri"/>
          <w:sz w:val="18"/>
          <w:szCs w:val="18"/>
        </w:rPr>
      </w:pPr>
      <w:r w:rsidRPr="0039644E">
        <w:rPr>
          <w:rFonts w:ascii="Calibri" w:hAnsi="Calibri"/>
          <w:bCs/>
          <w:strike/>
          <w:noProof/>
          <w:color w:val="EE0000"/>
          <w:sz w:val="18"/>
          <w:szCs w:val="18"/>
        </w:rPr>
        <w:t>Natalie Miller</w:t>
      </w:r>
      <w:r w:rsidR="0039644E">
        <w:rPr>
          <w:rFonts w:ascii="Calibri" w:hAnsi="Calibri"/>
          <w:bCs/>
          <w:noProof/>
          <w:color w:val="EE0000"/>
          <w:sz w:val="18"/>
          <w:szCs w:val="18"/>
        </w:rPr>
        <w:t xml:space="preserve"> </w:t>
      </w:r>
      <w:r w:rsidR="00C8382E">
        <w:rPr>
          <w:rFonts w:ascii="Calibri" w:hAnsi="Calibri"/>
          <w:bCs/>
          <w:noProof/>
          <w:color w:val="EE0000"/>
          <w:sz w:val="18"/>
          <w:szCs w:val="18"/>
        </w:rPr>
        <w:t>Angi Hillers</w:t>
      </w:r>
      <w:r w:rsidR="00877BAF" w:rsidRPr="00032D48">
        <w:rPr>
          <w:rFonts w:ascii="Calibri" w:hAnsi="Calibri"/>
          <w:sz w:val="18"/>
          <w:szCs w:val="18"/>
        </w:rPr>
        <w:t>, Issuing Officer</w:t>
      </w:r>
    </w:p>
    <w:p w14:paraId="47B06831" w14:textId="29176A13" w:rsidR="00877BAF" w:rsidRPr="004C012D" w:rsidRDefault="004C012D" w:rsidP="00877BAF">
      <w:pPr>
        <w:spacing w:after="0" w:line="240" w:lineRule="auto"/>
        <w:rPr>
          <w:rFonts w:ascii="Calibri" w:hAnsi="Calibri"/>
          <w:sz w:val="18"/>
          <w:szCs w:val="18"/>
        </w:rPr>
      </w:pPr>
      <w:r>
        <w:rPr>
          <w:rFonts w:ascii="Calibri" w:hAnsi="Calibri"/>
          <w:noProof/>
          <w:sz w:val="18"/>
          <w:szCs w:val="18"/>
        </w:rPr>
        <w:t xml:space="preserve">Iowa Judicial Branch </w:t>
      </w:r>
    </w:p>
    <w:p w14:paraId="246B7074" w14:textId="76C1715F" w:rsidR="003D5DE5" w:rsidRDefault="003D5DE5" w:rsidP="003D5DE5">
      <w:pPr>
        <w:spacing w:after="0" w:line="240" w:lineRule="auto"/>
        <w:rPr>
          <w:color w:val="EE0000"/>
          <w:sz w:val="18"/>
          <w:szCs w:val="18"/>
        </w:rPr>
      </w:pPr>
      <w:hyperlink r:id="rId27" w:history="1">
        <w:r w:rsidRPr="0039644E">
          <w:rPr>
            <w:rStyle w:val="Hyperlink"/>
            <w:rFonts w:ascii="Calibri" w:hAnsi="Calibri" w:cstheme="minorBidi"/>
            <w:bCs/>
            <w:strike/>
            <w:noProof/>
            <w:color w:val="EE0000"/>
            <w:sz w:val="18"/>
            <w:szCs w:val="18"/>
          </w:rPr>
          <w:t>natalie.miller@iowacourts.gov</w:t>
        </w:r>
      </w:hyperlink>
      <w:r w:rsidR="0039644E">
        <w:rPr>
          <w:color w:val="EE0000"/>
        </w:rPr>
        <w:t xml:space="preserve"> </w:t>
      </w:r>
      <w:hyperlink r:id="rId28" w:history="1">
        <w:r w:rsidR="00C8382E" w:rsidRPr="00D83CF5">
          <w:rPr>
            <w:rStyle w:val="Hyperlink"/>
            <w:rFonts w:cstheme="minorBidi"/>
            <w:sz w:val="18"/>
            <w:szCs w:val="18"/>
          </w:rPr>
          <w:t>angi.hillers@iowacourts.gov</w:t>
        </w:r>
      </w:hyperlink>
    </w:p>
    <w:p w14:paraId="5599F1C5" w14:textId="48C5CEE8" w:rsidR="00877BAF" w:rsidRPr="00032D48" w:rsidRDefault="00877BAF" w:rsidP="00877BAF">
      <w:pPr>
        <w:spacing w:after="0" w:line="240" w:lineRule="auto"/>
        <w:rPr>
          <w:rFonts w:ascii="Calibri" w:hAnsi="Calibri"/>
          <w:b/>
          <w:sz w:val="18"/>
          <w:szCs w:val="18"/>
        </w:rPr>
      </w:pPr>
    </w:p>
    <w:p w14:paraId="0DDD07D5" w14:textId="77777777" w:rsidR="00877BAF" w:rsidRPr="00032D48" w:rsidRDefault="00877BAF" w:rsidP="00877BAF">
      <w:pPr>
        <w:spacing w:after="0" w:line="240" w:lineRule="auto"/>
        <w:rPr>
          <w:rFonts w:ascii="Calibri" w:hAnsi="Calibri"/>
          <w:sz w:val="18"/>
          <w:szCs w:val="18"/>
        </w:rPr>
      </w:pPr>
    </w:p>
    <w:p w14:paraId="7382341E" w14:textId="58289EBB" w:rsidR="00877BAF" w:rsidRPr="00032D48" w:rsidRDefault="00877BAF" w:rsidP="00877BAF">
      <w:pPr>
        <w:spacing w:after="0" w:line="240" w:lineRule="auto"/>
        <w:rPr>
          <w:rFonts w:ascii="Calibri" w:hAnsi="Calibri"/>
          <w:b/>
          <w:sz w:val="18"/>
          <w:szCs w:val="18"/>
        </w:rPr>
      </w:pPr>
      <w:r w:rsidRPr="00032D48">
        <w:rPr>
          <w:rFonts w:ascii="Calibri" w:hAnsi="Calibri"/>
          <w:sz w:val="18"/>
          <w:szCs w:val="18"/>
        </w:rPr>
        <w:t xml:space="preserve">Re: </w:t>
      </w:r>
      <w:r w:rsidR="00D22885" w:rsidRPr="003D5DE5">
        <w:rPr>
          <w:rFonts w:ascii="Calibri" w:hAnsi="Calibri"/>
          <w:sz w:val="18"/>
          <w:szCs w:val="18"/>
        </w:rPr>
        <w:t>RFP</w:t>
      </w:r>
      <w:r w:rsidR="004C012D" w:rsidRPr="003D5DE5">
        <w:rPr>
          <w:rFonts w:ascii="Calibri" w:hAnsi="Calibri"/>
          <w:sz w:val="18"/>
          <w:szCs w:val="18"/>
        </w:rPr>
        <w:t xml:space="preserve"> </w:t>
      </w:r>
      <w:r w:rsidR="003D5DE5" w:rsidRPr="003D5DE5">
        <w:rPr>
          <w:rFonts w:ascii="Calibri" w:hAnsi="Calibri"/>
          <w:noProof/>
          <w:sz w:val="18"/>
          <w:szCs w:val="18"/>
        </w:rPr>
        <w:t>JUV</w:t>
      </w:r>
      <w:r w:rsidR="003D5DE5">
        <w:rPr>
          <w:rFonts w:ascii="Calibri" w:hAnsi="Calibri"/>
          <w:noProof/>
          <w:sz w:val="18"/>
          <w:szCs w:val="18"/>
        </w:rPr>
        <w:t xml:space="preserve">-27-CB-02-002 </w:t>
      </w:r>
      <w:r w:rsidR="004C012D">
        <w:rPr>
          <w:rFonts w:ascii="Calibri" w:hAnsi="Calibri"/>
          <w:sz w:val="18"/>
          <w:szCs w:val="18"/>
        </w:rPr>
        <w:t>-</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64090D10"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 xml:space="preserve">Iowa Judicial Branch </w:t>
      </w:r>
      <w:r w:rsidRPr="00032D48">
        <w:rPr>
          <w:rFonts w:ascii="Calibri" w:hAnsi="Calibri"/>
          <w:sz w:val="18"/>
          <w:szCs w:val="18"/>
        </w:rPr>
        <w:t xml:space="preserve">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to </w:t>
      </w:r>
      <w:r w:rsidR="00D22885" w:rsidRPr="003D5DE5">
        <w:rPr>
          <w:rFonts w:ascii="Calibri" w:hAnsi="Calibri"/>
          <w:sz w:val="18"/>
          <w:szCs w:val="18"/>
        </w:rPr>
        <w:t>RFP</w:t>
      </w:r>
      <w:r w:rsidR="0046755F" w:rsidRPr="003D5DE5">
        <w:rPr>
          <w:rFonts w:ascii="Calibri" w:hAnsi="Calibri"/>
          <w:sz w:val="18"/>
          <w:szCs w:val="18"/>
        </w:rPr>
        <w:t xml:space="preserve"> </w:t>
      </w:r>
      <w:r w:rsidR="003D5DE5">
        <w:rPr>
          <w:rFonts w:ascii="Calibri" w:hAnsi="Calibri"/>
          <w:noProof/>
          <w:sz w:val="18"/>
          <w:szCs w:val="18"/>
        </w:rPr>
        <w:t>JUV-27-CB-02-002,</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w:t>
      </w:r>
      <w:proofErr w:type="gramStart"/>
      <w:r w:rsidRPr="00032D48">
        <w:rPr>
          <w:rFonts w:ascii="Calibri" w:hAnsi="Calibri"/>
          <w:sz w:val="18"/>
          <w:szCs w:val="18"/>
        </w:rPr>
        <w:t>to receive</w:t>
      </w:r>
      <w:proofErr w:type="gramEnd"/>
      <w:r w:rsidRPr="00032D48">
        <w:rPr>
          <w:rFonts w:ascii="Calibri" w:hAnsi="Calibri"/>
          <w:sz w:val="18"/>
          <w:szCs w:val="18"/>
        </w:rPr>
        <w:t xml:space="preser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any and all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3" w:name="_Toc159494948"/>
      <w:r>
        <w:lastRenderedPageBreak/>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3"/>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w:t>
      </w:r>
      <w:proofErr w:type="gramStart"/>
      <w:r w:rsidRPr="007F11C9">
        <w:rPr>
          <w:rStyle w:val="SubtleEmphasis"/>
        </w:rPr>
        <w:t>completed</w:t>
      </w:r>
      <w:proofErr w:type="gramEnd"/>
      <w:r w:rsidRPr="007F11C9">
        <w:rPr>
          <w:rStyle w:val="SubtleEmphasis"/>
        </w:rPr>
        <w:t xml:space="preserve">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r w:rsidRPr="008F0013">
        <w:tab/>
        <w:t>_______________________</w:t>
      </w:r>
      <w:r w:rsidRPr="008F0013">
        <w:tab/>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r w:rsidRPr="008F0013">
        <w:tab/>
        <w:t>_______________________</w:t>
      </w:r>
      <w:r w:rsidRPr="008F0013">
        <w:tab/>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Respondent</w:t>
      </w:r>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487921">
      <w:pPr>
        <w:pStyle w:val="List-A"/>
        <w:numPr>
          <w:ilvl w:val="0"/>
          <w:numId w:val="25"/>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r w:rsidRPr="00C47D64">
        <w:rPr>
          <w:rStyle w:val="SubtleEmphasis"/>
          <w:b/>
        </w:rPr>
        <w:t xml:space="preserve">Respondent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w:t>
      </w:r>
      <w:r w:rsidRPr="008F0013">
        <w:lastRenderedPageBreak/>
        <w:t xml:space="preserve">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4" w:name="Check2"/>
      <w:r w:rsidRPr="008F0013">
        <w:instrText xml:space="preserve"> FORMCHECKBOX </w:instrText>
      </w:r>
      <w:r w:rsidRPr="008F0013">
        <w:fldChar w:fldCharType="separate"/>
      </w:r>
      <w:r w:rsidRPr="008F0013">
        <w:fldChar w:fldCharType="end"/>
      </w:r>
      <w:bookmarkEnd w:id="94"/>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487921">
      <w:pPr>
        <w:pStyle w:val="Normal2"/>
        <w:numPr>
          <w:ilvl w:val="0"/>
          <w:numId w:val="26"/>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487921">
      <w:pPr>
        <w:pStyle w:val="Normal2"/>
        <w:numPr>
          <w:ilvl w:val="0"/>
          <w:numId w:val="26"/>
        </w:numPr>
      </w:pPr>
      <w:r w:rsidRPr="008F0013">
        <w:t>Justify why the material should be kept in confidence.</w:t>
      </w:r>
    </w:p>
    <w:p w14:paraId="289800DE" w14:textId="77777777" w:rsidR="00143C25" w:rsidRPr="008F0013" w:rsidRDefault="00143C25" w:rsidP="00487921">
      <w:pPr>
        <w:pStyle w:val="Normal2"/>
        <w:numPr>
          <w:ilvl w:val="0"/>
          <w:numId w:val="26"/>
        </w:numPr>
      </w:pPr>
      <w:bookmarkStart w:id="95" w:name="OLE_LINK1"/>
      <w:r w:rsidRPr="008F0013">
        <w:t>Explain why disclosure of the material would not be in the best interest of the public.</w:t>
      </w:r>
      <w:bookmarkEnd w:id="95"/>
    </w:p>
    <w:p w14:paraId="6A65FF77" w14:textId="0ABFA8E2" w:rsidR="00143C25" w:rsidRDefault="00143C25" w:rsidP="00487921">
      <w:pPr>
        <w:pStyle w:val="Normal2"/>
        <w:numPr>
          <w:ilvl w:val="0"/>
          <w:numId w:val="26"/>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 xml:space="preserve">Please provide the 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 xml:space="preserve">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w:t>
      </w:r>
    </w:p>
    <w:p w14:paraId="72819048" w14:textId="77777777" w:rsidR="00600F1F" w:rsidRPr="008F0013" w:rsidRDefault="00600F1F" w:rsidP="00487921">
      <w:pPr>
        <w:pStyle w:val="List-A"/>
        <w:numPr>
          <w:ilvl w:val="0"/>
          <w:numId w:val="27"/>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w:t>
      </w:r>
      <w:proofErr w:type="gramStart"/>
      <w:r w:rsidRPr="008F0013">
        <w:t>excised</w:t>
      </w:r>
      <w:proofErr w:type="gramEnd"/>
      <w:r w:rsidRPr="008F0013">
        <w:t xml:space="preserve">. </w:t>
      </w:r>
      <w:r w:rsidR="000D3C20" w:rsidRPr="00EC2A36">
        <w:t xml:space="preserve">The Public Copy is in addition to the copies required in the cover letter.  </w:t>
      </w:r>
      <w:r w:rsidRPr="008F0013">
        <w:t xml:space="preserve">The confidential </w:t>
      </w:r>
      <w:r w:rsidRPr="008F0013">
        <w:lastRenderedPageBreak/>
        <w:t xml:space="preserve">material must be </w:t>
      </w:r>
      <w:proofErr w:type="gramStart"/>
      <w:r w:rsidRPr="008F0013">
        <w:t>excised</w:t>
      </w:r>
      <w:proofErr w:type="gramEnd"/>
      <w:r w:rsidRPr="008F0013">
        <w:t xml:space="preserve"> in such a way as to allow the public to determine the general nature of the material </w:t>
      </w:r>
      <w:proofErr w:type="gramStart"/>
      <w:r w:rsidRPr="008F0013">
        <w:t>removed</w:t>
      </w:r>
      <w:proofErr w:type="gramEnd"/>
      <w:r w:rsidRPr="008F0013">
        <w:t xml:space="preserve">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r w:rsidR="00CF08E4">
        <w:tab/>
        <w:t>___________________</w:t>
      </w:r>
      <w:r w:rsidRPr="008F0013">
        <w:tab/>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r w:rsidR="00CF08E4">
        <w:tab/>
        <w:t>___________________</w:t>
      </w:r>
      <w:r w:rsidR="00CF08E4">
        <w:tab/>
      </w:r>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6" w:name="_Toc159494949"/>
      <w:r>
        <w:lastRenderedPageBreak/>
        <w:t>Attachment</w:t>
      </w:r>
      <w:r w:rsidR="00B07DD9">
        <w:t xml:space="preserve"> 4: Cost Proposal Form – Required</w:t>
      </w:r>
      <w:bookmarkEnd w:id="96"/>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t>
      </w:r>
      <w:proofErr w:type="gramStart"/>
      <w:r>
        <w:rPr>
          <w:rStyle w:val="Emphasis"/>
        </w:rPr>
        <w:t>with</w:t>
      </w:r>
      <w:proofErr w:type="gramEnd"/>
      <w:r>
        <w:rPr>
          <w:rStyle w:val="Emphasis"/>
        </w:rPr>
        <w:t xml:space="preserve"> the Technical Proposal.</w:t>
      </w:r>
    </w:p>
    <w:p w14:paraId="7B6BBCF8" w14:textId="77777777" w:rsidR="00B07DD9" w:rsidRPr="00F33B96" w:rsidRDefault="00B07DD9" w:rsidP="00B07DD9">
      <w:pPr>
        <w:pStyle w:val="Heading-Simple"/>
      </w:pPr>
      <w:r w:rsidRPr="00F33B96">
        <w:t>Payment Terms</w:t>
      </w:r>
    </w:p>
    <w:p w14:paraId="6F3D65A9" w14:textId="77777777"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invoice submitted by a vendor. </w:t>
      </w:r>
    </w:p>
    <w:p w14:paraId="2171F012" w14:textId="77777777" w:rsidR="00B07DD9" w:rsidRPr="00F33B96" w:rsidRDefault="00B07DD9" w:rsidP="00B07DD9">
      <w:pPr>
        <w:pStyle w:val="Heading-Simple"/>
      </w:pPr>
      <w:r w:rsidRPr="00F33B96">
        <w:t>Cost Proposal</w:t>
      </w:r>
    </w:p>
    <w:p w14:paraId="48904931" w14:textId="77777777" w:rsidR="009F7B04" w:rsidRPr="00EE337B" w:rsidRDefault="009F7B04" w:rsidP="009F7B04">
      <w:r w:rsidRPr="00EE337B">
        <w:t xml:space="preserve">Respondent’s Cost Proposal shall include a </w:t>
      </w:r>
      <w:r w:rsidRPr="009746E5">
        <w:rPr>
          <w:b/>
          <w:bCs/>
        </w:rPr>
        <w:t>fully inclusive</w:t>
      </w:r>
      <w:r w:rsidRPr="00EE337B">
        <w:t xml:space="preserve">, total cost in U.S. Dollars. Unit rate shall be the cost per one hour of billable time. Billable time shall be paid for only direct client contact time and direct contact time with client’s family regarding the client which the details of shall be submitted with monthly invoices. When determining the hourly unit rate for this Cost Proposal, </w:t>
      </w:r>
      <w:r w:rsidRPr="00EE337B">
        <w:rPr>
          <w:b/>
          <w:bCs/>
        </w:rPr>
        <w:t>all other costs,</w:t>
      </w:r>
      <w:r w:rsidRPr="00EE337B">
        <w:t xml:space="preserve"> including training, professional meetings, and development, administrative, case work, documentation hours, indirect time, and any other cost must be considered since these would </w:t>
      </w:r>
      <w:r w:rsidRPr="00EE337B">
        <w:rPr>
          <w:b/>
          <w:bCs/>
        </w:rPr>
        <w:t>not be eligible</w:t>
      </w:r>
      <w:r w:rsidRPr="00EE337B">
        <w:t xml:space="preserve"> as billable hours. </w:t>
      </w:r>
    </w:p>
    <w:p w14:paraId="6254C540" w14:textId="77777777" w:rsidR="009F7B04" w:rsidRDefault="009F7B04" w:rsidP="009F7B04">
      <w:pPr>
        <w:pStyle w:val="Header"/>
        <w:spacing w:line="240" w:lineRule="auto"/>
        <w:contextualSpacing/>
      </w:pPr>
      <w:r w:rsidRPr="00EE337B">
        <w:t xml:space="preserve">The following template is required. Please use additional pages to provide additional narrative support for the </w:t>
      </w:r>
      <w:r>
        <w:t xml:space="preserve">detailed </w:t>
      </w:r>
      <w:r w:rsidRPr="00EE337B">
        <w:t>cost information</w:t>
      </w:r>
      <w:r>
        <w:t xml:space="preserve"> utilized to arrive at the Unit Rates below</w:t>
      </w:r>
      <w:r w:rsidRPr="00EE337B">
        <w:t>.</w:t>
      </w:r>
    </w:p>
    <w:p w14:paraId="69200A07" w14:textId="77777777" w:rsidR="009F7B04" w:rsidRPr="00EE337B" w:rsidRDefault="009F7B04" w:rsidP="009F7B04">
      <w:pPr>
        <w:pStyle w:val="Header"/>
        <w:spacing w:line="240" w:lineRule="auto"/>
        <w:contextualSpacing/>
      </w:pPr>
    </w:p>
    <w:p w14:paraId="0D2DB052" w14:textId="77777777" w:rsidR="009F7B04" w:rsidRPr="009E13BD" w:rsidRDefault="009F7B04" w:rsidP="009F7B04">
      <w:pPr>
        <w:pStyle w:val="Header"/>
      </w:pPr>
      <w:r w:rsidRPr="00EE337B">
        <w:t>Provide a detailed breakdown in your Cost Proposal for all costs included below.</w:t>
      </w:r>
    </w:p>
    <w:tbl>
      <w:tblPr>
        <w:tblStyle w:val="PlainTable1"/>
        <w:tblW w:w="9399" w:type="dxa"/>
        <w:tblLook w:val="0400" w:firstRow="0" w:lastRow="0" w:firstColumn="0" w:lastColumn="0" w:noHBand="0" w:noVBand="1"/>
      </w:tblPr>
      <w:tblGrid>
        <w:gridCol w:w="7342"/>
        <w:gridCol w:w="2057"/>
      </w:tblGrid>
      <w:tr w:rsidR="009F7B04" w:rsidRPr="00F33B96" w14:paraId="09467198" w14:textId="77777777" w:rsidTr="00ED5019">
        <w:trPr>
          <w:cnfStyle w:val="000000100000" w:firstRow="0" w:lastRow="0" w:firstColumn="0" w:lastColumn="0" w:oddVBand="0" w:evenVBand="0" w:oddHBand="1" w:evenHBand="0" w:firstRowFirstColumn="0" w:firstRowLastColumn="0" w:lastRowFirstColumn="0" w:lastRowLastColumn="0"/>
          <w:trHeight w:val="726"/>
        </w:trPr>
        <w:tc>
          <w:tcPr>
            <w:tcW w:w="7342" w:type="dxa"/>
            <w:vAlign w:val="bottom"/>
          </w:tcPr>
          <w:p w14:paraId="2CD20458" w14:textId="77777777" w:rsidR="009F7B04" w:rsidRPr="00F718FD" w:rsidRDefault="009F7B04" w:rsidP="00ED5019">
            <w:pPr>
              <w:pStyle w:val="Heading-Simple"/>
            </w:pPr>
            <w:r>
              <w:t xml:space="preserve">Fully Inclusive Unit Rate </w:t>
            </w:r>
            <w:r w:rsidRPr="009746E5">
              <w:rPr>
                <w:b w:val="0"/>
                <w:bCs/>
              </w:rPr>
              <w:t>(per hour)</w:t>
            </w:r>
          </w:p>
        </w:tc>
        <w:tc>
          <w:tcPr>
            <w:tcW w:w="2057" w:type="dxa"/>
            <w:vAlign w:val="bottom"/>
          </w:tcPr>
          <w:p w14:paraId="0FFD738C" w14:textId="77777777" w:rsidR="009F7B04" w:rsidRPr="00F718FD" w:rsidRDefault="009F7B04" w:rsidP="00ED5019">
            <w:pPr>
              <w:pStyle w:val="Heading-Simple"/>
            </w:pPr>
            <w:r w:rsidRPr="00F718FD">
              <w:t xml:space="preserve">Firm </w:t>
            </w:r>
            <w:r w:rsidRPr="00F718FD">
              <w:br/>
              <w:t>US Dollars</w:t>
            </w:r>
          </w:p>
        </w:tc>
      </w:tr>
      <w:tr w:rsidR="009F7B04" w:rsidRPr="009E13BD" w14:paraId="26688355" w14:textId="77777777" w:rsidTr="00ED5019">
        <w:trPr>
          <w:trHeight w:val="726"/>
        </w:trPr>
        <w:tc>
          <w:tcPr>
            <w:tcW w:w="7342" w:type="dxa"/>
          </w:tcPr>
          <w:p w14:paraId="6E807C61" w14:textId="77777777" w:rsidR="009F7B04" w:rsidRPr="00EE337B" w:rsidRDefault="009F7B04" w:rsidP="00ED5019">
            <w:r w:rsidRPr="00EE337B">
              <w:t>In</w:t>
            </w:r>
            <w:r>
              <w:t>-</w:t>
            </w:r>
            <w:r w:rsidRPr="00EE337B">
              <w:t>person Individual Therapy</w:t>
            </w:r>
          </w:p>
          <w:p w14:paraId="52307CDD" w14:textId="77777777" w:rsidR="009F7B04" w:rsidRPr="009E13BD" w:rsidRDefault="009F7B04" w:rsidP="00ED5019"/>
        </w:tc>
        <w:tc>
          <w:tcPr>
            <w:tcW w:w="2057" w:type="dxa"/>
          </w:tcPr>
          <w:p w14:paraId="29330C38" w14:textId="77777777" w:rsidR="009F7B04" w:rsidRPr="009E13BD" w:rsidRDefault="009F7B04" w:rsidP="00ED5019"/>
        </w:tc>
      </w:tr>
      <w:tr w:rsidR="009F7B04" w:rsidRPr="009E13BD" w14:paraId="71828086" w14:textId="77777777" w:rsidTr="00ED5019">
        <w:trPr>
          <w:cnfStyle w:val="000000100000" w:firstRow="0" w:lastRow="0" w:firstColumn="0" w:lastColumn="0" w:oddVBand="0" w:evenVBand="0" w:oddHBand="1" w:evenHBand="0" w:firstRowFirstColumn="0" w:firstRowLastColumn="0" w:lastRowFirstColumn="0" w:lastRowLastColumn="0"/>
          <w:trHeight w:val="726"/>
        </w:trPr>
        <w:tc>
          <w:tcPr>
            <w:tcW w:w="7342" w:type="dxa"/>
          </w:tcPr>
          <w:p w14:paraId="12831632" w14:textId="77777777" w:rsidR="009F7B04" w:rsidRPr="00EE337B" w:rsidRDefault="009F7B04" w:rsidP="00ED5019">
            <w:r w:rsidRPr="00EE337B">
              <w:t>Virtual Individual Therapy</w:t>
            </w:r>
          </w:p>
          <w:p w14:paraId="49F72620" w14:textId="77777777" w:rsidR="009F7B04" w:rsidRPr="009E13BD" w:rsidRDefault="009F7B04" w:rsidP="00ED5019"/>
        </w:tc>
        <w:tc>
          <w:tcPr>
            <w:tcW w:w="2057" w:type="dxa"/>
          </w:tcPr>
          <w:p w14:paraId="297E68AD" w14:textId="77777777" w:rsidR="009F7B04" w:rsidRPr="009E13BD" w:rsidRDefault="009F7B04" w:rsidP="00ED5019"/>
        </w:tc>
      </w:tr>
      <w:tr w:rsidR="009F7B04" w:rsidRPr="009E13BD" w14:paraId="0ADB058A" w14:textId="77777777" w:rsidTr="00ED5019">
        <w:trPr>
          <w:trHeight w:val="726"/>
        </w:trPr>
        <w:tc>
          <w:tcPr>
            <w:tcW w:w="7342" w:type="dxa"/>
          </w:tcPr>
          <w:p w14:paraId="3689800E" w14:textId="77777777" w:rsidR="009F7B04" w:rsidRPr="00EE337B" w:rsidRDefault="009F7B04" w:rsidP="00ED5019">
            <w:r w:rsidRPr="00EE337B">
              <w:t>Group Therapy 3-6</w:t>
            </w:r>
            <w:r>
              <w:t xml:space="preserve"> (1 Facilitator) </w:t>
            </w:r>
          </w:p>
          <w:p w14:paraId="540257CD" w14:textId="77777777" w:rsidR="009F7B04" w:rsidRPr="009E13BD" w:rsidRDefault="009F7B04" w:rsidP="00ED5019"/>
        </w:tc>
        <w:tc>
          <w:tcPr>
            <w:tcW w:w="2057" w:type="dxa"/>
          </w:tcPr>
          <w:p w14:paraId="78EF2E95" w14:textId="77777777" w:rsidR="009F7B04" w:rsidRPr="009E13BD" w:rsidRDefault="009F7B04" w:rsidP="00ED5019"/>
        </w:tc>
      </w:tr>
      <w:tr w:rsidR="009F7B04" w:rsidRPr="009E13BD" w14:paraId="668669AD" w14:textId="77777777" w:rsidTr="00ED5019">
        <w:trPr>
          <w:cnfStyle w:val="000000100000" w:firstRow="0" w:lastRow="0" w:firstColumn="0" w:lastColumn="0" w:oddVBand="0" w:evenVBand="0" w:oddHBand="1" w:evenHBand="0" w:firstRowFirstColumn="0" w:firstRowLastColumn="0" w:lastRowFirstColumn="0" w:lastRowLastColumn="0"/>
          <w:trHeight w:val="726"/>
        </w:trPr>
        <w:tc>
          <w:tcPr>
            <w:tcW w:w="7342" w:type="dxa"/>
          </w:tcPr>
          <w:p w14:paraId="0F7038E8" w14:textId="77777777" w:rsidR="009F7B04" w:rsidRPr="00EE337B" w:rsidRDefault="009F7B04" w:rsidP="00ED5019">
            <w:r w:rsidRPr="00EE337B">
              <w:t>Group Therapy 7+</w:t>
            </w:r>
            <w:r>
              <w:t xml:space="preserve"> (2 Facilitators) </w:t>
            </w:r>
          </w:p>
          <w:p w14:paraId="5F43D17B" w14:textId="77777777" w:rsidR="009F7B04" w:rsidRPr="009E13BD" w:rsidRDefault="009F7B04" w:rsidP="00ED5019"/>
        </w:tc>
        <w:tc>
          <w:tcPr>
            <w:tcW w:w="2057" w:type="dxa"/>
          </w:tcPr>
          <w:p w14:paraId="47C8342C" w14:textId="77777777" w:rsidR="009F7B04" w:rsidRPr="009E13BD" w:rsidRDefault="009F7B04" w:rsidP="00ED5019"/>
        </w:tc>
      </w:tr>
    </w:tbl>
    <w:p w14:paraId="4D910F0D" w14:textId="77777777" w:rsidR="009F7B04" w:rsidRPr="009E13BD" w:rsidRDefault="009F7B04" w:rsidP="009F7B04">
      <w:pPr>
        <w:pStyle w:val="Header"/>
      </w:pPr>
      <w:r>
        <w:t>Detailed Cost Breakdown:</w:t>
      </w:r>
    </w:p>
    <w:p w14:paraId="5717C1E8" w14:textId="77777777" w:rsidR="00B07DD9" w:rsidRPr="00143C25" w:rsidRDefault="00B07DD9" w:rsidP="00B07DD9"/>
    <w:p w14:paraId="2CBE7990" w14:textId="77777777" w:rsidR="00143C25" w:rsidRPr="009E13BD" w:rsidRDefault="00143C25" w:rsidP="0043688E">
      <w:pPr>
        <w:pStyle w:val="Header"/>
      </w:pPr>
    </w:p>
    <w:p w14:paraId="224A4B7A" w14:textId="3092A25B" w:rsidR="00143C25" w:rsidRPr="009E13BD" w:rsidRDefault="00143C25" w:rsidP="0043688E">
      <w:pPr>
        <w:pStyle w:val="Header"/>
      </w:pPr>
    </w:p>
    <w:sectPr w:rsidR="00143C25" w:rsidRPr="009E13BD" w:rsidSect="00C6282E">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4E259" w14:textId="77777777" w:rsidR="00935233" w:rsidRDefault="00935233" w:rsidP="0043688E">
      <w:r>
        <w:separator/>
      </w:r>
    </w:p>
  </w:endnote>
  <w:endnote w:type="continuationSeparator" w:id="0">
    <w:p w14:paraId="12E6EF4C" w14:textId="77777777" w:rsidR="00935233" w:rsidRDefault="00935233"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4AE934FF"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80335E">
      <w:rPr>
        <w:noProof/>
      </w:rPr>
      <w:t>34</w:t>
    </w:r>
    <w:r w:rsidRPr="00BE3A38">
      <w:fldChar w:fldCharType="end"/>
    </w:r>
    <w:r>
      <w:t xml:space="preserve"> of </w:t>
    </w:r>
    <w:fldSimple w:instr=" NUMPAGES   \* MERGEFORMAT ">
      <w:r w:rsidR="0080335E">
        <w:rPr>
          <w:noProof/>
        </w:rPr>
        <w:t>40</w:t>
      </w:r>
    </w:fldSimple>
  </w:p>
  <w:p w14:paraId="50107A3B" w14:textId="05B5968F" w:rsidR="006774EF" w:rsidRDefault="006774EF" w:rsidP="006774EF">
    <w:pPr>
      <w:pStyle w:val="Footer"/>
      <w:tabs>
        <w:tab w:val="clear" w:pos="4320"/>
      </w:tabs>
      <w:spacing w:after="0"/>
    </w:pPr>
    <w:r>
      <w:rPr>
        <w:noProof/>
      </w:rPr>
      <w:t xml:space="preserve">JCS Update </w:t>
    </w:r>
    <w:r w:rsidR="00F1712B">
      <w:rPr>
        <w:noProof/>
      </w:rPr>
      <w:t xml:space="preserve"> </w:t>
    </w:r>
    <w:r w:rsidR="00283123">
      <w:rPr>
        <w:noProof/>
      </w:rPr>
      <w:t>3</w:t>
    </w:r>
    <w:r w:rsidR="00C83917">
      <w:rPr>
        <w:noProof/>
      </w:rPr>
      <w:t>/</w:t>
    </w:r>
    <w:r w:rsidR="00283123">
      <w:rPr>
        <w:noProof/>
      </w:rPr>
      <w:t>30</w:t>
    </w:r>
    <w:r w:rsidR="00F1712B">
      <w:rPr>
        <w:noProof/>
      </w:rPr>
      <w:t>/2</w:t>
    </w:r>
    <w:r w:rsidR="00283123">
      <w:rPr>
        <w:noProof/>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E642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A982D" w14:textId="77777777" w:rsidR="00935233" w:rsidRDefault="00935233" w:rsidP="0043688E">
      <w:r>
        <w:separator/>
      </w:r>
    </w:p>
  </w:footnote>
  <w:footnote w:type="continuationSeparator" w:id="0">
    <w:p w14:paraId="1532983B" w14:textId="77777777" w:rsidR="00935233" w:rsidRDefault="00935233"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4F0C2" w14:textId="77777777" w:rsidR="00C8382E" w:rsidRDefault="001E695B" w:rsidP="00C8382E">
    <w:pPr>
      <w:pStyle w:val="Header"/>
      <w:spacing w:after="0"/>
      <w:jc w:val="right"/>
    </w:pPr>
    <w:r w:rsidRPr="00115E10">
      <w:t>RFP#</w:t>
    </w:r>
    <w:r w:rsidR="00115E10">
      <w:t xml:space="preserve"> JUV-27-CB-02-002</w:t>
    </w:r>
  </w:p>
  <w:p w14:paraId="1AAEEB00" w14:textId="75C51BB5" w:rsidR="003A62BD" w:rsidRPr="00D747BD" w:rsidRDefault="003A62BD" w:rsidP="001E695B">
    <w:pPr>
      <w:pStyle w:val="Header"/>
      <w:jc w:val="right"/>
      <w:rPr>
        <w:b/>
        <w:bCs/>
        <w:color w:val="EE0000"/>
      </w:rPr>
    </w:pPr>
    <w:r w:rsidRPr="00D747BD">
      <w:rPr>
        <w:b/>
        <w:bCs/>
        <w:color w:val="EE0000"/>
      </w:rPr>
      <w:t>AMD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15F" w14:textId="793F7AB2" w:rsidR="009843B3" w:rsidRDefault="009843B3">
    <w:pPr>
      <w:pStyle w:val="Header"/>
    </w:pPr>
  </w:p>
  <w:tbl>
    <w:tblPr>
      <w:tblW w:w="0" w:type="auto"/>
      <w:tblLook w:val="04A0" w:firstRow="1" w:lastRow="0" w:firstColumn="1" w:lastColumn="0" w:noHBand="0" w:noVBand="1"/>
    </w:tblPr>
    <w:tblGrid>
      <w:gridCol w:w="2070"/>
      <w:gridCol w:w="5310"/>
    </w:tblGrid>
    <w:tr w:rsidR="009843B3" w:rsidRPr="00F779FE" w14:paraId="2A808626" w14:textId="77777777" w:rsidTr="00B84762">
      <w:tc>
        <w:tcPr>
          <w:tcW w:w="2070" w:type="dxa"/>
        </w:tcPr>
        <w:p w14:paraId="089027AC" w14:textId="77777777" w:rsidR="009843B3" w:rsidRDefault="009843B3"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9843B3" w:rsidRPr="00F779FE" w:rsidRDefault="009843B3" w:rsidP="009843B3">
          <w:pPr>
            <w:pStyle w:val="Title"/>
          </w:pPr>
          <w:r w:rsidRPr="00F779FE">
            <w:t>Iowa Judicial Branch</w:t>
          </w:r>
        </w:p>
        <w:p w14:paraId="6C7A4A47" w14:textId="77777777" w:rsidR="009843B3" w:rsidRPr="00F779FE" w:rsidRDefault="009843B3" w:rsidP="009843B3">
          <w:r w:rsidRPr="00F779FE">
            <w:t>1111 East Court Avenue</w:t>
          </w:r>
          <w:r>
            <w:t xml:space="preserve"> | </w:t>
          </w:r>
          <w:r w:rsidRPr="00F779FE">
            <w:t>Des Moines, IA</w:t>
          </w:r>
          <w:r>
            <w:t xml:space="preserve"> </w:t>
          </w:r>
          <w:r w:rsidRPr="00F779FE">
            <w:t>50319</w:t>
          </w:r>
        </w:p>
      </w:tc>
    </w:tr>
  </w:tbl>
  <w:p w14:paraId="4A22E796" w14:textId="6274E8D9" w:rsidR="004C564E" w:rsidRDefault="004C564E"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9DB3FF9"/>
    <w:multiLevelType w:val="hybridMultilevel"/>
    <w:tmpl w:val="D9BC8E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D301E6"/>
    <w:multiLevelType w:val="hybridMultilevel"/>
    <w:tmpl w:val="4DD442FA"/>
    <w:lvl w:ilvl="0" w:tplc="91D4F4E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59A7CA2"/>
    <w:multiLevelType w:val="hybridMultilevel"/>
    <w:tmpl w:val="333E5FD0"/>
    <w:lvl w:ilvl="0" w:tplc="0409000F">
      <w:start w:val="1"/>
      <w:numFmt w:val="decimal"/>
      <w:lvlText w:val="%1."/>
      <w:lvlJc w:val="left"/>
      <w:pPr>
        <w:ind w:left="180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80F27DF"/>
    <w:multiLevelType w:val="hybridMultilevel"/>
    <w:tmpl w:val="0902F460"/>
    <w:lvl w:ilvl="0" w:tplc="5EF8A9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0626A"/>
    <w:multiLevelType w:val="hybridMultilevel"/>
    <w:tmpl w:val="7DE2A4EE"/>
    <w:lvl w:ilvl="0" w:tplc="FFFFFFFF">
      <w:start w:val="1"/>
      <w:numFmt w:val="upperLetter"/>
      <w:lvlText w:val="%1."/>
      <w:lvlJc w:val="left"/>
      <w:pPr>
        <w:ind w:left="1080" w:hanging="360"/>
      </w:pPr>
    </w:lvl>
    <w:lvl w:ilvl="1" w:tplc="FFFFFFFF">
      <w:start w:val="1"/>
      <w:numFmt w:val="decimal"/>
      <w:lvlText w:val="%2."/>
      <w:lvlJc w:val="left"/>
      <w:pPr>
        <w:ind w:left="1800" w:hanging="360"/>
      </w:pPr>
      <w:rPr>
        <w:rFonts w:asciiTheme="minorHAnsi" w:eastAsiaTheme="minorEastAsia" w:hAnsiTheme="minorHAnsi" w:cstheme="minorBidi"/>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D417BA5"/>
    <w:multiLevelType w:val="hybridMultilevel"/>
    <w:tmpl w:val="6EA0688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B807EB"/>
    <w:multiLevelType w:val="hybridMultilevel"/>
    <w:tmpl w:val="943AF156"/>
    <w:lvl w:ilvl="0" w:tplc="0409000F">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0A91EE1"/>
    <w:multiLevelType w:val="hybridMultilevel"/>
    <w:tmpl w:val="C97E8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124CE0"/>
    <w:multiLevelType w:val="hybridMultilevel"/>
    <w:tmpl w:val="CAD00204"/>
    <w:lvl w:ilvl="0" w:tplc="0EE003C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FF2189"/>
    <w:multiLevelType w:val="hybridMultilevel"/>
    <w:tmpl w:val="7DAC8B6C"/>
    <w:lvl w:ilvl="0" w:tplc="2CFC1AB8">
      <w:start w:val="1"/>
      <w:numFmt w:val="lowerRoman"/>
      <w:lvlText w:val="%1."/>
      <w:lvlJc w:val="left"/>
      <w:pPr>
        <w:ind w:left="2160" w:hanging="360"/>
      </w:pPr>
      <w:rPr>
        <w:rFonts w:asciiTheme="minorHAnsi" w:eastAsiaTheme="minorEastAsia" w:hAnsiTheme="minorHAnsi" w:cstheme="minorBidi"/>
        <w:b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8" w15:restartNumberingAfterBreak="0">
    <w:nsid w:val="31D87A36"/>
    <w:multiLevelType w:val="hybridMultilevel"/>
    <w:tmpl w:val="7360B6C4"/>
    <w:lvl w:ilvl="0" w:tplc="B6904348">
      <w:numFmt w:val="bullet"/>
      <w:lvlText w:val=""/>
      <w:lvlJc w:val="left"/>
      <w:pPr>
        <w:ind w:left="720" w:hanging="360"/>
      </w:pPr>
      <w:rPr>
        <w:rFonts w:ascii="Symbol" w:eastAsia="Times New Roman"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5458B3"/>
    <w:multiLevelType w:val="hybridMultilevel"/>
    <w:tmpl w:val="F4921DFC"/>
    <w:lvl w:ilvl="0" w:tplc="22E41040">
      <w:start w:val="1"/>
      <w:numFmt w:val="upperLetter"/>
      <w:lvlText w:val="%1."/>
      <w:lvlJc w:val="left"/>
      <w:pPr>
        <w:ind w:left="1080" w:hanging="360"/>
      </w:pPr>
      <w:rPr>
        <w:rFonts w:eastAsia="Times New Roman" w:cstheme="minorHAnsi" w:hint="default"/>
        <w:b w:val="0"/>
        <w:bCs w:val="0"/>
        <w:color w:val="000000"/>
        <w:sz w:val="24"/>
      </w:rPr>
    </w:lvl>
    <w:lvl w:ilvl="1" w:tplc="C6262120">
      <w:start w:val="1"/>
      <w:numFmt w:val="lowerRoman"/>
      <w:lvlText w:val="%2."/>
      <w:lvlJc w:val="left"/>
      <w:pPr>
        <w:ind w:left="1800" w:hanging="360"/>
      </w:pPr>
      <w:rPr>
        <w:rFonts w:asciiTheme="minorHAnsi" w:eastAsia="Times New Roman" w:hAnsiTheme="minorHAnsi" w:cstheme="minorHAns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A551C20"/>
    <w:multiLevelType w:val="hybridMultilevel"/>
    <w:tmpl w:val="406A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3C0958CF"/>
    <w:multiLevelType w:val="hybridMultilevel"/>
    <w:tmpl w:val="4F365932"/>
    <w:lvl w:ilvl="0" w:tplc="4B8EFC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47455E13"/>
    <w:multiLevelType w:val="hybridMultilevel"/>
    <w:tmpl w:val="F3A219EA"/>
    <w:lvl w:ilvl="0" w:tplc="F69434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553D5EC6"/>
    <w:multiLevelType w:val="hybridMultilevel"/>
    <w:tmpl w:val="877E8548"/>
    <w:lvl w:ilvl="0" w:tplc="938E35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9"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602715FD"/>
    <w:multiLevelType w:val="hybridMultilevel"/>
    <w:tmpl w:val="F4481DF0"/>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1" w15:restartNumberingAfterBreak="0">
    <w:nsid w:val="631A18C4"/>
    <w:multiLevelType w:val="hybridMultilevel"/>
    <w:tmpl w:val="5A5E588A"/>
    <w:lvl w:ilvl="0" w:tplc="7D14E9C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57D436B"/>
    <w:multiLevelType w:val="hybridMultilevel"/>
    <w:tmpl w:val="2CE6FB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AF32CFB"/>
    <w:multiLevelType w:val="hybridMultilevel"/>
    <w:tmpl w:val="FC62C980"/>
    <w:lvl w:ilvl="0" w:tplc="4664D41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6EB4439A"/>
    <w:multiLevelType w:val="hybridMultilevel"/>
    <w:tmpl w:val="4DD8E8C4"/>
    <w:lvl w:ilvl="0" w:tplc="6E74E8B4">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15E6931"/>
    <w:multiLevelType w:val="hybridMultilevel"/>
    <w:tmpl w:val="B038F732"/>
    <w:lvl w:ilvl="0" w:tplc="4EC2F93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D450F1"/>
    <w:multiLevelType w:val="hybridMultilevel"/>
    <w:tmpl w:val="DCD20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6180532">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464586689">
    <w:abstractNumId w:val="15"/>
  </w:num>
  <w:num w:numId="3" w16cid:durableId="55399164">
    <w:abstractNumId w:val="26"/>
  </w:num>
  <w:num w:numId="4" w16cid:durableId="1636108065">
    <w:abstractNumId w:val="2"/>
  </w:num>
  <w:num w:numId="5" w16cid:durableId="1288779450">
    <w:abstractNumId w:val="34"/>
  </w:num>
  <w:num w:numId="6" w16cid:durableId="196626491">
    <w:abstractNumId w:val="24"/>
  </w:num>
  <w:num w:numId="7" w16cid:durableId="60911853">
    <w:abstractNumId w:val="1"/>
  </w:num>
  <w:num w:numId="8" w16cid:durableId="563761530">
    <w:abstractNumId w:val="14"/>
  </w:num>
  <w:num w:numId="9" w16cid:durableId="1479154219">
    <w:abstractNumId w:val="5"/>
  </w:num>
  <w:num w:numId="10" w16cid:durableId="40597444">
    <w:abstractNumId w:val="21"/>
  </w:num>
  <w:num w:numId="11" w16cid:durableId="1167601033">
    <w:abstractNumId w:val="29"/>
  </w:num>
  <w:num w:numId="12" w16cid:durableId="1955087595">
    <w:abstractNumId w:val="6"/>
  </w:num>
  <w:num w:numId="13" w16cid:durableId="1795051904">
    <w:abstractNumId w:val="6"/>
  </w:num>
  <w:num w:numId="14" w16cid:durableId="183057732">
    <w:abstractNumId w:val="17"/>
  </w:num>
  <w:num w:numId="15" w16cid:durableId="1455114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3060683">
    <w:abstractNumId w:val="20"/>
  </w:num>
  <w:num w:numId="17" w16cid:durableId="496773816">
    <w:abstractNumId w:val="18"/>
  </w:num>
  <w:num w:numId="18" w16cid:durableId="797333386">
    <w:abstractNumId w:val="30"/>
  </w:num>
  <w:num w:numId="19" w16cid:durableId="927620313">
    <w:abstractNumId w:val="30"/>
    <w:lvlOverride w:ilvl="0">
      <w:startOverride w:val="1"/>
    </w:lvlOverride>
  </w:num>
  <w:num w:numId="20" w16cid:durableId="1647971981">
    <w:abstractNumId w:val="30"/>
    <w:lvlOverride w:ilvl="0">
      <w:startOverride w:val="1"/>
    </w:lvlOverride>
  </w:num>
  <w:num w:numId="21" w16cid:durableId="1225680320">
    <w:abstractNumId w:val="30"/>
    <w:lvlOverride w:ilvl="0">
      <w:startOverride w:val="1"/>
    </w:lvlOverride>
  </w:num>
  <w:num w:numId="22" w16cid:durableId="57825551">
    <w:abstractNumId w:val="30"/>
    <w:lvlOverride w:ilvl="0">
      <w:startOverride w:val="1"/>
    </w:lvlOverride>
  </w:num>
  <w:num w:numId="23" w16cid:durableId="1023749044">
    <w:abstractNumId w:val="30"/>
    <w:lvlOverride w:ilvl="0">
      <w:startOverride w:val="1"/>
    </w:lvlOverride>
  </w:num>
  <w:num w:numId="24" w16cid:durableId="1905918999">
    <w:abstractNumId w:val="30"/>
    <w:lvlOverride w:ilvl="0">
      <w:startOverride w:val="1"/>
    </w:lvlOverride>
  </w:num>
  <w:num w:numId="25" w16cid:durableId="1695766752">
    <w:abstractNumId w:val="30"/>
    <w:lvlOverride w:ilvl="0">
      <w:startOverride w:val="1"/>
    </w:lvlOverride>
  </w:num>
  <w:num w:numId="26" w16cid:durableId="793064699">
    <w:abstractNumId w:val="28"/>
  </w:num>
  <w:num w:numId="27" w16cid:durableId="1428112978">
    <w:abstractNumId w:val="30"/>
    <w:lvlOverride w:ilvl="0">
      <w:startOverride w:val="1"/>
    </w:lvlOverride>
  </w:num>
  <w:num w:numId="28" w16cid:durableId="1975603622">
    <w:abstractNumId w:val="30"/>
    <w:lvlOverride w:ilvl="0">
      <w:startOverride w:val="1"/>
    </w:lvlOverride>
  </w:num>
  <w:num w:numId="29" w16cid:durableId="1246652271">
    <w:abstractNumId w:val="30"/>
    <w:lvlOverride w:ilvl="0">
      <w:startOverride w:val="1"/>
    </w:lvlOverride>
  </w:num>
  <w:num w:numId="30" w16cid:durableId="1803183588">
    <w:abstractNumId w:val="36"/>
  </w:num>
  <w:num w:numId="31" w16cid:durableId="1785885757">
    <w:abstractNumId w:val="35"/>
  </w:num>
  <w:num w:numId="32" w16cid:durableId="287510235">
    <w:abstractNumId w:val="3"/>
  </w:num>
  <w:num w:numId="33" w16cid:durableId="1261983633">
    <w:abstractNumId w:val="10"/>
  </w:num>
  <w:num w:numId="34" w16cid:durableId="1597790766">
    <w:abstractNumId w:val="23"/>
  </w:num>
  <w:num w:numId="35" w16cid:durableId="1907955512">
    <w:abstractNumId w:val="37"/>
  </w:num>
  <w:num w:numId="36" w16cid:durableId="693312167">
    <w:abstractNumId w:val="22"/>
  </w:num>
  <w:num w:numId="37" w16cid:durableId="356544671">
    <w:abstractNumId w:val="6"/>
    <w:lvlOverride w:ilvl="0">
      <w:startOverride w:val="2"/>
    </w:lvlOverride>
    <w:lvlOverride w:ilvl="1">
      <w:startOverride w:val="24"/>
    </w:lvlOverride>
  </w:num>
  <w:num w:numId="38" w16cid:durableId="406609876">
    <w:abstractNumId w:val="12"/>
  </w:num>
  <w:num w:numId="39" w16cid:durableId="617373953">
    <w:abstractNumId w:val="25"/>
  </w:num>
  <w:num w:numId="40" w16cid:durableId="114060099">
    <w:abstractNumId w:val="8"/>
  </w:num>
  <w:num w:numId="41" w16cid:durableId="1015619156">
    <w:abstractNumId w:val="31"/>
  </w:num>
  <w:num w:numId="42" w16cid:durableId="1199706232">
    <w:abstractNumId w:val="30"/>
    <w:lvlOverride w:ilvl="0">
      <w:startOverride w:val="1"/>
    </w:lvlOverride>
  </w:num>
  <w:num w:numId="43" w16cid:durableId="1649242378">
    <w:abstractNumId w:val="32"/>
  </w:num>
  <w:num w:numId="44" w16cid:durableId="1655062062">
    <w:abstractNumId w:val="16"/>
  </w:num>
  <w:num w:numId="45" w16cid:durableId="1842768135">
    <w:abstractNumId w:val="11"/>
  </w:num>
  <w:num w:numId="46" w16cid:durableId="188641923">
    <w:abstractNumId w:val="27"/>
  </w:num>
  <w:num w:numId="47" w16cid:durableId="1184825791">
    <w:abstractNumId w:val="33"/>
  </w:num>
  <w:num w:numId="48" w16cid:durableId="2019229924">
    <w:abstractNumId w:val="4"/>
  </w:num>
  <w:num w:numId="49" w16cid:durableId="300579452">
    <w:abstractNumId w:val="19"/>
  </w:num>
  <w:num w:numId="50" w16cid:durableId="278529290">
    <w:abstractNumId w:val="13"/>
  </w:num>
  <w:num w:numId="51" w16cid:durableId="1314286805">
    <w:abstractNumId w:val="9"/>
  </w:num>
  <w:num w:numId="52" w16cid:durableId="966859490">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10BD9"/>
    <w:rsid w:val="000141D7"/>
    <w:rsid w:val="000152DB"/>
    <w:rsid w:val="00017C5A"/>
    <w:rsid w:val="00025A23"/>
    <w:rsid w:val="00030C52"/>
    <w:rsid w:val="000312C5"/>
    <w:rsid w:val="00031840"/>
    <w:rsid w:val="00032D48"/>
    <w:rsid w:val="00034326"/>
    <w:rsid w:val="0003739C"/>
    <w:rsid w:val="00040D95"/>
    <w:rsid w:val="00043949"/>
    <w:rsid w:val="000446AB"/>
    <w:rsid w:val="00044C4B"/>
    <w:rsid w:val="00045145"/>
    <w:rsid w:val="00051AC7"/>
    <w:rsid w:val="00052FCD"/>
    <w:rsid w:val="00066132"/>
    <w:rsid w:val="000662B9"/>
    <w:rsid w:val="00070FA9"/>
    <w:rsid w:val="00074001"/>
    <w:rsid w:val="00074282"/>
    <w:rsid w:val="00077B41"/>
    <w:rsid w:val="00085C9B"/>
    <w:rsid w:val="0008736E"/>
    <w:rsid w:val="00092E37"/>
    <w:rsid w:val="000970BC"/>
    <w:rsid w:val="000A198F"/>
    <w:rsid w:val="000A408A"/>
    <w:rsid w:val="000A594E"/>
    <w:rsid w:val="000B242A"/>
    <w:rsid w:val="000B5423"/>
    <w:rsid w:val="000B7C96"/>
    <w:rsid w:val="000C1830"/>
    <w:rsid w:val="000C4EA2"/>
    <w:rsid w:val="000D0231"/>
    <w:rsid w:val="000D1253"/>
    <w:rsid w:val="000D15CE"/>
    <w:rsid w:val="000D2E41"/>
    <w:rsid w:val="000D3C20"/>
    <w:rsid w:val="000D523E"/>
    <w:rsid w:val="000D75D0"/>
    <w:rsid w:val="000E3EA5"/>
    <w:rsid w:val="000E516D"/>
    <w:rsid w:val="000E5FD5"/>
    <w:rsid w:val="000E6FB8"/>
    <w:rsid w:val="000F50DC"/>
    <w:rsid w:val="000F531A"/>
    <w:rsid w:val="000F7835"/>
    <w:rsid w:val="00101892"/>
    <w:rsid w:val="00102ADE"/>
    <w:rsid w:val="00104B68"/>
    <w:rsid w:val="001063C7"/>
    <w:rsid w:val="00110B51"/>
    <w:rsid w:val="001136D2"/>
    <w:rsid w:val="00113C84"/>
    <w:rsid w:val="0011447A"/>
    <w:rsid w:val="00115181"/>
    <w:rsid w:val="00115E10"/>
    <w:rsid w:val="0011666D"/>
    <w:rsid w:val="001369FF"/>
    <w:rsid w:val="00140BA1"/>
    <w:rsid w:val="00143C25"/>
    <w:rsid w:val="00145636"/>
    <w:rsid w:val="0014703C"/>
    <w:rsid w:val="00147745"/>
    <w:rsid w:val="00147AE9"/>
    <w:rsid w:val="001500DA"/>
    <w:rsid w:val="001504BE"/>
    <w:rsid w:val="001522A5"/>
    <w:rsid w:val="00155CB4"/>
    <w:rsid w:val="001568BB"/>
    <w:rsid w:val="00163A74"/>
    <w:rsid w:val="001756CD"/>
    <w:rsid w:val="00176497"/>
    <w:rsid w:val="00184206"/>
    <w:rsid w:val="0018560F"/>
    <w:rsid w:val="001929CA"/>
    <w:rsid w:val="0019427E"/>
    <w:rsid w:val="00194C04"/>
    <w:rsid w:val="001A5052"/>
    <w:rsid w:val="001B37A3"/>
    <w:rsid w:val="001B6941"/>
    <w:rsid w:val="001C57C7"/>
    <w:rsid w:val="001C64CC"/>
    <w:rsid w:val="001C7F88"/>
    <w:rsid w:val="001D0F77"/>
    <w:rsid w:val="001D5FF5"/>
    <w:rsid w:val="001D61C8"/>
    <w:rsid w:val="001D74DC"/>
    <w:rsid w:val="001E01C5"/>
    <w:rsid w:val="001E184C"/>
    <w:rsid w:val="001E27D8"/>
    <w:rsid w:val="001E3A8D"/>
    <w:rsid w:val="001E6033"/>
    <w:rsid w:val="001E695B"/>
    <w:rsid w:val="001F1C59"/>
    <w:rsid w:val="001F26EA"/>
    <w:rsid w:val="001F3220"/>
    <w:rsid w:val="001F532D"/>
    <w:rsid w:val="001F541C"/>
    <w:rsid w:val="00202391"/>
    <w:rsid w:val="0020278E"/>
    <w:rsid w:val="0020422C"/>
    <w:rsid w:val="00205EA5"/>
    <w:rsid w:val="00205EA6"/>
    <w:rsid w:val="00206385"/>
    <w:rsid w:val="00211729"/>
    <w:rsid w:val="00215126"/>
    <w:rsid w:val="00215842"/>
    <w:rsid w:val="00216D9C"/>
    <w:rsid w:val="00221E5A"/>
    <w:rsid w:val="00222313"/>
    <w:rsid w:val="002225EC"/>
    <w:rsid w:val="00227065"/>
    <w:rsid w:val="00231AF3"/>
    <w:rsid w:val="00237BB2"/>
    <w:rsid w:val="00240B92"/>
    <w:rsid w:val="002512B1"/>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3123"/>
    <w:rsid w:val="002844E8"/>
    <w:rsid w:val="00286D42"/>
    <w:rsid w:val="002878BA"/>
    <w:rsid w:val="00292E2E"/>
    <w:rsid w:val="00294094"/>
    <w:rsid w:val="002950F9"/>
    <w:rsid w:val="002A0167"/>
    <w:rsid w:val="002A2BE5"/>
    <w:rsid w:val="002A3D88"/>
    <w:rsid w:val="002A465D"/>
    <w:rsid w:val="002A5C49"/>
    <w:rsid w:val="002A69CB"/>
    <w:rsid w:val="002B0B3B"/>
    <w:rsid w:val="002B2A6E"/>
    <w:rsid w:val="002B4A8E"/>
    <w:rsid w:val="002B6729"/>
    <w:rsid w:val="002B68AE"/>
    <w:rsid w:val="002B6EA3"/>
    <w:rsid w:val="002C1593"/>
    <w:rsid w:val="002C5A67"/>
    <w:rsid w:val="002C5FF9"/>
    <w:rsid w:val="002C625F"/>
    <w:rsid w:val="002D0BDC"/>
    <w:rsid w:val="002D5CA1"/>
    <w:rsid w:val="002D7B94"/>
    <w:rsid w:val="002E4901"/>
    <w:rsid w:val="002E4F8C"/>
    <w:rsid w:val="002E7D18"/>
    <w:rsid w:val="002F1847"/>
    <w:rsid w:val="002F2872"/>
    <w:rsid w:val="002F53C4"/>
    <w:rsid w:val="003342F5"/>
    <w:rsid w:val="003379C9"/>
    <w:rsid w:val="0034515B"/>
    <w:rsid w:val="003452FA"/>
    <w:rsid w:val="00350569"/>
    <w:rsid w:val="00352CBA"/>
    <w:rsid w:val="00354121"/>
    <w:rsid w:val="00354ABC"/>
    <w:rsid w:val="003553E4"/>
    <w:rsid w:val="0036375B"/>
    <w:rsid w:val="00370B8E"/>
    <w:rsid w:val="003711A8"/>
    <w:rsid w:val="00371562"/>
    <w:rsid w:val="003748BE"/>
    <w:rsid w:val="003761DB"/>
    <w:rsid w:val="0037626D"/>
    <w:rsid w:val="00377A80"/>
    <w:rsid w:val="00381543"/>
    <w:rsid w:val="003925D6"/>
    <w:rsid w:val="00392BF0"/>
    <w:rsid w:val="0039644E"/>
    <w:rsid w:val="003A2545"/>
    <w:rsid w:val="003A5508"/>
    <w:rsid w:val="003A62BD"/>
    <w:rsid w:val="003A6E0D"/>
    <w:rsid w:val="003A796E"/>
    <w:rsid w:val="003C1BD9"/>
    <w:rsid w:val="003C5735"/>
    <w:rsid w:val="003C71E1"/>
    <w:rsid w:val="003C77BB"/>
    <w:rsid w:val="003D416B"/>
    <w:rsid w:val="003D53ED"/>
    <w:rsid w:val="003D5DE5"/>
    <w:rsid w:val="003E054A"/>
    <w:rsid w:val="003F0739"/>
    <w:rsid w:val="003F16F1"/>
    <w:rsid w:val="003F1E82"/>
    <w:rsid w:val="003F4CED"/>
    <w:rsid w:val="00400443"/>
    <w:rsid w:val="004009BA"/>
    <w:rsid w:val="00402F43"/>
    <w:rsid w:val="00406311"/>
    <w:rsid w:val="004105F1"/>
    <w:rsid w:val="00412FDF"/>
    <w:rsid w:val="0041793E"/>
    <w:rsid w:val="00420E19"/>
    <w:rsid w:val="00422184"/>
    <w:rsid w:val="004246BE"/>
    <w:rsid w:val="004246F1"/>
    <w:rsid w:val="00427591"/>
    <w:rsid w:val="004348A8"/>
    <w:rsid w:val="0043688E"/>
    <w:rsid w:val="00441D5F"/>
    <w:rsid w:val="00444242"/>
    <w:rsid w:val="00444B25"/>
    <w:rsid w:val="00444F1D"/>
    <w:rsid w:val="0045160F"/>
    <w:rsid w:val="004526CC"/>
    <w:rsid w:val="004530B4"/>
    <w:rsid w:val="004533E3"/>
    <w:rsid w:val="00455B57"/>
    <w:rsid w:val="00456940"/>
    <w:rsid w:val="00463A0E"/>
    <w:rsid w:val="004650F4"/>
    <w:rsid w:val="0046755F"/>
    <w:rsid w:val="00467BBC"/>
    <w:rsid w:val="004715F0"/>
    <w:rsid w:val="004735AD"/>
    <w:rsid w:val="00474516"/>
    <w:rsid w:val="0047693B"/>
    <w:rsid w:val="004776E3"/>
    <w:rsid w:val="0048333F"/>
    <w:rsid w:val="004849CD"/>
    <w:rsid w:val="00486195"/>
    <w:rsid w:val="00487921"/>
    <w:rsid w:val="0049411F"/>
    <w:rsid w:val="004A0CDD"/>
    <w:rsid w:val="004A1ED0"/>
    <w:rsid w:val="004B050D"/>
    <w:rsid w:val="004B484D"/>
    <w:rsid w:val="004C012D"/>
    <w:rsid w:val="004C07DF"/>
    <w:rsid w:val="004C564E"/>
    <w:rsid w:val="004C68A8"/>
    <w:rsid w:val="004C6C97"/>
    <w:rsid w:val="004D231B"/>
    <w:rsid w:val="004D5DF7"/>
    <w:rsid w:val="004D78A2"/>
    <w:rsid w:val="004E0123"/>
    <w:rsid w:val="004E0848"/>
    <w:rsid w:val="004E0E8F"/>
    <w:rsid w:val="004E1074"/>
    <w:rsid w:val="004E65A1"/>
    <w:rsid w:val="004E72F8"/>
    <w:rsid w:val="004F0F42"/>
    <w:rsid w:val="004F66F3"/>
    <w:rsid w:val="0050541D"/>
    <w:rsid w:val="005115CD"/>
    <w:rsid w:val="0051551B"/>
    <w:rsid w:val="005175C2"/>
    <w:rsid w:val="005217DE"/>
    <w:rsid w:val="00525494"/>
    <w:rsid w:val="00525712"/>
    <w:rsid w:val="00526614"/>
    <w:rsid w:val="00530A6D"/>
    <w:rsid w:val="00533F47"/>
    <w:rsid w:val="00540F4A"/>
    <w:rsid w:val="0054512B"/>
    <w:rsid w:val="00553973"/>
    <w:rsid w:val="0056117C"/>
    <w:rsid w:val="00561C74"/>
    <w:rsid w:val="00567A6C"/>
    <w:rsid w:val="00570525"/>
    <w:rsid w:val="00571E48"/>
    <w:rsid w:val="00572194"/>
    <w:rsid w:val="005731B4"/>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B9A"/>
    <w:rsid w:val="006124EB"/>
    <w:rsid w:val="00615C6F"/>
    <w:rsid w:val="0061750A"/>
    <w:rsid w:val="00622BA4"/>
    <w:rsid w:val="00626C04"/>
    <w:rsid w:val="006274F8"/>
    <w:rsid w:val="00630429"/>
    <w:rsid w:val="006337FC"/>
    <w:rsid w:val="0064000A"/>
    <w:rsid w:val="00640C22"/>
    <w:rsid w:val="006425BC"/>
    <w:rsid w:val="006510B2"/>
    <w:rsid w:val="006561DF"/>
    <w:rsid w:val="006577DE"/>
    <w:rsid w:val="00661FF0"/>
    <w:rsid w:val="006641D5"/>
    <w:rsid w:val="006644D0"/>
    <w:rsid w:val="00671643"/>
    <w:rsid w:val="00675CA2"/>
    <w:rsid w:val="006774EF"/>
    <w:rsid w:val="006801EA"/>
    <w:rsid w:val="006809D4"/>
    <w:rsid w:val="00693776"/>
    <w:rsid w:val="00693E1A"/>
    <w:rsid w:val="006A005A"/>
    <w:rsid w:val="006B136C"/>
    <w:rsid w:val="006B35AA"/>
    <w:rsid w:val="006C5D79"/>
    <w:rsid w:val="006D138A"/>
    <w:rsid w:val="006D2C6E"/>
    <w:rsid w:val="006D3B9A"/>
    <w:rsid w:val="006D4E3D"/>
    <w:rsid w:val="006E0A11"/>
    <w:rsid w:val="006E26D6"/>
    <w:rsid w:val="006E41C2"/>
    <w:rsid w:val="006E55BB"/>
    <w:rsid w:val="006E5DE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2F7D"/>
    <w:rsid w:val="00714718"/>
    <w:rsid w:val="007158B6"/>
    <w:rsid w:val="00720B63"/>
    <w:rsid w:val="00727C07"/>
    <w:rsid w:val="0073402A"/>
    <w:rsid w:val="00736F36"/>
    <w:rsid w:val="00737437"/>
    <w:rsid w:val="0074182F"/>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FAF"/>
    <w:rsid w:val="007855D1"/>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8FA"/>
    <w:rsid w:val="007D4255"/>
    <w:rsid w:val="007D61E3"/>
    <w:rsid w:val="007D63E2"/>
    <w:rsid w:val="007E1EC0"/>
    <w:rsid w:val="007E217D"/>
    <w:rsid w:val="007E4F5E"/>
    <w:rsid w:val="007E5C77"/>
    <w:rsid w:val="007E6CED"/>
    <w:rsid w:val="007F11C9"/>
    <w:rsid w:val="007F345E"/>
    <w:rsid w:val="007F43FC"/>
    <w:rsid w:val="007F5521"/>
    <w:rsid w:val="0080335E"/>
    <w:rsid w:val="008041F0"/>
    <w:rsid w:val="00805958"/>
    <w:rsid w:val="00813A07"/>
    <w:rsid w:val="00814DC4"/>
    <w:rsid w:val="00814EDD"/>
    <w:rsid w:val="0081557D"/>
    <w:rsid w:val="00815E2E"/>
    <w:rsid w:val="00816449"/>
    <w:rsid w:val="00821D2D"/>
    <w:rsid w:val="008222BA"/>
    <w:rsid w:val="0082362C"/>
    <w:rsid w:val="00824CF3"/>
    <w:rsid w:val="008269DF"/>
    <w:rsid w:val="00831547"/>
    <w:rsid w:val="00832C25"/>
    <w:rsid w:val="0084046A"/>
    <w:rsid w:val="00840C34"/>
    <w:rsid w:val="0084124E"/>
    <w:rsid w:val="0084349A"/>
    <w:rsid w:val="00843B71"/>
    <w:rsid w:val="00846706"/>
    <w:rsid w:val="00850E0D"/>
    <w:rsid w:val="00857495"/>
    <w:rsid w:val="00866AC8"/>
    <w:rsid w:val="00867D46"/>
    <w:rsid w:val="00872A6A"/>
    <w:rsid w:val="0087373E"/>
    <w:rsid w:val="008756FD"/>
    <w:rsid w:val="00876A0A"/>
    <w:rsid w:val="00877304"/>
    <w:rsid w:val="00877BAF"/>
    <w:rsid w:val="00881564"/>
    <w:rsid w:val="00881D27"/>
    <w:rsid w:val="00882D2B"/>
    <w:rsid w:val="00882F78"/>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D0CC5"/>
    <w:rsid w:val="008D29AC"/>
    <w:rsid w:val="008D47BE"/>
    <w:rsid w:val="008E53B5"/>
    <w:rsid w:val="008F0013"/>
    <w:rsid w:val="008F3D01"/>
    <w:rsid w:val="008F5061"/>
    <w:rsid w:val="00901A67"/>
    <w:rsid w:val="00901ED2"/>
    <w:rsid w:val="00902479"/>
    <w:rsid w:val="00905B75"/>
    <w:rsid w:val="00910CA5"/>
    <w:rsid w:val="009113DA"/>
    <w:rsid w:val="009212A8"/>
    <w:rsid w:val="00924035"/>
    <w:rsid w:val="009256FF"/>
    <w:rsid w:val="00926F56"/>
    <w:rsid w:val="00927542"/>
    <w:rsid w:val="009276C0"/>
    <w:rsid w:val="00933340"/>
    <w:rsid w:val="00935233"/>
    <w:rsid w:val="00936F4D"/>
    <w:rsid w:val="009379E8"/>
    <w:rsid w:val="009443D1"/>
    <w:rsid w:val="00944700"/>
    <w:rsid w:val="009459FC"/>
    <w:rsid w:val="0094673A"/>
    <w:rsid w:val="00947DF3"/>
    <w:rsid w:val="0095175D"/>
    <w:rsid w:val="00952631"/>
    <w:rsid w:val="0095408B"/>
    <w:rsid w:val="00954E56"/>
    <w:rsid w:val="00955B0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B3CAF"/>
    <w:rsid w:val="009B6688"/>
    <w:rsid w:val="009B6F0F"/>
    <w:rsid w:val="009C06FD"/>
    <w:rsid w:val="009C3916"/>
    <w:rsid w:val="009C4147"/>
    <w:rsid w:val="009C4851"/>
    <w:rsid w:val="009C686E"/>
    <w:rsid w:val="009C69E3"/>
    <w:rsid w:val="009C77AD"/>
    <w:rsid w:val="009D3829"/>
    <w:rsid w:val="009D52EF"/>
    <w:rsid w:val="009D7F64"/>
    <w:rsid w:val="009E13BD"/>
    <w:rsid w:val="009E5E0F"/>
    <w:rsid w:val="009F18AA"/>
    <w:rsid w:val="009F2128"/>
    <w:rsid w:val="009F4E2D"/>
    <w:rsid w:val="009F6768"/>
    <w:rsid w:val="009F7647"/>
    <w:rsid w:val="009F7B04"/>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1CEE"/>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4741"/>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E0E80"/>
    <w:rsid w:val="00AE36CD"/>
    <w:rsid w:val="00AF2B7D"/>
    <w:rsid w:val="00AF4C64"/>
    <w:rsid w:val="00AF5381"/>
    <w:rsid w:val="00AF58BC"/>
    <w:rsid w:val="00B04715"/>
    <w:rsid w:val="00B06172"/>
    <w:rsid w:val="00B07DD9"/>
    <w:rsid w:val="00B106B1"/>
    <w:rsid w:val="00B10824"/>
    <w:rsid w:val="00B1177A"/>
    <w:rsid w:val="00B1401C"/>
    <w:rsid w:val="00B2174E"/>
    <w:rsid w:val="00B21C63"/>
    <w:rsid w:val="00B25877"/>
    <w:rsid w:val="00B2666D"/>
    <w:rsid w:val="00B27410"/>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76C2"/>
    <w:rsid w:val="00BA35EF"/>
    <w:rsid w:val="00BA3B37"/>
    <w:rsid w:val="00BB0298"/>
    <w:rsid w:val="00BB506E"/>
    <w:rsid w:val="00BB5948"/>
    <w:rsid w:val="00BB6E57"/>
    <w:rsid w:val="00BC60B3"/>
    <w:rsid w:val="00BC62CD"/>
    <w:rsid w:val="00BD0FC5"/>
    <w:rsid w:val="00BD1248"/>
    <w:rsid w:val="00BD445E"/>
    <w:rsid w:val="00BD4D71"/>
    <w:rsid w:val="00BD5892"/>
    <w:rsid w:val="00BD633D"/>
    <w:rsid w:val="00BE0C2A"/>
    <w:rsid w:val="00BE0E48"/>
    <w:rsid w:val="00BE1DAA"/>
    <w:rsid w:val="00BE1E81"/>
    <w:rsid w:val="00BE204C"/>
    <w:rsid w:val="00BE5A5A"/>
    <w:rsid w:val="00BF185A"/>
    <w:rsid w:val="00BF36D5"/>
    <w:rsid w:val="00C00442"/>
    <w:rsid w:val="00C0175A"/>
    <w:rsid w:val="00C042E9"/>
    <w:rsid w:val="00C15617"/>
    <w:rsid w:val="00C16709"/>
    <w:rsid w:val="00C304E3"/>
    <w:rsid w:val="00C30ABB"/>
    <w:rsid w:val="00C335FF"/>
    <w:rsid w:val="00C34BA8"/>
    <w:rsid w:val="00C356A5"/>
    <w:rsid w:val="00C3613C"/>
    <w:rsid w:val="00C40728"/>
    <w:rsid w:val="00C4096D"/>
    <w:rsid w:val="00C4359B"/>
    <w:rsid w:val="00C444D5"/>
    <w:rsid w:val="00C47D64"/>
    <w:rsid w:val="00C5208B"/>
    <w:rsid w:val="00C53CED"/>
    <w:rsid w:val="00C54328"/>
    <w:rsid w:val="00C54339"/>
    <w:rsid w:val="00C6282E"/>
    <w:rsid w:val="00C63D17"/>
    <w:rsid w:val="00C64936"/>
    <w:rsid w:val="00C64E21"/>
    <w:rsid w:val="00C71D10"/>
    <w:rsid w:val="00C71FC6"/>
    <w:rsid w:val="00C8382E"/>
    <w:rsid w:val="00C83917"/>
    <w:rsid w:val="00C84CB9"/>
    <w:rsid w:val="00C84D6B"/>
    <w:rsid w:val="00C9015A"/>
    <w:rsid w:val="00C91C8A"/>
    <w:rsid w:val="00C92E51"/>
    <w:rsid w:val="00C939C6"/>
    <w:rsid w:val="00C95E03"/>
    <w:rsid w:val="00CA077A"/>
    <w:rsid w:val="00CA6140"/>
    <w:rsid w:val="00CB0295"/>
    <w:rsid w:val="00CB24E6"/>
    <w:rsid w:val="00CB3BC7"/>
    <w:rsid w:val="00CB4013"/>
    <w:rsid w:val="00CC157C"/>
    <w:rsid w:val="00CC31DF"/>
    <w:rsid w:val="00CC5658"/>
    <w:rsid w:val="00CD14ED"/>
    <w:rsid w:val="00CD160E"/>
    <w:rsid w:val="00CD1CDC"/>
    <w:rsid w:val="00CD679A"/>
    <w:rsid w:val="00CD6F33"/>
    <w:rsid w:val="00CE6EEB"/>
    <w:rsid w:val="00CF08E4"/>
    <w:rsid w:val="00CF167A"/>
    <w:rsid w:val="00CF239E"/>
    <w:rsid w:val="00CF34FF"/>
    <w:rsid w:val="00CF45D4"/>
    <w:rsid w:val="00CF711D"/>
    <w:rsid w:val="00D00E6F"/>
    <w:rsid w:val="00D029C4"/>
    <w:rsid w:val="00D07FEF"/>
    <w:rsid w:val="00D105C5"/>
    <w:rsid w:val="00D1750F"/>
    <w:rsid w:val="00D22885"/>
    <w:rsid w:val="00D262FA"/>
    <w:rsid w:val="00D26F0C"/>
    <w:rsid w:val="00D327A8"/>
    <w:rsid w:val="00D40BE7"/>
    <w:rsid w:val="00D413C8"/>
    <w:rsid w:val="00D4200C"/>
    <w:rsid w:val="00D554EB"/>
    <w:rsid w:val="00D633E2"/>
    <w:rsid w:val="00D64BBF"/>
    <w:rsid w:val="00D66B66"/>
    <w:rsid w:val="00D674A6"/>
    <w:rsid w:val="00D705D6"/>
    <w:rsid w:val="00D71AE1"/>
    <w:rsid w:val="00D747BD"/>
    <w:rsid w:val="00D82D24"/>
    <w:rsid w:val="00D83E84"/>
    <w:rsid w:val="00D85988"/>
    <w:rsid w:val="00D85A38"/>
    <w:rsid w:val="00D86DF9"/>
    <w:rsid w:val="00D87093"/>
    <w:rsid w:val="00D925B9"/>
    <w:rsid w:val="00D9454D"/>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C0E4F"/>
    <w:rsid w:val="00DC1450"/>
    <w:rsid w:val="00DC18DB"/>
    <w:rsid w:val="00DC1CAC"/>
    <w:rsid w:val="00DC6A6E"/>
    <w:rsid w:val="00DD148C"/>
    <w:rsid w:val="00DD14C5"/>
    <w:rsid w:val="00DD61E0"/>
    <w:rsid w:val="00DE3DD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4078"/>
    <w:rsid w:val="00E23E24"/>
    <w:rsid w:val="00E23FD3"/>
    <w:rsid w:val="00E26552"/>
    <w:rsid w:val="00E31E32"/>
    <w:rsid w:val="00E32A21"/>
    <w:rsid w:val="00E33EF4"/>
    <w:rsid w:val="00E35E1D"/>
    <w:rsid w:val="00E417B4"/>
    <w:rsid w:val="00E429FE"/>
    <w:rsid w:val="00E43654"/>
    <w:rsid w:val="00E440B8"/>
    <w:rsid w:val="00E46395"/>
    <w:rsid w:val="00E467B7"/>
    <w:rsid w:val="00E5244D"/>
    <w:rsid w:val="00E53B7E"/>
    <w:rsid w:val="00E54F28"/>
    <w:rsid w:val="00E56ADC"/>
    <w:rsid w:val="00E60F8F"/>
    <w:rsid w:val="00E646CD"/>
    <w:rsid w:val="00E65C85"/>
    <w:rsid w:val="00E71E1E"/>
    <w:rsid w:val="00E73ED9"/>
    <w:rsid w:val="00E755BE"/>
    <w:rsid w:val="00E76470"/>
    <w:rsid w:val="00E769D4"/>
    <w:rsid w:val="00E7768A"/>
    <w:rsid w:val="00E8195C"/>
    <w:rsid w:val="00E8247D"/>
    <w:rsid w:val="00E82624"/>
    <w:rsid w:val="00E87C93"/>
    <w:rsid w:val="00E92037"/>
    <w:rsid w:val="00E9770E"/>
    <w:rsid w:val="00EA034C"/>
    <w:rsid w:val="00EA40F7"/>
    <w:rsid w:val="00EA4C78"/>
    <w:rsid w:val="00EB08E5"/>
    <w:rsid w:val="00EB764C"/>
    <w:rsid w:val="00EC03E9"/>
    <w:rsid w:val="00EC09F5"/>
    <w:rsid w:val="00EC464F"/>
    <w:rsid w:val="00EC6103"/>
    <w:rsid w:val="00EC6AF4"/>
    <w:rsid w:val="00EC78DD"/>
    <w:rsid w:val="00EC7BCF"/>
    <w:rsid w:val="00ED7D55"/>
    <w:rsid w:val="00EE2AF3"/>
    <w:rsid w:val="00EE3EC3"/>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52542"/>
    <w:rsid w:val="00F53E7F"/>
    <w:rsid w:val="00F56E82"/>
    <w:rsid w:val="00F616D6"/>
    <w:rsid w:val="00F65CEF"/>
    <w:rsid w:val="00F661DA"/>
    <w:rsid w:val="00F67D02"/>
    <w:rsid w:val="00F718FD"/>
    <w:rsid w:val="00F73EC1"/>
    <w:rsid w:val="00F779FE"/>
    <w:rsid w:val="00F83420"/>
    <w:rsid w:val="00F8400B"/>
    <w:rsid w:val="00F84CC6"/>
    <w:rsid w:val="00F85D53"/>
    <w:rsid w:val="00F86423"/>
    <w:rsid w:val="00F86EA7"/>
    <w:rsid w:val="00F93753"/>
    <w:rsid w:val="00F95926"/>
    <w:rsid w:val="00FA07DE"/>
    <w:rsid w:val="00FA65A5"/>
    <w:rsid w:val="00FA77E9"/>
    <w:rsid w:val="00FB2C60"/>
    <w:rsid w:val="00FB33EE"/>
    <w:rsid w:val="00FB7109"/>
    <w:rsid w:val="00FC1CDB"/>
    <w:rsid w:val="00FC23FA"/>
    <w:rsid w:val="00FC45F9"/>
    <w:rsid w:val="00FC5241"/>
    <w:rsid w:val="00FC6B83"/>
    <w:rsid w:val="00FC784B"/>
    <w:rsid w:val="00FC7B25"/>
    <w:rsid w:val="00FD3259"/>
    <w:rsid w:val="00FD5F4F"/>
    <w:rsid w:val="00FD681D"/>
    <w:rsid w:val="00FD7CEB"/>
    <w:rsid w:val="00FE057C"/>
    <w:rsid w:val="00FE0CF8"/>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8"/>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 w:type="character" w:customStyle="1" w:styleId="cf01">
    <w:name w:val="cf01"/>
    <w:basedOn w:val="DefaultParagraphFont"/>
    <w:rsid w:val="009F212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owacourts.gov/for-the-public/rfp/" TargetMode="External"/><Relationship Id="rId18" Type="http://schemas.openxmlformats.org/officeDocument/2006/relationships/hyperlink" Target="http://www.iowacourts.gov/Administration/Information_Technology/" TargetMode="External"/><Relationship Id="rId26" Type="http://schemas.openxmlformats.org/officeDocument/2006/relationships/hyperlink" Target="mailto:angi.hillers@iowacourts.gov" TargetMode="External"/><Relationship Id="rId3" Type="http://schemas.openxmlformats.org/officeDocument/2006/relationships/customXml" Target="../customXml/item3.xml"/><Relationship Id="rId21" Type="http://schemas.openxmlformats.org/officeDocument/2006/relationships/hyperlink" Target="https://das.iowa.gov/procurement/vendors/how-do-busines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ngi.hillers@iowacourts.gov" TargetMode="External"/><Relationship Id="rId17" Type="http://schemas.openxmlformats.org/officeDocument/2006/relationships/hyperlink" Target="https://bidopportunities.iowa.gov/" TargetMode="External"/><Relationship Id="rId25" Type="http://schemas.openxmlformats.org/officeDocument/2006/relationships/hyperlink" Target="mailto:natalie.miller@iowacourts.gov"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iowacourts.gov/for-the-public/rfp/" TargetMode="External"/><Relationship Id="rId20" Type="http://schemas.openxmlformats.org/officeDocument/2006/relationships/hyperlink" Target="mailto:natalie.miller@iowacourts.go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alie.miller@iowacourts.gov" TargetMode="External"/><Relationship Id="rId24" Type="http://schemas.openxmlformats.org/officeDocument/2006/relationships/hyperlink" Target="mailto:natalie.miller@iowacourts.gov"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iowacourts.gov/static/media/cms/General_Terms_for_JCS_Services_Cont_1257FB3D72AAA.pdf" TargetMode="External"/><Relationship Id="rId23" Type="http://schemas.openxmlformats.org/officeDocument/2006/relationships/hyperlink" Target="https://das.iowa.gov/sites/default/files/acct_sae/man_for_ref/forms/eft_authorization_form.pdf" TargetMode="External"/><Relationship Id="rId28" Type="http://schemas.openxmlformats.org/officeDocument/2006/relationships/hyperlink" Target="mailto:angi.hillers@iowacourts.gov" TargetMode="External"/><Relationship Id="rId10" Type="http://schemas.openxmlformats.org/officeDocument/2006/relationships/endnotes" Target="endnotes.xml"/><Relationship Id="rId19" Type="http://schemas.openxmlformats.org/officeDocument/2006/relationships/hyperlink" Target="mailto:angi.hillers@iowacourts.gov"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dopportunities.iowa.gov/" TargetMode="External"/><Relationship Id="rId22" Type="http://schemas.openxmlformats.org/officeDocument/2006/relationships/hyperlink" Target="https://das.iowa.gov/sites/default/files/PCard/pdf/PC014-TermsForPcardAcceptance.pdf" TargetMode="External"/><Relationship Id="rId27" Type="http://schemas.openxmlformats.org/officeDocument/2006/relationships/hyperlink" Target="mailto:natalie.miller@iowacourts.gov"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2.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B06149-3D53-4398-BE44-35C1EAA09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12301</Words>
  <Characters>67907</Characters>
  <Application>Microsoft Office Word</Application>
  <DocSecurity>4</DocSecurity>
  <Lines>1358</Lines>
  <Paragraphs>722</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79486</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Mary Loops [JB]</cp:lastModifiedBy>
  <cp:revision>2</cp:revision>
  <cp:lastPrinted>2026-04-27T20:23:00Z</cp:lastPrinted>
  <dcterms:created xsi:type="dcterms:W3CDTF">2026-04-27T20:35:00Z</dcterms:created>
  <dcterms:modified xsi:type="dcterms:W3CDTF">2026-04-27T20:35:00Z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