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C9C4" w14:textId="77777777" w:rsidR="00A676B3" w:rsidRDefault="00A676B3">
      <w:bookmarkStart w:id="0" w:name="_Toc265564579"/>
      <w:bookmarkStart w:id="1" w:name="_Toc265580874"/>
      <w:bookmarkStart w:id="2" w:name="_Toc265506682"/>
      <w:bookmarkStart w:id="3" w:name="_Toc265507119"/>
      <w:bookmarkStart w:id="4" w:name="_Toc265564606"/>
      <w:bookmarkStart w:id="5" w:name="_Toc265580902"/>
    </w:p>
    <w:p w14:paraId="2DD31B0D" w14:textId="77777777" w:rsidR="00A676B3" w:rsidRDefault="00A676B3"/>
    <w:p w14:paraId="16C19A11" w14:textId="77777777" w:rsidR="00A676B3" w:rsidRDefault="00A676B3">
      <w:pPr>
        <w:jc w:val="center"/>
      </w:pPr>
    </w:p>
    <w:p w14:paraId="1C403793" w14:textId="77777777" w:rsidR="00A676B3" w:rsidRDefault="00101C4F">
      <w:pPr>
        <w:jc w:val="center"/>
      </w:pPr>
      <w:r>
        <w:rPr>
          <w:rFonts w:ascii="Arial" w:hAnsi="Arial" w:cs="Arial"/>
          <w:b/>
          <w:noProof/>
          <w:color w:val="3A4189"/>
          <w:sz w:val="72"/>
          <w:szCs w:val="72"/>
        </w:rPr>
        <w:drawing>
          <wp:inline distT="0" distB="0" distL="0" distR="0" wp14:anchorId="09784287" wp14:editId="659CED76">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66A0BB1F" w14:textId="77777777" w:rsidR="00A676B3" w:rsidRDefault="00A676B3">
      <w:pPr>
        <w:jc w:val="center"/>
        <w:rPr>
          <w:sz w:val="18"/>
          <w:szCs w:val="18"/>
        </w:rPr>
      </w:pPr>
    </w:p>
    <w:p w14:paraId="3F37815C" w14:textId="77777777" w:rsidR="00A676B3" w:rsidRDefault="00A676B3">
      <w:pPr>
        <w:jc w:val="center"/>
        <w:rPr>
          <w:sz w:val="18"/>
          <w:szCs w:val="18"/>
        </w:rPr>
      </w:pPr>
    </w:p>
    <w:p w14:paraId="4F6A6BE1" w14:textId="77777777" w:rsidR="00A676B3" w:rsidRDefault="00A676B3">
      <w:pPr>
        <w:rPr>
          <w:sz w:val="18"/>
          <w:szCs w:val="18"/>
        </w:rPr>
      </w:pPr>
    </w:p>
    <w:p w14:paraId="40B97F30" w14:textId="77777777" w:rsidR="00A676B3" w:rsidRDefault="00101C4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7513639" w14:textId="77777777" w:rsidR="00A676B3" w:rsidRDefault="00A676B3"/>
    <w:p w14:paraId="7199DDC1" w14:textId="77777777" w:rsidR="00A676B3" w:rsidRDefault="00A676B3">
      <w:pPr>
        <w:ind w:left="-540" w:right="-615"/>
        <w:jc w:val="left"/>
        <w:rPr>
          <w:b/>
          <w:bCs/>
          <w:u w:val="single"/>
        </w:rPr>
      </w:pPr>
    </w:p>
    <w:p w14:paraId="36DD2608" w14:textId="77777777" w:rsidR="00A676B3" w:rsidRDefault="00101C4F">
      <w:pPr>
        <w:pStyle w:val="Header"/>
        <w:tabs>
          <w:tab w:val="clear" w:pos="4320"/>
          <w:tab w:val="clear" w:pos="8640"/>
        </w:tabs>
        <w:jc w:val="center"/>
        <w:rPr>
          <w:sz w:val="36"/>
          <w:szCs w:val="36"/>
        </w:rPr>
      </w:pPr>
      <w:r>
        <w:rPr>
          <w:sz w:val="36"/>
          <w:szCs w:val="36"/>
        </w:rPr>
        <w:t>Sanctions Learning Services</w:t>
      </w:r>
    </w:p>
    <w:p w14:paraId="5D08D08E" w14:textId="77777777" w:rsidR="00A676B3" w:rsidRDefault="00101C4F">
      <w:pPr>
        <w:jc w:val="center"/>
        <w:rPr>
          <w:sz w:val="36"/>
          <w:szCs w:val="36"/>
        </w:rPr>
      </w:pPr>
      <w:r>
        <w:rPr>
          <w:sz w:val="36"/>
          <w:szCs w:val="36"/>
        </w:rPr>
        <w:t>DCAT5-24-149</w:t>
      </w:r>
    </w:p>
    <w:p w14:paraId="3635B4A6" w14:textId="77777777" w:rsidR="00A676B3" w:rsidRDefault="00A676B3">
      <w:pPr>
        <w:jc w:val="center"/>
        <w:rPr>
          <w:sz w:val="36"/>
          <w:szCs w:val="36"/>
        </w:rPr>
      </w:pPr>
    </w:p>
    <w:p w14:paraId="45600EB5" w14:textId="77777777" w:rsidR="00A676B3" w:rsidRDefault="00A676B3">
      <w:pPr>
        <w:jc w:val="left"/>
        <w:rPr>
          <w:b/>
          <w:bCs/>
          <w:sz w:val="28"/>
          <w:szCs w:val="28"/>
        </w:rPr>
      </w:pPr>
    </w:p>
    <w:p w14:paraId="11211DC2" w14:textId="77777777" w:rsidR="00A676B3" w:rsidRDefault="00A676B3">
      <w:pPr>
        <w:jc w:val="left"/>
      </w:pPr>
    </w:p>
    <w:p w14:paraId="3E7F5373" w14:textId="77777777" w:rsidR="00A676B3" w:rsidRDefault="00A676B3">
      <w:pPr>
        <w:jc w:val="left"/>
        <w:rPr>
          <w:bCs/>
          <w:sz w:val="24"/>
          <w:szCs w:val="24"/>
        </w:rPr>
      </w:pPr>
    </w:p>
    <w:p w14:paraId="35B1308E" w14:textId="77777777" w:rsidR="00A676B3" w:rsidRDefault="00A676B3">
      <w:pPr>
        <w:jc w:val="left"/>
        <w:rPr>
          <w:bCs/>
          <w:sz w:val="24"/>
          <w:szCs w:val="24"/>
        </w:rPr>
      </w:pPr>
    </w:p>
    <w:p w14:paraId="69A07FE4" w14:textId="77777777" w:rsidR="00A676B3" w:rsidRDefault="00A676B3">
      <w:pPr>
        <w:jc w:val="left"/>
        <w:rPr>
          <w:bCs/>
          <w:sz w:val="24"/>
          <w:szCs w:val="24"/>
        </w:rPr>
      </w:pPr>
    </w:p>
    <w:p w14:paraId="4D573288" w14:textId="77777777" w:rsidR="00A676B3" w:rsidRDefault="00A676B3">
      <w:pPr>
        <w:jc w:val="left"/>
        <w:rPr>
          <w:bCs/>
          <w:sz w:val="24"/>
          <w:szCs w:val="24"/>
        </w:rPr>
      </w:pPr>
    </w:p>
    <w:p w14:paraId="253A6A0B" w14:textId="77777777" w:rsidR="00A676B3" w:rsidRDefault="00A676B3">
      <w:pPr>
        <w:jc w:val="left"/>
        <w:rPr>
          <w:bCs/>
          <w:sz w:val="24"/>
          <w:szCs w:val="24"/>
        </w:rPr>
      </w:pPr>
    </w:p>
    <w:p w14:paraId="4D02EB48" w14:textId="77777777" w:rsidR="00A676B3" w:rsidRDefault="00A676B3">
      <w:pPr>
        <w:jc w:val="left"/>
        <w:rPr>
          <w:bCs/>
          <w:sz w:val="24"/>
          <w:szCs w:val="24"/>
        </w:rPr>
      </w:pPr>
    </w:p>
    <w:p w14:paraId="04090758" w14:textId="77777777" w:rsidR="00A676B3" w:rsidRDefault="00A676B3">
      <w:pPr>
        <w:jc w:val="left"/>
        <w:rPr>
          <w:bCs/>
          <w:sz w:val="24"/>
          <w:szCs w:val="24"/>
        </w:rPr>
      </w:pPr>
    </w:p>
    <w:p w14:paraId="696B7ACE" w14:textId="77777777" w:rsidR="00A676B3" w:rsidRDefault="00A676B3">
      <w:pPr>
        <w:jc w:val="left"/>
        <w:rPr>
          <w:bCs/>
          <w:sz w:val="24"/>
          <w:szCs w:val="24"/>
        </w:rPr>
      </w:pPr>
    </w:p>
    <w:p w14:paraId="5B5327BF" w14:textId="77777777" w:rsidR="00A676B3" w:rsidRDefault="00A676B3">
      <w:pPr>
        <w:jc w:val="left"/>
        <w:rPr>
          <w:bCs/>
          <w:sz w:val="24"/>
          <w:szCs w:val="24"/>
        </w:rPr>
      </w:pPr>
    </w:p>
    <w:p w14:paraId="2028AE58" w14:textId="77777777" w:rsidR="00A676B3" w:rsidRDefault="00A676B3">
      <w:pPr>
        <w:jc w:val="left"/>
        <w:rPr>
          <w:bCs/>
          <w:sz w:val="24"/>
          <w:szCs w:val="24"/>
        </w:rPr>
      </w:pPr>
    </w:p>
    <w:p w14:paraId="53B52548" w14:textId="77777777" w:rsidR="00A676B3" w:rsidRDefault="00A676B3">
      <w:pPr>
        <w:jc w:val="left"/>
        <w:rPr>
          <w:bCs/>
          <w:sz w:val="24"/>
          <w:szCs w:val="24"/>
        </w:rPr>
      </w:pPr>
    </w:p>
    <w:p w14:paraId="676427A6" w14:textId="77777777" w:rsidR="00A676B3" w:rsidRDefault="00A676B3">
      <w:pPr>
        <w:jc w:val="left"/>
        <w:rPr>
          <w:bCs/>
          <w:sz w:val="24"/>
          <w:szCs w:val="24"/>
        </w:rPr>
      </w:pPr>
    </w:p>
    <w:p w14:paraId="08520C1C" w14:textId="77777777" w:rsidR="00A676B3" w:rsidRDefault="00A676B3">
      <w:pPr>
        <w:jc w:val="left"/>
        <w:rPr>
          <w:bCs/>
          <w:sz w:val="24"/>
          <w:szCs w:val="24"/>
        </w:rPr>
      </w:pPr>
    </w:p>
    <w:p w14:paraId="4EA74ADD" w14:textId="77777777" w:rsidR="00A676B3" w:rsidRDefault="00A676B3">
      <w:pPr>
        <w:jc w:val="left"/>
        <w:rPr>
          <w:bCs/>
          <w:sz w:val="24"/>
          <w:szCs w:val="24"/>
        </w:rPr>
      </w:pPr>
    </w:p>
    <w:p w14:paraId="02EFDF13" w14:textId="77777777" w:rsidR="00A676B3" w:rsidRDefault="00101C4F">
      <w:pPr>
        <w:ind w:left="5760"/>
        <w:jc w:val="left"/>
        <w:rPr>
          <w:sz w:val="24"/>
          <w:szCs w:val="24"/>
        </w:rPr>
      </w:pPr>
      <w:r>
        <w:rPr>
          <w:sz w:val="24"/>
          <w:szCs w:val="24"/>
        </w:rPr>
        <w:t>Teresa K.D. Burke</w:t>
      </w:r>
    </w:p>
    <w:p w14:paraId="474D86C3" w14:textId="77777777" w:rsidR="00A676B3" w:rsidRDefault="00101C4F">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0437BCCA" w14:textId="496789A4" w:rsidR="00A676B3" w:rsidRDefault="00101C4F">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r w:rsidR="00F50AF2">
        <w:rPr>
          <w:sz w:val="24"/>
          <w:szCs w:val="24"/>
        </w:rPr>
        <w:t xml:space="preserve">: </w:t>
      </w:r>
      <w:r w:rsidR="00F50AF2">
        <w:rPr>
          <w:b/>
          <w:bCs/>
          <w:sz w:val="24"/>
          <w:szCs w:val="24"/>
        </w:rPr>
        <w:t>(</w:t>
      </w:r>
      <w:r>
        <w:rPr>
          <w:bCs/>
          <w:sz w:val="24"/>
          <w:szCs w:val="24"/>
        </w:rPr>
        <w:t>515)725-2729</w:t>
      </w:r>
      <w:bookmarkEnd w:id="10"/>
      <w:bookmarkEnd w:id="11"/>
      <w:bookmarkEnd w:id="12"/>
      <w:bookmarkEnd w:id="13"/>
    </w:p>
    <w:p w14:paraId="6952429C" w14:textId="77777777" w:rsidR="00A676B3" w:rsidRDefault="00101C4F">
      <w:pPr>
        <w:ind w:left="5760"/>
        <w:jc w:val="left"/>
        <w:rPr>
          <w:bCs/>
          <w:sz w:val="24"/>
          <w:szCs w:val="24"/>
        </w:rPr>
      </w:pPr>
      <w:r>
        <w:rPr>
          <w:bCs/>
          <w:sz w:val="24"/>
          <w:szCs w:val="24"/>
        </w:rPr>
        <w:t>tburke@dhs.state.ia.us</w:t>
      </w:r>
    </w:p>
    <w:p w14:paraId="13D2417A" w14:textId="77777777" w:rsidR="00A676B3" w:rsidRDefault="00101C4F">
      <w:pPr>
        <w:spacing w:after="200" w:line="276" w:lineRule="auto"/>
        <w:jc w:val="left"/>
        <w:rPr>
          <w:bCs/>
          <w:sz w:val="24"/>
          <w:szCs w:val="24"/>
        </w:rPr>
      </w:pPr>
      <w:r>
        <w:rPr>
          <w:bCs/>
          <w:sz w:val="24"/>
          <w:szCs w:val="24"/>
        </w:rPr>
        <w:br w:type="page"/>
      </w:r>
    </w:p>
    <w:p w14:paraId="0426A0E4" w14:textId="77777777" w:rsidR="00A676B3" w:rsidRDefault="00101C4F">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58F70DD0" w14:textId="77777777" w:rsidR="00A676B3" w:rsidRDefault="00101C4F">
      <w:pPr>
        <w:jc w:val="left"/>
      </w:pPr>
      <w:r>
        <w:t xml:space="preserve">The purpose of this RFP is to solicit proposals that will enable Juvenile Court Services in Polk County with accountability options for clients and community service learning programming which helps involved youth acquire reasoning skills to avoid further problem behaviors. </w:t>
      </w:r>
    </w:p>
    <w:p w14:paraId="18D9CD3D" w14:textId="77777777" w:rsidR="00A676B3" w:rsidRDefault="00A676B3">
      <w:pPr>
        <w:jc w:val="left"/>
        <w:rPr>
          <w:b/>
        </w:rPr>
      </w:pPr>
    </w:p>
    <w:p w14:paraId="76A36D7B" w14:textId="77777777" w:rsidR="00A676B3" w:rsidRDefault="00101C4F">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6ABFD18" w14:textId="77777777" w:rsidR="00A676B3" w:rsidRDefault="00101C4F">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3F1973D6" w14:textId="77777777" w:rsidR="00A676B3" w:rsidRDefault="00A676B3">
      <w:pPr>
        <w:jc w:val="left"/>
      </w:pPr>
    </w:p>
    <w:p w14:paraId="4E7DA4CB" w14:textId="77777777" w:rsidR="00A676B3" w:rsidRDefault="00101C4F">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4527E799" w14:textId="77777777" w:rsidR="00A676B3" w:rsidRDefault="00101C4F">
      <w:pPr>
        <w:jc w:val="left"/>
      </w:pPr>
      <w:r>
        <w:t>Bidder must have one or more vehicles for transporting youth, staff, and equipment for Community Service activities.</w:t>
      </w:r>
    </w:p>
    <w:p w14:paraId="26ECA8FB" w14:textId="77777777" w:rsidR="00A676B3" w:rsidRDefault="00A676B3">
      <w:pPr>
        <w:jc w:val="left"/>
      </w:pPr>
    </w:p>
    <w:p w14:paraId="601B7B33" w14:textId="77777777" w:rsidR="00A676B3" w:rsidRDefault="00101C4F">
      <w:pPr>
        <w:pStyle w:val="ContractLevel1"/>
        <w:shd w:val="clear" w:color="auto" w:fill="DDDDDD"/>
        <w:outlineLvl w:val="0"/>
      </w:pPr>
      <w:bookmarkStart w:id="35" w:name="_Toc265580860"/>
      <w:r>
        <w:t>Procurement Timetable</w:t>
      </w:r>
      <w:bookmarkEnd w:id="35"/>
      <w:r>
        <w:tab/>
      </w:r>
    </w:p>
    <w:p w14:paraId="19524173" w14:textId="77777777" w:rsidR="00A676B3" w:rsidRDefault="00101C4F">
      <w:pPr>
        <w:ind w:right="-187"/>
        <w:jc w:val="left"/>
        <w:rPr>
          <w:bCs/>
        </w:rPr>
      </w:pPr>
      <w:r>
        <w:rPr>
          <w:bCs/>
        </w:rPr>
        <w:t>There are no exceptions to any deadlines for the Bidder; however, the Agency reserves the right to change the dates.  Times provided are in Central Time.</w:t>
      </w:r>
    </w:p>
    <w:p w14:paraId="03A59E2A" w14:textId="77777777" w:rsidR="00A676B3" w:rsidRDefault="00A676B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676B3" w14:paraId="77CDA154" w14:textId="77777777">
        <w:tc>
          <w:tcPr>
            <w:tcW w:w="6930" w:type="dxa"/>
          </w:tcPr>
          <w:p w14:paraId="03B16C61" w14:textId="77777777" w:rsidR="00A676B3" w:rsidRDefault="00101C4F">
            <w:pPr>
              <w:pStyle w:val="Header"/>
              <w:tabs>
                <w:tab w:val="clear" w:pos="4320"/>
                <w:tab w:val="clear" w:pos="8640"/>
              </w:tabs>
              <w:jc w:val="left"/>
              <w:rPr>
                <w:b/>
                <w:bCs/>
                <w:sz w:val="24"/>
                <w:szCs w:val="24"/>
              </w:rPr>
            </w:pPr>
            <w:r>
              <w:rPr>
                <w:b/>
                <w:bCs/>
                <w:sz w:val="24"/>
                <w:szCs w:val="24"/>
              </w:rPr>
              <w:t>Event</w:t>
            </w:r>
          </w:p>
        </w:tc>
        <w:tc>
          <w:tcPr>
            <w:tcW w:w="3330" w:type="dxa"/>
          </w:tcPr>
          <w:p w14:paraId="489784C7" w14:textId="77777777" w:rsidR="00A676B3" w:rsidRDefault="00101C4F">
            <w:pPr>
              <w:pStyle w:val="Header"/>
              <w:tabs>
                <w:tab w:val="clear" w:pos="4320"/>
                <w:tab w:val="clear" w:pos="8640"/>
              </w:tabs>
              <w:jc w:val="left"/>
              <w:rPr>
                <w:b/>
                <w:bCs/>
                <w:sz w:val="24"/>
                <w:szCs w:val="24"/>
              </w:rPr>
            </w:pPr>
            <w:r>
              <w:rPr>
                <w:b/>
                <w:bCs/>
                <w:sz w:val="24"/>
                <w:szCs w:val="24"/>
              </w:rPr>
              <w:t>Date</w:t>
            </w:r>
          </w:p>
        </w:tc>
      </w:tr>
      <w:tr w:rsidR="00A676B3" w14:paraId="1B1CAF41" w14:textId="77777777">
        <w:tc>
          <w:tcPr>
            <w:tcW w:w="6930" w:type="dxa"/>
          </w:tcPr>
          <w:p w14:paraId="26B307F5" w14:textId="77777777" w:rsidR="00A676B3" w:rsidRDefault="00101C4F">
            <w:pPr>
              <w:jc w:val="left"/>
              <w:rPr>
                <w:b/>
                <w:bCs/>
              </w:rPr>
            </w:pPr>
            <w:r>
              <w:t>Agency Issues RFP Notice to Targeted Small Business Website (48 hours):</w:t>
            </w:r>
          </w:p>
        </w:tc>
        <w:tc>
          <w:tcPr>
            <w:tcW w:w="3330" w:type="dxa"/>
          </w:tcPr>
          <w:p w14:paraId="3D44FFF8" w14:textId="77777777" w:rsidR="00A676B3" w:rsidRDefault="00101C4F">
            <w:pPr>
              <w:pStyle w:val="Header"/>
              <w:tabs>
                <w:tab w:val="clear" w:pos="4320"/>
                <w:tab w:val="clear" w:pos="8640"/>
              </w:tabs>
              <w:ind w:right="6"/>
              <w:jc w:val="left"/>
            </w:pPr>
            <w:r>
              <w:rPr>
                <w:b/>
                <w:bCs/>
              </w:rPr>
              <w:t>November 15, 2022</w:t>
            </w:r>
          </w:p>
        </w:tc>
      </w:tr>
      <w:tr w:rsidR="00A676B3" w14:paraId="793AFCC6" w14:textId="77777777">
        <w:trPr>
          <w:trHeight w:val="287"/>
        </w:trPr>
        <w:tc>
          <w:tcPr>
            <w:tcW w:w="6930" w:type="dxa"/>
          </w:tcPr>
          <w:p w14:paraId="367C0224" w14:textId="77777777" w:rsidR="00A676B3" w:rsidRDefault="00101C4F">
            <w:pPr>
              <w:jc w:val="left"/>
              <w:rPr>
                <w:b/>
                <w:bCs/>
              </w:rPr>
            </w:pPr>
            <w:r>
              <w:t>Agency Issues RFP to Bid Opportunities Website</w:t>
            </w:r>
          </w:p>
        </w:tc>
        <w:tc>
          <w:tcPr>
            <w:tcW w:w="3330" w:type="dxa"/>
          </w:tcPr>
          <w:p w14:paraId="4E6AFB64" w14:textId="77777777" w:rsidR="00A676B3" w:rsidRDefault="00101C4F">
            <w:pPr>
              <w:pStyle w:val="Header"/>
              <w:tabs>
                <w:tab w:val="clear" w:pos="4320"/>
                <w:tab w:val="clear" w:pos="8640"/>
              </w:tabs>
              <w:jc w:val="left"/>
              <w:rPr>
                <w:b/>
              </w:rPr>
            </w:pPr>
            <w:r>
              <w:rPr>
                <w:b/>
              </w:rPr>
              <w:t>November 17, 2022</w:t>
            </w:r>
          </w:p>
        </w:tc>
      </w:tr>
      <w:tr w:rsidR="00A676B3" w14:paraId="11A66E43" w14:textId="77777777">
        <w:tc>
          <w:tcPr>
            <w:tcW w:w="6930" w:type="dxa"/>
          </w:tcPr>
          <w:p w14:paraId="670022C6" w14:textId="77777777" w:rsidR="00A676B3" w:rsidRDefault="00101C4F">
            <w:pPr>
              <w:pStyle w:val="Header"/>
              <w:tabs>
                <w:tab w:val="clear" w:pos="4320"/>
                <w:tab w:val="clear" w:pos="8640"/>
              </w:tabs>
              <w:jc w:val="left"/>
              <w:rPr>
                <w:b/>
                <w:bCs/>
              </w:rPr>
            </w:pPr>
            <w:r>
              <w:t xml:space="preserve">Bidder Letter of Intent to Bid Due By </w:t>
            </w:r>
          </w:p>
        </w:tc>
        <w:tc>
          <w:tcPr>
            <w:tcW w:w="3330" w:type="dxa"/>
          </w:tcPr>
          <w:p w14:paraId="0B430709" w14:textId="77777777" w:rsidR="00A676B3" w:rsidRDefault="00101C4F">
            <w:pPr>
              <w:pStyle w:val="Header"/>
              <w:tabs>
                <w:tab w:val="clear" w:pos="4320"/>
                <w:tab w:val="clear" w:pos="8640"/>
              </w:tabs>
              <w:jc w:val="left"/>
              <w:rPr>
                <w:b/>
                <w:bCs/>
              </w:rPr>
            </w:pPr>
            <w:r>
              <w:rPr>
                <w:b/>
                <w:bCs/>
              </w:rPr>
              <w:t>December 20, 2022</w:t>
            </w:r>
          </w:p>
          <w:p w14:paraId="25719679" w14:textId="77777777" w:rsidR="00A676B3" w:rsidRDefault="00101C4F">
            <w:pPr>
              <w:pStyle w:val="Header"/>
              <w:tabs>
                <w:tab w:val="clear" w:pos="4320"/>
                <w:tab w:val="clear" w:pos="8640"/>
              </w:tabs>
              <w:jc w:val="left"/>
              <w:rPr>
                <w:b/>
              </w:rPr>
            </w:pPr>
            <w:r>
              <w:rPr>
                <w:b/>
              </w:rPr>
              <w:t>10:00 a.m.</w:t>
            </w:r>
          </w:p>
        </w:tc>
      </w:tr>
      <w:tr w:rsidR="00A676B3" w14:paraId="46FD436B" w14:textId="77777777">
        <w:tc>
          <w:tcPr>
            <w:tcW w:w="6930" w:type="dxa"/>
          </w:tcPr>
          <w:p w14:paraId="38E0ACB3" w14:textId="77777777" w:rsidR="00A676B3" w:rsidRDefault="00101C4F">
            <w:pPr>
              <w:pStyle w:val="Header"/>
              <w:tabs>
                <w:tab w:val="clear" w:pos="4320"/>
                <w:tab w:val="clear" w:pos="8640"/>
              </w:tabs>
              <w:jc w:val="left"/>
              <w:rPr>
                <w:b/>
                <w:bCs/>
              </w:rPr>
            </w:pPr>
            <w:r>
              <w:t xml:space="preserve">Bidders’ Conference Will Be Held on the Following Date and Time </w:t>
            </w:r>
          </w:p>
        </w:tc>
        <w:tc>
          <w:tcPr>
            <w:tcW w:w="3330" w:type="dxa"/>
          </w:tcPr>
          <w:p w14:paraId="1E4E16E3" w14:textId="77777777" w:rsidR="00A676B3" w:rsidRDefault="00101C4F">
            <w:pPr>
              <w:pStyle w:val="Header"/>
              <w:tabs>
                <w:tab w:val="clear" w:pos="4320"/>
                <w:tab w:val="clear" w:pos="8640"/>
              </w:tabs>
              <w:jc w:val="left"/>
              <w:rPr>
                <w:b/>
                <w:bCs/>
              </w:rPr>
            </w:pPr>
            <w:r>
              <w:rPr>
                <w:b/>
                <w:bCs/>
              </w:rPr>
              <w:t>January 10, 2023</w:t>
            </w:r>
          </w:p>
          <w:p w14:paraId="34D0BD5C" w14:textId="77777777" w:rsidR="00A676B3" w:rsidRDefault="00101C4F">
            <w:pPr>
              <w:pStyle w:val="Header"/>
              <w:tabs>
                <w:tab w:val="clear" w:pos="4320"/>
                <w:tab w:val="clear" w:pos="8640"/>
              </w:tabs>
              <w:jc w:val="left"/>
              <w:rPr>
                <w:b/>
              </w:rPr>
            </w:pPr>
            <w:r>
              <w:rPr>
                <w:b/>
              </w:rPr>
              <w:t>10:00 a.m.</w:t>
            </w:r>
          </w:p>
        </w:tc>
      </w:tr>
      <w:tr w:rsidR="00A676B3" w14:paraId="628E20CD" w14:textId="77777777">
        <w:trPr>
          <w:trHeight w:val="568"/>
        </w:trPr>
        <w:tc>
          <w:tcPr>
            <w:tcW w:w="6930" w:type="dxa"/>
          </w:tcPr>
          <w:p w14:paraId="7D104745" w14:textId="77777777" w:rsidR="00A676B3" w:rsidRDefault="00101C4F">
            <w:pPr>
              <w:pStyle w:val="Header"/>
              <w:tabs>
                <w:tab w:val="clear" w:pos="4320"/>
                <w:tab w:val="clear" w:pos="8640"/>
              </w:tabs>
              <w:jc w:val="left"/>
              <w:rPr>
                <w:b/>
                <w:bCs/>
              </w:rPr>
            </w:pPr>
            <w:r>
              <w:t>Bidder Written Questions Due By</w:t>
            </w:r>
          </w:p>
        </w:tc>
        <w:tc>
          <w:tcPr>
            <w:tcW w:w="3330" w:type="dxa"/>
          </w:tcPr>
          <w:p w14:paraId="748B1561" w14:textId="77777777" w:rsidR="00A676B3" w:rsidRDefault="00101C4F">
            <w:pPr>
              <w:pStyle w:val="Header"/>
              <w:tabs>
                <w:tab w:val="clear" w:pos="4320"/>
                <w:tab w:val="clear" w:pos="8640"/>
              </w:tabs>
              <w:jc w:val="left"/>
              <w:rPr>
                <w:b/>
                <w:bCs/>
              </w:rPr>
            </w:pPr>
            <w:r>
              <w:rPr>
                <w:b/>
                <w:bCs/>
              </w:rPr>
              <w:t>January 3, 2023</w:t>
            </w:r>
          </w:p>
          <w:p w14:paraId="16C0190F" w14:textId="77777777" w:rsidR="00A676B3" w:rsidRDefault="00101C4F">
            <w:pPr>
              <w:pStyle w:val="Header"/>
              <w:tabs>
                <w:tab w:val="clear" w:pos="4320"/>
                <w:tab w:val="clear" w:pos="8640"/>
              </w:tabs>
              <w:jc w:val="left"/>
              <w:rPr>
                <w:b/>
              </w:rPr>
            </w:pPr>
            <w:r>
              <w:rPr>
                <w:b/>
                <w:bCs/>
              </w:rPr>
              <w:t>10:00 a.m.</w:t>
            </w:r>
          </w:p>
        </w:tc>
      </w:tr>
      <w:tr w:rsidR="00A676B3" w14:paraId="24738E8D" w14:textId="77777777">
        <w:tc>
          <w:tcPr>
            <w:tcW w:w="6930" w:type="dxa"/>
          </w:tcPr>
          <w:p w14:paraId="018D35D6" w14:textId="77777777" w:rsidR="00A676B3" w:rsidRDefault="00101C4F">
            <w:pPr>
              <w:pStyle w:val="Header"/>
              <w:tabs>
                <w:tab w:val="clear" w:pos="4320"/>
                <w:tab w:val="clear" w:pos="8640"/>
              </w:tabs>
              <w:jc w:val="left"/>
            </w:pPr>
            <w:r>
              <w:t>Agency Responses to Questions Issued By</w:t>
            </w:r>
          </w:p>
        </w:tc>
        <w:tc>
          <w:tcPr>
            <w:tcW w:w="3330" w:type="dxa"/>
          </w:tcPr>
          <w:p w14:paraId="215712A9" w14:textId="77777777" w:rsidR="00A676B3" w:rsidRDefault="00101C4F">
            <w:pPr>
              <w:pStyle w:val="Header"/>
              <w:tabs>
                <w:tab w:val="clear" w:pos="4320"/>
                <w:tab w:val="clear" w:pos="8640"/>
              </w:tabs>
              <w:jc w:val="left"/>
              <w:rPr>
                <w:b/>
                <w:bCs/>
              </w:rPr>
            </w:pPr>
            <w:r>
              <w:rPr>
                <w:b/>
                <w:bCs/>
              </w:rPr>
              <w:t>January 13, 2023</w:t>
            </w:r>
          </w:p>
        </w:tc>
      </w:tr>
      <w:tr w:rsidR="00A676B3" w14:paraId="421F5ECB" w14:textId="77777777">
        <w:tc>
          <w:tcPr>
            <w:tcW w:w="6930" w:type="dxa"/>
          </w:tcPr>
          <w:p w14:paraId="00307C33" w14:textId="77777777" w:rsidR="00A676B3" w:rsidRDefault="00101C4F">
            <w:pPr>
              <w:pStyle w:val="Header"/>
              <w:tabs>
                <w:tab w:val="clear" w:pos="4320"/>
                <w:tab w:val="clear" w:pos="8640"/>
              </w:tabs>
              <w:jc w:val="left"/>
              <w:rPr>
                <w:b/>
                <w:bCs/>
              </w:rPr>
            </w:pPr>
            <w:r>
              <w:rPr>
                <w:b/>
              </w:rPr>
              <w:t>Bidder Proposals and any Amendments to Proposals Due By</w:t>
            </w:r>
          </w:p>
        </w:tc>
        <w:tc>
          <w:tcPr>
            <w:tcW w:w="3330" w:type="dxa"/>
          </w:tcPr>
          <w:p w14:paraId="5F195880" w14:textId="77777777" w:rsidR="00A676B3" w:rsidRDefault="00101C4F">
            <w:pPr>
              <w:pStyle w:val="Header"/>
              <w:tabs>
                <w:tab w:val="clear" w:pos="4320"/>
                <w:tab w:val="clear" w:pos="8640"/>
              </w:tabs>
              <w:jc w:val="left"/>
              <w:rPr>
                <w:b/>
                <w:bCs/>
              </w:rPr>
            </w:pPr>
            <w:r>
              <w:rPr>
                <w:b/>
                <w:bCs/>
              </w:rPr>
              <w:t>January 31, 2023</w:t>
            </w:r>
          </w:p>
          <w:p w14:paraId="6A650FE3" w14:textId="75D46D3F" w:rsidR="00A676B3" w:rsidRDefault="00F3155C">
            <w:pPr>
              <w:pStyle w:val="Header"/>
              <w:tabs>
                <w:tab w:val="clear" w:pos="4320"/>
                <w:tab w:val="clear" w:pos="8640"/>
              </w:tabs>
              <w:jc w:val="left"/>
            </w:pPr>
            <w:r>
              <w:rPr>
                <w:b/>
              </w:rPr>
              <w:t>10:00 a.m.</w:t>
            </w:r>
          </w:p>
        </w:tc>
      </w:tr>
      <w:tr w:rsidR="00A676B3" w14:paraId="154126A0" w14:textId="77777777">
        <w:trPr>
          <w:trHeight w:val="273"/>
        </w:trPr>
        <w:tc>
          <w:tcPr>
            <w:tcW w:w="6930" w:type="dxa"/>
          </w:tcPr>
          <w:p w14:paraId="488457BB" w14:textId="77777777" w:rsidR="00A676B3" w:rsidRDefault="00101C4F">
            <w:pPr>
              <w:jc w:val="left"/>
              <w:rPr>
                <w:b/>
                <w:bCs/>
              </w:rPr>
            </w:pPr>
            <w:r>
              <w:t xml:space="preserve">Agency Announces Apparent Successful Bidder/Notice of Intent to Award </w:t>
            </w:r>
          </w:p>
        </w:tc>
        <w:tc>
          <w:tcPr>
            <w:tcW w:w="3330" w:type="dxa"/>
          </w:tcPr>
          <w:p w14:paraId="18266D70" w14:textId="77777777" w:rsidR="00A676B3" w:rsidRDefault="00101C4F">
            <w:pPr>
              <w:pStyle w:val="Header"/>
              <w:tabs>
                <w:tab w:val="clear" w:pos="4320"/>
                <w:tab w:val="clear" w:pos="8640"/>
              </w:tabs>
              <w:jc w:val="left"/>
              <w:rPr>
                <w:b/>
              </w:rPr>
            </w:pPr>
            <w:r>
              <w:rPr>
                <w:b/>
              </w:rPr>
              <w:t>March 10, 2023</w:t>
            </w:r>
          </w:p>
        </w:tc>
      </w:tr>
      <w:tr w:rsidR="00A676B3" w14:paraId="030E74D2" w14:textId="77777777">
        <w:trPr>
          <w:trHeight w:val="516"/>
        </w:trPr>
        <w:tc>
          <w:tcPr>
            <w:tcW w:w="6930" w:type="dxa"/>
          </w:tcPr>
          <w:p w14:paraId="7F737FCB" w14:textId="77777777" w:rsidR="00A676B3" w:rsidRDefault="00101C4F">
            <w:pPr>
              <w:jc w:val="left"/>
              <w:rPr>
                <w:b/>
                <w:bCs/>
              </w:rPr>
            </w:pPr>
            <w:r>
              <w:t xml:space="preserve">Contract Negotiations and Execution of the Contract Completed </w:t>
            </w:r>
          </w:p>
        </w:tc>
        <w:tc>
          <w:tcPr>
            <w:tcW w:w="3330" w:type="dxa"/>
          </w:tcPr>
          <w:p w14:paraId="0CFA8D61" w14:textId="77777777" w:rsidR="00A676B3" w:rsidRDefault="00101C4F">
            <w:pPr>
              <w:pStyle w:val="Header"/>
              <w:tabs>
                <w:tab w:val="clear" w:pos="4320"/>
                <w:tab w:val="clear" w:pos="8640"/>
              </w:tabs>
              <w:jc w:val="left"/>
            </w:pPr>
            <w:r>
              <w:rPr>
                <w:b/>
                <w:bCs/>
              </w:rPr>
              <w:t>March 31, 2023</w:t>
            </w:r>
          </w:p>
        </w:tc>
      </w:tr>
      <w:tr w:rsidR="00A676B3" w14:paraId="23ADD4BF" w14:textId="77777777">
        <w:trPr>
          <w:trHeight w:val="516"/>
        </w:trPr>
        <w:tc>
          <w:tcPr>
            <w:tcW w:w="6930" w:type="dxa"/>
          </w:tcPr>
          <w:p w14:paraId="5CA440B4" w14:textId="77777777" w:rsidR="00A676B3" w:rsidRDefault="00101C4F">
            <w:pPr>
              <w:jc w:val="left"/>
            </w:pPr>
            <w:r>
              <w:t>Anticipated Start Date for the Provision of Services</w:t>
            </w:r>
          </w:p>
        </w:tc>
        <w:tc>
          <w:tcPr>
            <w:tcW w:w="3330" w:type="dxa"/>
          </w:tcPr>
          <w:p w14:paraId="24531DE0" w14:textId="77777777" w:rsidR="00A676B3" w:rsidRDefault="00101C4F">
            <w:pPr>
              <w:pStyle w:val="Header"/>
              <w:tabs>
                <w:tab w:val="clear" w:pos="4320"/>
                <w:tab w:val="clear" w:pos="8640"/>
              </w:tabs>
              <w:jc w:val="left"/>
              <w:rPr>
                <w:b/>
                <w:bCs/>
              </w:rPr>
            </w:pPr>
            <w:r>
              <w:rPr>
                <w:b/>
                <w:bCs/>
              </w:rPr>
              <w:t>July 1, 2023</w:t>
            </w:r>
          </w:p>
        </w:tc>
      </w:tr>
    </w:tbl>
    <w:p w14:paraId="5EC769F8" w14:textId="77777777" w:rsidR="00A676B3" w:rsidRDefault="00101C4F">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23392CFB" w14:textId="77777777" w:rsidR="00A676B3" w:rsidRDefault="00101C4F">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tab/>
      </w:r>
    </w:p>
    <w:p w14:paraId="637F6383" w14:textId="77777777" w:rsidR="00A676B3" w:rsidRDefault="00A676B3">
      <w:pPr>
        <w:keepNext/>
        <w:keepLines/>
        <w:jc w:val="left"/>
        <w:rPr>
          <w:b/>
          <w:bCs/>
        </w:rPr>
      </w:pPr>
    </w:p>
    <w:p w14:paraId="291979A0" w14:textId="77777777" w:rsidR="00A676B3" w:rsidRDefault="00101C4F">
      <w:pPr>
        <w:pStyle w:val="ContractLevel2"/>
        <w:keepLines/>
        <w:outlineLvl w:val="1"/>
      </w:pPr>
      <w:bookmarkStart w:id="43" w:name="_Toc265580863"/>
      <w:proofErr w:type="gramStart"/>
      <w:r>
        <w:t>1.1  Background</w:t>
      </w:r>
      <w:bookmarkEnd w:id="43"/>
      <w:proofErr w:type="gramEnd"/>
      <w:r>
        <w:t>.</w:t>
      </w:r>
    </w:p>
    <w:p w14:paraId="42F0BB84" w14:textId="77777777" w:rsidR="00BA5939" w:rsidRPr="003F137B" w:rsidRDefault="00BA5939" w:rsidP="00BA5939">
      <w:r w:rsidRPr="003F137B">
        <w:t>The application of meaningful sanctions and the ability for offenders to gain positive standing in the community are important components of juvenile probation and part of the Restorative Justice model.  Sanctions programs can help youth understand that there is accountability for illegal behavior and/or non-compliance with probation, learn the impact of their behavior on themselves and the larger community and develop the reasoning skills to avoid problem behaviors in the future.</w:t>
      </w:r>
    </w:p>
    <w:p w14:paraId="28568508" w14:textId="77777777" w:rsidR="00BA5939" w:rsidRPr="003F137B" w:rsidRDefault="00BA5939" w:rsidP="00BA5939"/>
    <w:p w14:paraId="1A3A41BA" w14:textId="77777777" w:rsidR="00BA5939" w:rsidRPr="003F137B" w:rsidRDefault="00BA5939" w:rsidP="00BA5939">
      <w:r w:rsidRPr="003F137B">
        <w:t>Sanctions Learning Services should consist of intensive and meaningful programming to assist youth that need to fulfill probation requirements and/or who violate the terms of their probation.  It serves as a series of intermediate and graduated sanctions in lieu of detention or revocation of probation and out of home placement.  It also is preventative and protective in that it will include a schedule that disrupts high risk time periods and helps youth see positive activities in the community to which they can contribute.  A Juvenile Court Officer will review the service needs of the youth, the type of violation, the number of violations and the community safety issues to determine the level of Sanctions a youth receives.</w:t>
      </w:r>
    </w:p>
    <w:p w14:paraId="47F82A6D" w14:textId="77777777" w:rsidR="00BA5939" w:rsidRPr="003F137B" w:rsidRDefault="00BA5939" w:rsidP="00BA5939">
      <w:r w:rsidRPr="003F137B">
        <w:t xml:space="preserve">An important component of Sanctions Learning Services is that the youth understand and address the harm they have caused to the community, i.e., that their crimes were not victimless.  Youth should gain empathy for the harm they have caused others and the community as well as understand the harm they have caused themselves.  </w:t>
      </w:r>
    </w:p>
    <w:p w14:paraId="168077BC" w14:textId="77777777" w:rsidR="00BA5939" w:rsidRPr="003F137B" w:rsidRDefault="00BA5939" w:rsidP="00BA5939"/>
    <w:p w14:paraId="597E1C7F" w14:textId="77777777" w:rsidR="00BA5939" w:rsidRPr="003F137B" w:rsidRDefault="00BA5939" w:rsidP="00BA5939">
      <w:pPr>
        <w:rPr>
          <w:b/>
          <w:i/>
        </w:rPr>
      </w:pPr>
      <w:r w:rsidRPr="003F137B">
        <w:rPr>
          <w:b/>
          <w:i/>
        </w:rPr>
        <w:t>Historical Data:</w:t>
      </w:r>
    </w:p>
    <w:p w14:paraId="56180CA0" w14:textId="77777777" w:rsidR="00BA5939" w:rsidRDefault="00BA5939" w:rsidP="00BA5939">
      <w:r w:rsidRPr="003F137B">
        <w:t>JCS has contracted for Sanctions Learning services since before 2011.  Below is information on past program participation</w:t>
      </w:r>
      <w:r>
        <w:t xml:space="preserve"> for the current Contract</w:t>
      </w:r>
      <w:r w:rsidRPr="003F137B">
        <w:t>:</w:t>
      </w:r>
    </w:p>
    <w:p w14:paraId="3F9BA622" w14:textId="77777777" w:rsidR="00BA5939" w:rsidRDefault="00BA5939" w:rsidP="00BA5939"/>
    <w:p w14:paraId="51412DE8" w14:textId="77777777" w:rsidR="00BA5939" w:rsidRDefault="00BA5939" w:rsidP="00BA5939"/>
    <w:tbl>
      <w:tblPr>
        <w:tblW w:w="9240" w:type="dxa"/>
        <w:tblLook w:val="04A0" w:firstRow="1" w:lastRow="0" w:firstColumn="1" w:lastColumn="0" w:noHBand="0" w:noVBand="1"/>
      </w:tblPr>
      <w:tblGrid>
        <w:gridCol w:w="2020"/>
        <w:gridCol w:w="1420"/>
        <w:gridCol w:w="1960"/>
        <w:gridCol w:w="580"/>
        <w:gridCol w:w="770"/>
        <w:gridCol w:w="498"/>
        <w:gridCol w:w="580"/>
        <w:gridCol w:w="1520"/>
      </w:tblGrid>
      <w:tr w:rsidR="00BA5939" w:rsidRPr="00C050C7" w14:paraId="4214B7F8" w14:textId="77777777" w:rsidTr="00C06C9F">
        <w:trPr>
          <w:trHeight w:val="1995"/>
        </w:trPr>
        <w:tc>
          <w:tcPr>
            <w:tcW w:w="2020" w:type="dxa"/>
            <w:tcBorders>
              <w:top w:val="nil"/>
              <w:left w:val="nil"/>
              <w:bottom w:val="nil"/>
              <w:right w:val="nil"/>
            </w:tcBorders>
            <w:shd w:val="clear" w:color="000000" w:fill="8EA9DB"/>
            <w:vAlign w:val="bottom"/>
            <w:hideMark/>
          </w:tcPr>
          <w:p w14:paraId="4C8B09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Fiscal Year/Participants</w:t>
            </w:r>
          </w:p>
        </w:tc>
        <w:tc>
          <w:tcPr>
            <w:tcW w:w="1420" w:type="dxa"/>
            <w:tcBorders>
              <w:top w:val="nil"/>
              <w:left w:val="nil"/>
              <w:bottom w:val="nil"/>
              <w:right w:val="nil"/>
            </w:tcBorders>
            <w:shd w:val="clear" w:color="000000" w:fill="8EA9DB"/>
            <w:vAlign w:val="bottom"/>
            <w:hideMark/>
          </w:tcPr>
          <w:p w14:paraId="0CE633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New Served</w:t>
            </w:r>
          </w:p>
        </w:tc>
        <w:tc>
          <w:tcPr>
            <w:tcW w:w="1960" w:type="dxa"/>
            <w:tcBorders>
              <w:top w:val="nil"/>
              <w:left w:val="nil"/>
              <w:bottom w:val="nil"/>
              <w:right w:val="nil"/>
            </w:tcBorders>
            <w:shd w:val="clear" w:color="000000" w:fill="8EA9DB"/>
            <w:vAlign w:val="bottom"/>
            <w:hideMark/>
          </w:tcPr>
          <w:p w14:paraId="7640531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Completed Programming</w:t>
            </w:r>
          </w:p>
        </w:tc>
        <w:tc>
          <w:tcPr>
            <w:tcW w:w="580" w:type="dxa"/>
            <w:tcBorders>
              <w:top w:val="nil"/>
              <w:left w:val="nil"/>
              <w:bottom w:val="nil"/>
              <w:right w:val="nil"/>
            </w:tcBorders>
            <w:shd w:val="clear" w:color="000000" w:fill="8EA9DB"/>
            <w:textDirection w:val="btLr"/>
            <w:vAlign w:val="bottom"/>
            <w:hideMark/>
          </w:tcPr>
          <w:p w14:paraId="1CC027A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Independent</w:t>
            </w:r>
          </w:p>
        </w:tc>
        <w:tc>
          <w:tcPr>
            <w:tcW w:w="770" w:type="dxa"/>
            <w:tcBorders>
              <w:top w:val="nil"/>
              <w:left w:val="nil"/>
              <w:bottom w:val="nil"/>
              <w:right w:val="nil"/>
            </w:tcBorders>
            <w:shd w:val="clear" w:color="000000" w:fill="8EA9DB"/>
            <w:textDirection w:val="btLr"/>
            <w:vAlign w:val="bottom"/>
            <w:hideMark/>
          </w:tcPr>
          <w:p w14:paraId="12BE9946" w14:textId="21A7FE9B" w:rsidR="00BA5939" w:rsidRPr="00C050C7" w:rsidRDefault="00C06C9F"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Intermediate</w:t>
            </w:r>
            <w:r w:rsidR="00BA5939" w:rsidRPr="00C050C7">
              <w:rPr>
                <w:rFonts w:ascii="Calibri" w:eastAsia="Times New Roman" w:hAnsi="Calibri" w:cs="Calibri"/>
                <w:b/>
                <w:bCs/>
                <w:color w:val="000000"/>
              </w:rPr>
              <w:t xml:space="preserve"> &amp; Weekend</w:t>
            </w:r>
          </w:p>
        </w:tc>
        <w:tc>
          <w:tcPr>
            <w:tcW w:w="390" w:type="dxa"/>
            <w:tcBorders>
              <w:top w:val="nil"/>
              <w:left w:val="nil"/>
              <w:bottom w:val="nil"/>
              <w:right w:val="nil"/>
            </w:tcBorders>
            <w:shd w:val="clear" w:color="000000" w:fill="8EA9DB"/>
            <w:textDirection w:val="btLr"/>
            <w:vAlign w:val="bottom"/>
            <w:hideMark/>
          </w:tcPr>
          <w:p w14:paraId="350AD7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Delinquency Impact</w:t>
            </w:r>
          </w:p>
        </w:tc>
        <w:tc>
          <w:tcPr>
            <w:tcW w:w="580" w:type="dxa"/>
            <w:tcBorders>
              <w:top w:val="nil"/>
              <w:left w:val="nil"/>
              <w:bottom w:val="nil"/>
              <w:right w:val="nil"/>
            </w:tcBorders>
            <w:shd w:val="clear" w:color="000000" w:fill="8EA9DB"/>
            <w:textDirection w:val="btLr"/>
            <w:vAlign w:val="bottom"/>
            <w:hideMark/>
          </w:tcPr>
          <w:p w14:paraId="7BEF2913" w14:textId="58DD59B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 xml:space="preserve">Probation </w:t>
            </w:r>
            <w:r w:rsidR="00C06C9F" w:rsidRPr="00C050C7">
              <w:rPr>
                <w:rFonts w:ascii="Calibri" w:eastAsia="Times New Roman" w:hAnsi="Calibri" w:cs="Calibri"/>
                <w:b/>
                <w:bCs/>
                <w:color w:val="000000"/>
              </w:rPr>
              <w:t>Violators</w:t>
            </w:r>
          </w:p>
        </w:tc>
        <w:tc>
          <w:tcPr>
            <w:tcW w:w="1520" w:type="dxa"/>
            <w:tcBorders>
              <w:top w:val="nil"/>
              <w:left w:val="nil"/>
              <w:bottom w:val="nil"/>
              <w:right w:val="nil"/>
            </w:tcBorders>
            <w:shd w:val="clear" w:color="000000" w:fill="8EA9DB"/>
            <w:vAlign w:val="bottom"/>
            <w:hideMark/>
          </w:tcPr>
          <w:p w14:paraId="2107C4C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Community Svc &amp; Classroom Hours Completed</w:t>
            </w:r>
          </w:p>
        </w:tc>
      </w:tr>
      <w:tr w:rsidR="00BA5939" w:rsidRPr="00C050C7" w14:paraId="1025D676"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FE28F5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FY18</w:t>
            </w:r>
          </w:p>
        </w:tc>
        <w:tc>
          <w:tcPr>
            <w:tcW w:w="1420" w:type="dxa"/>
            <w:tcBorders>
              <w:top w:val="nil"/>
              <w:left w:val="nil"/>
              <w:bottom w:val="nil"/>
              <w:right w:val="nil"/>
            </w:tcBorders>
            <w:shd w:val="clear" w:color="000000" w:fill="B4C6E7"/>
            <w:noWrap/>
            <w:vAlign w:val="bottom"/>
            <w:hideMark/>
          </w:tcPr>
          <w:p w14:paraId="21A1EC2D"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BEE3F9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5E0A0AA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424856A1"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6C3038C6"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10FEFF6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19946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FFB08BE" w14:textId="77777777" w:rsidTr="00C06C9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6A1237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auto" w:fill="auto"/>
            <w:noWrap/>
            <w:vAlign w:val="bottom"/>
            <w:hideMark/>
          </w:tcPr>
          <w:p w14:paraId="3EDB5C3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468</w:t>
            </w:r>
          </w:p>
        </w:tc>
        <w:tc>
          <w:tcPr>
            <w:tcW w:w="1960" w:type="dxa"/>
            <w:tcBorders>
              <w:top w:val="nil"/>
              <w:left w:val="nil"/>
              <w:bottom w:val="single" w:sz="4" w:space="0" w:color="auto"/>
              <w:right w:val="single" w:sz="4" w:space="0" w:color="auto"/>
            </w:tcBorders>
            <w:shd w:val="clear" w:color="auto" w:fill="auto"/>
            <w:noWrap/>
            <w:vAlign w:val="bottom"/>
            <w:hideMark/>
          </w:tcPr>
          <w:p w14:paraId="006D496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448 out of 568, 79%</w:t>
            </w:r>
          </w:p>
        </w:tc>
        <w:tc>
          <w:tcPr>
            <w:tcW w:w="580" w:type="dxa"/>
            <w:tcBorders>
              <w:top w:val="nil"/>
              <w:left w:val="nil"/>
              <w:bottom w:val="single" w:sz="4" w:space="0" w:color="auto"/>
              <w:right w:val="single" w:sz="4" w:space="0" w:color="auto"/>
            </w:tcBorders>
            <w:shd w:val="clear" w:color="auto" w:fill="auto"/>
            <w:noWrap/>
            <w:vAlign w:val="bottom"/>
            <w:hideMark/>
          </w:tcPr>
          <w:p w14:paraId="7BA4C5D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14:paraId="7B46740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203</w:t>
            </w:r>
          </w:p>
        </w:tc>
        <w:tc>
          <w:tcPr>
            <w:tcW w:w="390" w:type="dxa"/>
            <w:tcBorders>
              <w:top w:val="nil"/>
              <w:left w:val="nil"/>
              <w:bottom w:val="single" w:sz="4" w:space="0" w:color="auto"/>
              <w:right w:val="single" w:sz="4" w:space="0" w:color="auto"/>
            </w:tcBorders>
            <w:shd w:val="clear" w:color="auto" w:fill="auto"/>
            <w:noWrap/>
            <w:vAlign w:val="bottom"/>
            <w:hideMark/>
          </w:tcPr>
          <w:p w14:paraId="58DE8C2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72</w:t>
            </w:r>
          </w:p>
        </w:tc>
        <w:tc>
          <w:tcPr>
            <w:tcW w:w="580" w:type="dxa"/>
            <w:tcBorders>
              <w:top w:val="nil"/>
              <w:left w:val="nil"/>
              <w:bottom w:val="single" w:sz="4" w:space="0" w:color="auto"/>
              <w:right w:val="single" w:sz="4" w:space="0" w:color="auto"/>
            </w:tcBorders>
            <w:shd w:val="clear" w:color="auto" w:fill="auto"/>
            <w:noWrap/>
            <w:vAlign w:val="bottom"/>
            <w:hideMark/>
          </w:tcPr>
          <w:p w14:paraId="6CB3C35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124</w:t>
            </w:r>
          </w:p>
        </w:tc>
        <w:tc>
          <w:tcPr>
            <w:tcW w:w="1520" w:type="dxa"/>
            <w:tcBorders>
              <w:top w:val="nil"/>
              <w:left w:val="nil"/>
              <w:bottom w:val="single" w:sz="4" w:space="0" w:color="auto"/>
              <w:right w:val="single" w:sz="4" w:space="0" w:color="auto"/>
            </w:tcBorders>
            <w:shd w:val="clear" w:color="auto" w:fill="auto"/>
            <w:noWrap/>
            <w:vAlign w:val="bottom"/>
            <w:hideMark/>
          </w:tcPr>
          <w:p w14:paraId="475A585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7040</w:t>
            </w:r>
          </w:p>
        </w:tc>
      </w:tr>
      <w:tr w:rsidR="00BA5939" w:rsidRPr="00C050C7" w14:paraId="7F8F7C54"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C8B61C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FY19</w:t>
            </w:r>
          </w:p>
        </w:tc>
        <w:tc>
          <w:tcPr>
            <w:tcW w:w="1420" w:type="dxa"/>
            <w:tcBorders>
              <w:top w:val="nil"/>
              <w:left w:val="nil"/>
              <w:bottom w:val="nil"/>
              <w:right w:val="nil"/>
            </w:tcBorders>
            <w:shd w:val="clear" w:color="000000" w:fill="B4C6E7"/>
            <w:noWrap/>
            <w:vAlign w:val="bottom"/>
            <w:hideMark/>
          </w:tcPr>
          <w:p w14:paraId="5A31DEF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46445A6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74C76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5B7B890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512C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DEE6DC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4EF747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4991930B"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A1A0E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59A741B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329</w:t>
            </w:r>
          </w:p>
        </w:tc>
        <w:tc>
          <w:tcPr>
            <w:tcW w:w="1960" w:type="dxa"/>
            <w:tcBorders>
              <w:top w:val="nil"/>
              <w:left w:val="nil"/>
              <w:bottom w:val="single" w:sz="4" w:space="0" w:color="auto"/>
              <w:right w:val="single" w:sz="4" w:space="0" w:color="auto"/>
            </w:tcBorders>
            <w:shd w:val="clear" w:color="000000" w:fill="D9E1F2"/>
            <w:noWrap/>
            <w:vAlign w:val="bottom"/>
            <w:hideMark/>
          </w:tcPr>
          <w:p w14:paraId="00901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328 out of 402, 82%</w:t>
            </w:r>
          </w:p>
        </w:tc>
        <w:tc>
          <w:tcPr>
            <w:tcW w:w="580" w:type="dxa"/>
            <w:tcBorders>
              <w:top w:val="nil"/>
              <w:left w:val="nil"/>
              <w:bottom w:val="single" w:sz="4" w:space="0" w:color="auto"/>
              <w:right w:val="single" w:sz="4" w:space="0" w:color="auto"/>
            </w:tcBorders>
            <w:shd w:val="clear" w:color="000000" w:fill="D9E1F2"/>
            <w:noWrap/>
            <w:vAlign w:val="bottom"/>
            <w:hideMark/>
          </w:tcPr>
          <w:p w14:paraId="333C0E3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21FA4E4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179</w:t>
            </w:r>
          </w:p>
        </w:tc>
        <w:tc>
          <w:tcPr>
            <w:tcW w:w="390" w:type="dxa"/>
            <w:tcBorders>
              <w:top w:val="nil"/>
              <w:left w:val="nil"/>
              <w:bottom w:val="single" w:sz="4" w:space="0" w:color="auto"/>
              <w:right w:val="single" w:sz="4" w:space="0" w:color="auto"/>
            </w:tcBorders>
            <w:shd w:val="clear" w:color="000000" w:fill="D9E1F2"/>
            <w:noWrap/>
            <w:vAlign w:val="bottom"/>
            <w:hideMark/>
          </w:tcPr>
          <w:p w14:paraId="1A9956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29</w:t>
            </w:r>
          </w:p>
        </w:tc>
        <w:tc>
          <w:tcPr>
            <w:tcW w:w="580" w:type="dxa"/>
            <w:tcBorders>
              <w:top w:val="nil"/>
              <w:left w:val="nil"/>
              <w:bottom w:val="single" w:sz="4" w:space="0" w:color="auto"/>
              <w:right w:val="single" w:sz="4" w:space="0" w:color="auto"/>
            </w:tcBorders>
            <w:shd w:val="clear" w:color="000000" w:fill="D9E1F2"/>
            <w:noWrap/>
            <w:vAlign w:val="bottom"/>
            <w:hideMark/>
          </w:tcPr>
          <w:p w14:paraId="0796E79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88</w:t>
            </w:r>
          </w:p>
        </w:tc>
        <w:tc>
          <w:tcPr>
            <w:tcW w:w="1520" w:type="dxa"/>
            <w:tcBorders>
              <w:top w:val="nil"/>
              <w:left w:val="nil"/>
              <w:bottom w:val="single" w:sz="4" w:space="0" w:color="auto"/>
              <w:right w:val="single" w:sz="4" w:space="0" w:color="auto"/>
            </w:tcBorders>
            <w:shd w:val="clear" w:color="000000" w:fill="D9E1F2"/>
            <w:noWrap/>
            <w:vAlign w:val="bottom"/>
            <w:hideMark/>
          </w:tcPr>
          <w:p w14:paraId="433E56B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5547</w:t>
            </w:r>
          </w:p>
        </w:tc>
      </w:tr>
      <w:tr w:rsidR="00BA5939" w:rsidRPr="00C050C7" w14:paraId="37388B9C"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C2E60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FY20</w:t>
            </w:r>
          </w:p>
        </w:tc>
        <w:tc>
          <w:tcPr>
            <w:tcW w:w="1420" w:type="dxa"/>
            <w:tcBorders>
              <w:top w:val="nil"/>
              <w:left w:val="nil"/>
              <w:bottom w:val="nil"/>
              <w:right w:val="nil"/>
            </w:tcBorders>
            <w:shd w:val="clear" w:color="000000" w:fill="B4C6E7"/>
            <w:noWrap/>
            <w:vAlign w:val="bottom"/>
            <w:hideMark/>
          </w:tcPr>
          <w:p w14:paraId="7FFED2D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DEB3C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74705B7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1572E6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73F58B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DE9A2C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77168D5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C5DC0F7"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F50AD3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25123D7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w:t>
            </w:r>
          </w:p>
        </w:tc>
        <w:tc>
          <w:tcPr>
            <w:tcW w:w="1960" w:type="dxa"/>
            <w:tcBorders>
              <w:top w:val="nil"/>
              <w:left w:val="nil"/>
              <w:bottom w:val="single" w:sz="4" w:space="0" w:color="auto"/>
              <w:right w:val="single" w:sz="4" w:space="0" w:color="auto"/>
            </w:tcBorders>
            <w:shd w:val="clear" w:color="000000" w:fill="D9E1F2"/>
            <w:noWrap/>
            <w:vAlign w:val="bottom"/>
            <w:hideMark/>
          </w:tcPr>
          <w:p w14:paraId="47CD15A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 out of 237, 87%</w:t>
            </w:r>
          </w:p>
        </w:tc>
        <w:tc>
          <w:tcPr>
            <w:tcW w:w="580" w:type="dxa"/>
            <w:tcBorders>
              <w:top w:val="nil"/>
              <w:left w:val="nil"/>
              <w:bottom w:val="single" w:sz="4" w:space="0" w:color="auto"/>
              <w:right w:val="single" w:sz="4" w:space="0" w:color="auto"/>
            </w:tcBorders>
            <w:shd w:val="clear" w:color="000000" w:fill="D9E1F2"/>
            <w:noWrap/>
            <w:vAlign w:val="bottom"/>
            <w:hideMark/>
          </w:tcPr>
          <w:p w14:paraId="21C4D1E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16B57F2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127</w:t>
            </w:r>
          </w:p>
        </w:tc>
        <w:tc>
          <w:tcPr>
            <w:tcW w:w="390" w:type="dxa"/>
            <w:tcBorders>
              <w:top w:val="nil"/>
              <w:left w:val="nil"/>
              <w:bottom w:val="single" w:sz="4" w:space="0" w:color="auto"/>
              <w:right w:val="single" w:sz="4" w:space="0" w:color="auto"/>
            </w:tcBorders>
            <w:shd w:val="clear" w:color="000000" w:fill="D9E1F2"/>
            <w:noWrap/>
            <w:vAlign w:val="bottom"/>
            <w:hideMark/>
          </w:tcPr>
          <w:p w14:paraId="4BDB0AA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w:t>
            </w:r>
          </w:p>
        </w:tc>
        <w:tc>
          <w:tcPr>
            <w:tcW w:w="580" w:type="dxa"/>
            <w:tcBorders>
              <w:top w:val="nil"/>
              <w:left w:val="nil"/>
              <w:bottom w:val="single" w:sz="4" w:space="0" w:color="auto"/>
              <w:right w:val="single" w:sz="4" w:space="0" w:color="auto"/>
            </w:tcBorders>
            <w:shd w:val="clear" w:color="000000" w:fill="D9E1F2"/>
            <w:noWrap/>
            <w:vAlign w:val="bottom"/>
            <w:hideMark/>
          </w:tcPr>
          <w:p w14:paraId="2D337CB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59</w:t>
            </w:r>
          </w:p>
        </w:tc>
        <w:tc>
          <w:tcPr>
            <w:tcW w:w="1520" w:type="dxa"/>
            <w:tcBorders>
              <w:top w:val="nil"/>
              <w:left w:val="nil"/>
              <w:bottom w:val="single" w:sz="4" w:space="0" w:color="auto"/>
              <w:right w:val="single" w:sz="4" w:space="0" w:color="auto"/>
            </w:tcBorders>
            <w:shd w:val="clear" w:color="000000" w:fill="D9E1F2"/>
            <w:noWrap/>
            <w:vAlign w:val="bottom"/>
            <w:hideMark/>
          </w:tcPr>
          <w:p w14:paraId="2B440AC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3235</w:t>
            </w:r>
          </w:p>
        </w:tc>
      </w:tr>
      <w:tr w:rsidR="00BA5939" w:rsidRPr="00C050C7" w14:paraId="5EDBBB4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3C0B3A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FY21</w:t>
            </w:r>
          </w:p>
        </w:tc>
        <w:tc>
          <w:tcPr>
            <w:tcW w:w="1420" w:type="dxa"/>
            <w:tcBorders>
              <w:top w:val="nil"/>
              <w:left w:val="nil"/>
              <w:bottom w:val="nil"/>
              <w:right w:val="nil"/>
            </w:tcBorders>
            <w:shd w:val="clear" w:color="000000" w:fill="B4C6E7"/>
            <w:noWrap/>
            <w:vAlign w:val="bottom"/>
            <w:hideMark/>
          </w:tcPr>
          <w:p w14:paraId="72B9B5B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97CD3F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4DD9F33"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5313EE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6A917"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0AD19F4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6D89BB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72C65ABF"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EABE11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12E8055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33</w:t>
            </w:r>
          </w:p>
        </w:tc>
        <w:tc>
          <w:tcPr>
            <w:tcW w:w="1960" w:type="dxa"/>
            <w:tcBorders>
              <w:top w:val="nil"/>
              <w:left w:val="nil"/>
              <w:bottom w:val="single" w:sz="4" w:space="0" w:color="auto"/>
              <w:right w:val="single" w:sz="4" w:space="0" w:color="auto"/>
            </w:tcBorders>
            <w:shd w:val="clear" w:color="000000" w:fill="D9E1F2"/>
            <w:noWrap/>
            <w:vAlign w:val="bottom"/>
            <w:hideMark/>
          </w:tcPr>
          <w:p w14:paraId="6A2141A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24 out of 47, 51%</w:t>
            </w:r>
          </w:p>
        </w:tc>
        <w:tc>
          <w:tcPr>
            <w:tcW w:w="580" w:type="dxa"/>
            <w:tcBorders>
              <w:top w:val="nil"/>
              <w:left w:val="nil"/>
              <w:bottom w:val="single" w:sz="4" w:space="0" w:color="auto"/>
              <w:right w:val="single" w:sz="4" w:space="0" w:color="auto"/>
            </w:tcBorders>
            <w:shd w:val="clear" w:color="000000" w:fill="D9E1F2"/>
            <w:noWrap/>
            <w:vAlign w:val="bottom"/>
            <w:hideMark/>
          </w:tcPr>
          <w:p w14:paraId="18E091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7A2FB3E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30</w:t>
            </w:r>
          </w:p>
        </w:tc>
        <w:tc>
          <w:tcPr>
            <w:tcW w:w="390" w:type="dxa"/>
            <w:tcBorders>
              <w:top w:val="nil"/>
              <w:left w:val="nil"/>
              <w:bottom w:val="single" w:sz="4" w:space="0" w:color="auto"/>
              <w:right w:val="single" w:sz="4" w:space="0" w:color="auto"/>
            </w:tcBorders>
            <w:shd w:val="clear" w:color="000000" w:fill="D9E1F2"/>
            <w:noWrap/>
            <w:vAlign w:val="bottom"/>
            <w:hideMark/>
          </w:tcPr>
          <w:p w14:paraId="1314DB3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2229A4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329755E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686</w:t>
            </w:r>
          </w:p>
        </w:tc>
      </w:tr>
      <w:tr w:rsidR="00BA5939" w:rsidRPr="00C050C7" w14:paraId="516027C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94529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FY22</w:t>
            </w:r>
          </w:p>
        </w:tc>
        <w:tc>
          <w:tcPr>
            <w:tcW w:w="1420" w:type="dxa"/>
            <w:tcBorders>
              <w:top w:val="nil"/>
              <w:left w:val="nil"/>
              <w:bottom w:val="nil"/>
              <w:right w:val="nil"/>
            </w:tcBorders>
            <w:shd w:val="clear" w:color="000000" w:fill="B4C6E7"/>
            <w:noWrap/>
            <w:vAlign w:val="bottom"/>
            <w:hideMark/>
          </w:tcPr>
          <w:p w14:paraId="5B303DD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4C1780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6D25DE2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0C99BC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3169C79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21A720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0B943FC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02D4ED00"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0E2359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312E9BD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71</w:t>
            </w:r>
          </w:p>
        </w:tc>
        <w:tc>
          <w:tcPr>
            <w:tcW w:w="1960" w:type="dxa"/>
            <w:tcBorders>
              <w:top w:val="nil"/>
              <w:left w:val="nil"/>
              <w:bottom w:val="single" w:sz="4" w:space="0" w:color="auto"/>
              <w:right w:val="single" w:sz="4" w:space="0" w:color="auto"/>
            </w:tcBorders>
            <w:shd w:val="clear" w:color="000000" w:fill="D9E1F2"/>
            <w:noWrap/>
            <w:vAlign w:val="bottom"/>
            <w:hideMark/>
          </w:tcPr>
          <w:p w14:paraId="641DC473"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65 out of 87, 75%</w:t>
            </w:r>
          </w:p>
        </w:tc>
        <w:tc>
          <w:tcPr>
            <w:tcW w:w="580" w:type="dxa"/>
            <w:tcBorders>
              <w:top w:val="nil"/>
              <w:left w:val="nil"/>
              <w:bottom w:val="single" w:sz="4" w:space="0" w:color="auto"/>
              <w:right w:val="single" w:sz="4" w:space="0" w:color="auto"/>
            </w:tcBorders>
            <w:shd w:val="clear" w:color="000000" w:fill="D9E1F2"/>
            <w:noWrap/>
            <w:vAlign w:val="bottom"/>
            <w:hideMark/>
          </w:tcPr>
          <w:p w14:paraId="65064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3D4BA3AF"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66</w:t>
            </w:r>
          </w:p>
        </w:tc>
        <w:tc>
          <w:tcPr>
            <w:tcW w:w="390" w:type="dxa"/>
            <w:tcBorders>
              <w:top w:val="nil"/>
              <w:left w:val="nil"/>
              <w:bottom w:val="single" w:sz="4" w:space="0" w:color="auto"/>
              <w:right w:val="single" w:sz="4" w:space="0" w:color="auto"/>
            </w:tcBorders>
            <w:shd w:val="clear" w:color="000000" w:fill="D9E1F2"/>
            <w:noWrap/>
            <w:vAlign w:val="bottom"/>
            <w:hideMark/>
          </w:tcPr>
          <w:p w14:paraId="19D33D9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57EF0C4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08B780CD"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2217</w:t>
            </w:r>
          </w:p>
        </w:tc>
      </w:tr>
    </w:tbl>
    <w:p w14:paraId="515BAB37" w14:textId="3F1926C2" w:rsidR="00A676B3" w:rsidRDefault="00101C4F">
      <w:pPr>
        <w:pStyle w:val="ContractLevel2"/>
        <w:keepLines/>
        <w:rPr>
          <w:b w:val="0"/>
          <w:bCs/>
          <w:i w:val="0"/>
        </w:rPr>
      </w:pPr>
      <w:r>
        <w:rPr>
          <w:b w:val="0"/>
          <w:i w:val="0"/>
        </w:rPr>
        <w:lastRenderedPageBreak/>
        <w:br/>
      </w:r>
    </w:p>
    <w:p w14:paraId="44C450BF" w14:textId="77777777" w:rsidR="00A676B3" w:rsidRDefault="00A676B3">
      <w:pPr>
        <w:keepNext/>
        <w:keepLines/>
        <w:jc w:val="left"/>
        <w:rPr>
          <w:b/>
          <w:bCs/>
          <w:i/>
        </w:rPr>
      </w:pPr>
    </w:p>
    <w:p w14:paraId="3A5A7B37" w14:textId="77777777" w:rsidR="00A676B3" w:rsidRDefault="00101C4F">
      <w:pPr>
        <w:pStyle w:val="ContractLevel2"/>
        <w:keepLines/>
        <w:outlineLvl w:val="1"/>
      </w:pPr>
      <w:bookmarkStart w:id="44" w:name="_Toc265507115"/>
      <w:bookmarkStart w:id="45" w:name="_Toc265564571"/>
      <w:bookmarkStart w:id="46" w:name="_Toc265580864"/>
      <w:proofErr w:type="gramStart"/>
      <w:r>
        <w:t>1.2  RFP</w:t>
      </w:r>
      <w:proofErr w:type="gramEnd"/>
      <w:r>
        <w:t xml:space="preserve"> General Definitions</w:t>
      </w:r>
      <w:bookmarkEnd w:id="44"/>
      <w:bookmarkEnd w:id="45"/>
      <w:bookmarkEnd w:id="46"/>
      <w:r>
        <w:t xml:space="preserve">.  </w:t>
      </w:r>
    </w:p>
    <w:p w14:paraId="3C35BFED" w14:textId="77777777" w:rsidR="00A676B3" w:rsidRDefault="00101C4F">
      <w:pPr>
        <w:keepNext/>
        <w:keepLines/>
        <w:jc w:val="left"/>
      </w:pPr>
      <w:r>
        <w:t>When appearing as capitalized terms in this RFP, including attachments, the following quoted terms (and the plural thereof, when appropriate) have the meanings set forth in this section.</w:t>
      </w:r>
    </w:p>
    <w:p w14:paraId="7510C3DB" w14:textId="77777777" w:rsidR="00A676B3" w:rsidRDefault="00A676B3">
      <w:pPr>
        <w:keepNext/>
        <w:keepLines/>
        <w:jc w:val="left"/>
        <w:rPr>
          <w:b/>
        </w:rPr>
      </w:pPr>
    </w:p>
    <w:p w14:paraId="1F36A3D1" w14:textId="77777777" w:rsidR="00A676B3" w:rsidRDefault="00101C4F">
      <w:pPr>
        <w:keepNext/>
        <w:keepLines/>
        <w:jc w:val="left"/>
      </w:pPr>
      <w:r>
        <w:rPr>
          <w:b/>
          <w:i/>
        </w:rPr>
        <w:t xml:space="preserve">“Agency” </w:t>
      </w:r>
      <w:r>
        <w:t xml:space="preserve">means the Iowa Department of Human Services.  </w:t>
      </w:r>
    </w:p>
    <w:p w14:paraId="0E375B20" w14:textId="77777777" w:rsidR="00A676B3" w:rsidRDefault="00A676B3">
      <w:pPr>
        <w:keepNext/>
        <w:keepLines/>
        <w:jc w:val="left"/>
      </w:pPr>
    </w:p>
    <w:p w14:paraId="7CAF9810" w14:textId="77777777" w:rsidR="00A676B3" w:rsidRDefault="00101C4F">
      <w:pPr>
        <w:keepNext/>
        <w:keepLines/>
        <w:jc w:val="left"/>
      </w:pPr>
      <w:r>
        <w:rPr>
          <w:b/>
          <w:i/>
          <w:iCs/>
        </w:rPr>
        <w:t>“Bid Proposal”</w:t>
      </w:r>
      <w:r>
        <w:t xml:space="preserve"> or </w:t>
      </w:r>
      <w:r>
        <w:rPr>
          <w:b/>
          <w:i/>
          <w:iCs/>
        </w:rPr>
        <w:t>“Proposal”</w:t>
      </w:r>
      <w:r>
        <w:t xml:space="preserve"> means the Bidder’s proposal submitted in response to the RFP.  </w:t>
      </w:r>
    </w:p>
    <w:p w14:paraId="77699BEA" w14:textId="77777777" w:rsidR="00A676B3" w:rsidRDefault="00A676B3">
      <w:pPr>
        <w:keepNext/>
        <w:keepLines/>
        <w:jc w:val="left"/>
      </w:pPr>
    </w:p>
    <w:p w14:paraId="298F54D3" w14:textId="77777777" w:rsidR="00A676B3" w:rsidRDefault="00101C4F">
      <w:pPr>
        <w:keepNext/>
        <w:keepLines/>
        <w:jc w:val="left"/>
      </w:pPr>
      <w:r>
        <w:rPr>
          <w:b/>
          <w:i/>
        </w:rPr>
        <w:t xml:space="preserve">“Bidder” </w:t>
      </w:r>
      <w:r>
        <w:t>means the entity that submits a Bid Proposal in response to this RFP.</w:t>
      </w:r>
    </w:p>
    <w:p w14:paraId="7AB5DD05" w14:textId="77777777" w:rsidR="00A676B3" w:rsidRDefault="00A676B3">
      <w:pPr>
        <w:keepNext/>
        <w:keepLines/>
        <w:jc w:val="left"/>
        <w:rPr>
          <w:b/>
          <w:i/>
        </w:rPr>
      </w:pPr>
    </w:p>
    <w:p w14:paraId="2DECF5C3" w14:textId="77777777" w:rsidR="00A676B3" w:rsidRDefault="00101C4F">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69D17DF" w14:textId="77777777" w:rsidR="00A676B3" w:rsidRDefault="00A676B3">
      <w:pPr>
        <w:keepNext/>
        <w:keepLines/>
        <w:jc w:val="left"/>
      </w:pPr>
    </w:p>
    <w:p w14:paraId="03A9C4A5" w14:textId="77777777" w:rsidR="00A676B3" w:rsidRDefault="00101C4F">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2E9A085" w14:textId="77777777" w:rsidR="00A676B3" w:rsidRDefault="00A676B3">
      <w:pPr>
        <w:pStyle w:val="NoSpacing"/>
        <w:jc w:val="left"/>
        <w:rPr>
          <w:bCs/>
        </w:rPr>
      </w:pPr>
    </w:p>
    <w:p w14:paraId="77BFD917" w14:textId="77777777" w:rsidR="00A676B3" w:rsidRDefault="00101C4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5F85233" w14:textId="77777777" w:rsidR="00A676B3" w:rsidRDefault="00A676B3">
      <w:pPr>
        <w:pStyle w:val="NoSpacing"/>
        <w:jc w:val="left"/>
      </w:pPr>
    </w:p>
    <w:p w14:paraId="72763854" w14:textId="77777777" w:rsidR="00A676B3" w:rsidRDefault="00101C4F">
      <w:pPr>
        <w:pStyle w:val="NoSpacing"/>
        <w:jc w:val="left"/>
        <w:rPr>
          <w:bCs/>
        </w:rPr>
      </w:pPr>
      <w:r>
        <w:rPr>
          <w:b/>
          <w:bCs/>
          <w:i/>
        </w:rPr>
        <w:t>Definitions Specific to this RFP.</w:t>
      </w:r>
      <w:r>
        <w:rPr>
          <w:bCs/>
        </w:rPr>
        <w:t xml:space="preserve"> </w:t>
      </w:r>
    </w:p>
    <w:p w14:paraId="3C5BEB7F" w14:textId="77777777" w:rsidR="00A676B3" w:rsidRDefault="00101C4F">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D664014" w14:textId="77777777" w:rsidR="00A676B3" w:rsidRDefault="00A676B3">
      <w:pPr>
        <w:pStyle w:val="NoSpacing"/>
        <w:jc w:val="left"/>
        <w:rPr>
          <w:bCs/>
        </w:rPr>
      </w:pPr>
    </w:p>
    <w:p w14:paraId="7AABC421" w14:textId="77777777" w:rsidR="00BA5939" w:rsidRPr="00205D33" w:rsidRDefault="00BA5939" w:rsidP="00BA5939">
      <w:pPr>
        <w:rPr>
          <w:bCs/>
          <w:iCs/>
        </w:rPr>
      </w:pPr>
      <w:r>
        <w:rPr>
          <w:b/>
          <w:i/>
        </w:rPr>
        <w:t>“Central Intake Officer” or “CIO”</w:t>
      </w:r>
      <w:r>
        <w:rPr>
          <w:bCs/>
          <w:iCs/>
        </w:rPr>
        <w:t xml:space="preserve"> means the JCS personnel who provide screening and assessment for youth brought to the Centralized Intake Center at the Polk County Juvenile Detention Center to determine if Detention is required.  In addition, CIOs conduct intake appointments and supervise low-risk youth on Informal Adjustment Agreements while working directly with families to coordinate services.</w:t>
      </w:r>
    </w:p>
    <w:p w14:paraId="2A90218C" w14:textId="77777777" w:rsidR="00BA5939" w:rsidRDefault="00BA5939" w:rsidP="00BA5939">
      <w:pPr>
        <w:rPr>
          <w:b/>
          <w:i/>
        </w:rPr>
      </w:pPr>
    </w:p>
    <w:p w14:paraId="7663BF90" w14:textId="77777777" w:rsidR="00BA5939" w:rsidRPr="00B725A8" w:rsidRDefault="00BA5939" w:rsidP="00BA5939">
      <w:r w:rsidRPr="00B725A8">
        <w:rPr>
          <w:b/>
          <w:i/>
        </w:rPr>
        <w:t xml:space="preserve">"Contract Monitor" </w:t>
      </w:r>
      <w:r w:rsidRPr="00B725A8">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p>
    <w:p w14:paraId="6BB8F0FE" w14:textId="77777777" w:rsidR="00BA5939" w:rsidRPr="00B725A8" w:rsidRDefault="00BA5939" w:rsidP="00BA5939"/>
    <w:p w14:paraId="31023FE1" w14:textId="77777777" w:rsidR="00BA5939" w:rsidRPr="00B725A8" w:rsidRDefault="00BA5939" w:rsidP="00BA5939">
      <w:pPr>
        <w:rPr>
          <w:bCs/>
        </w:rPr>
      </w:pPr>
      <w:r w:rsidRPr="00B725A8">
        <w:rPr>
          <w:b/>
          <w:bCs/>
          <w:i/>
        </w:rPr>
        <w:t>“Delinquency Impact Curriculum”</w:t>
      </w:r>
      <w:r w:rsidRPr="00B725A8">
        <w:rPr>
          <w:bCs/>
        </w:rPr>
        <w:t xml:space="preserve"> - means group activity or individual work to help youth learn who is affected by their offending and by crime in general, how those parties are affected, and the concept of restoration.</w:t>
      </w:r>
    </w:p>
    <w:p w14:paraId="3E595B1A" w14:textId="77777777" w:rsidR="00BA5939" w:rsidRDefault="00BA5939" w:rsidP="00BA5939"/>
    <w:p w14:paraId="0508CF6A" w14:textId="77777777" w:rsidR="00BA5939" w:rsidRPr="00205D33" w:rsidRDefault="00BA5939" w:rsidP="00BA5939">
      <w:r>
        <w:rPr>
          <w:b/>
          <w:bCs/>
          <w:i/>
          <w:iCs/>
        </w:rPr>
        <w:t>“Drug Court Case Manager”</w:t>
      </w:r>
      <w:r>
        <w:t xml:space="preserve"> means the Case Managers who work directly with youth referred to the Juvenile Drug Court Program and provide intensive Supervision and case management services while monitoring the activities and their compliance with conditions established by the Drug Court team.</w:t>
      </w:r>
    </w:p>
    <w:p w14:paraId="3E09B640" w14:textId="77777777" w:rsidR="00BA5939" w:rsidRPr="00B725A8" w:rsidRDefault="00BA5939" w:rsidP="00BA5939"/>
    <w:p w14:paraId="15A19D8E" w14:textId="77777777" w:rsidR="00BA5939" w:rsidRPr="00B725A8" w:rsidRDefault="00BA5939" w:rsidP="00BA5939">
      <w:r w:rsidRPr="00B725A8">
        <w:rPr>
          <w:b/>
          <w:i/>
        </w:rPr>
        <w:t xml:space="preserve">"Executive Committee" </w:t>
      </w:r>
      <w:r w:rsidRPr="00B725A8">
        <w:t xml:space="preserve">means the entity responsible for the approval of all Decategorization Contracts and Amendments and has say over </w:t>
      </w:r>
      <w:proofErr w:type="gramStart"/>
      <w:r w:rsidRPr="00B725A8">
        <w:t>any and all</w:t>
      </w:r>
      <w:proofErr w:type="gramEnd"/>
      <w:r w:rsidRPr="00B725A8">
        <w:t xml:space="preserve"> actions taken or requested under Committee approved contracts.</w:t>
      </w:r>
    </w:p>
    <w:p w14:paraId="7425FE11" w14:textId="77777777" w:rsidR="00BA5939" w:rsidRDefault="00BA5939" w:rsidP="00BA5939"/>
    <w:p w14:paraId="7090B5D4" w14:textId="77777777" w:rsidR="00BA5939" w:rsidRPr="00450857" w:rsidRDefault="00BA5939" w:rsidP="00BA5939">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7A9C7654" w14:textId="77777777" w:rsidR="00BA5939" w:rsidRPr="00B725A8" w:rsidRDefault="00BA5939" w:rsidP="00BA5939"/>
    <w:p w14:paraId="5F747F82" w14:textId="77777777" w:rsidR="00BA5939" w:rsidRPr="00B725A8" w:rsidRDefault="00BA5939" w:rsidP="00BA5939">
      <w:r w:rsidRPr="00B725A8">
        <w:rPr>
          <w:b/>
          <w:i/>
        </w:rPr>
        <w:t>“JCO”</w:t>
      </w:r>
      <w:r w:rsidRPr="00B725A8">
        <w:t xml:space="preserve"> means Juvenile Court Officer.</w:t>
      </w:r>
    </w:p>
    <w:p w14:paraId="134C75F8" w14:textId="77777777" w:rsidR="00BA5939" w:rsidRPr="00B725A8" w:rsidRDefault="00BA5939" w:rsidP="00BA5939"/>
    <w:p w14:paraId="77567977" w14:textId="77777777" w:rsidR="00BA5939" w:rsidRPr="00B725A8" w:rsidRDefault="00BA5939" w:rsidP="00BA5939">
      <w:r w:rsidRPr="00B725A8">
        <w:rPr>
          <w:b/>
          <w:i/>
        </w:rPr>
        <w:t xml:space="preserve">“Juvenile Court Services” </w:t>
      </w:r>
      <w:r w:rsidRPr="00B725A8">
        <w:t xml:space="preserve">or </w:t>
      </w:r>
      <w:r w:rsidRPr="00B725A8">
        <w:rPr>
          <w:b/>
          <w:i/>
        </w:rPr>
        <w:t>“JCS”</w:t>
      </w:r>
      <w:r w:rsidRPr="00B725A8">
        <w:t xml:space="preserve"> means the part of the Judicial Branch that serves an intake function for delinquency cases, arranges for treatment and services for juvenile Offenders, works closely with the families of juvenile Offenders, arranges for a young person to pay victim </w:t>
      </w:r>
      <w:proofErr w:type="gramStart"/>
      <w:r w:rsidRPr="00B725A8">
        <w:t>restitution</w:t>
      </w:r>
      <w:proofErr w:type="gramEnd"/>
      <w:r w:rsidRPr="00B725A8">
        <w:t xml:space="preserve"> or perform community service, works closely with schools and law enforcement officials and monitors a juvenile Offender’s progress.</w:t>
      </w:r>
    </w:p>
    <w:p w14:paraId="4B7ECA48" w14:textId="77777777" w:rsidR="00BA5939" w:rsidRPr="00B725A8" w:rsidRDefault="00BA5939" w:rsidP="00BA5939"/>
    <w:p w14:paraId="5A231654" w14:textId="77777777" w:rsidR="00BA5939" w:rsidRPr="00B725A8" w:rsidRDefault="00BA5939" w:rsidP="00BA5939">
      <w:r w:rsidRPr="00B725A8">
        <w:rPr>
          <w:b/>
          <w:i/>
        </w:rPr>
        <w:t>“Restorative Justice”</w:t>
      </w:r>
      <w:r w:rsidRPr="00B725A8">
        <w:t xml:space="preserve"> means </w:t>
      </w:r>
      <w:r>
        <w:t>the approach that is used to bring those who have harmed their victims and affected families and communities into processes that repair the harm and rebuild relationships.  It should focus on relationships, respect, responsibility, repair, and reintegration through restorative practices such as mediations, victim assistance and services, community service, peacemaking circles, and family-group conferencing</w:t>
      </w:r>
      <w:r w:rsidRPr="00B725A8">
        <w:t>.</w:t>
      </w:r>
    </w:p>
    <w:p w14:paraId="0F1C7D1E" w14:textId="77777777" w:rsidR="00BA5939" w:rsidRPr="00B725A8" w:rsidRDefault="00BA5939" w:rsidP="00BA5939"/>
    <w:p w14:paraId="52F8B141" w14:textId="77777777" w:rsidR="00BA5939" w:rsidRPr="00B725A8" w:rsidRDefault="00BA5939" w:rsidP="00BA5939">
      <w:pPr>
        <w:rPr>
          <w:bCs/>
        </w:rPr>
      </w:pPr>
      <w:r w:rsidRPr="00B725A8">
        <w:rPr>
          <w:b/>
          <w:bCs/>
          <w:i/>
        </w:rPr>
        <w:t>“Service Learning Activities”</w:t>
      </w:r>
      <w:r>
        <w:rPr>
          <w:bCs/>
        </w:rPr>
        <w:t xml:space="preserve"> </w:t>
      </w:r>
      <w:r>
        <w:rPr>
          <w:b/>
          <w:i/>
          <w:iCs/>
        </w:rPr>
        <w:t xml:space="preserve">or “SL” </w:t>
      </w:r>
      <w:r w:rsidRPr="00B725A8">
        <w:rPr>
          <w:bCs/>
        </w:rPr>
        <w:t xml:space="preserve">means </w:t>
      </w:r>
      <w:r>
        <w:rPr>
          <w:bCs/>
        </w:rPr>
        <w:t>p</w:t>
      </w:r>
      <w:r w:rsidRPr="00205D33">
        <w:rPr>
          <w:bCs/>
        </w:rPr>
        <w:t>romoting and supporting youth learning through active participation in community engagement experiences while enhancing their skills and aptitude, improving social engagement, and completing community and service learning simultaneously.</w:t>
      </w:r>
      <w:r w:rsidRPr="00205D33">
        <w:rPr>
          <w:bCs/>
          <w:lang w:val="en"/>
        </w:rPr>
        <w:t xml:space="preserve"> SL is an important, meaningful, and valuable tool that goes a long way toward increasing youth accountability, restoring victims, reconnecting youth, and community, and making things right again.</w:t>
      </w:r>
    </w:p>
    <w:p w14:paraId="29B4DDC9" w14:textId="77777777" w:rsidR="00BA5939" w:rsidRPr="00B725A8" w:rsidRDefault="00BA5939" w:rsidP="00BA5939">
      <w:pPr>
        <w:rPr>
          <w:b/>
          <w:i/>
        </w:rPr>
      </w:pPr>
    </w:p>
    <w:p w14:paraId="46B50A0B" w14:textId="42B04C3A" w:rsidR="00A676B3" w:rsidRDefault="00BA5939" w:rsidP="00BA5939">
      <w:pPr>
        <w:pStyle w:val="NoSpacing"/>
        <w:jc w:val="left"/>
        <w:rPr>
          <w:bCs/>
        </w:rPr>
      </w:pPr>
      <w:r w:rsidRPr="00B725A8">
        <w:rPr>
          <w:b/>
          <w:bCs/>
          <w:i/>
        </w:rPr>
        <w:t xml:space="preserve"> “Violation Analysis Curriculum”</w:t>
      </w:r>
      <w:r w:rsidRPr="00B725A8">
        <w:rPr>
          <w:bCs/>
        </w:rPr>
        <w:t xml:space="preserve"> - means group or individual programming designed to identify and resolve barriers to a more valuable and successful probation experience</w:t>
      </w:r>
      <w:r>
        <w:rPr>
          <w:bCs/>
        </w:rPr>
        <w:t>.</w:t>
      </w:r>
      <w:r w:rsidR="00101C4F">
        <w:rPr>
          <w:bCs/>
        </w:rPr>
        <w:br/>
      </w:r>
    </w:p>
    <w:p w14:paraId="2A4F2C7A" w14:textId="77777777" w:rsidR="00A676B3" w:rsidRDefault="00A676B3">
      <w:pPr>
        <w:pStyle w:val="NoSpacing"/>
        <w:jc w:val="left"/>
      </w:pPr>
    </w:p>
    <w:p w14:paraId="3A6A0E0D" w14:textId="77777777" w:rsidR="00A676B3" w:rsidRDefault="00101C4F">
      <w:pPr>
        <w:pStyle w:val="NoSpacing"/>
        <w:jc w:val="left"/>
        <w:rPr>
          <w:b/>
          <w:i/>
        </w:rPr>
      </w:pPr>
      <w:r>
        <w:rPr>
          <w:b/>
          <w:i/>
        </w:rPr>
        <w:t xml:space="preserve">1.3 Scope of Work. </w:t>
      </w:r>
    </w:p>
    <w:p w14:paraId="11A9D860" w14:textId="77777777" w:rsidR="00A676B3" w:rsidRDefault="00101C4F">
      <w:pPr>
        <w:pStyle w:val="NoSpacing"/>
        <w:jc w:val="left"/>
        <w:rPr>
          <w:b/>
        </w:rPr>
      </w:pPr>
      <w:r>
        <w:rPr>
          <w:b/>
        </w:rPr>
        <w:t>1.3.1 Deliverables.</w:t>
      </w:r>
    </w:p>
    <w:p w14:paraId="3BDE9193" w14:textId="77777777" w:rsidR="00A676B3" w:rsidRDefault="00101C4F">
      <w:pPr>
        <w:pStyle w:val="NoSpacing"/>
        <w:jc w:val="left"/>
      </w:pPr>
      <w:r>
        <w:t xml:space="preserve">The Contractor shall provide the following:  </w:t>
      </w:r>
    </w:p>
    <w:p w14:paraId="0DEBBDCC" w14:textId="77777777" w:rsidR="00BA5939" w:rsidRDefault="00BA5939" w:rsidP="00BA5939">
      <w:pPr>
        <w:pStyle w:val="NoSpacing"/>
        <w:numPr>
          <w:ilvl w:val="0"/>
          <w:numId w:val="21"/>
        </w:numPr>
      </w:pPr>
      <w:r>
        <w:t>The Contractor shall provide the following types of Service Learning interventions:</w:t>
      </w:r>
    </w:p>
    <w:p w14:paraId="27DCE572" w14:textId="77777777" w:rsidR="00BA5939" w:rsidRPr="00D97997" w:rsidRDefault="00BA5939" w:rsidP="00BA5939">
      <w:pPr>
        <w:pStyle w:val="NoSpacing"/>
        <w:numPr>
          <w:ilvl w:val="1"/>
          <w:numId w:val="21"/>
        </w:numPr>
      </w:pPr>
      <w:r w:rsidRPr="00D97997">
        <w:rPr>
          <w:b/>
          <w:bCs/>
        </w:rPr>
        <w:t>Independent Service-Learning Volunteer Opportunities</w:t>
      </w:r>
      <w:r>
        <w:rPr>
          <w:b/>
          <w:bCs/>
        </w:rPr>
        <w:t>:</w:t>
      </w:r>
      <w:r w:rsidRPr="00D97997">
        <w:t> </w:t>
      </w:r>
      <w:r>
        <w:t>The Contractor shall p</w:t>
      </w:r>
      <w:r w:rsidRPr="00D97997">
        <w:t>rovide guidance, support, and link youth independently with specified worksites allowing them to work on their own under the supervision of agency staff, parent, or other qualified adults. A listing of Independent Worksites shall be developed and maintained by the provider to access. Service-learning placements are purposeful, realistic, appropriate, reliable, and designed to benefit the community.</w:t>
      </w:r>
    </w:p>
    <w:p w14:paraId="605B11F1" w14:textId="77777777" w:rsidR="00BA5939" w:rsidRPr="00D97997" w:rsidRDefault="00BA5939" w:rsidP="00BA5939">
      <w:pPr>
        <w:pStyle w:val="NoSpacing"/>
        <w:numPr>
          <w:ilvl w:val="2"/>
          <w:numId w:val="21"/>
        </w:numPr>
      </w:pPr>
      <w:r w:rsidRPr="00D97997">
        <w:t xml:space="preserve">The independent site </w:t>
      </w:r>
      <w:r>
        <w:t>shall</w:t>
      </w:r>
      <w:r w:rsidRPr="00D97997">
        <w:t xml:space="preserve"> have a reliable manager willing to work with the </w:t>
      </w:r>
      <w:r>
        <w:t>Contractor</w:t>
      </w:r>
      <w:r w:rsidRPr="00D97997">
        <w:t xml:space="preserve"> or designee to provide accurate information regarding the youth’s attendance and participation.</w:t>
      </w:r>
    </w:p>
    <w:p w14:paraId="20CC27FD" w14:textId="77777777" w:rsidR="00BA5939" w:rsidRPr="00D97997" w:rsidRDefault="00BA5939" w:rsidP="00BA5939">
      <w:pPr>
        <w:pStyle w:val="NoSpacing"/>
        <w:numPr>
          <w:ilvl w:val="2"/>
          <w:numId w:val="21"/>
        </w:numPr>
      </w:pPr>
      <w:r w:rsidRPr="00D97997">
        <w:t xml:space="preserve">Compliance with community service hours must be verified by on-site monitoring, contacting the service agency, and reviewing documentation provided by the </w:t>
      </w:r>
      <w:r>
        <w:t>Contractor</w:t>
      </w:r>
      <w:r w:rsidRPr="00D97997">
        <w:t xml:space="preserve"> on a designated form.</w:t>
      </w:r>
    </w:p>
    <w:p w14:paraId="5326DBCB" w14:textId="77777777" w:rsidR="00BA5939" w:rsidRPr="00D97997" w:rsidRDefault="00BA5939" w:rsidP="00BA5939">
      <w:pPr>
        <w:pStyle w:val="NoSpacing"/>
        <w:numPr>
          <w:ilvl w:val="1"/>
          <w:numId w:val="21"/>
        </w:numPr>
      </w:pPr>
      <w:r w:rsidRPr="00D97997">
        <w:rPr>
          <w:b/>
          <w:bCs/>
        </w:rPr>
        <w:t>Saturday Service-Learning Volunteer Opportunity</w:t>
      </w:r>
      <w:r>
        <w:rPr>
          <w:b/>
          <w:bCs/>
        </w:rPr>
        <w:t>:</w:t>
      </w:r>
      <w:r w:rsidRPr="00D97997">
        <w:t xml:space="preserve"> </w:t>
      </w:r>
      <w:r>
        <w:t>The Contractor shall provide this</w:t>
      </w:r>
      <w:r w:rsidRPr="00D97997">
        <w:t xml:space="preserve"> educational approach where youth learn concepts in the classroom and, at the same time, volunteer with an agency (usually a non-profit or social service group) and engages in reflection activities to deepen their understanding of what is being taught. These groups will be divided based on the following risk levels: low and moderate/high and will work up to 8 hours </w:t>
      </w:r>
      <w:r>
        <w:t>on</w:t>
      </w:r>
      <w:r w:rsidRPr="00D97997">
        <w:t xml:space="preserve"> Saturday</w:t>
      </w:r>
      <w:r>
        <w:t>s as client participation numbers warrant</w:t>
      </w:r>
      <w:r w:rsidRPr="00D97997">
        <w:t>. Service-learning</w:t>
      </w:r>
      <w:r w:rsidRPr="00D97997">
        <w:rPr>
          <w:lang w:val="en"/>
        </w:rPr>
        <w:t xml:space="preserve"> placements are to be purposeful, realistic, appropriate, reliable, and designed to benefit the community.</w:t>
      </w:r>
    </w:p>
    <w:p w14:paraId="14CACE25" w14:textId="77777777" w:rsidR="00BA5939" w:rsidRPr="00D97997" w:rsidRDefault="00BA5939" w:rsidP="00BA5939">
      <w:pPr>
        <w:pStyle w:val="NoSpacing"/>
        <w:numPr>
          <w:ilvl w:val="1"/>
          <w:numId w:val="21"/>
        </w:numPr>
      </w:pPr>
      <w:r w:rsidRPr="00D97997">
        <w:rPr>
          <w:b/>
          <w:bCs/>
        </w:rPr>
        <w:t>Weekday Service-Learning Volunteer Opportunities</w:t>
      </w:r>
      <w:r>
        <w:rPr>
          <w:b/>
          <w:bCs/>
        </w:rPr>
        <w:t>:</w:t>
      </w:r>
      <w:r w:rsidRPr="00D97997">
        <w:rPr>
          <w:b/>
          <w:bCs/>
        </w:rPr>
        <w:t xml:space="preserve"> </w:t>
      </w:r>
      <w:r>
        <w:t>The Contractor shall provide t</w:t>
      </w:r>
      <w:r w:rsidRPr="00D97997">
        <w:t xml:space="preserve">hese groups </w:t>
      </w:r>
      <w:r>
        <w:t xml:space="preserve">that </w:t>
      </w:r>
      <w:r w:rsidRPr="00D97997">
        <w:t>will be divided based on the following risk levels: low and moderate/high, and work after school and during the summer months for up to 4 hours. Service-learning</w:t>
      </w:r>
      <w:r w:rsidRPr="00D97997">
        <w:rPr>
          <w:lang w:val="en"/>
        </w:rPr>
        <w:t xml:space="preserve"> placements are to be purposeful, realistic, appropriate, reliable, and designed to benefit the community.</w:t>
      </w:r>
    </w:p>
    <w:p w14:paraId="43531B49" w14:textId="77777777" w:rsidR="00BA5939" w:rsidRPr="00D97997" w:rsidRDefault="00BA5939" w:rsidP="00BA5939">
      <w:pPr>
        <w:pStyle w:val="NoSpacing"/>
        <w:ind w:left="1440"/>
        <w:rPr>
          <w:b/>
          <w:bCs/>
          <w:i/>
          <w:iCs/>
          <w:u w:val="single"/>
        </w:rPr>
      </w:pPr>
      <w:r>
        <w:rPr>
          <w:b/>
          <w:bCs/>
          <w:u w:val="single"/>
        </w:rPr>
        <w:t>(</w:t>
      </w:r>
      <w:r w:rsidRPr="00D97997">
        <w:rPr>
          <w:b/>
          <w:bCs/>
          <w:i/>
          <w:iCs/>
          <w:u w:val="single"/>
        </w:rPr>
        <w:t>Example</w:t>
      </w:r>
      <w:r>
        <w:rPr>
          <w:b/>
          <w:bCs/>
          <w:i/>
          <w:iCs/>
          <w:u w:val="single"/>
        </w:rPr>
        <w:t>s</w:t>
      </w:r>
      <w:r w:rsidRPr="00D97997">
        <w:rPr>
          <w:b/>
          <w:bCs/>
          <w:i/>
          <w:iCs/>
          <w:u w:val="single"/>
        </w:rPr>
        <w:t xml:space="preserve"> of Service-Learning Projects</w:t>
      </w:r>
    </w:p>
    <w:p w14:paraId="664AA20C" w14:textId="77777777" w:rsidR="00BA5939" w:rsidRPr="00D97997" w:rsidRDefault="00BA5939" w:rsidP="00BA5939">
      <w:pPr>
        <w:pStyle w:val="NoSpacing"/>
        <w:numPr>
          <w:ilvl w:val="2"/>
          <w:numId w:val="21"/>
        </w:numPr>
        <w:rPr>
          <w:i/>
          <w:iCs/>
        </w:rPr>
      </w:pPr>
      <w:r w:rsidRPr="00D97997">
        <w:rPr>
          <w:b/>
          <w:bCs/>
          <w:i/>
          <w:iCs/>
        </w:rPr>
        <w:t>Direct service</w:t>
      </w:r>
      <w:r w:rsidRPr="00D97997">
        <w:rPr>
          <w:i/>
          <w:iCs/>
        </w:rPr>
        <w:t xml:space="preserve"> includes tutoring, serving meals, working with patients, helping a refugee family, walking foster dogs, or participating in events at a nursing home. </w:t>
      </w:r>
    </w:p>
    <w:p w14:paraId="5837A117" w14:textId="77777777" w:rsidR="00BA5939" w:rsidRPr="00D97997" w:rsidRDefault="00BA5939" w:rsidP="00BA5939">
      <w:pPr>
        <w:pStyle w:val="NoSpacing"/>
        <w:numPr>
          <w:ilvl w:val="2"/>
          <w:numId w:val="21"/>
        </w:numPr>
      </w:pPr>
      <w:r w:rsidRPr="00D97997">
        <w:rPr>
          <w:b/>
          <w:bCs/>
          <w:i/>
          <w:iCs/>
        </w:rPr>
        <w:t>Indirect service</w:t>
      </w:r>
      <w:r w:rsidRPr="00D97997">
        <w:rPr>
          <w:i/>
          <w:iCs/>
        </w:rPr>
        <w:t> is doing something behind the scenes to help, such as organizing a fundraising event, working in a resale shop, stocking a food pantry, collecting donations or planting trees to help the environment</w:t>
      </w:r>
      <w:r>
        <w:rPr>
          <w:i/>
          <w:iCs/>
        </w:rPr>
        <w:t>.</w:t>
      </w:r>
      <w:r w:rsidRPr="00D97997">
        <w:rPr>
          <w:i/>
          <w:iCs/>
        </w:rPr>
        <w:t xml:space="preserve"> </w:t>
      </w:r>
    </w:p>
    <w:p w14:paraId="692BDD6C" w14:textId="77777777" w:rsidR="00BA5939" w:rsidRPr="00D97997" w:rsidRDefault="00BA5939" w:rsidP="00BA5939">
      <w:pPr>
        <w:pStyle w:val="NoSpacing"/>
        <w:numPr>
          <w:ilvl w:val="2"/>
          <w:numId w:val="21"/>
        </w:numPr>
        <w:rPr>
          <w:i/>
          <w:iCs/>
        </w:rPr>
      </w:pPr>
      <w:r w:rsidRPr="00D97997">
        <w:rPr>
          <w:b/>
          <w:bCs/>
          <w:i/>
          <w:iCs/>
        </w:rPr>
        <w:t>Advocacy</w:t>
      </w:r>
      <w:r w:rsidRPr="00D97997">
        <w:rPr>
          <w:i/>
          <w:iCs/>
        </w:rPr>
        <w:t> can take the form of students writing letters to government officials.</w:t>
      </w:r>
      <w:r>
        <w:rPr>
          <w:i/>
          <w:iCs/>
        </w:rPr>
        <w:t>)</w:t>
      </w:r>
    </w:p>
    <w:p w14:paraId="52DA71EB" w14:textId="77777777" w:rsidR="00BA5939" w:rsidRPr="00D97997" w:rsidRDefault="00BA5939" w:rsidP="00BA5939">
      <w:pPr>
        <w:pStyle w:val="NoSpacing"/>
        <w:numPr>
          <w:ilvl w:val="1"/>
          <w:numId w:val="21"/>
        </w:numPr>
      </w:pPr>
      <w:r w:rsidRPr="00D97997">
        <w:rPr>
          <w:b/>
          <w:bCs/>
        </w:rPr>
        <w:t>Monthly Violator’s Programming</w:t>
      </w:r>
      <w:r>
        <w:rPr>
          <w:b/>
          <w:bCs/>
        </w:rPr>
        <w:t>:</w:t>
      </w:r>
      <w:r w:rsidRPr="00D97997">
        <w:rPr>
          <w:b/>
          <w:bCs/>
        </w:rPr>
        <w:t> </w:t>
      </w:r>
      <w:r>
        <w:t>The Contractor shall provide programming that ta</w:t>
      </w:r>
      <w:r w:rsidRPr="00D97997">
        <w:t xml:space="preserve">rgets youth who are assessed low, moderate, and high risk to reduce delinquency and increase youth accountability through a coordinated community-based service-learning approach, designed to respond to youth behavior and motivate them to succeed on probation. This level of intervention protects communities from the effects of juvenile delinquency by providing appropriate sanctions for youth, supporting law-abiding </w:t>
      </w:r>
      <w:proofErr w:type="gramStart"/>
      <w:r w:rsidRPr="00D97997">
        <w:t>behavior</w:t>
      </w:r>
      <w:proofErr w:type="gramEnd"/>
      <w:r w:rsidRPr="00D97997">
        <w:t xml:space="preserve"> and preventing subsequent involvement with the juvenile</w:t>
      </w:r>
      <w:r>
        <w:t xml:space="preserve"> </w:t>
      </w:r>
      <w:r w:rsidRPr="00D97997">
        <w:t>justice. Youth who are specifically assigned to Violators is a result of violating the rules and conditions of formal or informal probation.</w:t>
      </w:r>
    </w:p>
    <w:p w14:paraId="21511D9D" w14:textId="77777777" w:rsidR="00BA5939" w:rsidRPr="00D97997" w:rsidRDefault="00BA5939" w:rsidP="00BA5939">
      <w:pPr>
        <w:pStyle w:val="NoSpacing"/>
        <w:numPr>
          <w:ilvl w:val="2"/>
          <w:numId w:val="21"/>
        </w:numPr>
      </w:pPr>
      <w:r w:rsidRPr="00D97997">
        <w:t>Monthly group Friday</w:t>
      </w:r>
      <w:r>
        <w:t>s</w:t>
      </w:r>
      <w:r w:rsidRPr="00D97997">
        <w:t>/Saturday</w:t>
      </w:r>
      <w:r>
        <w:t>s</w:t>
      </w:r>
      <w:r w:rsidRPr="00D97997">
        <w:t xml:space="preserve"> up to 8 hours for low-risk youth (only)</w:t>
      </w:r>
    </w:p>
    <w:p w14:paraId="3FE9D053" w14:textId="77777777" w:rsidR="00BA5939" w:rsidRPr="00D97997" w:rsidRDefault="00BA5939" w:rsidP="00BA5939">
      <w:pPr>
        <w:pStyle w:val="NoSpacing"/>
        <w:numPr>
          <w:ilvl w:val="2"/>
          <w:numId w:val="21"/>
        </w:numPr>
      </w:pPr>
      <w:r w:rsidRPr="00D97997">
        <w:t>Monthly group Frida</w:t>
      </w:r>
      <w:r>
        <w:t>ys</w:t>
      </w:r>
      <w:r w:rsidRPr="00D97997">
        <w:t>/Saturday</w:t>
      </w:r>
      <w:r>
        <w:t>s</w:t>
      </w:r>
      <w:r w:rsidRPr="00D97997">
        <w:t xml:space="preserve"> up to 8 hours for moderate/high-risk youth (only)</w:t>
      </w:r>
    </w:p>
    <w:p w14:paraId="07E9D427" w14:textId="77777777" w:rsidR="00BA5939" w:rsidRPr="00D97997" w:rsidRDefault="00BA5939" w:rsidP="00BA5939">
      <w:pPr>
        <w:pStyle w:val="NoSpacing"/>
        <w:numPr>
          <w:ilvl w:val="2"/>
          <w:numId w:val="21"/>
        </w:numPr>
      </w:pPr>
      <w:r w:rsidRPr="00D97997">
        <w:t xml:space="preserve">Intervention/Programming </w:t>
      </w:r>
      <w:r>
        <w:t>shall</w:t>
      </w:r>
      <w:r w:rsidRPr="00D97997">
        <w:t xml:space="preserve"> incorporate a cognitive behavioral focus to address cognitive distortions and behaviors, improve emotional regulation, and develop personal coping strategies.</w:t>
      </w:r>
    </w:p>
    <w:p w14:paraId="307C8109" w14:textId="77777777" w:rsidR="00BA5939" w:rsidRPr="00D97997" w:rsidRDefault="00BA5939" w:rsidP="00BA5939">
      <w:pPr>
        <w:pStyle w:val="NoSpacing"/>
        <w:numPr>
          <w:ilvl w:val="1"/>
          <w:numId w:val="21"/>
        </w:numPr>
        <w:rPr>
          <w:b/>
          <w:bCs/>
        </w:rPr>
      </w:pPr>
      <w:r w:rsidRPr="00D97997">
        <w:rPr>
          <w:b/>
          <w:bCs/>
        </w:rPr>
        <w:t>Delinquency Impact Diversion Group</w:t>
      </w:r>
      <w:r>
        <w:rPr>
          <w:b/>
          <w:bCs/>
        </w:rPr>
        <w:t xml:space="preserve"> (DID):</w:t>
      </w:r>
      <w:r w:rsidRPr="00D97997">
        <w:rPr>
          <w:b/>
          <w:bCs/>
        </w:rPr>
        <w:t xml:space="preserve"> </w:t>
      </w:r>
      <w:r>
        <w:t xml:space="preserve">The Contractor shall provide </w:t>
      </w:r>
      <w:r w:rsidRPr="00D97997">
        <w:t xml:space="preserve">DID </w:t>
      </w:r>
      <w:r>
        <w:rPr>
          <w:lang w:val="en"/>
        </w:rPr>
        <w:t>a</w:t>
      </w:r>
      <w:r w:rsidRPr="00D97997">
        <w:rPr>
          <w:lang w:val="en"/>
        </w:rPr>
        <w:t xml:space="preserve">s a diversionary program assisting first time or second or low risk offenders to grasp the concept that crimes are committed against real people and that a victim is forever changed. DID </w:t>
      </w:r>
      <w:r>
        <w:rPr>
          <w:lang w:val="en"/>
        </w:rPr>
        <w:t>shall</w:t>
      </w:r>
      <w:r w:rsidRPr="00D97997">
        <w:rPr>
          <w:lang w:val="en"/>
        </w:rPr>
        <w:t xml:space="preserve"> be tailored to meet the needs of this population who do not meet the criteria for a petition to be filed. DID </w:t>
      </w:r>
      <w:r>
        <w:rPr>
          <w:lang w:val="en"/>
        </w:rPr>
        <w:t>shall hold</w:t>
      </w:r>
      <w:r w:rsidRPr="00D97997">
        <w:rPr>
          <w:lang w:val="en"/>
        </w:rPr>
        <w:t xml:space="preserve"> program participants accountable for their actions by establishing an understanding of the impact and consequences of their choices. Successful completion of the agreed conditions allows these youth to avoid appearing in juvenile court and prevent them from permeating further into the juvenile system. DID is an integral part of graduated continuum of options for youth already involved or at risk of becoming involved with the juvenile justice system.</w:t>
      </w:r>
    </w:p>
    <w:p w14:paraId="336EF7D5" w14:textId="77777777" w:rsidR="00BA5939" w:rsidRPr="00D97997" w:rsidRDefault="00BA5939" w:rsidP="00BA5939">
      <w:pPr>
        <w:pStyle w:val="NoSpacing"/>
        <w:numPr>
          <w:ilvl w:val="2"/>
          <w:numId w:val="21"/>
        </w:numPr>
      </w:pPr>
      <w:r w:rsidRPr="00D97997">
        <w:t xml:space="preserve">DID </w:t>
      </w:r>
      <w:r>
        <w:t>shall meet</w:t>
      </w:r>
      <w:r w:rsidRPr="00D97997">
        <w:t xml:space="preserve"> once </w:t>
      </w:r>
      <w:r>
        <w:t>per</w:t>
      </w:r>
      <w:r w:rsidRPr="00D97997">
        <w:t xml:space="preserve"> week for two weeks and sessions are 1-2 hr. in duration focused on holding youth accountable for behavior </w:t>
      </w:r>
      <w:r w:rsidRPr="00D97997">
        <w:rPr>
          <w:lang w:val="en"/>
        </w:rPr>
        <w:t>with</w:t>
      </w:r>
      <w:r w:rsidRPr="00D97997">
        <w:rPr>
          <w:lang w:val="en"/>
        </w:rPr>
        <w:softHyphen/>
        <w:t>out resort</w:t>
      </w:r>
      <w:r w:rsidRPr="00D97997">
        <w:rPr>
          <w:lang w:val="en"/>
        </w:rPr>
        <w:softHyphen/>
        <w:t>ing to legal sanc</w:t>
      </w:r>
      <w:r w:rsidRPr="00D97997">
        <w:rPr>
          <w:lang w:val="en"/>
        </w:rPr>
        <w:softHyphen/>
        <w:t>tions, court over</w:t>
      </w:r>
      <w:r w:rsidRPr="00D97997">
        <w:rPr>
          <w:lang w:val="en"/>
        </w:rPr>
        <w:softHyphen/>
        <w:t>sight or</w:t>
      </w:r>
      <w:r w:rsidRPr="00D97997">
        <w:rPr>
          <w:b/>
          <w:bCs/>
          <w:lang w:val="en"/>
        </w:rPr>
        <w:t xml:space="preserve"> </w:t>
      </w:r>
      <w:r w:rsidRPr="00D97997">
        <w:rPr>
          <w:lang w:val="en"/>
        </w:rPr>
        <w:t>the</w:t>
      </w:r>
      <w:r w:rsidRPr="00D97997">
        <w:rPr>
          <w:b/>
          <w:bCs/>
          <w:lang w:val="en"/>
        </w:rPr>
        <w:t xml:space="preserve"> </w:t>
      </w:r>
      <w:r w:rsidRPr="00D97997">
        <w:rPr>
          <w:lang w:val="en"/>
        </w:rPr>
        <w:t>threat of con</w:t>
      </w:r>
      <w:r w:rsidRPr="00D97997">
        <w:rPr>
          <w:lang w:val="en"/>
        </w:rPr>
        <w:softHyphen/>
        <w:t>fine</w:t>
      </w:r>
      <w:r w:rsidRPr="00D97997">
        <w:rPr>
          <w:lang w:val="en"/>
        </w:rPr>
        <w:softHyphen/>
        <w:t>ment.</w:t>
      </w:r>
    </w:p>
    <w:p w14:paraId="43267DBF" w14:textId="77777777" w:rsidR="00BA5939" w:rsidRPr="00D97997" w:rsidRDefault="00BA5939" w:rsidP="00BA5939">
      <w:pPr>
        <w:pStyle w:val="NoSpacing"/>
        <w:numPr>
          <w:ilvl w:val="2"/>
          <w:numId w:val="21"/>
        </w:numPr>
      </w:pPr>
      <w:r w:rsidRPr="00D97997">
        <w:rPr>
          <w:lang w:val="en"/>
        </w:rPr>
        <w:t xml:space="preserve">Programming </w:t>
      </w:r>
      <w:r>
        <w:rPr>
          <w:lang w:val="en"/>
        </w:rPr>
        <w:t>shall</w:t>
      </w:r>
      <w:r w:rsidRPr="00D97997">
        <w:rPr>
          <w:lang w:val="en"/>
        </w:rPr>
        <w:t xml:space="preserve"> include incentives to encourage positive behavior and certificate of completion</w:t>
      </w:r>
    </w:p>
    <w:p w14:paraId="36B2DA49" w14:textId="77777777" w:rsidR="00BA5939" w:rsidRDefault="00BA5939" w:rsidP="00BA5939">
      <w:pPr>
        <w:pStyle w:val="NoSpacing"/>
        <w:numPr>
          <w:ilvl w:val="2"/>
          <w:numId w:val="21"/>
        </w:numPr>
      </w:pPr>
      <w:r w:rsidRPr="00D97997">
        <w:t xml:space="preserve">DID </w:t>
      </w:r>
      <w:r>
        <w:t>shall utilize a</w:t>
      </w:r>
      <w:r w:rsidRPr="00D97997">
        <w:t xml:space="preserve"> research</w:t>
      </w:r>
      <w:r>
        <w:t>-</w:t>
      </w:r>
      <w:r w:rsidRPr="00D97997">
        <w:t xml:space="preserve"> or evidenced</w:t>
      </w:r>
      <w:r>
        <w:t>-</w:t>
      </w:r>
      <w:r w:rsidRPr="00D97997">
        <w:t xml:space="preserve">based curriculum </w:t>
      </w:r>
      <w:r w:rsidRPr="00D97997">
        <w:rPr>
          <w:lang w:val="en"/>
        </w:rPr>
        <w:t xml:space="preserve">to address delinquent behavior informally in the community </w:t>
      </w:r>
      <w:proofErr w:type="gramStart"/>
      <w:r w:rsidRPr="00D97997">
        <w:rPr>
          <w:lang w:val="en"/>
        </w:rPr>
        <w:t>in an effort to</w:t>
      </w:r>
      <w:proofErr w:type="gramEnd"/>
      <w:r w:rsidRPr="00D97997">
        <w:rPr>
          <w:lang w:val="en"/>
        </w:rPr>
        <w:t xml:space="preserve"> prevent subsequent offending</w:t>
      </w:r>
    </w:p>
    <w:p w14:paraId="066CEA74" w14:textId="77777777" w:rsidR="00BA5939" w:rsidRDefault="00BA5939" w:rsidP="00BA5939">
      <w:pPr>
        <w:pStyle w:val="NoSpacing"/>
        <w:numPr>
          <w:ilvl w:val="0"/>
          <w:numId w:val="21"/>
        </w:numPr>
      </w:pPr>
      <w:r>
        <w:t>The Contractor shall integrate the following programming approaches:</w:t>
      </w:r>
    </w:p>
    <w:p w14:paraId="1B6B2601" w14:textId="77777777" w:rsidR="00BA5939" w:rsidRDefault="00BA5939" w:rsidP="00BA5939">
      <w:pPr>
        <w:pStyle w:val="NoSpacing"/>
        <w:numPr>
          <w:ilvl w:val="1"/>
          <w:numId w:val="21"/>
        </w:numPr>
      </w:pPr>
      <w:r>
        <w:t>Programming shall include incentives, consequences, and staff response/infrastructure to encourage positive behavior during these sessions and prevent youth acting out from negatively affecting the other youth, infusing all activities and consequences with community impact and restorative justice learning.</w:t>
      </w:r>
    </w:p>
    <w:p w14:paraId="789DC13D" w14:textId="77777777" w:rsidR="00BA5939" w:rsidRDefault="00BA5939" w:rsidP="00BA5939">
      <w:pPr>
        <w:pStyle w:val="NoSpacing"/>
        <w:numPr>
          <w:ilvl w:val="1"/>
          <w:numId w:val="21"/>
        </w:numPr>
      </w:pPr>
      <w:r>
        <w:t xml:space="preserve">The Contractor shall provide program activities and outcomes that will be highly visible, </w:t>
      </w:r>
      <w:proofErr w:type="gramStart"/>
      <w:r>
        <w:t>in order for</w:t>
      </w:r>
      <w:proofErr w:type="gramEnd"/>
      <w:r>
        <w:t xml:space="preserve"> the community to see that juvenile offenders are held accountable, are giving back to the community, and are learning to be better citizens. </w:t>
      </w:r>
    </w:p>
    <w:p w14:paraId="570B28EF" w14:textId="77777777" w:rsidR="00BA5939" w:rsidRDefault="00BA5939" w:rsidP="00BA5939">
      <w:pPr>
        <w:pStyle w:val="NoSpacing"/>
        <w:numPr>
          <w:ilvl w:val="1"/>
          <w:numId w:val="21"/>
        </w:numPr>
      </w:pPr>
      <w:r>
        <w:t>The Contractor shall measure change in the attitudes or skills of a client related to their illegal behavior and probation violations through surveys or other screening tools.</w:t>
      </w:r>
    </w:p>
    <w:p w14:paraId="622E48B1" w14:textId="77777777" w:rsidR="00BA5939" w:rsidRDefault="00BA5939" w:rsidP="00BA5939">
      <w:pPr>
        <w:pStyle w:val="NoSpacing"/>
        <w:numPr>
          <w:ilvl w:val="1"/>
          <w:numId w:val="21"/>
        </w:numPr>
      </w:pPr>
      <w:r>
        <w:t xml:space="preserve">The Contractor shall provide activities that are evidence-based in addressing recidivism, skill building, risk reduction or reduction of probation violations. </w:t>
      </w:r>
    </w:p>
    <w:p w14:paraId="24A78F69" w14:textId="77777777" w:rsidR="00BA5939" w:rsidRDefault="00BA5939" w:rsidP="00BA5939">
      <w:pPr>
        <w:pStyle w:val="NoSpacing"/>
        <w:numPr>
          <w:ilvl w:val="0"/>
          <w:numId w:val="21"/>
        </w:numPr>
      </w:pPr>
      <w:r>
        <w:t>The Contractor shall incorporate the following program management methods:</w:t>
      </w:r>
    </w:p>
    <w:p w14:paraId="4B357234" w14:textId="77777777" w:rsidR="00BA5939" w:rsidRDefault="00BA5939" w:rsidP="00BA5939">
      <w:pPr>
        <w:pStyle w:val="NoSpacing"/>
        <w:numPr>
          <w:ilvl w:val="1"/>
          <w:numId w:val="21"/>
        </w:numPr>
      </w:pPr>
      <w:r>
        <w:t>The Contractor shall attempt to provide programming for low-risk youth separate from moderate- and high-risk youth, to the extent possible.</w:t>
      </w:r>
    </w:p>
    <w:p w14:paraId="5C6B2488" w14:textId="77777777" w:rsidR="00BA5939" w:rsidRDefault="00BA5939" w:rsidP="00BA5939">
      <w:pPr>
        <w:pStyle w:val="NoSpacing"/>
        <w:numPr>
          <w:ilvl w:val="1"/>
          <w:numId w:val="21"/>
        </w:numPr>
      </w:pPr>
      <w:r>
        <w:t>The Contractor shall provide facilities for their programming.</w:t>
      </w:r>
    </w:p>
    <w:p w14:paraId="156567F9" w14:textId="77777777" w:rsidR="00BA5939" w:rsidRDefault="00BA5939" w:rsidP="00BA5939">
      <w:pPr>
        <w:pStyle w:val="NoSpacing"/>
        <w:numPr>
          <w:ilvl w:val="1"/>
          <w:numId w:val="21"/>
        </w:numPr>
      </w:pPr>
      <w:r>
        <w:t xml:space="preserve">The Contractor shall coordinate referrals with Juvenile Court Services on a daily basis in order to maximize the number of </w:t>
      </w:r>
      <w:proofErr w:type="gramStart"/>
      <w:r>
        <w:t>youth</w:t>
      </w:r>
      <w:proofErr w:type="gramEnd"/>
      <w:r>
        <w:t xml:space="preserve"> who are able to participate in programming.</w:t>
      </w:r>
    </w:p>
    <w:p w14:paraId="6E528AE1" w14:textId="77777777" w:rsidR="00BA5939" w:rsidRDefault="00BA5939" w:rsidP="00BA5939">
      <w:pPr>
        <w:pStyle w:val="NoSpacing"/>
        <w:numPr>
          <w:ilvl w:val="1"/>
          <w:numId w:val="21"/>
        </w:numPr>
      </w:pPr>
      <w:r>
        <w:t>The Contractor shall report to JCS all attendance, behavior and progress on a weekly basis including numbers of community service hours completed and child-specific results of assignments or activities.</w:t>
      </w:r>
    </w:p>
    <w:p w14:paraId="6FA6C841" w14:textId="77777777" w:rsidR="00BA5939" w:rsidRDefault="00BA5939" w:rsidP="00BA5939">
      <w:pPr>
        <w:pStyle w:val="NoSpacing"/>
        <w:numPr>
          <w:ilvl w:val="1"/>
          <w:numId w:val="21"/>
        </w:numPr>
      </w:pPr>
      <w:r>
        <w:t>Client attendance and behavior issues shall be reported to the assigned JCO within 2 days of the event.</w:t>
      </w:r>
    </w:p>
    <w:p w14:paraId="6C5D62D1" w14:textId="77777777" w:rsidR="00BA5939" w:rsidRDefault="00BA5939" w:rsidP="00BA5939">
      <w:pPr>
        <w:pStyle w:val="NoSpacing"/>
        <w:numPr>
          <w:ilvl w:val="1"/>
          <w:numId w:val="21"/>
        </w:numPr>
      </w:pPr>
      <w:r>
        <w:t xml:space="preserve">The Contractor shall provide discharge summaries to the assigned JCO that will include type of </w:t>
      </w:r>
      <w:r w:rsidRPr="00DB6734">
        <w:t xml:space="preserve">programming and community service </w:t>
      </w:r>
      <w:r>
        <w:t>activities</w:t>
      </w:r>
      <w:r w:rsidRPr="00DB6734">
        <w:t xml:space="preserve"> </w:t>
      </w:r>
      <w:r>
        <w:t>completed</w:t>
      </w:r>
      <w:r w:rsidRPr="00DB6734">
        <w:t xml:space="preserve">, movement in attitudes or skills that are related to offending or violating, </w:t>
      </w:r>
      <w:r>
        <w:t>successful or non-successful completion of programming,</w:t>
      </w:r>
      <w:r w:rsidRPr="00DB6734">
        <w:t xml:space="preserve"> and reporting on attendance and behavior.  </w:t>
      </w:r>
      <w:r>
        <w:t>The discharge summaries shall be submitted to the assigned JCO within 5 days of program completion</w:t>
      </w:r>
    </w:p>
    <w:p w14:paraId="55A4D9D8" w14:textId="77777777" w:rsidR="00BA5939" w:rsidRDefault="00BA5939" w:rsidP="00BA5939">
      <w:pPr>
        <w:pStyle w:val="NoSpacing"/>
        <w:numPr>
          <w:ilvl w:val="1"/>
          <w:numId w:val="21"/>
        </w:numPr>
      </w:pPr>
      <w:r>
        <w:t>The Contractor shall provide safe (screened) and qualified staff to be involved in the programming.</w:t>
      </w:r>
    </w:p>
    <w:p w14:paraId="30461F4B" w14:textId="77777777" w:rsidR="00BA5939" w:rsidRPr="00A071FD" w:rsidRDefault="00BA5939" w:rsidP="00BA5939">
      <w:pPr>
        <w:pStyle w:val="NoSpacing"/>
        <w:numPr>
          <w:ilvl w:val="0"/>
          <w:numId w:val="21"/>
        </w:numPr>
      </w:pPr>
      <w:r w:rsidRPr="00A071FD">
        <w:t>Reporting:</w:t>
      </w:r>
    </w:p>
    <w:p w14:paraId="0D2B4256" w14:textId="77777777" w:rsidR="00BA5939" w:rsidRPr="00A071FD" w:rsidRDefault="00BA5939" w:rsidP="00BA5939">
      <w:pPr>
        <w:pStyle w:val="NoSpacing"/>
        <w:numPr>
          <w:ilvl w:val="1"/>
          <w:numId w:val="21"/>
        </w:numPr>
      </w:pPr>
      <w:r w:rsidRPr="00A071FD">
        <w:t>The Contractor shall provide Quarterly Reports to the Contract Monitor based on the following schedule:</w:t>
      </w:r>
    </w:p>
    <w:p w14:paraId="4F9C98A9" w14:textId="77777777" w:rsidR="00BA5939" w:rsidRPr="00A071FD" w:rsidRDefault="00BA5939" w:rsidP="00BA5939">
      <w:pPr>
        <w:pStyle w:val="NoSpacing"/>
        <w:numPr>
          <w:ilvl w:val="2"/>
          <w:numId w:val="21"/>
        </w:numPr>
        <w:rPr>
          <w:bCs/>
        </w:rPr>
      </w:pPr>
      <w:r w:rsidRPr="00A071FD">
        <w:rPr>
          <w:bCs/>
        </w:rPr>
        <w:t>July, August, September - Due October 31</w:t>
      </w:r>
    </w:p>
    <w:p w14:paraId="459966CF" w14:textId="77777777" w:rsidR="00BA5939" w:rsidRPr="00A071FD" w:rsidRDefault="00BA5939" w:rsidP="00BA5939">
      <w:pPr>
        <w:pStyle w:val="NoSpacing"/>
        <w:numPr>
          <w:ilvl w:val="2"/>
          <w:numId w:val="21"/>
        </w:numPr>
        <w:rPr>
          <w:bCs/>
        </w:rPr>
      </w:pPr>
      <w:r w:rsidRPr="00A071FD">
        <w:rPr>
          <w:bCs/>
        </w:rPr>
        <w:t>October, November, December - Due January 31</w:t>
      </w:r>
    </w:p>
    <w:p w14:paraId="2909DDC1" w14:textId="77777777" w:rsidR="00BA5939" w:rsidRPr="00A071FD" w:rsidRDefault="00BA5939" w:rsidP="00BA5939">
      <w:pPr>
        <w:pStyle w:val="NoSpacing"/>
        <w:numPr>
          <w:ilvl w:val="2"/>
          <w:numId w:val="21"/>
        </w:numPr>
        <w:rPr>
          <w:bCs/>
        </w:rPr>
      </w:pPr>
      <w:r w:rsidRPr="00A071FD">
        <w:rPr>
          <w:bCs/>
        </w:rPr>
        <w:t>January, February, March - Due April 30</w:t>
      </w:r>
    </w:p>
    <w:p w14:paraId="7A8D04AF" w14:textId="77777777" w:rsidR="00BA5939" w:rsidRPr="00A071FD" w:rsidRDefault="00BA5939" w:rsidP="00BA5939">
      <w:pPr>
        <w:pStyle w:val="NoSpacing"/>
        <w:numPr>
          <w:ilvl w:val="2"/>
          <w:numId w:val="21"/>
        </w:numPr>
        <w:rPr>
          <w:bCs/>
        </w:rPr>
      </w:pPr>
      <w:r w:rsidRPr="00A071FD">
        <w:rPr>
          <w:bCs/>
        </w:rPr>
        <w:t>April, May, June - Due July 31</w:t>
      </w:r>
    </w:p>
    <w:p w14:paraId="0EF9AA09" w14:textId="77777777" w:rsidR="00BA5939" w:rsidRPr="00A071FD" w:rsidRDefault="00BA5939" w:rsidP="00BA5939">
      <w:pPr>
        <w:pStyle w:val="NoSpacing"/>
        <w:numPr>
          <w:ilvl w:val="1"/>
          <w:numId w:val="21"/>
        </w:numPr>
      </w:pPr>
      <w:r w:rsidRPr="00A071FD">
        <w:t>The Quarterly Reports shall include, at a minimum, the following information:</w:t>
      </w:r>
    </w:p>
    <w:p w14:paraId="1AFCC382" w14:textId="77777777" w:rsidR="00BA5939" w:rsidRPr="00A071FD" w:rsidRDefault="00BA5939" w:rsidP="00BA5939">
      <w:pPr>
        <w:pStyle w:val="NoSpacing"/>
        <w:numPr>
          <w:ilvl w:val="2"/>
          <w:numId w:val="21"/>
        </w:numPr>
      </w:pPr>
      <w:r w:rsidRPr="00A071FD">
        <w:t xml:space="preserve">Number of </w:t>
      </w:r>
      <w:r>
        <w:t>total Sanctions</w:t>
      </w:r>
      <w:r w:rsidRPr="00A071FD">
        <w:t xml:space="preserve"> youth served</w:t>
      </w:r>
    </w:p>
    <w:p w14:paraId="6DE51A74" w14:textId="77777777" w:rsidR="00BA5939" w:rsidRPr="00A071FD" w:rsidRDefault="00BA5939" w:rsidP="00BA5939">
      <w:pPr>
        <w:pStyle w:val="NoSpacing"/>
        <w:numPr>
          <w:ilvl w:val="2"/>
          <w:numId w:val="21"/>
        </w:numPr>
      </w:pPr>
      <w:r w:rsidRPr="00A071FD">
        <w:t xml:space="preserve">Number of New </w:t>
      </w:r>
      <w:r>
        <w:t>Sanctions</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0934D83E" w14:textId="77777777" w:rsidR="00BA5939" w:rsidRDefault="00BA5939" w:rsidP="00BA5939">
      <w:pPr>
        <w:pStyle w:val="NoSpacing"/>
        <w:numPr>
          <w:ilvl w:val="2"/>
          <w:numId w:val="21"/>
        </w:numPr>
      </w:pPr>
      <w:r w:rsidRPr="00A071FD">
        <w:t xml:space="preserve">The </w:t>
      </w:r>
      <w:r>
        <w:t>types and locations of Service activities in which youth participated during the quarter, broken down by month.</w:t>
      </w:r>
    </w:p>
    <w:p w14:paraId="4B587EFD" w14:textId="77777777" w:rsidR="00BA5939" w:rsidRDefault="00BA5939" w:rsidP="00BA5939">
      <w:pPr>
        <w:pStyle w:val="NoSpacing"/>
        <w:numPr>
          <w:ilvl w:val="2"/>
          <w:numId w:val="21"/>
        </w:numPr>
      </w:pPr>
      <w:r>
        <w:t>The number of Service, Service Learning and classroom hours completed by youth during the quarter.</w:t>
      </w:r>
    </w:p>
    <w:p w14:paraId="1D0CA028" w14:textId="77777777" w:rsidR="00BA5939" w:rsidRPr="00A071FD" w:rsidRDefault="00BA5939" w:rsidP="00BA5939">
      <w:pPr>
        <w:pStyle w:val="NoSpacing"/>
        <w:numPr>
          <w:ilvl w:val="2"/>
          <w:numId w:val="21"/>
        </w:numPr>
      </w:pPr>
      <w:r>
        <w:t>Incentives provided during the quarter.</w:t>
      </w:r>
    </w:p>
    <w:p w14:paraId="0868D5C2" w14:textId="77777777" w:rsidR="00BA5939" w:rsidRPr="00A071FD" w:rsidRDefault="00BA5939" w:rsidP="00BA5939">
      <w:pPr>
        <w:pStyle w:val="NoSpacing"/>
        <w:numPr>
          <w:ilvl w:val="2"/>
          <w:numId w:val="21"/>
        </w:numPr>
      </w:pPr>
      <w:r w:rsidRPr="00A071FD">
        <w:t>The Contractor’s level of performance for each Performance Measure</w:t>
      </w:r>
    </w:p>
    <w:p w14:paraId="38DD21EF" w14:textId="77777777" w:rsidR="00BA5939" w:rsidRPr="00A071FD" w:rsidRDefault="00BA5939" w:rsidP="00BA5939">
      <w:pPr>
        <w:pStyle w:val="NoSpacing"/>
        <w:numPr>
          <w:ilvl w:val="2"/>
          <w:numId w:val="21"/>
        </w:numPr>
      </w:pPr>
      <w:r w:rsidRPr="00A071FD">
        <w:t>Areas of opportunity to improve process and collaboration</w:t>
      </w:r>
    </w:p>
    <w:p w14:paraId="166B98FB" w14:textId="77777777" w:rsidR="00BA5939" w:rsidRDefault="00BA5939" w:rsidP="00BA5939">
      <w:pPr>
        <w:pStyle w:val="NoSpacing"/>
        <w:numPr>
          <w:ilvl w:val="2"/>
          <w:numId w:val="21"/>
        </w:numPr>
      </w:pPr>
      <w:r w:rsidRPr="00A071FD">
        <w:t>Areas of hurdles that may prevent success of any part of the Scope of Work</w:t>
      </w:r>
    </w:p>
    <w:p w14:paraId="64837ECE" w14:textId="64274DDF" w:rsidR="00A676B3" w:rsidRDefault="00BA5939" w:rsidP="00BA5939">
      <w:pPr>
        <w:pStyle w:val="NoSpacing"/>
        <w:numPr>
          <w:ilvl w:val="2"/>
          <w:numId w:val="21"/>
        </w:numPr>
        <w:jc w:val="left"/>
      </w:pPr>
      <w:r>
        <w:t>Examples of successes for the quarter.</w:t>
      </w:r>
      <w:r w:rsidR="00101C4F">
        <w:br/>
      </w:r>
    </w:p>
    <w:p w14:paraId="23A48CD7" w14:textId="77777777" w:rsidR="00A676B3" w:rsidRDefault="00A676B3">
      <w:pPr>
        <w:pStyle w:val="ContractLevel2"/>
        <w:keepNext w:val="0"/>
        <w:keepLines/>
        <w:outlineLvl w:val="1"/>
        <w:rPr>
          <w:b w:val="0"/>
        </w:rPr>
      </w:pPr>
      <w:bookmarkStart w:id="47" w:name="_Toc265507116"/>
      <w:bookmarkStart w:id="48" w:name="_Toc265580865"/>
    </w:p>
    <w:bookmarkEnd w:id="47"/>
    <w:bookmarkEnd w:id="48"/>
    <w:p w14:paraId="7ABBCC13" w14:textId="77777777" w:rsidR="00A676B3" w:rsidRDefault="00101C4F">
      <w:pPr>
        <w:pStyle w:val="NoSpacing"/>
        <w:jc w:val="left"/>
        <w:rPr>
          <w:rStyle w:val="ContractLevel2Char"/>
          <w:i w:val="0"/>
        </w:rPr>
      </w:pPr>
      <w:r>
        <w:rPr>
          <w:rStyle w:val="ContractLevel2Char"/>
          <w:i w:val="0"/>
        </w:rPr>
        <w:t xml:space="preserve">1.3.2 Performance Measures.  </w:t>
      </w:r>
    </w:p>
    <w:p w14:paraId="442E2274" w14:textId="77777777" w:rsidR="00BA5939" w:rsidRPr="00DB6734" w:rsidRDefault="00BA5939" w:rsidP="00BA5939">
      <w:pPr>
        <w:pStyle w:val="NoSpacing"/>
        <w:numPr>
          <w:ilvl w:val="0"/>
          <w:numId w:val="22"/>
        </w:numPr>
      </w:pPr>
      <w:r w:rsidRPr="00DB6734">
        <w:t>8</w:t>
      </w:r>
      <w:r>
        <w:t>0</w:t>
      </w:r>
      <w:r w:rsidRPr="00DB6734">
        <w:t>% of participating youth will complete their designated sanctions programming or service learning project.</w:t>
      </w:r>
    </w:p>
    <w:p w14:paraId="38EC9B13" w14:textId="77777777" w:rsidR="00BA5939" w:rsidRPr="00DB6734" w:rsidRDefault="00BA5939" w:rsidP="00BA5939">
      <w:pPr>
        <w:pStyle w:val="NoSpacing"/>
        <w:numPr>
          <w:ilvl w:val="0"/>
          <w:numId w:val="22"/>
        </w:numPr>
      </w:pPr>
      <w:r w:rsidRPr="00DB6734">
        <w:t xml:space="preserve">100% of the time the </w:t>
      </w:r>
      <w:r>
        <w:t>Contractor</w:t>
      </w:r>
      <w:r w:rsidRPr="00DB6734">
        <w:t xml:space="preserve"> will provide JCS an updated monthly list of available community service sites </w:t>
      </w:r>
      <w:r>
        <w:t xml:space="preserve">and activities as well as </w:t>
      </w:r>
      <w:r w:rsidRPr="00DB6734">
        <w:t>contact information for those sites.</w:t>
      </w:r>
    </w:p>
    <w:p w14:paraId="6806070F" w14:textId="77777777" w:rsidR="00BA5939" w:rsidRPr="00DB6734" w:rsidRDefault="00BA5939" w:rsidP="00BA5939">
      <w:pPr>
        <w:pStyle w:val="NoSpacing"/>
        <w:numPr>
          <w:ilvl w:val="0"/>
          <w:numId w:val="22"/>
        </w:numPr>
      </w:pPr>
      <w:r w:rsidRPr="00DB6734">
        <w:t xml:space="preserve">90% of the time discharge summaries will be provided to the referring JCO in writing within </w:t>
      </w:r>
      <w:r>
        <w:t>the timeframe specified.</w:t>
      </w:r>
      <w:r w:rsidRPr="00DB6734">
        <w:t xml:space="preserve"> </w:t>
      </w:r>
    </w:p>
    <w:p w14:paraId="4A49BE83" w14:textId="77777777" w:rsidR="00BA5939" w:rsidRPr="00DB6734" w:rsidRDefault="00BA5939" w:rsidP="00BA5939">
      <w:pPr>
        <w:pStyle w:val="NoSpacing"/>
        <w:numPr>
          <w:ilvl w:val="0"/>
          <w:numId w:val="22"/>
        </w:numPr>
      </w:pPr>
      <w:r w:rsidRPr="00DB6734">
        <w:t xml:space="preserve">95% of the time the provider will notify the assigned Juvenile Court Officer of attendance or behavioral problems within </w:t>
      </w:r>
      <w:r>
        <w:t>the timeframe specified</w:t>
      </w:r>
      <w:r w:rsidRPr="00DB6734">
        <w:t>.</w:t>
      </w:r>
    </w:p>
    <w:p w14:paraId="0A1E8F4B" w14:textId="77777777" w:rsidR="00BA5939" w:rsidRPr="00A071FD" w:rsidRDefault="00BA5939" w:rsidP="00BA5939">
      <w:pPr>
        <w:pStyle w:val="NoSpacing"/>
        <w:numPr>
          <w:ilvl w:val="0"/>
          <w:numId w:val="22"/>
        </w:numPr>
        <w:rPr>
          <w:bCs/>
        </w:rPr>
      </w:pPr>
      <w:r w:rsidRPr="00A071FD">
        <w:rPr>
          <w:bCs/>
        </w:rPr>
        <w:t>100% of Quarterly Reports shall be submitted to the Polk Decategorization Coordinator by the timeframes indicated, with all information completed.</w:t>
      </w:r>
    </w:p>
    <w:p w14:paraId="7F491373" w14:textId="77777777" w:rsidR="00A676B3" w:rsidRDefault="00A676B3">
      <w:pPr>
        <w:pStyle w:val="NoSpacing"/>
        <w:jc w:val="left"/>
      </w:pPr>
    </w:p>
    <w:p w14:paraId="317C156B" w14:textId="77777777" w:rsidR="00A676B3" w:rsidRDefault="00A676B3">
      <w:pPr>
        <w:pStyle w:val="NoSpacing"/>
        <w:jc w:val="left"/>
        <w:rPr>
          <w:b/>
        </w:rPr>
      </w:pPr>
    </w:p>
    <w:p w14:paraId="004E806B" w14:textId="77777777" w:rsidR="00A676B3" w:rsidRDefault="00101C4F">
      <w:pPr>
        <w:pStyle w:val="NoSpacing"/>
        <w:jc w:val="left"/>
      </w:pPr>
      <w:r>
        <w:rPr>
          <w:b/>
        </w:rPr>
        <w:t xml:space="preserve">1.3.3 Agency Responsibilities.  </w:t>
      </w:r>
      <w:r>
        <w:t xml:space="preserve"> </w:t>
      </w:r>
    </w:p>
    <w:p w14:paraId="6DC6721B" w14:textId="77777777" w:rsidR="00BA5939" w:rsidRDefault="00BA5939" w:rsidP="00BA5939">
      <w:pPr>
        <w:numPr>
          <w:ilvl w:val="0"/>
          <w:numId w:val="23"/>
        </w:numPr>
        <w:contextualSpacing/>
        <w:rPr>
          <w:rFonts w:eastAsia="Times New Roman"/>
        </w:rPr>
      </w:pPr>
      <w:r w:rsidRPr="007C107B">
        <w:rPr>
          <w:rFonts w:eastAsia="Times New Roman"/>
        </w:rPr>
        <w:t xml:space="preserve">JCS will make referrals to the </w:t>
      </w:r>
      <w:r>
        <w:rPr>
          <w:rFonts w:eastAsia="Times New Roman"/>
        </w:rPr>
        <w:t>Sanctions</w:t>
      </w:r>
      <w:r w:rsidRPr="007C107B">
        <w:rPr>
          <w:rFonts w:eastAsia="Times New Roman"/>
        </w:rPr>
        <w:t xml:space="preserve"> Program.</w:t>
      </w:r>
    </w:p>
    <w:p w14:paraId="69672195" w14:textId="77777777" w:rsidR="00A676B3" w:rsidRDefault="00A676B3">
      <w:pPr>
        <w:pStyle w:val="NoSpacing"/>
        <w:jc w:val="left"/>
      </w:pPr>
    </w:p>
    <w:p w14:paraId="3480439F" w14:textId="77777777" w:rsidR="00A676B3" w:rsidRDefault="00101C4F">
      <w:pPr>
        <w:pStyle w:val="NoSpacing"/>
        <w:jc w:val="left"/>
        <w:rPr>
          <w:sz w:val="18"/>
          <w:szCs w:val="18"/>
        </w:rPr>
      </w:pPr>
      <w:r>
        <w:rPr>
          <w:b/>
        </w:rPr>
        <w:t>1.3.4</w:t>
      </w:r>
      <w:r>
        <w:rPr>
          <w:b/>
          <w:i/>
        </w:rPr>
        <w:t xml:space="preserve"> </w:t>
      </w:r>
      <w:r>
        <w:rPr>
          <w:b/>
        </w:rPr>
        <w:t>Contract Payment Methodology.</w:t>
      </w:r>
    </w:p>
    <w:p w14:paraId="37AEF338" w14:textId="77777777" w:rsidR="00A676B3" w:rsidRDefault="00101C4F">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4DB5779F" w14:textId="77777777" w:rsidR="00A676B3" w:rsidRDefault="00A676B3">
      <w:pPr>
        <w:jc w:val="left"/>
        <w:rPr>
          <w:bCs/>
        </w:rPr>
      </w:pPr>
    </w:p>
    <w:p w14:paraId="45BAE527" w14:textId="77777777" w:rsidR="00A676B3" w:rsidRDefault="00101C4F">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t xml:space="preserve">Section </w:t>
      </w:r>
      <w:proofErr w:type="gramStart"/>
      <w:r>
        <w:t>2  Basic</w:t>
      </w:r>
      <w:proofErr w:type="gramEnd"/>
      <w:r>
        <w:t xml:space="preserve"> Information About the RFP Process</w:t>
      </w:r>
      <w:bookmarkEnd w:id="49"/>
      <w:bookmarkEnd w:id="50"/>
      <w:bookmarkEnd w:id="51"/>
      <w:bookmarkEnd w:id="52"/>
      <w:r>
        <w:tab/>
      </w:r>
    </w:p>
    <w:p w14:paraId="2DF5F391" w14:textId="77777777" w:rsidR="00A676B3" w:rsidRDefault="00A676B3">
      <w:pPr>
        <w:keepNext/>
        <w:keepLines/>
        <w:widowControl w:val="0"/>
        <w:jc w:val="left"/>
        <w:rPr>
          <w:b/>
          <w:bCs/>
        </w:rPr>
      </w:pPr>
    </w:p>
    <w:p w14:paraId="4F8DD8D1" w14:textId="77777777" w:rsidR="00A676B3" w:rsidRDefault="00101C4F">
      <w:pPr>
        <w:pStyle w:val="ContractLevel2"/>
        <w:keepLines/>
        <w:widowControl w:val="0"/>
        <w:outlineLvl w:val="1"/>
      </w:pPr>
      <w:bookmarkStart w:id="53" w:name="_Toc265507118"/>
      <w:bookmarkStart w:id="54" w:name="_Toc265564573"/>
      <w:bookmarkStart w:id="55" w:name="_Toc265580867"/>
      <w:proofErr w:type="gramStart"/>
      <w:r>
        <w:t>2.1  Issuing</w:t>
      </w:r>
      <w:proofErr w:type="gramEnd"/>
      <w:r>
        <w:t xml:space="preserve"> Officer</w:t>
      </w:r>
      <w:bookmarkEnd w:id="53"/>
      <w:bookmarkEnd w:id="54"/>
      <w:bookmarkEnd w:id="55"/>
      <w:r>
        <w:t>.</w:t>
      </w:r>
    </w:p>
    <w:p w14:paraId="0FC3AD49" w14:textId="77777777" w:rsidR="00A676B3" w:rsidRDefault="00101C4F">
      <w:pPr>
        <w:keepNext/>
        <w:keepLines/>
        <w:widowControl w:val="0"/>
        <w:jc w:val="left"/>
      </w:pPr>
      <w:r>
        <w:t>The Issuing Officer is the sole point of contact regarding the RFP from the date of issuance until selection of the successful Bidder.  The Issuing Officer for this RFP is:</w:t>
      </w:r>
    </w:p>
    <w:p w14:paraId="60DB7773" w14:textId="77777777" w:rsidR="00A676B3" w:rsidRDefault="00101C4F">
      <w:pPr>
        <w:keepNext/>
        <w:keepLines/>
        <w:jc w:val="left"/>
        <w:rPr>
          <w:sz w:val="20"/>
          <w:szCs w:val="20"/>
        </w:rPr>
      </w:pPr>
      <w:r>
        <w:rPr>
          <w:sz w:val="20"/>
          <w:szCs w:val="20"/>
        </w:rPr>
        <w:t>Teresa K.D. Burke</w:t>
      </w:r>
    </w:p>
    <w:p w14:paraId="5E825DE1" w14:textId="77777777" w:rsidR="00A676B3" w:rsidRDefault="00101C4F">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4A58582E" w14:textId="77777777" w:rsidR="00A676B3" w:rsidRDefault="00101C4F">
      <w:pPr>
        <w:keepNext/>
        <w:keepLines/>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hone</w:t>
      </w:r>
      <w:proofErr w:type="gramStart"/>
      <w:r>
        <w:rPr>
          <w:sz w:val="20"/>
          <w:szCs w:val="20"/>
        </w:rPr>
        <w:t xml:space="preserve">: </w:t>
      </w:r>
      <w:r>
        <w:rPr>
          <w:b/>
          <w:bCs/>
          <w:sz w:val="20"/>
          <w:szCs w:val="20"/>
        </w:rPr>
        <w:t xml:space="preserve"> </w:t>
      </w:r>
      <w:r>
        <w:rPr>
          <w:bCs/>
          <w:sz w:val="20"/>
          <w:szCs w:val="20"/>
        </w:rPr>
        <w:t>(</w:t>
      </w:r>
      <w:proofErr w:type="gramEnd"/>
      <w:r>
        <w:rPr>
          <w:bCs/>
          <w:sz w:val="20"/>
          <w:szCs w:val="20"/>
        </w:rPr>
        <w:t>515)725-2729</w:t>
      </w:r>
      <w:bookmarkEnd w:id="56"/>
      <w:bookmarkEnd w:id="57"/>
      <w:bookmarkEnd w:id="58"/>
      <w:bookmarkEnd w:id="59"/>
      <w:bookmarkEnd w:id="60"/>
    </w:p>
    <w:p w14:paraId="3A3BB594" w14:textId="77777777" w:rsidR="00A676B3" w:rsidRDefault="00101C4F">
      <w:pPr>
        <w:keepNext/>
        <w:keepLines/>
        <w:jc w:val="left"/>
        <w:rPr>
          <w:bCs/>
          <w:sz w:val="20"/>
          <w:szCs w:val="20"/>
        </w:rPr>
      </w:pPr>
      <w:r>
        <w:rPr>
          <w:bCs/>
          <w:sz w:val="20"/>
          <w:szCs w:val="20"/>
        </w:rPr>
        <w:t>tburke@dhs.state.ia.us</w:t>
      </w:r>
    </w:p>
    <w:p w14:paraId="1FB1B294" w14:textId="77777777" w:rsidR="00A676B3" w:rsidRDefault="00A676B3">
      <w:pPr>
        <w:keepNext/>
        <w:keepLines/>
        <w:jc w:val="left"/>
        <w:rPr>
          <w:bCs/>
          <w:sz w:val="24"/>
          <w:szCs w:val="24"/>
        </w:rPr>
      </w:pPr>
    </w:p>
    <w:p w14:paraId="7F1C9A00" w14:textId="77777777" w:rsidR="00A676B3" w:rsidRDefault="00101C4F">
      <w:pPr>
        <w:pStyle w:val="ContractLevel2"/>
        <w:keepLines/>
        <w:outlineLvl w:val="1"/>
      </w:pPr>
      <w:bookmarkStart w:id="61" w:name="_Toc265564574"/>
      <w:bookmarkStart w:id="62" w:name="_Toc265580868"/>
      <w:proofErr w:type="gramStart"/>
      <w:r>
        <w:t>2.2  Restriction</w:t>
      </w:r>
      <w:proofErr w:type="gramEnd"/>
      <w:r>
        <w:t xml:space="preserve"> on Bidder Communication</w:t>
      </w:r>
      <w:bookmarkEnd w:id="61"/>
      <w:bookmarkEnd w:id="62"/>
      <w:r>
        <w:t xml:space="preserve">. </w:t>
      </w:r>
    </w:p>
    <w:p w14:paraId="074CE1B9" w14:textId="77777777" w:rsidR="00A676B3" w:rsidRDefault="00101C4F">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7C2317" w14:textId="77777777" w:rsidR="00A676B3" w:rsidRDefault="00A676B3">
      <w:pPr>
        <w:keepNext/>
        <w:keepLines/>
        <w:jc w:val="left"/>
      </w:pPr>
    </w:p>
    <w:p w14:paraId="545AFBA0" w14:textId="77777777" w:rsidR="00A676B3" w:rsidRDefault="00101C4F">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17413E6" w14:textId="77777777" w:rsidR="00A676B3" w:rsidRDefault="00A676B3">
      <w:pPr>
        <w:keepNext/>
        <w:keepLines/>
        <w:jc w:val="left"/>
      </w:pPr>
    </w:p>
    <w:p w14:paraId="1D2C322D" w14:textId="77777777" w:rsidR="00A676B3" w:rsidRDefault="00101C4F">
      <w:pPr>
        <w:pStyle w:val="ContractLevel2"/>
        <w:keepLines/>
        <w:outlineLvl w:val="1"/>
      </w:pPr>
      <w:bookmarkStart w:id="63" w:name="_Toc265564575"/>
      <w:bookmarkStart w:id="64" w:name="_Toc265580869"/>
      <w:proofErr w:type="gramStart"/>
      <w:r>
        <w:t>2.3  Downloading</w:t>
      </w:r>
      <w:proofErr w:type="gramEnd"/>
      <w:r>
        <w:t xml:space="preserve"> the RFP from the Internet</w:t>
      </w:r>
      <w:bookmarkEnd w:id="63"/>
      <w:bookmarkEnd w:id="64"/>
      <w:r>
        <w:t>.</w:t>
      </w:r>
    </w:p>
    <w:p w14:paraId="438DB719" w14:textId="77777777" w:rsidR="00A676B3" w:rsidRDefault="00101C4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EB61040" w14:textId="77777777" w:rsidR="00A676B3" w:rsidRDefault="00A676B3">
      <w:pPr>
        <w:jc w:val="left"/>
        <w:rPr>
          <w:b/>
        </w:rPr>
      </w:pPr>
    </w:p>
    <w:p w14:paraId="199A3CBF" w14:textId="77777777" w:rsidR="00A676B3" w:rsidRDefault="00101C4F">
      <w:pPr>
        <w:pStyle w:val="ContractLevel2"/>
        <w:outlineLvl w:val="1"/>
      </w:pPr>
      <w:bookmarkStart w:id="65" w:name="_Toc265580870"/>
      <w:bookmarkEnd w:id="65"/>
      <w:proofErr w:type="gramStart"/>
      <w:r>
        <w:t>2.4  Reserved</w:t>
      </w:r>
      <w:proofErr w:type="gramEnd"/>
      <w:r>
        <w:t>.  (Online Resources)</w:t>
      </w:r>
    </w:p>
    <w:p w14:paraId="4D192887" w14:textId="77777777" w:rsidR="00A676B3" w:rsidRDefault="00A676B3">
      <w:pPr>
        <w:jc w:val="left"/>
      </w:pPr>
      <w:bookmarkStart w:id="66" w:name="_Toc265564576"/>
      <w:bookmarkStart w:id="67" w:name="_Toc265580871"/>
    </w:p>
    <w:p w14:paraId="5934A546" w14:textId="77777777" w:rsidR="00A676B3" w:rsidRDefault="00101C4F">
      <w:pPr>
        <w:jc w:val="left"/>
        <w:rPr>
          <w:i/>
        </w:rPr>
      </w:pPr>
      <w:proofErr w:type="gramStart"/>
      <w:r>
        <w:rPr>
          <w:b/>
          <w:i/>
        </w:rPr>
        <w:t>2.5  Intent</w:t>
      </w:r>
      <w:proofErr w:type="gramEnd"/>
      <w:r>
        <w:rPr>
          <w:b/>
          <w:i/>
        </w:rPr>
        <w:t xml:space="preserve"> to Bid</w:t>
      </w:r>
      <w:bookmarkEnd w:id="66"/>
      <w:bookmarkEnd w:id="67"/>
      <w:r>
        <w:rPr>
          <w:b/>
          <w:i/>
        </w:rPr>
        <w:t>.</w:t>
      </w:r>
    </w:p>
    <w:p w14:paraId="53B54D4A" w14:textId="3E8DD7A9" w:rsidR="00A676B3" w:rsidRDefault="00F3155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101C4F">
        <w:t xml:space="preserve">    </w:t>
      </w:r>
    </w:p>
    <w:p w14:paraId="6D62E812" w14:textId="77777777" w:rsidR="00A676B3" w:rsidRDefault="00A676B3">
      <w:pPr>
        <w:pStyle w:val="ContractLevel2"/>
        <w:outlineLvl w:val="1"/>
      </w:pPr>
    </w:p>
    <w:p w14:paraId="066DF2BA" w14:textId="77777777" w:rsidR="00A676B3" w:rsidRDefault="00101C4F">
      <w:pPr>
        <w:jc w:val="left"/>
        <w:rPr>
          <w:b/>
          <w:bCs/>
          <w:i/>
        </w:rPr>
      </w:pPr>
      <w:bookmarkStart w:id="68" w:name="_Toc265564577"/>
      <w:bookmarkStart w:id="69" w:name="_Toc265580872"/>
      <w:bookmarkEnd w:id="68"/>
      <w:bookmarkEnd w:id="69"/>
      <w:proofErr w:type="gramStart"/>
      <w:r>
        <w:rPr>
          <w:b/>
          <w:bCs/>
          <w:i/>
        </w:rPr>
        <w:t>2.6  Bidders</w:t>
      </w:r>
      <w:proofErr w:type="gramEnd"/>
      <w:r>
        <w:rPr>
          <w:b/>
          <w:bCs/>
          <w:i/>
        </w:rPr>
        <w:t xml:space="preserve">’ Conference. </w:t>
      </w:r>
    </w:p>
    <w:p w14:paraId="43058A89" w14:textId="0B0F7AFA" w:rsidR="00A676B3" w:rsidRDefault="00101C4F">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2F508D">
        <w:t>optional but</w:t>
      </w:r>
      <w:r>
        <w:t xml:space="preserve"> recommended as this will be the only opportunity to ask verbal questions regarding this RFP.</w:t>
      </w:r>
    </w:p>
    <w:p w14:paraId="46A06FC1" w14:textId="77777777" w:rsidR="00A676B3" w:rsidRDefault="00A676B3">
      <w:pPr>
        <w:jc w:val="left"/>
        <w:rPr>
          <w:b/>
          <w:bCs/>
          <w:i/>
        </w:rPr>
      </w:pPr>
    </w:p>
    <w:p w14:paraId="13EC0B9E" w14:textId="77777777" w:rsidR="00A676B3" w:rsidRDefault="00101C4F">
      <w:pPr>
        <w:jc w:val="left"/>
      </w:pPr>
      <w:r>
        <w:t>To join the call on the specified date and time, dial the following number (866) 685-1580 number and use the following conference code when prompted by the system: 0009990270 conference code.</w:t>
      </w:r>
    </w:p>
    <w:p w14:paraId="61867155" w14:textId="77777777" w:rsidR="00A676B3" w:rsidRDefault="00A676B3">
      <w:pPr>
        <w:pStyle w:val="ContractLevel2"/>
        <w:outlineLvl w:val="1"/>
        <w:rPr>
          <w:b w:val="0"/>
        </w:rPr>
      </w:pPr>
    </w:p>
    <w:p w14:paraId="7DB6A7E9" w14:textId="77777777" w:rsidR="00A676B3" w:rsidRDefault="00101C4F">
      <w:pPr>
        <w:pStyle w:val="ContractLevel2"/>
        <w:outlineLvl w:val="1"/>
        <w:rPr>
          <w:b w:val="0"/>
          <w:bCs/>
          <w:i w:val="0"/>
        </w:rPr>
      </w:pPr>
      <w:bookmarkStart w:id="70" w:name="_Toc265564578"/>
      <w:bookmarkStart w:id="71" w:name="_Toc265580873"/>
      <w:proofErr w:type="gramStart"/>
      <w:r>
        <w:t>2.7  Questions</w:t>
      </w:r>
      <w:proofErr w:type="gramEnd"/>
      <w:r>
        <w:t>, Requests for Clarification, and Suggested Changes</w:t>
      </w:r>
      <w:bookmarkEnd w:id="70"/>
      <w:bookmarkEnd w:id="71"/>
      <w:r>
        <w:t xml:space="preserve">. </w:t>
      </w:r>
    </w:p>
    <w:p w14:paraId="535974D1" w14:textId="77777777" w:rsidR="00F3155C" w:rsidRPr="005261AE" w:rsidRDefault="00F3155C" w:rsidP="00F3155C">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EC91A5F" w14:textId="77777777" w:rsidR="00A676B3" w:rsidRDefault="00A676B3">
      <w:pPr>
        <w:jc w:val="left"/>
        <w:rPr>
          <w:bCs/>
        </w:rPr>
      </w:pPr>
    </w:p>
    <w:p w14:paraId="4405794A" w14:textId="77777777" w:rsidR="00A676B3" w:rsidRDefault="00101C4F">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210AF05D" w14:textId="77777777" w:rsidR="00A676B3" w:rsidRDefault="00A676B3">
      <w:pPr>
        <w:jc w:val="left"/>
        <w:rPr>
          <w:bCs/>
        </w:rPr>
      </w:pPr>
    </w:p>
    <w:p w14:paraId="3BB3E984" w14:textId="77777777" w:rsidR="00A676B3" w:rsidRDefault="00101C4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0123C9B" w14:textId="77777777" w:rsidR="00A676B3" w:rsidRDefault="00A676B3">
      <w:pPr>
        <w:pStyle w:val="ContractLevel2"/>
        <w:outlineLvl w:val="1"/>
      </w:pPr>
    </w:p>
    <w:p w14:paraId="56ABBD01" w14:textId="77777777" w:rsidR="00A676B3" w:rsidRDefault="00101C4F">
      <w:pPr>
        <w:pStyle w:val="ContractLevel2"/>
        <w:outlineLvl w:val="1"/>
      </w:pPr>
      <w:proofErr w:type="gramStart"/>
      <w:r>
        <w:t>2.8  Submission</w:t>
      </w:r>
      <w:proofErr w:type="gramEnd"/>
      <w:r>
        <w:t xml:space="preserve"> of Bid Proposal</w:t>
      </w:r>
      <w:bookmarkEnd w:id="0"/>
      <w:bookmarkEnd w:id="1"/>
      <w:r>
        <w:t>.</w:t>
      </w:r>
    </w:p>
    <w:p w14:paraId="075E121A" w14:textId="77777777" w:rsidR="00F3155C" w:rsidRPr="005261AE" w:rsidRDefault="00F3155C" w:rsidP="00F3155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EE92A57" w14:textId="77777777" w:rsidR="00F3155C" w:rsidRPr="005261AE" w:rsidRDefault="00F3155C" w:rsidP="00F3155C">
      <w:pPr>
        <w:jc w:val="left"/>
      </w:pPr>
    </w:p>
    <w:p w14:paraId="4D3485B5" w14:textId="120A1C9B" w:rsidR="00A676B3" w:rsidRDefault="00F3155C" w:rsidP="00F3155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101C4F">
        <w:t xml:space="preserve"> </w:t>
      </w:r>
    </w:p>
    <w:p w14:paraId="72FA4FC3" w14:textId="77777777" w:rsidR="00A676B3" w:rsidRDefault="00A676B3">
      <w:pPr>
        <w:jc w:val="left"/>
        <w:rPr>
          <w:b/>
          <w:bCs/>
        </w:rPr>
      </w:pPr>
    </w:p>
    <w:p w14:paraId="07D2D1F9" w14:textId="77777777" w:rsidR="00A676B3" w:rsidRDefault="00101C4F">
      <w:pPr>
        <w:pStyle w:val="ContractLevel2"/>
        <w:outlineLvl w:val="1"/>
      </w:pPr>
      <w:bookmarkStart w:id="72" w:name="_Toc265564580"/>
      <w:bookmarkStart w:id="73" w:name="_Toc265580875"/>
      <w:proofErr w:type="gramStart"/>
      <w:r>
        <w:t>2.9  Amendment</w:t>
      </w:r>
      <w:proofErr w:type="gramEnd"/>
      <w:r>
        <w:t xml:space="preserve"> to the RFP and Bid Proposal</w:t>
      </w:r>
      <w:bookmarkEnd w:id="72"/>
      <w:bookmarkEnd w:id="73"/>
      <w:r>
        <w:t xml:space="preserve">.    </w:t>
      </w:r>
    </w:p>
    <w:p w14:paraId="5702FC47" w14:textId="77777777" w:rsidR="00F3155C" w:rsidRPr="005261AE" w:rsidRDefault="00F3155C" w:rsidP="00F3155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8951E8A" w14:textId="77777777" w:rsidR="00F3155C" w:rsidRPr="005261AE" w:rsidRDefault="00F3155C" w:rsidP="00F3155C">
      <w:pPr>
        <w:jc w:val="left"/>
      </w:pPr>
    </w:p>
    <w:p w14:paraId="7BC15970" w14:textId="77777777" w:rsidR="00F3155C" w:rsidRPr="005261AE" w:rsidRDefault="00F3155C" w:rsidP="00F3155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911E90" w14:textId="77777777" w:rsidR="00F3155C" w:rsidRPr="005261AE" w:rsidRDefault="00F3155C" w:rsidP="00F3155C">
      <w:pPr>
        <w:jc w:val="left"/>
      </w:pPr>
    </w:p>
    <w:p w14:paraId="5710731D" w14:textId="6FE2666A" w:rsidR="00A676B3" w:rsidRDefault="00F3155C" w:rsidP="00F3155C">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101C4F">
        <w:t xml:space="preserve">    </w:t>
      </w:r>
    </w:p>
    <w:p w14:paraId="2D1D128D" w14:textId="77777777" w:rsidR="00A676B3" w:rsidRDefault="00A676B3">
      <w:pPr>
        <w:jc w:val="left"/>
      </w:pPr>
    </w:p>
    <w:p w14:paraId="4F5D7E18" w14:textId="77777777" w:rsidR="00A676B3" w:rsidRDefault="00101C4F">
      <w:pPr>
        <w:pStyle w:val="ContractLevel2"/>
        <w:outlineLvl w:val="1"/>
      </w:pPr>
      <w:bookmarkStart w:id="74" w:name="_Toc265564581"/>
      <w:bookmarkStart w:id="75" w:name="_Toc265580876"/>
      <w:proofErr w:type="gramStart"/>
      <w:r>
        <w:t>2.10  Withdrawal</w:t>
      </w:r>
      <w:proofErr w:type="gramEnd"/>
      <w:r>
        <w:t xml:space="preserve"> of Bid Proposal</w:t>
      </w:r>
      <w:bookmarkEnd w:id="74"/>
      <w:bookmarkEnd w:id="75"/>
      <w:r>
        <w:t>.</w:t>
      </w:r>
    </w:p>
    <w:p w14:paraId="75BA5308" w14:textId="77777777" w:rsidR="00F3155C" w:rsidRPr="005261AE" w:rsidRDefault="00F3155C" w:rsidP="00F3155C">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8DA5E9B" w14:textId="77777777" w:rsidR="00A676B3" w:rsidRDefault="00A676B3">
      <w:pPr>
        <w:jc w:val="left"/>
        <w:rPr>
          <w:b/>
          <w:bCs/>
        </w:rPr>
      </w:pPr>
    </w:p>
    <w:p w14:paraId="2C6C320F" w14:textId="77777777" w:rsidR="00A676B3" w:rsidRDefault="00101C4F">
      <w:pPr>
        <w:pStyle w:val="ContractLevel2"/>
        <w:outlineLvl w:val="1"/>
      </w:pPr>
      <w:bookmarkStart w:id="76" w:name="_Toc265564582"/>
      <w:bookmarkStart w:id="77" w:name="_Toc265580877"/>
      <w:proofErr w:type="gramStart"/>
      <w:r>
        <w:t>2.11  Costs</w:t>
      </w:r>
      <w:proofErr w:type="gramEnd"/>
      <w:r>
        <w:t xml:space="preserve"> of Preparing the Bid Proposal</w:t>
      </w:r>
      <w:bookmarkEnd w:id="76"/>
      <w:bookmarkEnd w:id="77"/>
      <w:r>
        <w:t>.</w:t>
      </w:r>
    </w:p>
    <w:p w14:paraId="4DC92371" w14:textId="77777777" w:rsidR="00A676B3" w:rsidRDefault="00101C4F">
      <w:pPr>
        <w:jc w:val="left"/>
      </w:pPr>
      <w:r>
        <w:t xml:space="preserve">The costs of preparation and delivery of the Bid Proposal are solely the responsibility of the Bidder.      </w:t>
      </w:r>
    </w:p>
    <w:p w14:paraId="38619685" w14:textId="77777777" w:rsidR="00A676B3" w:rsidRDefault="00A676B3">
      <w:pPr>
        <w:jc w:val="left"/>
      </w:pPr>
    </w:p>
    <w:p w14:paraId="12D83872" w14:textId="77777777" w:rsidR="00A676B3" w:rsidRDefault="00101C4F">
      <w:pPr>
        <w:pStyle w:val="ContractLevel2"/>
        <w:outlineLvl w:val="1"/>
      </w:pPr>
      <w:bookmarkStart w:id="78" w:name="_Toc265564583"/>
      <w:bookmarkStart w:id="79" w:name="_Toc265580878"/>
      <w:proofErr w:type="gramStart"/>
      <w:r>
        <w:t>2.12  Rejection</w:t>
      </w:r>
      <w:proofErr w:type="gramEnd"/>
      <w:r>
        <w:t xml:space="preserve"> of Bid Proposals</w:t>
      </w:r>
      <w:bookmarkEnd w:id="78"/>
      <w:bookmarkEnd w:id="79"/>
      <w:r>
        <w:t>.</w:t>
      </w:r>
    </w:p>
    <w:p w14:paraId="0BFA35E0" w14:textId="77777777" w:rsidR="00A676B3" w:rsidRDefault="00101C4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18F1784B" w14:textId="77777777" w:rsidR="00A676B3" w:rsidRDefault="00A676B3">
      <w:pPr>
        <w:jc w:val="left"/>
      </w:pPr>
    </w:p>
    <w:p w14:paraId="02A08547" w14:textId="77777777" w:rsidR="00A676B3" w:rsidRDefault="00101C4F">
      <w:pPr>
        <w:pStyle w:val="ContractLevel2"/>
        <w:outlineLvl w:val="1"/>
      </w:pPr>
      <w:bookmarkStart w:id="80" w:name="_Toc265564584"/>
      <w:bookmarkStart w:id="81" w:name="_Toc265580879"/>
      <w:proofErr w:type="gramStart"/>
      <w:r>
        <w:t xml:space="preserve">2.13  </w:t>
      </w:r>
      <w:bookmarkEnd w:id="80"/>
      <w:bookmarkEnd w:id="81"/>
      <w:r>
        <w:t>Review</w:t>
      </w:r>
      <w:proofErr w:type="gramEnd"/>
      <w:r>
        <w:t xml:space="preserve"> of Bid Proposals.</w:t>
      </w:r>
    </w:p>
    <w:p w14:paraId="6325B8D3" w14:textId="77777777" w:rsidR="00A676B3" w:rsidRDefault="00101C4F">
      <w:pPr>
        <w:jc w:val="left"/>
      </w:pPr>
      <w:r>
        <w:t xml:space="preserve">Only Bidders that meet the mandatory requirements and are not subject to disqualification will be considered for award of a contract.    </w:t>
      </w:r>
    </w:p>
    <w:p w14:paraId="39307429" w14:textId="77777777" w:rsidR="00A676B3" w:rsidRDefault="00A676B3">
      <w:pPr>
        <w:pStyle w:val="Heading8"/>
        <w:jc w:val="left"/>
        <w:rPr>
          <w:b w:val="0"/>
          <w:bCs w:val="0"/>
          <w:u w:val="none"/>
        </w:rPr>
      </w:pPr>
    </w:p>
    <w:p w14:paraId="12E51CE4" w14:textId="77777777" w:rsidR="00A676B3" w:rsidRDefault="00101C4F">
      <w:pPr>
        <w:pStyle w:val="ContractLevel3"/>
        <w:outlineLvl w:val="2"/>
      </w:pPr>
      <w:bookmarkStart w:id="82" w:name="_Toc265564595"/>
      <w:bookmarkStart w:id="83" w:name="_Toc265580891"/>
      <w:proofErr w:type="gramStart"/>
      <w:r>
        <w:t>2.13.1  Mandatory</w:t>
      </w:r>
      <w:proofErr w:type="gramEnd"/>
      <w:r>
        <w:t xml:space="preserve"> Requirements</w:t>
      </w:r>
      <w:bookmarkEnd w:id="82"/>
      <w:bookmarkEnd w:id="83"/>
      <w:r>
        <w:t>.</w:t>
      </w:r>
    </w:p>
    <w:p w14:paraId="7A92220E" w14:textId="77777777" w:rsidR="00A676B3" w:rsidRDefault="00101C4F">
      <w:pPr>
        <w:jc w:val="left"/>
      </w:pPr>
      <w:r>
        <w:t xml:space="preserve">Bidders must meet these mandatory requirements or will be disqualified and not considered for award of a contract: </w:t>
      </w:r>
    </w:p>
    <w:p w14:paraId="53315B03" w14:textId="77777777" w:rsidR="00A676B3" w:rsidRDefault="00A676B3">
      <w:pPr>
        <w:jc w:val="left"/>
        <w:rPr>
          <w:b/>
          <w:bCs/>
          <w:u w:val="single"/>
        </w:rPr>
      </w:pPr>
    </w:p>
    <w:p w14:paraId="277D5988" w14:textId="77777777" w:rsidR="00A676B3" w:rsidRDefault="00101C4F">
      <w:pPr>
        <w:pStyle w:val="ListParagraph"/>
      </w:pPr>
      <w:r>
        <w:t>The Issuing Officer must receive the Bid Proposal, and any amendments thereof, prior to or on the due date and time (See RFP Sections 2.8 and 2.9).</w:t>
      </w:r>
    </w:p>
    <w:p w14:paraId="0EE08F46" w14:textId="77777777" w:rsidR="00A676B3" w:rsidRDefault="00101C4F">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57E5343D" w14:textId="77777777" w:rsidR="00A676B3" w:rsidRDefault="00101C4F">
      <w:pPr>
        <w:pStyle w:val="ListParagraph"/>
      </w:pPr>
      <w:r>
        <w:t xml:space="preserve">The Bidder is eligible to submit a bid in accordance with the Bidder Eligibility Requirements of this RFP (See RFP Bidder Eligibility Requirements Section).  </w:t>
      </w:r>
    </w:p>
    <w:p w14:paraId="0F11F0C3" w14:textId="77777777" w:rsidR="00A676B3" w:rsidRDefault="00101C4F">
      <w:pPr>
        <w:pStyle w:val="ListParagraph"/>
      </w:pPr>
      <w:r>
        <w:t xml:space="preserve">The Bidder’s Cost Proposal adheres to any pricing restrictions regarding the project budget or administrative costs (See RFP Section 3.3). </w:t>
      </w:r>
    </w:p>
    <w:p w14:paraId="3E4E3232" w14:textId="77777777" w:rsidR="00A676B3" w:rsidRDefault="00A676B3">
      <w:pPr>
        <w:jc w:val="left"/>
        <w:rPr>
          <w:b/>
        </w:rPr>
      </w:pPr>
    </w:p>
    <w:p w14:paraId="58E87B55" w14:textId="77777777" w:rsidR="00A676B3" w:rsidRDefault="00101C4F">
      <w:pPr>
        <w:pStyle w:val="ContractLevel3"/>
        <w:outlineLvl w:val="2"/>
      </w:pPr>
      <w:proofErr w:type="gramStart"/>
      <w:r>
        <w:t>2.13.2  Reasons</w:t>
      </w:r>
      <w:proofErr w:type="gramEnd"/>
      <w:r>
        <w:t xml:space="preserve"> Proposals May be Disqualified.</w:t>
      </w:r>
    </w:p>
    <w:p w14:paraId="69D05D8B" w14:textId="77777777" w:rsidR="00A676B3" w:rsidRDefault="00101C4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9A18C63" w14:textId="77777777" w:rsidR="00A676B3" w:rsidRDefault="00A676B3">
      <w:pPr>
        <w:jc w:val="left"/>
      </w:pPr>
    </w:p>
    <w:p w14:paraId="4593AB93" w14:textId="77777777" w:rsidR="00A676B3" w:rsidRDefault="00101C4F">
      <w:pPr>
        <w:pStyle w:val="ListParagraph"/>
      </w:pPr>
      <w:r>
        <w:t>Bidder initiates unauthorized contact regarding this RFP with employees other than the Issuing Officer (See RFP Section 2.2</w:t>
      </w:r>
      <w:proofErr w:type="gramStart"/>
      <w:r>
        <w:t>);</w:t>
      </w:r>
      <w:proofErr w:type="gramEnd"/>
    </w:p>
    <w:p w14:paraId="4D29F8C0" w14:textId="77777777" w:rsidR="00A676B3" w:rsidRDefault="00101C4F">
      <w:pPr>
        <w:pStyle w:val="ListParagraph"/>
      </w:pPr>
      <w:r>
        <w:t>Bidder fails to comply with the RFP’s formatting specifications so that the Bid Proposal cannot be fairly compared to other bids (See RFP Section 3.1</w:t>
      </w:r>
      <w:proofErr w:type="gramStart"/>
      <w:r>
        <w:t>);</w:t>
      </w:r>
      <w:proofErr w:type="gramEnd"/>
    </w:p>
    <w:p w14:paraId="5E38A920" w14:textId="77777777" w:rsidR="00A676B3" w:rsidRDefault="00101C4F">
      <w:pPr>
        <w:pStyle w:val="ListParagraph"/>
      </w:pPr>
      <w:r>
        <w:t xml:space="preserve">Bidder fails, in the Agency’s opinion, to include the content required for the </w:t>
      </w:r>
      <w:proofErr w:type="gramStart"/>
      <w:r>
        <w:t>RFP;</w:t>
      </w:r>
      <w:proofErr w:type="gramEnd"/>
    </w:p>
    <w:p w14:paraId="3EBD267D" w14:textId="77777777" w:rsidR="00A676B3" w:rsidRDefault="00101C4F">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797A5888" w14:textId="77777777" w:rsidR="00A676B3" w:rsidRDefault="00101C4F">
      <w:pPr>
        <w:pStyle w:val="ListParagraph"/>
      </w:pPr>
      <w:r>
        <w:t xml:space="preserve">Bidder’s response materially changes Scope of Work </w:t>
      </w:r>
      <w:proofErr w:type="gramStart"/>
      <w:r>
        <w:t>specifications;</w:t>
      </w:r>
      <w:proofErr w:type="gramEnd"/>
    </w:p>
    <w:p w14:paraId="65A3526A" w14:textId="77777777" w:rsidR="00A676B3" w:rsidRDefault="00101C4F">
      <w:pPr>
        <w:pStyle w:val="ListParagraph"/>
      </w:pPr>
      <w:r>
        <w:t>Bidder fails to submit the RFP attachments containing all signatures (See RFP Section 3.2.6</w:t>
      </w:r>
      <w:proofErr w:type="gramStart"/>
      <w:r>
        <w:t>);</w:t>
      </w:r>
      <w:proofErr w:type="gramEnd"/>
    </w:p>
    <w:p w14:paraId="459D93D5" w14:textId="77777777" w:rsidR="00A676B3" w:rsidRDefault="00101C4F">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493D3EBA" w14:textId="77777777" w:rsidR="00A676B3" w:rsidRDefault="00101C4F">
      <w:pPr>
        <w:pStyle w:val="ListParagraph"/>
      </w:pPr>
      <w:r>
        <w:rPr>
          <w:bCs/>
        </w:rPr>
        <w:t>Bi</w:t>
      </w:r>
      <w:r>
        <w:t>dder includes assumptions in its Bid Proposal (See RFP Section 2.7);</w:t>
      </w:r>
      <w:r>
        <w:rPr>
          <w:bCs/>
        </w:rPr>
        <w:t xml:space="preserve"> or</w:t>
      </w:r>
    </w:p>
    <w:p w14:paraId="4D9C3212" w14:textId="77777777" w:rsidR="00A676B3" w:rsidRDefault="00101C4F">
      <w:pPr>
        <w:pStyle w:val="ListParagraph"/>
      </w:pPr>
      <w:r>
        <w:t>Bidder fails to respond to the Agency’s request for clarifications, information, documents, or references that the Agency may make at any point in the RFP process.</w:t>
      </w:r>
    </w:p>
    <w:p w14:paraId="7C39C7D5" w14:textId="557725D1" w:rsidR="00A676B3" w:rsidRDefault="00F3155C">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w:t>
      </w:r>
      <w:r w:rsidR="00101C4F">
        <w:t xml:space="preserve"> </w:t>
      </w:r>
    </w:p>
    <w:p w14:paraId="4FB43AC7" w14:textId="77777777" w:rsidR="00A676B3" w:rsidRDefault="00A676B3">
      <w:pPr>
        <w:jc w:val="left"/>
      </w:pPr>
    </w:p>
    <w:p w14:paraId="503FBCA2" w14:textId="77777777" w:rsidR="00A676B3" w:rsidRDefault="00101C4F">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3834729C" w14:textId="77777777" w:rsidR="00A676B3" w:rsidRDefault="00A676B3">
      <w:pPr>
        <w:jc w:val="left"/>
        <w:rPr>
          <w:b/>
          <w:bCs/>
        </w:rPr>
      </w:pPr>
    </w:p>
    <w:p w14:paraId="4F1DA9C1" w14:textId="77777777" w:rsidR="00A676B3" w:rsidRDefault="00101C4F">
      <w:pPr>
        <w:pStyle w:val="ContractLevel2"/>
        <w:outlineLvl w:val="1"/>
      </w:pPr>
      <w:bookmarkStart w:id="84" w:name="_Toc265564585"/>
      <w:bookmarkStart w:id="85" w:name="_Toc265580880"/>
      <w:proofErr w:type="gramStart"/>
      <w:r>
        <w:t>2.14  Bid</w:t>
      </w:r>
      <w:proofErr w:type="gramEnd"/>
      <w:r>
        <w:t xml:space="preserve"> Proposal Clarification Process</w:t>
      </w:r>
      <w:bookmarkEnd w:id="84"/>
      <w:bookmarkEnd w:id="85"/>
      <w:r>
        <w:t xml:space="preserve">.    </w:t>
      </w:r>
      <w:r>
        <w:tab/>
      </w:r>
    </w:p>
    <w:p w14:paraId="40063E36" w14:textId="77777777" w:rsidR="00A676B3" w:rsidRDefault="00101C4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A8D6313" w14:textId="77777777" w:rsidR="00A676B3" w:rsidRDefault="00A676B3">
      <w:pPr>
        <w:jc w:val="left"/>
      </w:pPr>
    </w:p>
    <w:p w14:paraId="2D1EB85B" w14:textId="77777777" w:rsidR="00A676B3" w:rsidRDefault="00101C4F">
      <w:pPr>
        <w:pStyle w:val="ContractLevel2"/>
        <w:outlineLvl w:val="1"/>
      </w:pPr>
      <w:bookmarkStart w:id="86" w:name="_Toc265564586"/>
      <w:bookmarkStart w:id="87" w:name="_Toc265580881"/>
      <w:proofErr w:type="gramStart"/>
      <w:r>
        <w:t>2.15  Verification</w:t>
      </w:r>
      <w:proofErr w:type="gramEnd"/>
      <w:r>
        <w:t xml:space="preserve"> of Bid Proposal Contents</w:t>
      </w:r>
      <w:bookmarkEnd w:id="86"/>
      <w:bookmarkEnd w:id="87"/>
      <w:r>
        <w:t xml:space="preserve">.    </w:t>
      </w:r>
    </w:p>
    <w:p w14:paraId="0E93367B" w14:textId="77777777" w:rsidR="00A676B3" w:rsidRDefault="00101C4F">
      <w:pPr>
        <w:jc w:val="left"/>
      </w:pPr>
      <w:r>
        <w:t xml:space="preserve">The contents of a Bid Proposal submitted by a Bidder are subject to verification.  </w:t>
      </w:r>
    </w:p>
    <w:p w14:paraId="409DC1BC" w14:textId="77777777" w:rsidR="00A676B3" w:rsidRDefault="00A676B3">
      <w:pPr>
        <w:jc w:val="left"/>
      </w:pPr>
    </w:p>
    <w:p w14:paraId="7F1E13D9" w14:textId="77777777" w:rsidR="00A676B3" w:rsidRDefault="00101C4F">
      <w:pPr>
        <w:pStyle w:val="ContractLevel2"/>
        <w:outlineLvl w:val="1"/>
      </w:pPr>
      <w:bookmarkStart w:id="88" w:name="_Toc265564587"/>
      <w:bookmarkStart w:id="89" w:name="_Toc265580882"/>
      <w:proofErr w:type="gramStart"/>
      <w:r>
        <w:t>2.16  Reference</w:t>
      </w:r>
      <w:proofErr w:type="gramEnd"/>
      <w:r>
        <w:t xml:space="preserve"> Checks</w:t>
      </w:r>
      <w:bookmarkEnd w:id="88"/>
      <w:bookmarkEnd w:id="89"/>
      <w:r>
        <w:t>.</w:t>
      </w:r>
    </w:p>
    <w:p w14:paraId="3FEC61C5" w14:textId="77777777" w:rsidR="00A676B3" w:rsidRDefault="00101C4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A6F98CE" w14:textId="77777777" w:rsidR="00A676B3" w:rsidRDefault="00A676B3">
      <w:pPr>
        <w:jc w:val="left"/>
      </w:pPr>
    </w:p>
    <w:p w14:paraId="564619A9" w14:textId="77777777" w:rsidR="00A676B3" w:rsidRDefault="00101C4F">
      <w:pPr>
        <w:pStyle w:val="ContractLevel2"/>
        <w:outlineLvl w:val="1"/>
      </w:pPr>
      <w:bookmarkStart w:id="90" w:name="_Toc265564588"/>
      <w:bookmarkStart w:id="91" w:name="_Toc265580883"/>
      <w:proofErr w:type="gramStart"/>
      <w:r>
        <w:t>2.17  Information</w:t>
      </w:r>
      <w:proofErr w:type="gramEnd"/>
      <w:r>
        <w:t xml:space="preserve"> from Other Sources</w:t>
      </w:r>
      <w:bookmarkEnd w:id="90"/>
      <w:bookmarkEnd w:id="91"/>
      <w:r>
        <w:t>.</w:t>
      </w:r>
    </w:p>
    <w:p w14:paraId="5A5347C7" w14:textId="77777777" w:rsidR="00A676B3" w:rsidRDefault="00101C4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7F57FE6" w14:textId="77777777" w:rsidR="00A676B3" w:rsidRDefault="00A676B3">
      <w:pPr>
        <w:jc w:val="left"/>
      </w:pPr>
    </w:p>
    <w:p w14:paraId="303875E5" w14:textId="77777777" w:rsidR="00A676B3" w:rsidRDefault="00101C4F">
      <w:pPr>
        <w:pStyle w:val="ContractLevel2"/>
        <w:outlineLvl w:val="1"/>
      </w:pPr>
      <w:bookmarkStart w:id="92" w:name="_Toc265564589"/>
      <w:bookmarkStart w:id="93" w:name="_Toc265580884"/>
      <w:proofErr w:type="gramStart"/>
      <w:r>
        <w:t>2.18  Criminal</w:t>
      </w:r>
      <w:proofErr w:type="gramEnd"/>
      <w:r>
        <w:t xml:space="preserve"> History and Background Investigation</w:t>
      </w:r>
      <w:bookmarkEnd w:id="92"/>
      <w:bookmarkEnd w:id="93"/>
      <w:r>
        <w:t>.</w:t>
      </w:r>
    </w:p>
    <w:p w14:paraId="010F95C8" w14:textId="77777777" w:rsidR="00A676B3" w:rsidRDefault="00101C4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DF1C6FD" w14:textId="77777777" w:rsidR="00A676B3" w:rsidRDefault="00A676B3">
      <w:pPr>
        <w:jc w:val="left"/>
      </w:pPr>
    </w:p>
    <w:p w14:paraId="4F6BADA1" w14:textId="77777777" w:rsidR="00A676B3" w:rsidRDefault="00101C4F">
      <w:pPr>
        <w:pStyle w:val="ContractLevel2"/>
        <w:outlineLvl w:val="1"/>
      </w:pPr>
      <w:bookmarkStart w:id="94" w:name="_Toc265564590"/>
      <w:bookmarkStart w:id="95" w:name="_Toc265580885"/>
      <w:proofErr w:type="gramStart"/>
      <w:r>
        <w:t>2.19  Disposition</w:t>
      </w:r>
      <w:proofErr w:type="gramEnd"/>
      <w:r>
        <w:t xml:space="preserve"> of Bid Proposals</w:t>
      </w:r>
      <w:bookmarkEnd w:id="94"/>
      <w:bookmarkEnd w:id="95"/>
      <w:r>
        <w:t xml:space="preserve">.    </w:t>
      </w:r>
    </w:p>
    <w:p w14:paraId="70F0D6FF" w14:textId="77777777" w:rsidR="00A676B3" w:rsidRDefault="00101C4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274E8D9" w14:textId="77777777" w:rsidR="00A676B3" w:rsidRDefault="00A676B3">
      <w:pPr>
        <w:keepNext/>
        <w:jc w:val="left"/>
      </w:pPr>
    </w:p>
    <w:p w14:paraId="3A15C28C" w14:textId="77777777" w:rsidR="00A676B3" w:rsidRDefault="00101C4F">
      <w:pPr>
        <w:pStyle w:val="ContractLevel2"/>
        <w:outlineLvl w:val="1"/>
      </w:pPr>
      <w:bookmarkStart w:id="96" w:name="_Toc265564591"/>
      <w:bookmarkStart w:id="97" w:name="_Toc265580886"/>
      <w:proofErr w:type="gramStart"/>
      <w:r>
        <w:t>2.20  Public</w:t>
      </w:r>
      <w:proofErr w:type="gramEnd"/>
      <w:r>
        <w:t xml:space="preserve"> Records and Request for Confidential Treatment</w:t>
      </w:r>
      <w:bookmarkEnd w:id="96"/>
      <w:bookmarkEnd w:id="97"/>
      <w:r>
        <w:t>.</w:t>
      </w:r>
    </w:p>
    <w:p w14:paraId="6FD5360B" w14:textId="77777777" w:rsidR="00A676B3" w:rsidRDefault="00101C4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187453F" w14:textId="77777777" w:rsidR="00A676B3" w:rsidRDefault="00A676B3">
      <w:pPr>
        <w:jc w:val="left"/>
      </w:pPr>
    </w:p>
    <w:p w14:paraId="1D786877" w14:textId="77777777" w:rsidR="00A676B3" w:rsidRDefault="00101C4F">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2F4C6A42" w14:textId="77777777" w:rsidR="00A676B3" w:rsidRDefault="00A676B3">
      <w:pPr>
        <w:jc w:val="left"/>
      </w:pPr>
    </w:p>
    <w:p w14:paraId="21953554" w14:textId="77777777" w:rsidR="00A676B3" w:rsidRDefault="00101C4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42B98B3" w14:textId="77777777" w:rsidR="00A676B3" w:rsidRDefault="00A676B3">
      <w:pPr>
        <w:jc w:val="left"/>
      </w:pPr>
    </w:p>
    <w:p w14:paraId="478E0C47" w14:textId="77777777" w:rsidR="00A676B3" w:rsidRDefault="00101C4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2F79E65F" w14:textId="77777777" w:rsidR="00A676B3" w:rsidRDefault="00A676B3">
      <w:pPr>
        <w:jc w:val="left"/>
        <w:rPr>
          <w:b/>
          <w:bCs/>
        </w:rPr>
      </w:pPr>
    </w:p>
    <w:p w14:paraId="72879789" w14:textId="77777777" w:rsidR="00A676B3" w:rsidRDefault="00101C4F">
      <w:pPr>
        <w:pStyle w:val="ContractLevel2"/>
        <w:outlineLvl w:val="1"/>
      </w:pPr>
      <w:bookmarkStart w:id="98" w:name="_Toc265564592"/>
      <w:bookmarkStart w:id="99" w:name="_Toc265580887"/>
      <w:proofErr w:type="gramStart"/>
      <w:r>
        <w:t>2.21  Copyrights</w:t>
      </w:r>
      <w:bookmarkEnd w:id="98"/>
      <w:bookmarkEnd w:id="99"/>
      <w:proofErr w:type="gramEnd"/>
      <w:r>
        <w:t>.</w:t>
      </w:r>
    </w:p>
    <w:p w14:paraId="56CD587B" w14:textId="0EC6984E" w:rsidR="00A676B3" w:rsidRDefault="00101C4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2F508D">
        <w:t>distributed and</w:t>
      </w:r>
      <w:r>
        <w:t xml:space="preserve"> represents and warrants that such copying does not violate the rights of any third party.  The Agency shall have the right to use ideas or adaptations of ideas that are presented in the Bid Proposals.    </w:t>
      </w:r>
    </w:p>
    <w:p w14:paraId="1EC84E50" w14:textId="77777777" w:rsidR="00A676B3" w:rsidRDefault="00A676B3">
      <w:pPr>
        <w:jc w:val="left"/>
      </w:pPr>
    </w:p>
    <w:p w14:paraId="05710E8F" w14:textId="77777777" w:rsidR="00A676B3" w:rsidRDefault="00101C4F">
      <w:pPr>
        <w:pStyle w:val="ContractLevel2"/>
        <w:outlineLvl w:val="1"/>
      </w:pPr>
      <w:bookmarkStart w:id="100" w:name="_Toc265564593"/>
      <w:bookmarkStart w:id="101" w:name="_Toc265580888"/>
      <w:proofErr w:type="gramStart"/>
      <w:r>
        <w:t>2.22  Release</w:t>
      </w:r>
      <w:proofErr w:type="gramEnd"/>
      <w:r>
        <w:t xml:space="preserve"> of Claims</w:t>
      </w:r>
      <w:bookmarkEnd w:id="100"/>
      <w:bookmarkEnd w:id="101"/>
      <w:r>
        <w:t>.</w:t>
      </w:r>
    </w:p>
    <w:p w14:paraId="5D483FF7" w14:textId="77777777" w:rsidR="00A676B3" w:rsidRDefault="00101C4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7CAD387" w14:textId="77777777" w:rsidR="00A676B3" w:rsidRDefault="00A676B3">
      <w:pPr>
        <w:jc w:val="left"/>
      </w:pPr>
    </w:p>
    <w:p w14:paraId="7B21B1FD" w14:textId="77777777" w:rsidR="00A676B3" w:rsidRDefault="00101C4F">
      <w:pPr>
        <w:pStyle w:val="ContractLevel2"/>
        <w:outlineLvl w:val="1"/>
      </w:pPr>
      <w:bookmarkStart w:id="102" w:name="_Toc265580889"/>
      <w:bookmarkEnd w:id="102"/>
      <w:proofErr w:type="gramStart"/>
      <w:r>
        <w:t>2.23  Reserved</w:t>
      </w:r>
      <w:proofErr w:type="gramEnd"/>
      <w:r>
        <w:t xml:space="preserve">.  (Presentations)  </w:t>
      </w:r>
    </w:p>
    <w:p w14:paraId="56B62FD8" w14:textId="77777777" w:rsidR="00A676B3" w:rsidRDefault="00A676B3">
      <w:pPr>
        <w:jc w:val="left"/>
        <w:rPr>
          <w:b/>
          <w:bCs/>
        </w:rPr>
      </w:pPr>
    </w:p>
    <w:p w14:paraId="265651E7" w14:textId="77777777" w:rsidR="00A676B3" w:rsidRDefault="00101C4F">
      <w:pPr>
        <w:pStyle w:val="ContractLevel2"/>
        <w:outlineLvl w:val="1"/>
      </w:pPr>
      <w:bookmarkStart w:id="103" w:name="_Toc265564597"/>
      <w:bookmarkStart w:id="104" w:name="_Toc265580893"/>
      <w:proofErr w:type="gramStart"/>
      <w:r>
        <w:t>2.24</w:t>
      </w:r>
      <w:r>
        <w:rPr>
          <w:bCs/>
        </w:rPr>
        <w:t xml:space="preserve">  </w:t>
      </w:r>
      <w:r>
        <w:t>Notice</w:t>
      </w:r>
      <w:proofErr w:type="gramEnd"/>
      <w:r>
        <w:t xml:space="preserve"> of Intent to Award</w:t>
      </w:r>
      <w:bookmarkEnd w:id="103"/>
      <w:bookmarkEnd w:id="104"/>
      <w:r>
        <w:t>.</w:t>
      </w:r>
    </w:p>
    <w:p w14:paraId="5890DBFD" w14:textId="77777777" w:rsidR="00A676B3" w:rsidRDefault="00101C4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8546748" w14:textId="77777777" w:rsidR="00A676B3" w:rsidRDefault="00A676B3">
      <w:pPr>
        <w:jc w:val="left"/>
      </w:pPr>
    </w:p>
    <w:p w14:paraId="690AFDFC" w14:textId="77777777" w:rsidR="00A676B3" w:rsidRDefault="00101C4F">
      <w:pPr>
        <w:pStyle w:val="ContractLevel2"/>
        <w:outlineLvl w:val="1"/>
      </w:pPr>
      <w:bookmarkStart w:id="105" w:name="_Toc265564598"/>
      <w:bookmarkStart w:id="106" w:name="_Toc265580894"/>
      <w:proofErr w:type="gramStart"/>
      <w:r>
        <w:t>2.25  Acceptance</w:t>
      </w:r>
      <w:proofErr w:type="gramEnd"/>
      <w:r>
        <w:t xml:space="preserve"> Period</w:t>
      </w:r>
      <w:bookmarkEnd w:id="105"/>
      <w:bookmarkEnd w:id="106"/>
      <w:r>
        <w:t>.</w:t>
      </w:r>
    </w:p>
    <w:p w14:paraId="65BE9BAA" w14:textId="77777777" w:rsidR="00A676B3" w:rsidRDefault="00101C4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C66B0E8" w14:textId="77777777" w:rsidR="00A676B3" w:rsidRDefault="00A676B3">
      <w:pPr>
        <w:jc w:val="left"/>
      </w:pPr>
    </w:p>
    <w:p w14:paraId="6A9DA08D" w14:textId="77777777" w:rsidR="00A676B3" w:rsidRDefault="00101C4F">
      <w:pPr>
        <w:pStyle w:val="ContractLevel2"/>
        <w:outlineLvl w:val="1"/>
      </w:pPr>
      <w:bookmarkStart w:id="107" w:name="_Toc265564599"/>
      <w:bookmarkStart w:id="108" w:name="_Toc265580895"/>
      <w:proofErr w:type="gramStart"/>
      <w:r>
        <w:t>2.26  Review</w:t>
      </w:r>
      <w:proofErr w:type="gramEnd"/>
      <w:r>
        <w:t xml:space="preserve"> of Notice of Disqualification or Notice of Intent to Award Decision</w:t>
      </w:r>
      <w:bookmarkEnd w:id="107"/>
      <w:bookmarkEnd w:id="108"/>
      <w:r>
        <w:t>.</w:t>
      </w:r>
    </w:p>
    <w:p w14:paraId="555D0EC9" w14:textId="77777777" w:rsidR="00F3155C" w:rsidRPr="005261AE" w:rsidRDefault="00F3155C" w:rsidP="00F3155C">
      <w:pPr>
        <w:jc w:val="left"/>
      </w:pPr>
      <w:r w:rsidRPr="005261AE">
        <w:t xml:space="preserve">Bidders may request reconsideration of either a notice of disqualification or notice of intent to award decision by submitting a written request to the Agency:    </w:t>
      </w:r>
    </w:p>
    <w:p w14:paraId="6E0D0B69" w14:textId="77777777" w:rsidR="00F3155C" w:rsidRPr="005261AE" w:rsidRDefault="00F3155C" w:rsidP="00F3155C">
      <w:pPr>
        <w:keepNext/>
        <w:keepLines/>
        <w:ind w:firstLine="720"/>
        <w:jc w:val="left"/>
        <w:rPr>
          <w:sz w:val="20"/>
          <w:szCs w:val="20"/>
        </w:rPr>
      </w:pPr>
    </w:p>
    <w:p w14:paraId="057BA58C" w14:textId="77777777" w:rsidR="00F3155C" w:rsidRPr="005261AE" w:rsidRDefault="00F3155C" w:rsidP="00F3155C">
      <w:pPr>
        <w:keepNext/>
        <w:keepLines/>
        <w:ind w:firstLine="720"/>
        <w:jc w:val="left"/>
        <w:rPr>
          <w:sz w:val="20"/>
          <w:szCs w:val="20"/>
        </w:rPr>
      </w:pPr>
      <w:r w:rsidRPr="005261AE">
        <w:rPr>
          <w:sz w:val="20"/>
          <w:szCs w:val="20"/>
        </w:rPr>
        <w:t>Bureau Chief</w:t>
      </w:r>
    </w:p>
    <w:p w14:paraId="738A9CA3" w14:textId="77777777" w:rsidR="00F3155C" w:rsidRPr="005261AE" w:rsidRDefault="00F3155C" w:rsidP="00F3155C">
      <w:pPr>
        <w:keepNext/>
        <w:keepLines/>
        <w:ind w:firstLine="720"/>
        <w:jc w:val="left"/>
        <w:rPr>
          <w:sz w:val="20"/>
          <w:szCs w:val="20"/>
        </w:rPr>
      </w:pPr>
      <w:r w:rsidRPr="005261AE">
        <w:rPr>
          <w:sz w:val="20"/>
          <w:szCs w:val="20"/>
        </w:rPr>
        <w:t>c/o Bureau of Service Contract Support</w:t>
      </w:r>
    </w:p>
    <w:p w14:paraId="27A7FC92" w14:textId="77777777" w:rsidR="00F3155C" w:rsidRPr="005261AE" w:rsidRDefault="00F3155C" w:rsidP="00F3155C">
      <w:pPr>
        <w:keepNext/>
        <w:keepLines/>
        <w:ind w:firstLine="720"/>
        <w:jc w:val="left"/>
        <w:rPr>
          <w:sz w:val="20"/>
          <w:szCs w:val="20"/>
        </w:rPr>
      </w:pPr>
      <w:r w:rsidRPr="005261AE">
        <w:rPr>
          <w:sz w:val="20"/>
          <w:szCs w:val="20"/>
        </w:rPr>
        <w:t xml:space="preserve">Department of Human Services </w:t>
      </w:r>
    </w:p>
    <w:p w14:paraId="7291417B" w14:textId="77777777" w:rsidR="00F3155C" w:rsidRPr="005261AE" w:rsidRDefault="00F3155C" w:rsidP="00F3155C">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498A00B9" w14:textId="77777777" w:rsidR="00F3155C" w:rsidRPr="005261AE" w:rsidRDefault="00F3155C" w:rsidP="00F3155C">
      <w:pPr>
        <w:keepNext/>
        <w:keepLines/>
        <w:ind w:firstLine="720"/>
        <w:jc w:val="left"/>
        <w:rPr>
          <w:sz w:val="20"/>
          <w:szCs w:val="20"/>
        </w:rPr>
      </w:pPr>
      <w:r w:rsidRPr="005261AE">
        <w:rPr>
          <w:sz w:val="20"/>
          <w:szCs w:val="20"/>
        </w:rPr>
        <w:t>1305 E. Walnut Street</w:t>
      </w:r>
    </w:p>
    <w:p w14:paraId="4E4A888E" w14:textId="77777777" w:rsidR="00F3155C" w:rsidRPr="005261AE" w:rsidRDefault="00F3155C" w:rsidP="00F3155C">
      <w:pPr>
        <w:keepNext/>
        <w:keepLines/>
        <w:ind w:firstLine="720"/>
        <w:jc w:val="left"/>
        <w:rPr>
          <w:sz w:val="20"/>
          <w:szCs w:val="20"/>
        </w:rPr>
      </w:pPr>
      <w:r w:rsidRPr="005261AE">
        <w:rPr>
          <w:sz w:val="20"/>
          <w:szCs w:val="20"/>
        </w:rPr>
        <w:t>Des Moines, Iowa 50319-0114</w:t>
      </w:r>
    </w:p>
    <w:p w14:paraId="1C659724" w14:textId="77777777" w:rsidR="00F3155C" w:rsidRPr="005261AE" w:rsidRDefault="00F3155C" w:rsidP="00F3155C">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0063F49B" w14:textId="77777777" w:rsidR="00F3155C" w:rsidRPr="005261AE" w:rsidRDefault="00F3155C" w:rsidP="00F3155C">
      <w:pPr>
        <w:keepNext/>
        <w:keepLines/>
        <w:ind w:firstLine="720"/>
        <w:jc w:val="left"/>
      </w:pPr>
    </w:p>
    <w:p w14:paraId="15AB9E73" w14:textId="77777777" w:rsidR="00F3155C" w:rsidRPr="005261AE" w:rsidRDefault="00F3155C" w:rsidP="00F3155C">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3EA67D5" w14:textId="77777777" w:rsidR="00F3155C" w:rsidRPr="005261AE" w:rsidRDefault="00F3155C" w:rsidP="00F3155C">
      <w:pPr>
        <w:jc w:val="left"/>
      </w:pPr>
    </w:p>
    <w:p w14:paraId="3F81B8BA" w14:textId="029E5E95" w:rsidR="00A676B3" w:rsidRDefault="00F3155C" w:rsidP="00F3155C">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w:t>
      </w:r>
      <w:proofErr w:type="gramStart"/>
      <w:r w:rsidRPr="005261AE">
        <w:t>seq.</w:t>
      </w:r>
      <w:r w:rsidR="00101C4F">
        <w:t>.</w:t>
      </w:r>
      <w:proofErr w:type="gramEnd"/>
      <w:r w:rsidR="00101C4F">
        <w:t xml:space="preserve">  </w:t>
      </w:r>
    </w:p>
    <w:p w14:paraId="6E9885B8" w14:textId="77777777" w:rsidR="00A676B3" w:rsidRDefault="00A676B3">
      <w:pPr>
        <w:jc w:val="left"/>
      </w:pPr>
    </w:p>
    <w:p w14:paraId="6C4ECEFD" w14:textId="77777777" w:rsidR="00A676B3" w:rsidRDefault="00101C4F">
      <w:pPr>
        <w:pStyle w:val="ContractLevel2"/>
        <w:outlineLvl w:val="1"/>
      </w:pPr>
      <w:bookmarkStart w:id="109" w:name="_Toc265564600"/>
      <w:bookmarkStart w:id="110" w:name="_Toc265580896"/>
      <w:proofErr w:type="gramStart"/>
      <w:r>
        <w:t>2.27  Definition</w:t>
      </w:r>
      <w:proofErr w:type="gramEnd"/>
      <w:r>
        <w:t xml:space="preserve"> of Contract</w:t>
      </w:r>
      <w:bookmarkEnd w:id="109"/>
      <w:bookmarkEnd w:id="110"/>
      <w:r>
        <w:t>.</w:t>
      </w:r>
    </w:p>
    <w:p w14:paraId="2667B686" w14:textId="77777777" w:rsidR="00A676B3" w:rsidRDefault="00101C4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D1FAD5" w14:textId="77777777" w:rsidR="00A676B3" w:rsidRDefault="00A676B3">
      <w:pPr>
        <w:jc w:val="left"/>
      </w:pPr>
    </w:p>
    <w:p w14:paraId="5990BA82" w14:textId="77777777" w:rsidR="00A676B3" w:rsidRDefault="00101C4F">
      <w:pPr>
        <w:pStyle w:val="ContractLevel2"/>
        <w:outlineLvl w:val="1"/>
      </w:pPr>
      <w:bookmarkStart w:id="111" w:name="_Toc265564601"/>
      <w:bookmarkStart w:id="112" w:name="_Toc265580897"/>
      <w:proofErr w:type="gramStart"/>
      <w:r>
        <w:t>2.28  Choice</w:t>
      </w:r>
      <w:proofErr w:type="gramEnd"/>
      <w:r>
        <w:t xml:space="preserve"> of Law and Forum</w:t>
      </w:r>
      <w:bookmarkEnd w:id="111"/>
      <w:bookmarkEnd w:id="112"/>
      <w:r>
        <w:t>.</w:t>
      </w:r>
    </w:p>
    <w:p w14:paraId="204FF441" w14:textId="77777777" w:rsidR="00A676B3" w:rsidRDefault="00101C4F">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365A3216" w14:textId="77777777" w:rsidR="00A676B3" w:rsidRDefault="00A676B3">
      <w:pPr>
        <w:pStyle w:val="BodyText3"/>
        <w:jc w:val="left"/>
      </w:pPr>
    </w:p>
    <w:p w14:paraId="3D4052FB" w14:textId="77777777" w:rsidR="00A676B3" w:rsidRDefault="00101C4F">
      <w:pPr>
        <w:pStyle w:val="ContractLevel2"/>
        <w:outlineLvl w:val="1"/>
      </w:pPr>
      <w:bookmarkStart w:id="113" w:name="_Toc265564602"/>
      <w:bookmarkStart w:id="114" w:name="_Toc265580898"/>
      <w:proofErr w:type="gramStart"/>
      <w:r>
        <w:t>2.29  Restrictions</w:t>
      </w:r>
      <w:proofErr w:type="gramEnd"/>
      <w:r>
        <w:t xml:space="preserve"> on Gifts and Activities</w:t>
      </w:r>
      <w:bookmarkEnd w:id="113"/>
      <w:bookmarkEnd w:id="114"/>
      <w:r>
        <w:t xml:space="preserve">.    </w:t>
      </w:r>
      <w:r>
        <w:tab/>
      </w:r>
    </w:p>
    <w:p w14:paraId="67BC2A9E" w14:textId="77777777" w:rsidR="00A676B3" w:rsidRDefault="00101C4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8BBDB85" w14:textId="77777777" w:rsidR="00A676B3" w:rsidRDefault="00A676B3">
      <w:pPr>
        <w:pStyle w:val="BodyText3"/>
        <w:jc w:val="left"/>
      </w:pPr>
    </w:p>
    <w:p w14:paraId="19E15B47" w14:textId="77777777" w:rsidR="00A676B3" w:rsidRDefault="00101C4F">
      <w:pPr>
        <w:pStyle w:val="ContractLevel2"/>
        <w:outlineLvl w:val="1"/>
      </w:pPr>
      <w:bookmarkStart w:id="115" w:name="_Toc265564603"/>
      <w:bookmarkStart w:id="116" w:name="_Toc265580899"/>
      <w:proofErr w:type="gramStart"/>
      <w:r>
        <w:t>2.30  Exclusivity</w:t>
      </w:r>
      <w:bookmarkEnd w:id="115"/>
      <w:bookmarkEnd w:id="116"/>
      <w:proofErr w:type="gramEnd"/>
      <w:r>
        <w:t>.</w:t>
      </w:r>
    </w:p>
    <w:p w14:paraId="75778416" w14:textId="77777777" w:rsidR="00A676B3" w:rsidRDefault="00101C4F">
      <w:pPr>
        <w:pStyle w:val="BodyText3"/>
        <w:jc w:val="left"/>
      </w:pPr>
      <w:r>
        <w:t>Any contract resulting from this RFP shall not be an exclusive contract.</w:t>
      </w:r>
    </w:p>
    <w:p w14:paraId="05134345" w14:textId="77777777" w:rsidR="00A676B3" w:rsidRDefault="00A676B3">
      <w:pPr>
        <w:pStyle w:val="BodyText3"/>
        <w:jc w:val="left"/>
      </w:pPr>
    </w:p>
    <w:p w14:paraId="4F086A88" w14:textId="77777777" w:rsidR="00A676B3" w:rsidRDefault="00101C4F">
      <w:pPr>
        <w:pStyle w:val="ContractLevel2"/>
        <w:outlineLvl w:val="1"/>
      </w:pPr>
      <w:bookmarkStart w:id="117" w:name="_Toc265564604"/>
      <w:bookmarkStart w:id="118" w:name="_Toc265580900"/>
      <w:proofErr w:type="gramStart"/>
      <w:r>
        <w:t>2.31  No</w:t>
      </w:r>
      <w:proofErr w:type="gramEnd"/>
      <w:r>
        <w:t xml:space="preserve"> Minimum Guaranteed</w:t>
      </w:r>
      <w:bookmarkEnd w:id="117"/>
      <w:bookmarkEnd w:id="118"/>
      <w:r>
        <w:t>.</w:t>
      </w:r>
    </w:p>
    <w:p w14:paraId="10EBD3A7" w14:textId="77777777" w:rsidR="00A676B3" w:rsidRDefault="00101C4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22364E4" w14:textId="77777777" w:rsidR="00A676B3" w:rsidRDefault="00A676B3">
      <w:pPr>
        <w:jc w:val="left"/>
        <w:rPr>
          <w:b/>
          <w:bCs/>
          <w:i/>
        </w:rPr>
      </w:pPr>
    </w:p>
    <w:p w14:paraId="62E253A5" w14:textId="77777777" w:rsidR="00A676B3" w:rsidRDefault="00101C4F">
      <w:pPr>
        <w:pStyle w:val="ContractLevel2"/>
        <w:outlineLvl w:val="1"/>
      </w:pPr>
      <w:bookmarkStart w:id="119" w:name="_Toc265564605"/>
      <w:bookmarkStart w:id="120" w:name="_Toc265580901"/>
      <w:proofErr w:type="gramStart"/>
      <w:r>
        <w:t>2.32  Use</w:t>
      </w:r>
      <w:proofErr w:type="gramEnd"/>
      <w:r>
        <w:t xml:space="preserve"> of Subcontractors</w:t>
      </w:r>
      <w:bookmarkEnd w:id="119"/>
      <w:bookmarkEnd w:id="120"/>
      <w:r>
        <w:t>.</w:t>
      </w:r>
    </w:p>
    <w:p w14:paraId="1FAFD276" w14:textId="77777777" w:rsidR="00A676B3" w:rsidRDefault="00101C4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29B376" w14:textId="77777777" w:rsidR="00A676B3" w:rsidRDefault="00A676B3">
      <w:pPr>
        <w:pStyle w:val="ContractLevel2"/>
      </w:pPr>
    </w:p>
    <w:p w14:paraId="55D6915B" w14:textId="77777777" w:rsidR="00A676B3" w:rsidRDefault="00101C4F">
      <w:pPr>
        <w:pStyle w:val="ContractLevel2"/>
      </w:pPr>
      <w:r>
        <w:t>2.33 Bidder Continuing Disclosure Requirement.</w:t>
      </w:r>
    </w:p>
    <w:p w14:paraId="23932195" w14:textId="77777777" w:rsidR="00A676B3" w:rsidRDefault="00101C4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E7C1C95" w14:textId="77777777" w:rsidR="00A676B3" w:rsidRDefault="00A676B3">
      <w:pPr>
        <w:jc w:val="left"/>
      </w:pPr>
    </w:p>
    <w:p w14:paraId="5A615698" w14:textId="77777777" w:rsidR="00A676B3" w:rsidRDefault="00101C4F">
      <w:pPr>
        <w:spacing w:after="200" w:line="276" w:lineRule="auto"/>
        <w:jc w:val="left"/>
      </w:pPr>
      <w:r>
        <w:br w:type="page"/>
      </w:r>
    </w:p>
    <w:p w14:paraId="6343F695" w14:textId="77777777" w:rsidR="00A676B3" w:rsidRDefault="00A676B3">
      <w:pPr>
        <w:jc w:val="left"/>
      </w:pPr>
    </w:p>
    <w:p w14:paraId="4157AB83" w14:textId="77777777" w:rsidR="00A676B3" w:rsidRDefault="00101C4F">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B5BA451" w14:textId="77777777" w:rsidR="00A676B3" w:rsidRDefault="00101C4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5BBAE8F" w14:textId="77777777" w:rsidR="00A676B3" w:rsidRDefault="00A676B3">
      <w:pPr>
        <w:jc w:val="left"/>
        <w:rPr>
          <w:b/>
        </w:rPr>
      </w:pPr>
    </w:p>
    <w:p w14:paraId="6C249CCE" w14:textId="77777777" w:rsidR="00A676B3" w:rsidRDefault="00101C4F">
      <w:pPr>
        <w:pStyle w:val="ContractLevel2"/>
        <w:outlineLvl w:val="1"/>
      </w:pPr>
      <w:bookmarkStart w:id="121" w:name="_Toc265564607"/>
      <w:bookmarkStart w:id="122" w:name="_Toc265580903"/>
      <w:proofErr w:type="gramStart"/>
      <w:r>
        <w:t>3.1  Bid</w:t>
      </w:r>
      <w:proofErr w:type="gramEnd"/>
      <w:r>
        <w:t xml:space="preserve"> Proposal Formatting</w:t>
      </w:r>
      <w:bookmarkEnd w:id="121"/>
      <w:bookmarkEnd w:id="122"/>
      <w:r>
        <w:t>.</w:t>
      </w:r>
    </w:p>
    <w:p w14:paraId="53A08A83" w14:textId="77777777" w:rsidR="00A676B3" w:rsidRDefault="00101C4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A676B3" w14:paraId="5F179160" w14:textId="77777777">
        <w:trPr>
          <w:gridBefore w:val="1"/>
          <w:wBefore w:w="7" w:type="dxa"/>
          <w:cantSplit/>
          <w:tblHeader/>
        </w:trPr>
        <w:tc>
          <w:tcPr>
            <w:tcW w:w="1548" w:type="dxa"/>
            <w:shd w:val="clear" w:color="auto" w:fill="DDDDDD"/>
          </w:tcPr>
          <w:p w14:paraId="50EEB136" w14:textId="77777777" w:rsidR="00A676B3" w:rsidRDefault="00101C4F">
            <w:pPr>
              <w:tabs>
                <w:tab w:val="center" w:pos="3906"/>
              </w:tabs>
              <w:jc w:val="left"/>
              <w:rPr>
                <w:b/>
              </w:rPr>
            </w:pPr>
            <w:r>
              <w:rPr>
                <w:b/>
              </w:rPr>
              <w:t>Subject</w:t>
            </w:r>
            <w:r>
              <w:rPr>
                <w:b/>
                <w:sz w:val="20"/>
                <w:szCs w:val="20"/>
              </w:rPr>
              <w:tab/>
            </w:r>
          </w:p>
        </w:tc>
        <w:tc>
          <w:tcPr>
            <w:tcW w:w="8100" w:type="dxa"/>
            <w:gridSpan w:val="2"/>
            <w:shd w:val="clear" w:color="auto" w:fill="DDDDDD"/>
          </w:tcPr>
          <w:p w14:paraId="7011347D" w14:textId="77777777" w:rsidR="00A676B3" w:rsidRDefault="00101C4F">
            <w:pPr>
              <w:tabs>
                <w:tab w:val="center" w:pos="3906"/>
              </w:tabs>
              <w:jc w:val="left"/>
              <w:rPr>
                <w:b/>
              </w:rPr>
            </w:pPr>
            <w:r>
              <w:rPr>
                <w:b/>
              </w:rPr>
              <w:t>Specifications</w:t>
            </w:r>
          </w:p>
        </w:tc>
      </w:tr>
      <w:tr w:rsidR="00A676B3" w14:paraId="0C5FE509" w14:textId="77777777">
        <w:trPr>
          <w:gridBefore w:val="1"/>
          <w:wBefore w:w="7" w:type="dxa"/>
          <w:trHeight w:val="242"/>
        </w:trPr>
        <w:tc>
          <w:tcPr>
            <w:tcW w:w="1548" w:type="dxa"/>
          </w:tcPr>
          <w:p w14:paraId="2630F45B" w14:textId="77777777" w:rsidR="00A676B3" w:rsidRDefault="00101C4F">
            <w:pPr>
              <w:jc w:val="left"/>
              <w:rPr>
                <w:b/>
              </w:rPr>
            </w:pPr>
            <w:r>
              <w:rPr>
                <w:b/>
              </w:rPr>
              <w:t>Paper Size</w:t>
            </w:r>
          </w:p>
        </w:tc>
        <w:tc>
          <w:tcPr>
            <w:tcW w:w="8100" w:type="dxa"/>
            <w:gridSpan w:val="2"/>
          </w:tcPr>
          <w:p w14:paraId="3F1B10CA" w14:textId="77777777" w:rsidR="00A676B3" w:rsidRDefault="00101C4F">
            <w:pPr>
              <w:jc w:val="left"/>
            </w:pPr>
            <w:r>
              <w:t>8.5" x 11" paper (one side only).  Charts or graphs may be provided on legal-sized paper.</w:t>
            </w:r>
          </w:p>
        </w:tc>
      </w:tr>
      <w:tr w:rsidR="00A676B3" w14:paraId="1E61D424" w14:textId="77777777">
        <w:trPr>
          <w:gridBefore w:val="1"/>
          <w:wBefore w:w="7" w:type="dxa"/>
          <w:trHeight w:val="494"/>
        </w:trPr>
        <w:tc>
          <w:tcPr>
            <w:tcW w:w="1548" w:type="dxa"/>
          </w:tcPr>
          <w:p w14:paraId="55E240F7" w14:textId="77777777" w:rsidR="00A676B3" w:rsidRDefault="00101C4F">
            <w:pPr>
              <w:jc w:val="left"/>
              <w:rPr>
                <w:b/>
              </w:rPr>
            </w:pPr>
            <w:r>
              <w:rPr>
                <w:b/>
              </w:rPr>
              <w:t>Font</w:t>
            </w:r>
          </w:p>
        </w:tc>
        <w:tc>
          <w:tcPr>
            <w:tcW w:w="8100" w:type="dxa"/>
            <w:gridSpan w:val="2"/>
          </w:tcPr>
          <w:p w14:paraId="63E3347F" w14:textId="77777777" w:rsidR="00A676B3" w:rsidRDefault="00101C4F">
            <w:pPr>
              <w:jc w:val="left"/>
            </w:pPr>
            <w:r>
              <w:t xml:space="preserve">Bid Proposals must be typewritten.  The font must be 11 point or larger (excluding charts, graphs, or diagrams).  Acceptable fonts include Times New Roman, Calibri and Arial. </w:t>
            </w:r>
          </w:p>
        </w:tc>
      </w:tr>
      <w:tr w:rsidR="00A676B3" w14:paraId="25269FCF" w14:textId="77777777">
        <w:trPr>
          <w:gridBefore w:val="1"/>
          <w:wBefore w:w="7" w:type="dxa"/>
        </w:trPr>
        <w:tc>
          <w:tcPr>
            <w:tcW w:w="1548" w:type="dxa"/>
          </w:tcPr>
          <w:p w14:paraId="2A14210D" w14:textId="77777777" w:rsidR="00A676B3" w:rsidRDefault="00A676B3">
            <w:pPr>
              <w:jc w:val="left"/>
              <w:rPr>
                <w:b/>
              </w:rPr>
            </w:pPr>
          </w:p>
        </w:tc>
        <w:tc>
          <w:tcPr>
            <w:tcW w:w="8100" w:type="dxa"/>
            <w:gridSpan w:val="2"/>
          </w:tcPr>
          <w:p w14:paraId="6144BD7F" w14:textId="77777777" w:rsidR="00A676B3" w:rsidRDefault="00101C4F">
            <w:pPr>
              <w:jc w:val="left"/>
            </w:pPr>
            <w:r>
              <w:rPr>
                <w:sz w:val="20"/>
                <w:szCs w:val="20"/>
              </w:rPr>
              <w:t xml:space="preserve"> </w:t>
            </w:r>
            <w:r>
              <w:t>Reserved.  (Page Limits)</w:t>
            </w:r>
          </w:p>
        </w:tc>
      </w:tr>
      <w:tr w:rsidR="00A676B3" w14:paraId="056E5ADB" w14:textId="77777777">
        <w:tblPrEx>
          <w:tblCellMar>
            <w:left w:w="115" w:type="dxa"/>
            <w:right w:w="115" w:type="dxa"/>
          </w:tblCellMar>
        </w:tblPrEx>
        <w:tc>
          <w:tcPr>
            <w:tcW w:w="1562" w:type="dxa"/>
            <w:gridSpan w:val="3"/>
          </w:tcPr>
          <w:p w14:paraId="55CD868A" w14:textId="77777777" w:rsidR="00A676B3" w:rsidRDefault="00101C4F">
            <w:pPr>
              <w:jc w:val="left"/>
              <w:rPr>
                <w:b/>
              </w:rPr>
            </w:pPr>
            <w:r>
              <w:rPr>
                <w:b/>
              </w:rPr>
              <w:t>Pagination</w:t>
            </w:r>
          </w:p>
        </w:tc>
        <w:tc>
          <w:tcPr>
            <w:tcW w:w="8093" w:type="dxa"/>
          </w:tcPr>
          <w:p w14:paraId="48AF3AC4" w14:textId="2C5F1B4F" w:rsidR="00A676B3" w:rsidRDefault="00AC738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A676B3" w14:paraId="0362ACEA" w14:textId="77777777">
        <w:tblPrEx>
          <w:tblCellMar>
            <w:left w:w="115" w:type="dxa"/>
            <w:right w:w="115" w:type="dxa"/>
          </w:tblCellMar>
        </w:tblPrEx>
        <w:tc>
          <w:tcPr>
            <w:tcW w:w="1562" w:type="dxa"/>
            <w:gridSpan w:val="3"/>
          </w:tcPr>
          <w:p w14:paraId="75A03B61" w14:textId="77777777" w:rsidR="00A676B3" w:rsidRDefault="00101C4F">
            <w:pPr>
              <w:jc w:val="left"/>
              <w:rPr>
                <w:b/>
              </w:rPr>
            </w:pPr>
            <w:r>
              <w:rPr>
                <w:b/>
              </w:rPr>
              <w:t>Bid Proposal General Composition</w:t>
            </w:r>
          </w:p>
          <w:p w14:paraId="1F12DE71" w14:textId="77777777" w:rsidR="00A676B3" w:rsidRDefault="00A676B3">
            <w:pPr>
              <w:jc w:val="left"/>
              <w:rPr>
                <w:b/>
              </w:rPr>
            </w:pPr>
          </w:p>
        </w:tc>
        <w:tc>
          <w:tcPr>
            <w:tcW w:w="8093" w:type="dxa"/>
          </w:tcPr>
          <w:p w14:paraId="6A92D587" w14:textId="77777777" w:rsidR="00AC7382" w:rsidRPr="005261AE" w:rsidRDefault="00AC7382" w:rsidP="00AC7382">
            <w:pPr>
              <w:numPr>
                <w:ilvl w:val="0"/>
                <w:numId w:val="7"/>
              </w:numPr>
              <w:ind w:left="162" w:hanging="180"/>
              <w:contextualSpacing/>
              <w:jc w:val="left"/>
            </w:pPr>
            <w:r w:rsidRPr="005261AE">
              <w:t xml:space="preserve">Bid Proposals shall be divided into two parts: Technical Proposal and Cost Proposal. </w:t>
            </w:r>
          </w:p>
          <w:p w14:paraId="1E1685C5" w14:textId="77777777" w:rsidR="00AC7382" w:rsidRPr="005261AE" w:rsidRDefault="00AC7382" w:rsidP="00AC7382">
            <w:pPr>
              <w:numPr>
                <w:ilvl w:val="0"/>
                <w:numId w:val="7"/>
              </w:numPr>
              <w:ind w:left="162" w:hanging="180"/>
              <w:contextualSpacing/>
              <w:jc w:val="left"/>
            </w:pPr>
            <w:r w:rsidRPr="005261AE">
              <w:t>Technical Proposals submitted in multiple volumes shall be numbered in the following fashion: 1 of 4, 2 of 4, etc.</w:t>
            </w:r>
          </w:p>
          <w:p w14:paraId="5C56A772" w14:textId="6116955B" w:rsidR="00A676B3" w:rsidRDefault="00AC7382" w:rsidP="00AC7382">
            <w:pPr>
              <w:pStyle w:val="ListParagraph"/>
              <w:ind w:left="162" w:hanging="180"/>
            </w:pPr>
            <w:r w:rsidRPr="005261AE">
              <w:t>Bid Proposals must be bound and use tabs to label sections.</w:t>
            </w:r>
          </w:p>
        </w:tc>
      </w:tr>
      <w:tr w:rsidR="00A676B3" w14:paraId="0A1E66AB" w14:textId="77777777">
        <w:tblPrEx>
          <w:tblCellMar>
            <w:left w:w="115" w:type="dxa"/>
            <w:right w:w="115" w:type="dxa"/>
          </w:tblCellMar>
        </w:tblPrEx>
        <w:tc>
          <w:tcPr>
            <w:tcW w:w="1562" w:type="dxa"/>
            <w:gridSpan w:val="3"/>
          </w:tcPr>
          <w:p w14:paraId="7B904114" w14:textId="77777777" w:rsidR="00A676B3" w:rsidRDefault="00101C4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66AEB7ED" w14:textId="77777777" w:rsidR="00AC7382" w:rsidRPr="005261AE" w:rsidRDefault="00AC7382" w:rsidP="00AC7382">
            <w:pPr>
              <w:numPr>
                <w:ilvl w:val="0"/>
                <w:numId w:val="7"/>
              </w:numPr>
              <w:ind w:left="162" w:hanging="180"/>
              <w:contextualSpacing/>
              <w:jc w:val="left"/>
            </w:pPr>
            <w:r w:rsidRPr="005261AE">
              <w:t>Envelopes shall be addressed to the Issuing Officer.</w:t>
            </w:r>
          </w:p>
          <w:p w14:paraId="02FB9F64" w14:textId="57D2E839" w:rsidR="00A676B3" w:rsidRDefault="00AC7382" w:rsidP="00AC7382">
            <w:pPr>
              <w:pStyle w:val="ListParagraph"/>
              <w:ind w:left="162" w:hanging="180"/>
              <w:rPr>
                <w:sz w:val="20"/>
                <w:szCs w:val="20"/>
              </w:rPr>
            </w:pPr>
            <w:r w:rsidRPr="005261AE">
              <w:t>The envelope containing the original Bid Proposal shall be labeled “original.” The Technical and Cost Proposal must be packaged separately.</w:t>
            </w:r>
          </w:p>
        </w:tc>
      </w:tr>
      <w:tr w:rsidR="00A676B3" w14:paraId="0767C510" w14:textId="77777777">
        <w:tblPrEx>
          <w:tblCellMar>
            <w:left w:w="115" w:type="dxa"/>
            <w:right w:w="115" w:type="dxa"/>
          </w:tblCellMar>
        </w:tblPrEx>
        <w:tc>
          <w:tcPr>
            <w:tcW w:w="1562" w:type="dxa"/>
            <w:gridSpan w:val="3"/>
          </w:tcPr>
          <w:p w14:paraId="4B556F76" w14:textId="77777777" w:rsidR="00A676B3" w:rsidRDefault="00101C4F">
            <w:pPr>
              <w:jc w:val="left"/>
              <w:rPr>
                <w:b/>
              </w:rPr>
            </w:pPr>
            <w:r>
              <w:rPr>
                <w:sz w:val="20"/>
                <w:szCs w:val="20"/>
              </w:rPr>
              <w:br w:type="page"/>
            </w:r>
            <w:r>
              <w:rPr>
                <w:b/>
              </w:rPr>
              <w:t>Number of Hard Copies</w:t>
            </w:r>
          </w:p>
        </w:tc>
        <w:tc>
          <w:tcPr>
            <w:tcW w:w="8093" w:type="dxa"/>
          </w:tcPr>
          <w:p w14:paraId="27A1DB53" w14:textId="186417F0" w:rsidR="00A676B3" w:rsidRDefault="00AC7382">
            <w:pPr>
              <w:ind w:left="72"/>
              <w:jc w:val="left"/>
            </w:pPr>
            <w:r w:rsidRPr="005261AE">
              <w:t>Submit one (1) original hard copy of the Proposal (separate Technical and Cost proposals).</w:t>
            </w:r>
            <w:r w:rsidRPr="005261AE">
              <w:rPr>
                <w:bCs/>
              </w:rPr>
              <w:t xml:space="preserve">  The original hard copy must contain original signatures</w:t>
            </w:r>
            <w:r>
              <w:rPr>
                <w:bCs/>
              </w:rPr>
              <w:t>.</w:t>
            </w:r>
          </w:p>
        </w:tc>
      </w:tr>
      <w:tr w:rsidR="00A676B3" w14:paraId="000ADFEB" w14:textId="77777777">
        <w:tblPrEx>
          <w:tblCellMar>
            <w:left w:w="115" w:type="dxa"/>
            <w:right w:w="115" w:type="dxa"/>
          </w:tblCellMar>
        </w:tblPrEx>
        <w:tc>
          <w:tcPr>
            <w:tcW w:w="1562" w:type="dxa"/>
            <w:gridSpan w:val="3"/>
          </w:tcPr>
          <w:p w14:paraId="32FFBC59" w14:textId="77777777" w:rsidR="00A676B3" w:rsidRDefault="00101C4F">
            <w:pPr>
              <w:jc w:val="left"/>
              <w:rPr>
                <w:b/>
              </w:rPr>
            </w:pPr>
            <w:r>
              <w:rPr>
                <w:b/>
              </w:rPr>
              <w:t>USB Flash Drive</w:t>
            </w:r>
          </w:p>
        </w:tc>
        <w:tc>
          <w:tcPr>
            <w:tcW w:w="8093" w:type="dxa"/>
          </w:tcPr>
          <w:p w14:paraId="6E413921" w14:textId="2A71518F" w:rsidR="00AC7382" w:rsidRPr="005261AE" w:rsidRDefault="00AC7382" w:rsidP="00AC7382">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AC7382">
              <w:t>flash drives</w:t>
            </w:r>
            <w:r w:rsidRPr="005261AE">
              <w:t xml:space="preserve"> of the Cost Proposal, each with a copy identical to the content of the original hard copy of the Cost Proposal.  </w:t>
            </w:r>
          </w:p>
          <w:p w14:paraId="70C9929F" w14:textId="57399C06" w:rsidR="00A676B3" w:rsidRDefault="00AC7382" w:rsidP="00AC7382">
            <w:pPr>
              <w:pStyle w:val="ListParagraph"/>
              <w:ind w:left="162" w:hanging="180"/>
              <w:rPr>
                <w:b/>
                <w:sz w:val="20"/>
                <w:szCs w:val="20"/>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A676B3" w14:paraId="6684A48D" w14:textId="77777777">
        <w:tblPrEx>
          <w:tblCellMar>
            <w:left w:w="115" w:type="dxa"/>
            <w:right w:w="115" w:type="dxa"/>
          </w:tblCellMar>
        </w:tblPrEx>
        <w:tc>
          <w:tcPr>
            <w:tcW w:w="1562" w:type="dxa"/>
            <w:gridSpan w:val="3"/>
          </w:tcPr>
          <w:p w14:paraId="3C3CDB1E" w14:textId="77777777" w:rsidR="00A676B3" w:rsidRDefault="00101C4F">
            <w:pPr>
              <w:jc w:val="left"/>
              <w:rPr>
                <w:b/>
              </w:rPr>
            </w:pPr>
            <w:r>
              <w:rPr>
                <w:b/>
              </w:rPr>
              <w:t>Request for Confidential Treatment</w:t>
            </w:r>
          </w:p>
        </w:tc>
        <w:tc>
          <w:tcPr>
            <w:tcW w:w="8093" w:type="dxa"/>
          </w:tcPr>
          <w:p w14:paraId="677DB8AB" w14:textId="77777777" w:rsidR="00AC7382" w:rsidRPr="005261AE" w:rsidRDefault="00AC7382" w:rsidP="00AC7382">
            <w:pPr>
              <w:jc w:val="left"/>
            </w:pPr>
            <w:r w:rsidRPr="005261AE">
              <w:t>Requests for confidential treatment of any information in a Bid Proposal must meet these specifications:</w:t>
            </w:r>
          </w:p>
          <w:p w14:paraId="5D227014" w14:textId="77777777" w:rsidR="00AC7382" w:rsidRPr="005261AE" w:rsidRDefault="00AC7382" w:rsidP="00AC7382">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0D32A80E" w14:textId="77777777" w:rsidR="00AC7382" w:rsidRPr="005261AE" w:rsidRDefault="00AC7382" w:rsidP="00AC7382">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65CD11" w14:textId="77777777" w:rsidR="00AC7382" w:rsidRPr="005261AE" w:rsidRDefault="00AC7382" w:rsidP="00AC7382">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B78F6EB" w14:textId="77777777" w:rsidR="00AC7382" w:rsidRPr="005261AE" w:rsidRDefault="00AC7382" w:rsidP="00AC7382">
            <w:pPr>
              <w:numPr>
                <w:ilvl w:val="0"/>
                <w:numId w:val="7"/>
              </w:numPr>
              <w:ind w:left="162" w:hanging="180"/>
              <w:contextualSpacing/>
              <w:jc w:val="left"/>
            </w:pPr>
            <w:r w:rsidRPr="005261AE">
              <w:t xml:space="preserve">The transmittal letter may not be marked confidential.   </w:t>
            </w:r>
          </w:p>
          <w:p w14:paraId="2AA56506" w14:textId="77777777" w:rsidR="00AC7382" w:rsidRPr="005261AE" w:rsidRDefault="00AC7382" w:rsidP="00AC7382">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13A5966" w14:textId="26214DE1" w:rsidR="00A676B3" w:rsidRDefault="00AC7382" w:rsidP="00AC7382">
            <w:pPr>
              <w:pStyle w:val="ListParagraph"/>
              <w:ind w:left="162" w:hanging="180"/>
              <w:rPr>
                <w:sz w:val="20"/>
                <w:szCs w:val="20"/>
              </w:rPr>
            </w:pPr>
            <w:r w:rsidRPr="005261AE">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00A676B3" w14:paraId="4565BB9E" w14:textId="77777777">
        <w:tblPrEx>
          <w:tblCellMar>
            <w:left w:w="115" w:type="dxa"/>
            <w:right w:w="115" w:type="dxa"/>
          </w:tblCellMar>
        </w:tblPrEx>
        <w:tc>
          <w:tcPr>
            <w:tcW w:w="1562" w:type="dxa"/>
            <w:gridSpan w:val="3"/>
          </w:tcPr>
          <w:p w14:paraId="09A990DD" w14:textId="77777777" w:rsidR="00A676B3" w:rsidRDefault="00101C4F">
            <w:pPr>
              <w:jc w:val="left"/>
              <w:rPr>
                <w:b/>
                <w:bCs/>
              </w:rPr>
            </w:pPr>
            <w:r>
              <w:rPr>
                <w:b/>
                <w:bCs/>
              </w:rPr>
              <w:t>Exceptions to RFP/Contract Language</w:t>
            </w:r>
          </w:p>
          <w:p w14:paraId="49272761" w14:textId="77777777" w:rsidR="00A676B3" w:rsidRDefault="00A676B3">
            <w:pPr>
              <w:jc w:val="left"/>
              <w:rPr>
                <w:b/>
              </w:rPr>
            </w:pPr>
          </w:p>
        </w:tc>
        <w:tc>
          <w:tcPr>
            <w:tcW w:w="8093" w:type="dxa"/>
          </w:tcPr>
          <w:p w14:paraId="7226DEA0" w14:textId="77777777" w:rsidR="00533A9C" w:rsidRPr="005261AE" w:rsidRDefault="00533A9C" w:rsidP="00533A9C">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990BC7" w14:textId="58378ECB" w:rsidR="00A676B3" w:rsidRDefault="00533A9C" w:rsidP="00533A9C">
            <w:r w:rsidRPr="005261AE">
              <w:t>The Agency reserves the right to either execute a contract without further negotiation with the successful Bidder or to negotiate contract terms with the selected Bidder if the best interests of the Agency would be served</w:t>
            </w:r>
            <w:r w:rsidR="00101C4F">
              <w:t xml:space="preserve">. </w:t>
            </w:r>
          </w:p>
        </w:tc>
      </w:tr>
    </w:tbl>
    <w:p w14:paraId="6ADB6CA5" w14:textId="77777777" w:rsidR="00A676B3" w:rsidRDefault="00A676B3">
      <w:pPr>
        <w:jc w:val="left"/>
        <w:rPr>
          <w:b/>
          <w:bCs/>
        </w:rPr>
      </w:pPr>
      <w:bookmarkStart w:id="123" w:name="_Toc265564608"/>
      <w:bookmarkStart w:id="124" w:name="_Toc265580904"/>
    </w:p>
    <w:p w14:paraId="7EE3E462" w14:textId="77777777" w:rsidR="00A676B3" w:rsidRDefault="00101C4F">
      <w:pPr>
        <w:pStyle w:val="ContractLevel2"/>
        <w:outlineLvl w:val="1"/>
      </w:pPr>
      <w:proofErr w:type="gramStart"/>
      <w:r>
        <w:t>3.2  Contents</w:t>
      </w:r>
      <w:proofErr w:type="gramEnd"/>
      <w:r>
        <w:t xml:space="preserve"> and Organization of Technical Proposal</w:t>
      </w:r>
      <w:bookmarkEnd w:id="123"/>
      <w:bookmarkEnd w:id="124"/>
      <w:r>
        <w:t>.</w:t>
      </w:r>
    </w:p>
    <w:p w14:paraId="07BD79EB" w14:textId="77777777" w:rsidR="00A676B3" w:rsidRDefault="00101C4F">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proofErr w:type="gramStart"/>
      <w:r>
        <w:t>provide  information</w:t>
      </w:r>
      <w:proofErr w:type="gramEnd"/>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FAD8A8" w14:textId="77777777" w:rsidR="00A676B3" w:rsidRDefault="00A676B3">
      <w:pPr>
        <w:keepNext/>
        <w:keepLines/>
        <w:jc w:val="left"/>
      </w:pPr>
    </w:p>
    <w:p w14:paraId="545665EB" w14:textId="77777777" w:rsidR="00A676B3" w:rsidRDefault="00101C4F">
      <w:pPr>
        <w:pStyle w:val="ContractLevel3"/>
        <w:outlineLvl w:val="2"/>
      </w:pPr>
      <w:bookmarkStart w:id="125" w:name="_Toc265564609"/>
      <w:bookmarkStart w:id="126" w:name="_Toc265580905"/>
      <w:proofErr w:type="gramStart"/>
      <w:r>
        <w:t>3.2.1  Information</w:t>
      </w:r>
      <w:proofErr w:type="gramEnd"/>
      <w:r>
        <w:t xml:space="preserve"> to Include Behind Tab 1:</w:t>
      </w:r>
      <w:bookmarkEnd w:id="125"/>
      <w:bookmarkEnd w:id="126"/>
    </w:p>
    <w:p w14:paraId="1190CDC1" w14:textId="77777777" w:rsidR="00A676B3" w:rsidRDefault="00101C4F">
      <w:pPr>
        <w:keepNext/>
        <w:keepLines/>
        <w:jc w:val="left"/>
      </w:pPr>
      <w:r>
        <w:rPr>
          <w:b/>
        </w:rPr>
        <w:t>Transmittal Letter.</w:t>
      </w:r>
    </w:p>
    <w:p w14:paraId="7B320F5F" w14:textId="77777777" w:rsidR="00A676B3" w:rsidRDefault="00101C4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A849A6F" w14:textId="77777777" w:rsidR="00A676B3" w:rsidRDefault="00A676B3">
      <w:pPr>
        <w:jc w:val="left"/>
      </w:pPr>
    </w:p>
    <w:p w14:paraId="5C2575F4" w14:textId="77777777" w:rsidR="00A676B3" w:rsidRDefault="00101C4F">
      <w:pPr>
        <w:pStyle w:val="Header"/>
        <w:tabs>
          <w:tab w:val="clear" w:pos="4320"/>
          <w:tab w:val="clear" w:pos="8640"/>
        </w:tabs>
        <w:jc w:val="left"/>
      </w:pPr>
      <w:bookmarkStart w:id="127" w:name="_Toc265564610"/>
      <w:bookmarkStart w:id="128" w:name="_Toc265580906"/>
      <w:proofErr w:type="gramStart"/>
      <w:r>
        <w:rPr>
          <w:b/>
        </w:rPr>
        <w:t>3.2.2  Information</w:t>
      </w:r>
      <w:proofErr w:type="gramEnd"/>
      <w:r>
        <w:rPr>
          <w:b/>
        </w:rPr>
        <w:t xml:space="preserve"> to Include Behind Tab 2: Proposal Table of Contents</w:t>
      </w:r>
      <w:bookmarkEnd w:id="127"/>
      <w:bookmarkEnd w:id="128"/>
      <w:r>
        <w:rPr>
          <w:b/>
        </w:rPr>
        <w:t>.</w:t>
      </w:r>
    </w:p>
    <w:p w14:paraId="242B057B" w14:textId="77777777" w:rsidR="00A676B3" w:rsidRDefault="00101C4F">
      <w:pPr>
        <w:jc w:val="left"/>
      </w:pPr>
      <w:r>
        <w:t>The Bid Proposal must contain a table of contents.</w:t>
      </w:r>
    </w:p>
    <w:p w14:paraId="217E127B" w14:textId="77777777" w:rsidR="00A676B3" w:rsidRDefault="00A676B3">
      <w:pPr>
        <w:jc w:val="left"/>
      </w:pPr>
    </w:p>
    <w:p w14:paraId="7C97C781" w14:textId="77777777" w:rsidR="00A676B3" w:rsidRDefault="00101C4F">
      <w:pPr>
        <w:pStyle w:val="ContractLevel3"/>
        <w:outlineLvl w:val="2"/>
      </w:pPr>
      <w:bookmarkStart w:id="129" w:name="_Toc265564612"/>
      <w:bookmarkStart w:id="130" w:name="_Toc265580908"/>
      <w:proofErr w:type="gramStart"/>
      <w:r>
        <w:t>3.2.3  Information</w:t>
      </w:r>
      <w:proofErr w:type="gramEnd"/>
      <w:r>
        <w:t xml:space="preserve"> to Include Behind Tab 3: Bidder’s Approach to Meeting Deliverables</w:t>
      </w:r>
      <w:bookmarkEnd w:id="129"/>
      <w:bookmarkEnd w:id="130"/>
      <w:r>
        <w:t>.</w:t>
      </w:r>
    </w:p>
    <w:p w14:paraId="65CDA35C" w14:textId="328044FE" w:rsidR="00A676B3" w:rsidRDefault="00101C4F">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2F508D">
        <w:t>approach and</w:t>
      </w:r>
      <w:r>
        <w:t xml:space="preserve"> should not merely repeat the Deliverable.    </w:t>
      </w:r>
    </w:p>
    <w:p w14:paraId="1D00F83C" w14:textId="77777777" w:rsidR="00A676B3" w:rsidRDefault="00A676B3">
      <w:pPr>
        <w:jc w:val="left"/>
      </w:pPr>
    </w:p>
    <w:p w14:paraId="493FDA48" w14:textId="77777777" w:rsidR="00A676B3" w:rsidRDefault="00101C4F">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1A5D6BF" w14:textId="77777777" w:rsidR="00A676B3" w:rsidRDefault="00A676B3">
      <w:pPr>
        <w:jc w:val="left"/>
      </w:pPr>
    </w:p>
    <w:p w14:paraId="422C2804" w14:textId="77777777" w:rsidR="00A676B3" w:rsidRDefault="00101C4F">
      <w:pPr>
        <w:keepNext/>
        <w:jc w:val="left"/>
        <w:rPr>
          <w:b/>
        </w:rPr>
      </w:pPr>
      <w:r>
        <w:rPr>
          <w:b/>
        </w:rPr>
        <w:t>Note:</w:t>
      </w:r>
    </w:p>
    <w:p w14:paraId="3307F7FF" w14:textId="77777777" w:rsidR="00A676B3" w:rsidRDefault="00101C4F">
      <w:pPr>
        <w:pStyle w:val="ListParagraph"/>
        <w:keepNext/>
      </w:pPr>
      <w:r>
        <w:t xml:space="preserve">Responses to Deliverables shall be in the same sequence as presented in the RFP.  </w:t>
      </w:r>
    </w:p>
    <w:p w14:paraId="53C1C39B" w14:textId="77777777" w:rsidR="00A676B3" w:rsidRDefault="00101C4F">
      <w:pPr>
        <w:pStyle w:val="ListParagraph"/>
      </w:pPr>
      <w:r>
        <w:t xml:space="preserve">Bid Proposals shall identify any deviations from the specifications the Bidder cannot satisfy.  </w:t>
      </w:r>
    </w:p>
    <w:p w14:paraId="4B7A0692" w14:textId="77777777" w:rsidR="00A676B3" w:rsidRDefault="00101C4F">
      <w:pPr>
        <w:pStyle w:val="ListParagraph"/>
      </w:pPr>
      <w:r>
        <w:t>Bid Proposals shall not contain promotional or display materials unless specifically required.</w:t>
      </w:r>
    </w:p>
    <w:p w14:paraId="235AF325" w14:textId="77777777" w:rsidR="00A676B3" w:rsidRDefault="00A676B3">
      <w:pPr>
        <w:ind w:left="360"/>
      </w:pPr>
    </w:p>
    <w:p w14:paraId="732E9FB1" w14:textId="77777777" w:rsidR="00A676B3" w:rsidRDefault="00101C4F">
      <w:r>
        <w:t xml:space="preserve">If a Bidder proposes more than one method of meeting the RFP requirements, each method must be drafted and submitted as separate Bid Proposals.  Each will be evaluated separately.  </w:t>
      </w:r>
    </w:p>
    <w:p w14:paraId="5EB12D8E" w14:textId="77777777" w:rsidR="00A676B3" w:rsidRDefault="00A676B3">
      <w:pPr>
        <w:jc w:val="left"/>
        <w:rPr>
          <w:bCs/>
        </w:rPr>
      </w:pPr>
    </w:p>
    <w:p w14:paraId="4E2D7BEC" w14:textId="77777777" w:rsidR="00A676B3" w:rsidRDefault="00101C4F">
      <w:pPr>
        <w:jc w:val="left"/>
        <w:rPr>
          <w:b/>
          <w:bCs/>
        </w:rPr>
      </w:pPr>
      <w:r>
        <w:rPr>
          <w:b/>
          <w:bCs/>
        </w:rPr>
        <w:t xml:space="preserve">Information Bidders Must Submit That </w:t>
      </w:r>
      <w:proofErr w:type="gramStart"/>
      <w:r>
        <w:rPr>
          <w:b/>
          <w:bCs/>
        </w:rPr>
        <w:t>is</w:t>
      </w:r>
      <w:proofErr w:type="gramEnd"/>
      <w:r>
        <w:rPr>
          <w:b/>
          <w:bCs/>
        </w:rPr>
        <w:t xml:space="preserve"> Specific to This RFP.</w:t>
      </w:r>
    </w:p>
    <w:p w14:paraId="41F7F6AF" w14:textId="77777777" w:rsidR="00A676B3" w:rsidRDefault="00101C4F">
      <w:pPr>
        <w:jc w:val="left"/>
        <w:rPr>
          <w:bCs/>
        </w:rPr>
      </w:pPr>
      <w:r>
        <w:rPr>
          <w:bCs/>
        </w:rPr>
        <w:t xml:space="preserve">The Agency is requesting the following information in addition to the contents immediately above.  </w:t>
      </w:r>
    </w:p>
    <w:p w14:paraId="4B930D8D" w14:textId="77777777" w:rsidR="002F508D" w:rsidRDefault="002F508D" w:rsidP="002F508D">
      <w:pPr>
        <w:pStyle w:val="NoSpacing"/>
        <w:jc w:val="left"/>
        <w:rPr>
          <w:rFonts w:eastAsiaTheme="minorHAnsi"/>
        </w:rPr>
      </w:pPr>
    </w:p>
    <w:p w14:paraId="07B61F62" w14:textId="039022C8" w:rsidR="002F508D" w:rsidRDefault="002F508D" w:rsidP="002F508D">
      <w:pPr>
        <w:pStyle w:val="NoSpacing"/>
        <w:jc w:val="left"/>
        <w:rPr>
          <w:rFonts w:eastAsiaTheme="minorHAnsi"/>
        </w:rPr>
      </w:pPr>
      <w:r>
        <w:rPr>
          <w:rFonts w:eastAsiaTheme="minorHAnsi"/>
        </w:rPr>
        <w:t>The Bidder shall include detailed information on transportation of youth to activities:</w:t>
      </w:r>
    </w:p>
    <w:p w14:paraId="70DEB5F6" w14:textId="77777777" w:rsidR="002F508D" w:rsidRDefault="002F508D" w:rsidP="002F508D">
      <w:pPr>
        <w:pStyle w:val="NoSpacing"/>
        <w:numPr>
          <w:ilvl w:val="0"/>
          <w:numId w:val="24"/>
        </w:numPr>
        <w:jc w:val="left"/>
        <w:rPr>
          <w:rFonts w:eastAsiaTheme="minorHAnsi"/>
        </w:rPr>
      </w:pPr>
      <w:r>
        <w:rPr>
          <w:rFonts w:eastAsiaTheme="minorHAnsi"/>
        </w:rPr>
        <w:t>Using an organization-owned vehicle versus personnel vehicles</w:t>
      </w:r>
    </w:p>
    <w:p w14:paraId="2AF78386" w14:textId="77777777" w:rsidR="002F508D" w:rsidRDefault="002F508D" w:rsidP="002F508D">
      <w:pPr>
        <w:pStyle w:val="NoSpacing"/>
        <w:numPr>
          <w:ilvl w:val="0"/>
          <w:numId w:val="24"/>
        </w:numPr>
        <w:jc w:val="left"/>
        <w:rPr>
          <w:rFonts w:eastAsiaTheme="minorHAnsi"/>
        </w:rPr>
      </w:pPr>
      <w:r>
        <w:rPr>
          <w:rFonts w:eastAsiaTheme="minorHAnsi"/>
        </w:rPr>
        <w:t>Staff driving background check requirements</w:t>
      </w:r>
    </w:p>
    <w:p w14:paraId="747D678B" w14:textId="77777777" w:rsidR="002F508D" w:rsidRDefault="002F508D" w:rsidP="002F508D">
      <w:pPr>
        <w:pStyle w:val="NoSpacing"/>
        <w:numPr>
          <w:ilvl w:val="0"/>
          <w:numId w:val="24"/>
        </w:numPr>
        <w:jc w:val="left"/>
        <w:rPr>
          <w:rFonts w:eastAsiaTheme="minorHAnsi"/>
        </w:rPr>
      </w:pPr>
      <w:r>
        <w:rPr>
          <w:rFonts w:eastAsiaTheme="minorHAnsi"/>
        </w:rPr>
        <w:t>Vehicle maintenance requirements</w:t>
      </w:r>
    </w:p>
    <w:p w14:paraId="60BF6B44" w14:textId="12E8CABB" w:rsidR="00A676B3" w:rsidRDefault="00101C4F">
      <w:pPr>
        <w:jc w:val="left"/>
        <w:rPr>
          <w:bCs/>
        </w:rPr>
      </w:pPr>
      <w:r>
        <w:rPr>
          <w:bCs/>
        </w:rPr>
        <w:br/>
        <w:t>The Bidder shall include a timeline for implementation of the Sanctions Learning Services.</w:t>
      </w:r>
    </w:p>
    <w:p w14:paraId="2A830BC9" w14:textId="77777777" w:rsidR="00A676B3" w:rsidRDefault="00A676B3">
      <w:pPr>
        <w:pStyle w:val="ContractLevel3"/>
        <w:outlineLvl w:val="2"/>
      </w:pPr>
      <w:bookmarkStart w:id="131" w:name="_Toc265564613"/>
      <w:bookmarkStart w:id="132" w:name="_Toc265580909"/>
    </w:p>
    <w:p w14:paraId="0067F012" w14:textId="77777777" w:rsidR="00A676B3" w:rsidRDefault="00101C4F">
      <w:pPr>
        <w:pStyle w:val="ContractLevel3"/>
        <w:outlineLvl w:val="2"/>
      </w:pPr>
      <w:proofErr w:type="gramStart"/>
      <w:r>
        <w:t>3.2.4  Information</w:t>
      </w:r>
      <w:proofErr w:type="gramEnd"/>
      <w:r>
        <w:t xml:space="preserve"> to Include Behind Tab 4: Bidder’s Experience.</w:t>
      </w:r>
      <w:bookmarkEnd w:id="131"/>
      <w:bookmarkEnd w:id="132"/>
      <w:r>
        <w:t xml:space="preserve">  </w:t>
      </w:r>
    </w:p>
    <w:p w14:paraId="2E71920C" w14:textId="77777777" w:rsidR="00A676B3" w:rsidRDefault="00A676B3">
      <w:pPr>
        <w:jc w:val="left"/>
      </w:pPr>
    </w:p>
    <w:p w14:paraId="55FC8FFB" w14:textId="77777777" w:rsidR="00A676B3" w:rsidRDefault="00101C4F">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552C6C32" w14:textId="77777777" w:rsidR="00A676B3" w:rsidRDefault="00A676B3">
      <w:pPr>
        <w:pStyle w:val="ListParagraph"/>
        <w:numPr>
          <w:ilvl w:val="0"/>
          <w:numId w:val="0"/>
        </w:numPr>
        <w:ind w:left="620"/>
      </w:pPr>
    </w:p>
    <w:p w14:paraId="243F961A" w14:textId="77777777" w:rsidR="00A676B3" w:rsidRDefault="00101C4F">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366E386A" w14:textId="77777777" w:rsidR="00A676B3" w:rsidRDefault="00A676B3">
      <w:pPr>
        <w:ind w:left="2340" w:hanging="180"/>
        <w:jc w:val="left"/>
      </w:pPr>
    </w:p>
    <w:p w14:paraId="3D771399" w14:textId="77777777" w:rsidR="00A676B3" w:rsidRDefault="00101C4F">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37AD4D" w14:textId="77777777" w:rsidR="00A676B3" w:rsidRDefault="00A676B3">
      <w:pPr>
        <w:pStyle w:val="ListParagraph"/>
        <w:numPr>
          <w:ilvl w:val="0"/>
          <w:numId w:val="0"/>
        </w:numPr>
        <w:ind w:left="720"/>
      </w:pPr>
    </w:p>
    <w:p w14:paraId="1F0018D9" w14:textId="77777777" w:rsidR="00A676B3" w:rsidRDefault="00101C4F">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61C6074F" w14:textId="77777777" w:rsidR="00A676B3" w:rsidRDefault="00A676B3">
      <w:pPr>
        <w:jc w:val="left"/>
        <w:rPr>
          <w:sz w:val="20"/>
          <w:szCs w:val="20"/>
        </w:rPr>
      </w:pPr>
    </w:p>
    <w:p w14:paraId="051350AC" w14:textId="77777777" w:rsidR="00A676B3" w:rsidRDefault="00101C4F">
      <w:pPr>
        <w:jc w:val="left"/>
        <w:rPr>
          <w:b/>
          <w:bCs/>
        </w:rPr>
      </w:pPr>
      <w:proofErr w:type="gramStart"/>
      <w:r>
        <w:rPr>
          <w:b/>
          <w:bCs/>
        </w:rPr>
        <w:t>3.2.5  Information</w:t>
      </w:r>
      <w:proofErr w:type="gramEnd"/>
      <w:r>
        <w:rPr>
          <w:b/>
          <w:bCs/>
        </w:rPr>
        <w:t xml:space="preserve"> to Include Behind Tab 5:  Personnel.  </w:t>
      </w:r>
    </w:p>
    <w:p w14:paraId="510A8A56" w14:textId="77777777" w:rsidR="00A676B3" w:rsidRDefault="00101C4F">
      <w:pPr>
        <w:jc w:val="left"/>
      </w:pPr>
      <w:r>
        <w:t xml:space="preserve">The Bidder shall provide the following information regarding personnel:  </w:t>
      </w:r>
    </w:p>
    <w:p w14:paraId="1C69D365" w14:textId="77777777" w:rsidR="00A676B3" w:rsidRDefault="00A676B3">
      <w:pPr>
        <w:jc w:val="left"/>
        <w:rPr>
          <w:b/>
          <w:bCs/>
        </w:rPr>
      </w:pPr>
    </w:p>
    <w:p w14:paraId="22DF8E7A" w14:textId="77777777" w:rsidR="00A676B3" w:rsidRDefault="00101C4F">
      <w:pPr>
        <w:keepNext/>
        <w:jc w:val="left"/>
        <w:rPr>
          <w:b/>
        </w:rPr>
      </w:pPr>
      <w:proofErr w:type="gramStart"/>
      <w:r>
        <w:rPr>
          <w:b/>
          <w:bCs/>
        </w:rPr>
        <w:t>3.2.5.1  T</w:t>
      </w:r>
      <w:r>
        <w:rPr>
          <w:b/>
        </w:rPr>
        <w:t>ables</w:t>
      </w:r>
      <w:proofErr w:type="gramEnd"/>
      <w:r>
        <w:rPr>
          <w:b/>
        </w:rPr>
        <w:t xml:space="preserve"> of Organization.</w:t>
      </w:r>
    </w:p>
    <w:p w14:paraId="7569AE6A" w14:textId="77777777" w:rsidR="00A676B3" w:rsidRDefault="00101C4F">
      <w:pPr>
        <w:jc w:val="left"/>
      </w:pPr>
      <w:r>
        <w:t>Illustrate the lines of authority in two tables:</w:t>
      </w:r>
    </w:p>
    <w:p w14:paraId="72551F60" w14:textId="77777777" w:rsidR="00A676B3" w:rsidRDefault="00101C4F">
      <w:pPr>
        <w:pStyle w:val="ListParagraph"/>
      </w:pPr>
      <w:r>
        <w:t>One showing overall operations</w:t>
      </w:r>
    </w:p>
    <w:p w14:paraId="46A1A447" w14:textId="77777777" w:rsidR="00A676B3" w:rsidRDefault="00101C4F">
      <w:pPr>
        <w:pStyle w:val="ListParagraph"/>
      </w:pPr>
      <w:r>
        <w:t>One</w:t>
      </w:r>
      <w:r>
        <w:rPr>
          <w:b/>
        </w:rPr>
        <w:t xml:space="preserve"> </w:t>
      </w:r>
      <w:r>
        <w:t xml:space="preserve">showing staff who will provide services under the RFP  </w:t>
      </w:r>
    </w:p>
    <w:p w14:paraId="4228221E" w14:textId="77777777" w:rsidR="00A676B3" w:rsidRDefault="00A676B3">
      <w:pPr>
        <w:jc w:val="left"/>
        <w:rPr>
          <w:b/>
          <w:bCs/>
        </w:rPr>
      </w:pPr>
    </w:p>
    <w:p w14:paraId="18B1A913" w14:textId="77777777" w:rsidR="00A676B3" w:rsidRDefault="00101C4F">
      <w:pPr>
        <w:jc w:val="left"/>
        <w:rPr>
          <w:b/>
          <w:bCs/>
        </w:rPr>
      </w:pPr>
      <w:r>
        <w:rPr>
          <w:b/>
          <w:bCs/>
        </w:rPr>
        <w:t>3.2.5.2 Reserved.  (Names and Credentials of Key Corporate Personnel)</w:t>
      </w:r>
    </w:p>
    <w:p w14:paraId="72AFFF03" w14:textId="77777777" w:rsidR="00A676B3" w:rsidRDefault="00A676B3">
      <w:pPr>
        <w:pStyle w:val="ListParagraph"/>
        <w:numPr>
          <w:ilvl w:val="0"/>
          <w:numId w:val="0"/>
        </w:numPr>
      </w:pPr>
    </w:p>
    <w:p w14:paraId="64D7105F" w14:textId="77777777" w:rsidR="00A676B3" w:rsidRDefault="00101C4F">
      <w:pPr>
        <w:jc w:val="left"/>
        <w:rPr>
          <w:b/>
          <w:bCs/>
        </w:rPr>
      </w:pPr>
      <w:proofErr w:type="gramStart"/>
      <w:r>
        <w:rPr>
          <w:b/>
          <w:bCs/>
        </w:rPr>
        <w:t>3.2.5.3  Information</w:t>
      </w:r>
      <w:proofErr w:type="gramEnd"/>
      <w:r>
        <w:rPr>
          <w:b/>
          <w:bCs/>
        </w:rPr>
        <w:t xml:space="preserve"> About Project Manager and Key Project Personnel.</w:t>
      </w:r>
    </w:p>
    <w:p w14:paraId="299BF723" w14:textId="77777777" w:rsidR="00A676B3" w:rsidRDefault="00101C4F">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5F64BF66" w14:textId="77777777" w:rsidR="00A676B3" w:rsidRDefault="00101C4F">
      <w:pPr>
        <w:pStyle w:val="ListParagraph"/>
      </w:pPr>
      <w:r>
        <w:t>Include the project manager’s experience managing subcontractor staff if the Bidder proposes to use subcontractors.</w:t>
      </w:r>
    </w:p>
    <w:p w14:paraId="370F830C" w14:textId="77777777" w:rsidR="00A676B3" w:rsidRDefault="00A676B3"/>
    <w:p w14:paraId="692338C7" w14:textId="77777777" w:rsidR="00A676B3" w:rsidRDefault="00101C4F">
      <w:pPr>
        <w:jc w:val="left"/>
      </w:pPr>
      <w:proofErr w:type="gramStart"/>
      <w:r>
        <w:rPr>
          <w:b/>
          <w:bCs/>
        </w:rPr>
        <w:t>3.2.5.4  Disclosures</w:t>
      </w:r>
      <w:proofErr w:type="gramEnd"/>
      <w:r>
        <w:rPr>
          <w:b/>
          <w:bCs/>
        </w:rPr>
        <w:t>.</w:t>
      </w:r>
    </w:p>
    <w:p w14:paraId="074606D5" w14:textId="77777777" w:rsidR="00A676B3" w:rsidRDefault="00101C4F">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480D95F" w14:textId="77777777" w:rsidR="00A676B3" w:rsidRDefault="00A676B3">
      <w:pPr>
        <w:jc w:val="left"/>
        <w:rPr>
          <w:b/>
          <w:bCs/>
        </w:rPr>
      </w:pPr>
    </w:p>
    <w:p w14:paraId="7E1FC9A1" w14:textId="77777777" w:rsidR="00A676B3" w:rsidRDefault="00101C4F">
      <w:pPr>
        <w:jc w:val="left"/>
        <w:rPr>
          <w:b/>
          <w:bCs/>
        </w:rPr>
      </w:pPr>
      <w:r>
        <w:rPr>
          <w:b/>
          <w:bCs/>
        </w:rPr>
        <w:t>3.2.6 Information to Include Behind Tab 6: RFP Forms.</w:t>
      </w:r>
    </w:p>
    <w:p w14:paraId="24872791" w14:textId="77777777" w:rsidR="00A676B3" w:rsidRDefault="00101C4F">
      <w:r>
        <w:t>The forms listed below are attachments to this RFP.  Fully complete and return these forms behind Tab 6:</w:t>
      </w:r>
    </w:p>
    <w:p w14:paraId="7005A5BD" w14:textId="77777777" w:rsidR="00A676B3" w:rsidRDefault="00101C4F">
      <w:pPr>
        <w:pStyle w:val="ListParagraph"/>
      </w:pPr>
      <w:r>
        <w:t>Release of Information Form</w:t>
      </w:r>
    </w:p>
    <w:p w14:paraId="23B4291D" w14:textId="77777777" w:rsidR="00A676B3" w:rsidRDefault="00101C4F">
      <w:pPr>
        <w:pStyle w:val="ListParagraph"/>
      </w:pPr>
      <w:r>
        <w:t>Primary Bidder Detail &amp; Certification Form</w:t>
      </w:r>
    </w:p>
    <w:p w14:paraId="519A1547" w14:textId="77777777" w:rsidR="00A676B3" w:rsidRDefault="00101C4F">
      <w:pPr>
        <w:pStyle w:val="ListParagraph"/>
      </w:pPr>
      <w:r>
        <w:t>Subcontractor Disclosure Form (one for each proposed subcontractor)</w:t>
      </w:r>
    </w:p>
    <w:p w14:paraId="1F2F132C" w14:textId="77777777" w:rsidR="00A676B3" w:rsidRDefault="00A676B3">
      <w:pPr>
        <w:jc w:val="left"/>
        <w:rPr>
          <w:bCs/>
        </w:rPr>
      </w:pPr>
    </w:p>
    <w:p w14:paraId="6BFF324F" w14:textId="77777777" w:rsidR="00A676B3" w:rsidRDefault="00A676B3">
      <w:pPr>
        <w:jc w:val="left"/>
        <w:rPr>
          <w:b/>
          <w:bCs/>
        </w:rPr>
      </w:pPr>
    </w:p>
    <w:p w14:paraId="3839EACC" w14:textId="77777777" w:rsidR="00A676B3" w:rsidRDefault="00101C4F">
      <w:pPr>
        <w:jc w:val="left"/>
        <w:rPr>
          <w:b/>
          <w:bCs/>
        </w:rPr>
      </w:pPr>
      <w:proofErr w:type="gramStart"/>
      <w:r>
        <w:rPr>
          <w:b/>
          <w:bCs/>
        </w:rPr>
        <w:t>3.2.7  Reserved</w:t>
      </w:r>
      <w:proofErr w:type="gramEnd"/>
      <w:r>
        <w:rPr>
          <w:b/>
          <w:bCs/>
        </w:rPr>
        <w:t>.  (Financial Statements)</w:t>
      </w:r>
    </w:p>
    <w:p w14:paraId="20F175BE" w14:textId="77777777" w:rsidR="00A676B3" w:rsidRDefault="00A676B3">
      <w:pPr>
        <w:jc w:val="left"/>
      </w:pPr>
    </w:p>
    <w:p w14:paraId="6A3EC77F" w14:textId="77777777" w:rsidR="00A676B3" w:rsidRDefault="00101C4F">
      <w:pPr>
        <w:pStyle w:val="ContractLevel2"/>
        <w:tabs>
          <w:tab w:val="left" w:pos="5940"/>
        </w:tabs>
        <w:outlineLvl w:val="1"/>
        <w:rPr>
          <w:i w:val="0"/>
        </w:rPr>
      </w:pPr>
      <w:bookmarkStart w:id="133" w:name="_Toc265564614"/>
      <w:bookmarkStart w:id="134" w:name="_Toc265580911"/>
      <w:proofErr w:type="gramStart"/>
      <w:r>
        <w:t>3.3  Cost</w:t>
      </w:r>
      <w:proofErr w:type="gramEnd"/>
      <w:r>
        <w:t xml:space="preserve"> Proposal</w:t>
      </w:r>
      <w:bookmarkEnd w:id="133"/>
      <w:bookmarkEnd w:id="134"/>
      <w:r>
        <w:t xml:space="preserve">. </w:t>
      </w:r>
    </w:p>
    <w:p w14:paraId="05784C4D" w14:textId="77777777" w:rsidR="00A676B3" w:rsidRDefault="00101C4F">
      <w:pPr>
        <w:jc w:val="left"/>
        <w:rPr>
          <w:b/>
        </w:rPr>
      </w:pPr>
      <w:r>
        <w:rPr>
          <w:b/>
        </w:rPr>
        <w:t xml:space="preserve">Pricing Restrictions. </w:t>
      </w:r>
    </w:p>
    <w:p w14:paraId="7313CE6E" w14:textId="77777777" w:rsidR="00A676B3" w:rsidRDefault="00101C4F">
      <w:pPr>
        <w:pStyle w:val="ContractLevel2"/>
        <w:rPr>
          <w:i w:val="0"/>
        </w:rPr>
      </w:pPr>
      <w:r>
        <w:rPr>
          <w:i w:val="0"/>
        </w:rPr>
        <w:t>Contract Budget.</w:t>
      </w:r>
    </w:p>
    <w:p w14:paraId="59E35575" w14:textId="77777777" w:rsidR="00A676B3" w:rsidRDefault="00101C4F">
      <w:pPr>
        <w:pStyle w:val="ContractLevel2"/>
        <w:rPr>
          <w:b w:val="0"/>
          <w:i w:val="0"/>
        </w:rPr>
      </w:pPr>
      <w:r>
        <w:rPr>
          <w:b w:val="0"/>
          <w:i w:val="0"/>
        </w:rPr>
        <w:t>The Agency is limiting the funding that is available for these services.  Cost proposals may not exceed $1,140,000.00 for the entire term of the contract, including any contract extension years.  The annual value of the first term of the Contract shall be no greater than $190,000.00.</w:t>
      </w:r>
    </w:p>
    <w:p w14:paraId="01526152" w14:textId="77777777" w:rsidR="00A676B3" w:rsidRDefault="00A676B3">
      <w:pPr>
        <w:pStyle w:val="ContractLevel2"/>
        <w:rPr>
          <w:b w:val="0"/>
          <w:i w:val="0"/>
        </w:rPr>
      </w:pPr>
    </w:p>
    <w:p w14:paraId="506C24E9" w14:textId="77777777" w:rsidR="00A676B3" w:rsidRDefault="00101C4F">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5FD0D93B" w14:textId="77777777" w:rsidR="00A676B3" w:rsidRDefault="00A676B3">
      <w:pPr>
        <w:jc w:val="left"/>
        <w:rPr>
          <w:b/>
        </w:rPr>
      </w:pPr>
    </w:p>
    <w:p w14:paraId="6A2AA8E3" w14:textId="77777777" w:rsidR="00A676B3" w:rsidRDefault="00101C4F">
      <w:pPr>
        <w:jc w:val="left"/>
        <w:rPr>
          <w:b/>
        </w:rPr>
      </w:pPr>
      <w:r>
        <w:rPr>
          <w:b/>
        </w:rPr>
        <w:t>Content and Format.</w:t>
      </w:r>
    </w:p>
    <w:p w14:paraId="019E015B" w14:textId="77777777" w:rsidR="00A676B3" w:rsidRDefault="00101C4F">
      <w:pPr>
        <w:jc w:val="left"/>
      </w:pPr>
      <w:r>
        <w:t xml:space="preserve">The Bidder shall provide the following information in the Cost Proposal: </w:t>
      </w:r>
    </w:p>
    <w:p w14:paraId="3CBA0948" w14:textId="77777777" w:rsidR="002F508D" w:rsidRPr="00A071FD" w:rsidRDefault="002F508D" w:rsidP="002F508D">
      <w:r w:rsidRPr="00A071FD">
        <w:t>Allowable expenses may include but are not necessarily limited to:</w:t>
      </w:r>
    </w:p>
    <w:p w14:paraId="4802D570" w14:textId="77777777" w:rsidR="002F508D" w:rsidRPr="00A071FD" w:rsidRDefault="002F508D" w:rsidP="002F508D">
      <w:pPr>
        <w:pStyle w:val="ListParagraph"/>
        <w:numPr>
          <w:ilvl w:val="0"/>
          <w:numId w:val="25"/>
        </w:numPr>
      </w:pPr>
      <w:r w:rsidRPr="00A071FD">
        <w:t>Wage, fringe, and benefit costs associated with program delivery and coordination</w:t>
      </w:r>
    </w:p>
    <w:p w14:paraId="2FC31210"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Mileage </w:t>
      </w:r>
      <w:r>
        <w:rPr>
          <w:rFonts w:eastAsiaTheme="minorHAnsi"/>
        </w:rPr>
        <w:t>and other vehicle maintenance costs directly associated with</w:t>
      </w:r>
      <w:r w:rsidRPr="00A071FD">
        <w:rPr>
          <w:rFonts w:eastAsiaTheme="minorHAnsi"/>
        </w:rPr>
        <w:t xml:space="preserve"> </w:t>
      </w:r>
      <w:r>
        <w:rPr>
          <w:rFonts w:eastAsiaTheme="minorHAnsi"/>
        </w:rPr>
        <w:t>Service Learning activities</w:t>
      </w:r>
    </w:p>
    <w:p w14:paraId="6998CAA0" w14:textId="77777777" w:rsidR="002F508D" w:rsidRDefault="002F508D" w:rsidP="002F508D">
      <w:pPr>
        <w:pStyle w:val="NoSpacing"/>
        <w:numPr>
          <w:ilvl w:val="0"/>
          <w:numId w:val="25"/>
        </w:numPr>
        <w:jc w:val="left"/>
        <w:rPr>
          <w:rFonts w:eastAsiaTheme="minorHAnsi"/>
        </w:rPr>
      </w:pPr>
      <w:r>
        <w:rPr>
          <w:rFonts w:eastAsiaTheme="minorHAnsi"/>
        </w:rPr>
        <w:t>Equipment for worksite activities and curriculum for restorative justice and service learning activities</w:t>
      </w:r>
    </w:p>
    <w:p w14:paraId="25A23BA9"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Client incentives </w:t>
      </w:r>
      <w:r>
        <w:rPr>
          <w:rFonts w:eastAsiaTheme="minorHAnsi"/>
        </w:rPr>
        <w:t>and snacks/meals for service activities</w:t>
      </w:r>
    </w:p>
    <w:p w14:paraId="25A6C153" w14:textId="77777777" w:rsidR="00A676B3" w:rsidRDefault="00A676B3">
      <w:pPr>
        <w:jc w:val="left"/>
      </w:pPr>
    </w:p>
    <w:p w14:paraId="095348A6" w14:textId="77777777" w:rsidR="00A676B3" w:rsidRDefault="00101C4F">
      <w:pPr>
        <w:jc w:val="left"/>
      </w:pPr>
      <w:r>
        <w:t>The bidder's Cost Proposal shall be submitted using the pricing worksheet set forth in Attachment V of this RFP.</w:t>
      </w:r>
    </w:p>
    <w:p w14:paraId="5B16CFD3" w14:textId="77777777" w:rsidR="00A676B3" w:rsidRDefault="00A676B3">
      <w:pPr>
        <w:jc w:val="left"/>
      </w:pPr>
    </w:p>
    <w:p w14:paraId="152FA6BD" w14:textId="77777777" w:rsidR="00A676B3" w:rsidRDefault="00A676B3">
      <w:pPr>
        <w:keepNext/>
        <w:keepLines/>
        <w:jc w:val="left"/>
        <w:rPr>
          <w:sz w:val="20"/>
          <w:szCs w:val="20"/>
        </w:rPr>
      </w:pPr>
    </w:p>
    <w:p w14:paraId="601C4A9E" w14:textId="77777777" w:rsidR="00A676B3" w:rsidRDefault="00101C4F">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t>Section 4 Evaluation Of Bid Proposals</w:t>
      </w:r>
      <w:bookmarkEnd w:id="135"/>
      <w:bookmarkEnd w:id="136"/>
      <w:bookmarkEnd w:id="137"/>
      <w:bookmarkEnd w:id="138"/>
    </w:p>
    <w:p w14:paraId="386784D0" w14:textId="77777777" w:rsidR="00A676B3" w:rsidRDefault="00A676B3">
      <w:pPr>
        <w:keepNext/>
        <w:keepLines/>
        <w:jc w:val="left"/>
        <w:rPr>
          <w:b/>
          <w:bCs/>
        </w:rPr>
      </w:pPr>
    </w:p>
    <w:p w14:paraId="765EEB3D" w14:textId="77777777" w:rsidR="00A676B3" w:rsidRDefault="00101C4F">
      <w:pPr>
        <w:pStyle w:val="ContractLevel2"/>
        <w:keepLines/>
        <w:outlineLvl w:val="1"/>
      </w:pPr>
      <w:bookmarkStart w:id="139" w:name="_Toc265564616"/>
      <w:bookmarkStart w:id="140" w:name="_Toc265580913"/>
      <w:proofErr w:type="gramStart"/>
      <w:r>
        <w:t>4.1  Introduction</w:t>
      </w:r>
      <w:bookmarkEnd w:id="139"/>
      <w:bookmarkEnd w:id="140"/>
      <w:proofErr w:type="gramEnd"/>
      <w:r>
        <w:t>.</w:t>
      </w:r>
    </w:p>
    <w:p w14:paraId="32736E89" w14:textId="77777777" w:rsidR="00A676B3" w:rsidRDefault="00101C4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1643C7D" w14:textId="77777777" w:rsidR="00A676B3" w:rsidRDefault="00A676B3">
      <w:pPr>
        <w:keepNext/>
        <w:keepLines/>
        <w:jc w:val="left"/>
      </w:pPr>
    </w:p>
    <w:p w14:paraId="4D713C29" w14:textId="77777777" w:rsidR="00A676B3" w:rsidRDefault="00101C4F">
      <w:pPr>
        <w:pStyle w:val="ContractLevel2"/>
        <w:outlineLvl w:val="1"/>
      </w:pPr>
      <w:bookmarkStart w:id="141" w:name="_Toc265564617"/>
      <w:bookmarkStart w:id="142" w:name="_Toc265580914"/>
      <w:proofErr w:type="gramStart"/>
      <w:r>
        <w:t>4.2  Evaluation</w:t>
      </w:r>
      <w:proofErr w:type="gramEnd"/>
      <w:r>
        <w:t xml:space="preserve"> Committee</w:t>
      </w:r>
      <w:bookmarkEnd w:id="141"/>
      <w:bookmarkEnd w:id="142"/>
      <w:r>
        <w:t>.</w:t>
      </w:r>
    </w:p>
    <w:p w14:paraId="0C1DC5F1" w14:textId="77777777" w:rsidR="00A676B3" w:rsidRDefault="00101C4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6D3F683E" w14:textId="77777777" w:rsidR="00A676B3" w:rsidRDefault="00A676B3">
      <w:pPr>
        <w:pStyle w:val="ContractLevel2"/>
        <w:outlineLvl w:val="1"/>
      </w:pPr>
    </w:p>
    <w:p w14:paraId="348F0D7B" w14:textId="77777777" w:rsidR="00A676B3" w:rsidRDefault="00101C4F">
      <w:pPr>
        <w:pStyle w:val="ContractLevel2"/>
        <w:outlineLvl w:val="1"/>
      </w:pPr>
      <w:bookmarkStart w:id="143" w:name="_Toc265564620"/>
      <w:bookmarkStart w:id="144" w:name="_Toc265580916"/>
      <w:proofErr w:type="gramStart"/>
      <w:r>
        <w:t>4.3</w:t>
      </w:r>
      <w:r>
        <w:rPr>
          <w:i w:val="0"/>
        </w:rPr>
        <w:t xml:space="preserve">  </w:t>
      </w:r>
      <w:r>
        <w:t>Proposal</w:t>
      </w:r>
      <w:proofErr w:type="gramEnd"/>
      <w:r>
        <w:t xml:space="preserve"> Scoring</w:t>
      </w:r>
      <w:bookmarkEnd w:id="143"/>
      <w:bookmarkEnd w:id="144"/>
      <w:r>
        <w:t xml:space="preserve"> and Evaluation Criteria.</w:t>
      </w:r>
      <w:r>
        <w:rPr>
          <w:i w:val="0"/>
        </w:rPr>
        <w:t xml:space="preserve">  </w:t>
      </w:r>
    </w:p>
    <w:p w14:paraId="6F05045E"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E857E70"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5064EE" w14:textId="77777777" w:rsidR="00A676B3" w:rsidRDefault="00101C4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13CDAEB" w14:textId="77777777" w:rsidR="00A676B3" w:rsidRDefault="00101C4F">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676B3" w14:paraId="6C427412" w14:textId="77777777">
        <w:trPr>
          <w:cantSplit/>
        </w:trPr>
        <w:tc>
          <w:tcPr>
            <w:tcW w:w="692" w:type="dxa"/>
          </w:tcPr>
          <w:p w14:paraId="46A76F1E" w14:textId="77777777" w:rsidR="00A676B3" w:rsidRDefault="00101C4F">
            <w:pPr>
              <w:keepNext/>
              <w:spacing w:after="120"/>
              <w:jc w:val="left"/>
            </w:pPr>
            <w:r>
              <w:t xml:space="preserve">4 </w:t>
            </w:r>
          </w:p>
        </w:tc>
        <w:tc>
          <w:tcPr>
            <w:tcW w:w="9586" w:type="dxa"/>
          </w:tcPr>
          <w:p w14:paraId="205EB495" w14:textId="77777777" w:rsidR="00A676B3" w:rsidRDefault="00101C4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676B3" w14:paraId="40FDB469" w14:textId="77777777">
        <w:trPr>
          <w:cantSplit/>
        </w:trPr>
        <w:tc>
          <w:tcPr>
            <w:tcW w:w="692" w:type="dxa"/>
          </w:tcPr>
          <w:p w14:paraId="4C6BBC5E" w14:textId="77777777" w:rsidR="00A676B3" w:rsidRDefault="00101C4F">
            <w:pPr>
              <w:keepNext/>
              <w:spacing w:after="120"/>
              <w:jc w:val="left"/>
            </w:pPr>
            <w:r>
              <w:t>3</w:t>
            </w:r>
          </w:p>
        </w:tc>
        <w:tc>
          <w:tcPr>
            <w:tcW w:w="9586" w:type="dxa"/>
          </w:tcPr>
          <w:p w14:paraId="5C26364B" w14:textId="77777777" w:rsidR="00A676B3" w:rsidRDefault="00101C4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676B3" w14:paraId="7C0E2334" w14:textId="77777777">
        <w:trPr>
          <w:cantSplit/>
        </w:trPr>
        <w:tc>
          <w:tcPr>
            <w:tcW w:w="692" w:type="dxa"/>
          </w:tcPr>
          <w:p w14:paraId="5FFEFFD4" w14:textId="77777777" w:rsidR="00A676B3" w:rsidRDefault="00101C4F">
            <w:pPr>
              <w:keepNext/>
              <w:spacing w:after="120"/>
              <w:jc w:val="left"/>
            </w:pPr>
            <w:r>
              <w:t>2</w:t>
            </w:r>
          </w:p>
        </w:tc>
        <w:tc>
          <w:tcPr>
            <w:tcW w:w="9586" w:type="dxa"/>
          </w:tcPr>
          <w:p w14:paraId="54A94021" w14:textId="77777777" w:rsidR="00A676B3" w:rsidRDefault="00101C4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676B3" w14:paraId="707495BE" w14:textId="77777777">
        <w:trPr>
          <w:cantSplit/>
        </w:trPr>
        <w:tc>
          <w:tcPr>
            <w:tcW w:w="692" w:type="dxa"/>
          </w:tcPr>
          <w:p w14:paraId="45696D56" w14:textId="77777777" w:rsidR="00A676B3" w:rsidRDefault="00101C4F">
            <w:pPr>
              <w:keepNext/>
              <w:spacing w:after="120"/>
              <w:jc w:val="left"/>
            </w:pPr>
            <w:r>
              <w:t>1</w:t>
            </w:r>
          </w:p>
        </w:tc>
        <w:tc>
          <w:tcPr>
            <w:tcW w:w="9586" w:type="dxa"/>
          </w:tcPr>
          <w:p w14:paraId="7894685C" w14:textId="77777777" w:rsidR="00A676B3" w:rsidRDefault="00101C4F">
            <w:pPr>
              <w:keepNext/>
              <w:spacing w:after="120"/>
              <w:jc w:val="left"/>
            </w:pPr>
            <w:r>
              <w:t>Bidder has agreed to comply with the requirements and provided some details on how the requirements would be met.  Response does not clearly indicate if all the needs of the Agency will be met.</w:t>
            </w:r>
          </w:p>
        </w:tc>
      </w:tr>
      <w:tr w:rsidR="00A676B3" w14:paraId="330E0288" w14:textId="77777777">
        <w:trPr>
          <w:cantSplit/>
        </w:trPr>
        <w:tc>
          <w:tcPr>
            <w:tcW w:w="692" w:type="dxa"/>
          </w:tcPr>
          <w:p w14:paraId="43A191D5" w14:textId="77777777" w:rsidR="00A676B3" w:rsidRDefault="00101C4F">
            <w:pPr>
              <w:keepNext/>
              <w:spacing w:after="120"/>
              <w:jc w:val="left"/>
            </w:pPr>
            <w:r>
              <w:t>0</w:t>
            </w:r>
          </w:p>
        </w:tc>
        <w:tc>
          <w:tcPr>
            <w:tcW w:w="9586" w:type="dxa"/>
          </w:tcPr>
          <w:p w14:paraId="2864834E" w14:textId="77777777" w:rsidR="00A676B3" w:rsidRDefault="00101C4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B83E1EA" w14:textId="77777777" w:rsidR="00A676B3" w:rsidRDefault="00A676B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D7EA4E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E89E68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B5E6984"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6"/>
        <w:gridCol w:w="2510"/>
        <w:gridCol w:w="2503"/>
        <w:gridCol w:w="2521"/>
      </w:tblGrid>
      <w:tr w:rsidR="00A676B3" w14:paraId="093C9136" w14:textId="77777777">
        <w:tc>
          <w:tcPr>
            <w:tcW w:w="2574" w:type="dxa"/>
            <w:shd w:val="clear" w:color="auto" w:fill="DDDDDD"/>
          </w:tcPr>
          <w:p w14:paraId="5002D2EE"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762D678"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5CA838C"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525766B"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676B3" w14:paraId="47CC284C" w14:textId="77777777">
        <w:tc>
          <w:tcPr>
            <w:tcW w:w="2574" w:type="dxa"/>
          </w:tcPr>
          <w:p w14:paraId="739B69C7" w14:textId="77777777" w:rsidR="00A676B3" w:rsidRPr="002F508D" w:rsidRDefault="00101C4F"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Transmittal Letter</w:t>
            </w:r>
          </w:p>
        </w:tc>
        <w:tc>
          <w:tcPr>
            <w:tcW w:w="2574" w:type="dxa"/>
          </w:tcPr>
          <w:p w14:paraId="2C35FB18"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2DEE8EAD"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E45D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D8BCB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F508D" w14:paraId="2D82967F" w14:textId="77777777">
        <w:tc>
          <w:tcPr>
            <w:tcW w:w="2574" w:type="dxa"/>
          </w:tcPr>
          <w:p w14:paraId="19A17A39" w14:textId="6F2B70B0"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Bidders’ Approach to Meeting Deliverables</w:t>
            </w:r>
          </w:p>
        </w:tc>
        <w:tc>
          <w:tcPr>
            <w:tcW w:w="2574" w:type="dxa"/>
          </w:tcPr>
          <w:p w14:paraId="62DA90DB"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5F40B94"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E6D2DCB"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6776E1FE" w14:textId="77777777">
        <w:tc>
          <w:tcPr>
            <w:tcW w:w="2574" w:type="dxa"/>
          </w:tcPr>
          <w:p w14:paraId="7E32BC7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7B74ADF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w:t>
            </w:r>
          </w:p>
          <w:p w14:paraId="4642D87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7616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64385F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2,000</w:t>
            </w:r>
          </w:p>
        </w:tc>
      </w:tr>
      <w:tr w:rsidR="00A676B3" w14:paraId="25DCEA6E" w14:textId="77777777">
        <w:tc>
          <w:tcPr>
            <w:tcW w:w="2574" w:type="dxa"/>
          </w:tcPr>
          <w:p w14:paraId="56C8ACE2"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6B9D2B3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791053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8246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DE7EF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3F8D291" w14:textId="77777777">
        <w:tc>
          <w:tcPr>
            <w:tcW w:w="2574" w:type="dxa"/>
          </w:tcPr>
          <w:p w14:paraId="271A5661"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3870879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500EF9E8"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9626C0"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0597C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B6921F3" w14:textId="77777777">
        <w:tc>
          <w:tcPr>
            <w:tcW w:w="2574" w:type="dxa"/>
          </w:tcPr>
          <w:p w14:paraId="3BB2E8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5987CEA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4A10E631"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5BBEB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B149C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0E19E4FF" w14:textId="77777777">
        <w:tc>
          <w:tcPr>
            <w:tcW w:w="2574" w:type="dxa"/>
          </w:tcPr>
          <w:p w14:paraId="1B48575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Transportation information and project implementation description and timeline</w:t>
            </w:r>
          </w:p>
        </w:tc>
        <w:tc>
          <w:tcPr>
            <w:tcW w:w="2574" w:type="dxa"/>
          </w:tcPr>
          <w:p w14:paraId="414CA72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4B5ACF5"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8B8FD6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DE66C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7930F871" w14:textId="77777777">
        <w:tc>
          <w:tcPr>
            <w:tcW w:w="2574" w:type="dxa"/>
          </w:tcPr>
          <w:p w14:paraId="7178DEB5" w14:textId="2160293C"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Experience &amp; Background</w:t>
            </w:r>
          </w:p>
        </w:tc>
        <w:tc>
          <w:tcPr>
            <w:tcW w:w="2574" w:type="dxa"/>
          </w:tcPr>
          <w:p w14:paraId="4504BCBD"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C98995"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BAFFAB0"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41992DEA" w14:textId="77777777">
        <w:tc>
          <w:tcPr>
            <w:tcW w:w="2574" w:type="dxa"/>
          </w:tcPr>
          <w:p w14:paraId="1272B2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Community Service and Service Learning services and provision of services to delinquent youth</w:t>
            </w:r>
          </w:p>
        </w:tc>
        <w:tc>
          <w:tcPr>
            <w:tcW w:w="2574" w:type="dxa"/>
          </w:tcPr>
          <w:p w14:paraId="5525650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6A1A24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1DA298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977BCF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591C4076" w14:textId="77777777">
        <w:tc>
          <w:tcPr>
            <w:tcW w:w="2574" w:type="dxa"/>
          </w:tcPr>
          <w:p w14:paraId="2C8350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44A8F82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21454737"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C9C84B"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D15D1B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646C326F" w14:textId="77777777">
        <w:tc>
          <w:tcPr>
            <w:tcW w:w="2574" w:type="dxa"/>
          </w:tcPr>
          <w:p w14:paraId="33DF57C7" w14:textId="23EFB106"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Personnel:</w:t>
            </w:r>
          </w:p>
        </w:tc>
        <w:tc>
          <w:tcPr>
            <w:tcW w:w="2574" w:type="dxa"/>
          </w:tcPr>
          <w:p w14:paraId="1A3730A8"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2525BD2"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C99695F"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75EFD60F" w14:textId="77777777">
        <w:tc>
          <w:tcPr>
            <w:tcW w:w="2574" w:type="dxa"/>
          </w:tcPr>
          <w:p w14:paraId="2BE1D1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 for overall structure and that is specific to delivery of Sanctions Learning Services</w:t>
            </w:r>
          </w:p>
        </w:tc>
        <w:tc>
          <w:tcPr>
            <w:tcW w:w="2574" w:type="dxa"/>
          </w:tcPr>
          <w:p w14:paraId="113F2986"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3F28A48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53D181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3D177DA"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676B3" w14:paraId="46C8A668" w14:textId="77777777">
        <w:tc>
          <w:tcPr>
            <w:tcW w:w="2574" w:type="dxa"/>
          </w:tcPr>
          <w:p w14:paraId="0CF404EC"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Personnel: Resumes of Staff providing services and their related experience, and Job Descriptions</w:t>
            </w:r>
          </w:p>
        </w:tc>
        <w:tc>
          <w:tcPr>
            <w:tcW w:w="2574" w:type="dxa"/>
          </w:tcPr>
          <w:p w14:paraId="086D94CD"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6EF21F63"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9AB0B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1E62FE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1DD92E30" w14:textId="77777777">
        <w:tc>
          <w:tcPr>
            <w:tcW w:w="2574" w:type="dxa"/>
          </w:tcPr>
          <w:p w14:paraId="1AA4B66E" w14:textId="7F81B65F"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3BF75AD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1B651C36"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F8143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82D531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2FCDADF2" w14:textId="77777777" w:rsidR="00A676B3" w:rsidRDefault="00A676B3">
      <w:pPr>
        <w:keepNext/>
        <w:jc w:val="left"/>
        <w:rPr>
          <w:bCs/>
        </w:rPr>
      </w:pPr>
    </w:p>
    <w:p w14:paraId="0096F3D6" w14:textId="77777777" w:rsidR="00A676B3" w:rsidRDefault="00101C4F">
      <w:pPr>
        <w:keepNext/>
        <w:jc w:val="left"/>
      </w:pPr>
      <w:r>
        <w:rPr>
          <w:b/>
          <w:bCs/>
        </w:rPr>
        <w:t>Scoring of Cost Proposal Pricing.</w:t>
      </w:r>
    </w:p>
    <w:p w14:paraId="3A1500D4" w14:textId="77777777" w:rsidR="00A676B3" w:rsidRDefault="00101C4F">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52CDA5AC" w14:textId="77777777" w:rsidR="00A676B3" w:rsidRDefault="00A676B3">
      <w:pPr>
        <w:pStyle w:val="Header"/>
        <w:jc w:val="left"/>
      </w:pPr>
    </w:p>
    <w:p w14:paraId="3659A8ED" w14:textId="77777777" w:rsidR="00A676B3" w:rsidRDefault="00101C4F">
      <w:pPr>
        <w:rPr>
          <w:b/>
        </w:rPr>
      </w:pPr>
      <w:r>
        <w:rPr>
          <w:b/>
        </w:rPr>
        <w:t>Weighted Cost Score = (price of lowest Cost Proposal/price of each higher priced Cost Proposal) X (points assigned to pricing)</w:t>
      </w:r>
    </w:p>
    <w:p w14:paraId="28B26617" w14:textId="77777777" w:rsidR="00A676B3" w:rsidRDefault="00A676B3"/>
    <w:p w14:paraId="5F033999" w14:textId="77777777" w:rsidR="00A676B3" w:rsidRDefault="00101C4F">
      <w:pPr>
        <w:rPr>
          <w:b/>
        </w:rPr>
      </w:pPr>
      <w:r>
        <w:rPr>
          <w:b/>
        </w:rPr>
        <w:t>Total Points Assigned to Pricing: 500.</w:t>
      </w:r>
    </w:p>
    <w:p w14:paraId="19C59A18" w14:textId="77777777" w:rsidR="00A676B3" w:rsidRDefault="00A676B3"/>
    <w:p w14:paraId="4CB559B1" w14:textId="77777777" w:rsidR="00A676B3" w:rsidRDefault="00101C4F">
      <w:pPr>
        <w:jc w:val="left"/>
        <w:rPr>
          <w:b/>
        </w:rPr>
      </w:pPr>
      <w:r>
        <w:rPr>
          <w:b/>
        </w:rPr>
        <w:t xml:space="preserve">Total Points Possible for Technical and Cost Proposals:  6,860  </w:t>
      </w:r>
    </w:p>
    <w:p w14:paraId="643EC65F" w14:textId="77777777" w:rsidR="00A676B3" w:rsidRDefault="00A676B3">
      <w:pPr>
        <w:jc w:val="left"/>
      </w:pPr>
    </w:p>
    <w:p w14:paraId="574D1A01" w14:textId="77777777" w:rsidR="00A676B3" w:rsidRDefault="00101C4F">
      <w:pPr>
        <w:pStyle w:val="ContractLevel2"/>
      </w:pPr>
      <w:proofErr w:type="gramStart"/>
      <w:r>
        <w:t>4.4  Recommendation</w:t>
      </w:r>
      <w:proofErr w:type="gramEnd"/>
      <w:r>
        <w:t xml:space="preserve"> of the Evaluation Committee.  </w:t>
      </w:r>
    </w:p>
    <w:p w14:paraId="43EB7CFE" w14:textId="3FCAEBC0" w:rsidR="00A676B3" w:rsidRDefault="00101C4F">
      <w:pPr>
        <w:jc w:val="left"/>
      </w:pPr>
      <w:r>
        <w:t xml:space="preserve">The evaluation committee shall present a final ranking and recommendation(s) to the Polk County Decategorization </w:t>
      </w:r>
      <w:r w:rsidR="002F508D">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2F508D">
        <w:t>Executive Committee (Board)</w:t>
      </w:r>
      <w:r>
        <w:t xml:space="preserve"> shall consider the committee’s recommendation when making the final </w:t>
      </w:r>
      <w:proofErr w:type="gramStart"/>
      <w:r>
        <w:t>decision, but</w:t>
      </w:r>
      <w:proofErr w:type="gramEnd"/>
      <w:r>
        <w:t xml:space="preserve"> is not bound by the recommendation.  </w:t>
      </w:r>
    </w:p>
    <w:p w14:paraId="3C26F3F1" w14:textId="77777777" w:rsidR="00A676B3" w:rsidRDefault="00101C4F">
      <w:pPr>
        <w:spacing w:after="200" w:line="276" w:lineRule="auto"/>
        <w:jc w:val="left"/>
        <w:rPr>
          <w:b/>
          <w:bCs/>
          <w:sz w:val="24"/>
          <w:szCs w:val="24"/>
        </w:rPr>
      </w:pPr>
      <w:bookmarkStart w:id="145" w:name="_Toc265506684"/>
      <w:bookmarkStart w:id="146" w:name="_Toc265507121"/>
      <w:bookmarkStart w:id="147" w:name="_Toc265564621"/>
      <w:bookmarkStart w:id="148" w:name="_Toc265580917"/>
      <w:r>
        <w:rPr>
          <w:sz w:val="24"/>
          <w:szCs w:val="24"/>
        </w:rPr>
        <w:br w:type="page"/>
      </w:r>
    </w:p>
    <w:p w14:paraId="3D692BF5" w14:textId="77777777" w:rsidR="00A676B3" w:rsidRDefault="00101C4F">
      <w:pPr>
        <w:pStyle w:val="Heading1"/>
        <w:jc w:val="center"/>
        <w:rPr>
          <w:sz w:val="24"/>
          <w:szCs w:val="24"/>
        </w:rPr>
      </w:pPr>
      <w:r>
        <w:rPr>
          <w:sz w:val="24"/>
          <w:szCs w:val="24"/>
        </w:rPr>
        <w:t>Attachment A: Release of Information</w:t>
      </w:r>
      <w:bookmarkEnd w:id="145"/>
      <w:bookmarkEnd w:id="146"/>
      <w:bookmarkEnd w:id="147"/>
      <w:bookmarkEnd w:id="148"/>
    </w:p>
    <w:p w14:paraId="06C833D1" w14:textId="77777777" w:rsidR="00A676B3" w:rsidRDefault="00101C4F">
      <w:pPr>
        <w:jc w:val="center"/>
      </w:pPr>
      <w:r>
        <w:rPr>
          <w:rFonts w:eastAsia="Times New Roman"/>
          <w:i/>
        </w:rPr>
        <w:t>(Return this completed form behind Tab 6 of the Bid Proposal.)</w:t>
      </w:r>
    </w:p>
    <w:p w14:paraId="49789C49" w14:textId="77777777" w:rsidR="00A676B3" w:rsidRDefault="00A676B3"/>
    <w:p w14:paraId="331081AD" w14:textId="77777777" w:rsidR="00A676B3" w:rsidRDefault="00A676B3">
      <w:pPr>
        <w:pStyle w:val="BodyText3"/>
        <w:jc w:val="left"/>
      </w:pPr>
    </w:p>
    <w:p w14:paraId="1B4B8591" w14:textId="77777777" w:rsidR="00A676B3" w:rsidRDefault="00101C4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B4FDC99" w14:textId="77777777" w:rsidR="00A676B3" w:rsidRDefault="00A676B3">
      <w:pPr>
        <w:pStyle w:val="BodyText3"/>
        <w:jc w:val="left"/>
      </w:pPr>
    </w:p>
    <w:p w14:paraId="01CEBA05" w14:textId="77777777" w:rsidR="00A676B3" w:rsidRDefault="00101C4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2C2FC86" w14:textId="77777777" w:rsidR="00A676B3" w:rsidRDefault="00A676B3">
      <w:pPr>
        <w:jc w:val="left"/>
      </w:pPr>
    </w:p>
    <w:p w14:paraId="3D5E8F0D" w14:textId="77777777" w:rsidR="00A676B3" w:rsidRDefault="00101C4F">
      <w:pPr>
        <w:pStyle w:val="Header"/>
        <w:tabs>
          <w:tab w:val="clear" w:pos="4320"/>
          <w:tab w:val="clear" w:pos="8640"/>
        </w:tabs>
        <w:jc w:val="left"/>
      </w:pPr>
      <w:r>
        <w:t>_______________________________</w:t>
      </w:r>
    </w:p>
    <w:p w14:paraId="6FA2C58E" w14:textId="77777777" w:rsidR="00A676B3" w:rsidRDefault="00101C4F">
      <w:pPr>
        <w:jc w:val="left"/>
      </w:pPr>
      <w:r>
        <w:t>Printed Name of Bidder Organization</w:t>
      </w:r>
    </w:p>
    <w:p w14:paraId="5281BEA3" w14:textId="77777777" w:rsidR="00A676B3" w:rsidRDefault="00A676B3">
      <w:pPr>
        <w:jc w:val="left"/>
      </w:pPr>
    </w:p>
    <w:p w14:paraId="567B5C57" w14:textId="77777777" w:rsidR="00A676B3" w:rsidRDefault="00A676B3">
      <w:pPr>
        <w:jc w:val="left"/>
      </w:pPr>
    </w:p>
    <w:p w14:paraId="55924960" w14:textId="77777777" w:rsidR="00A676B3" w:rsidRDefault="00101C4F">
      <w:pPr>
        <w:jc w:val="left"/>
      </w:pPr>
      <w:r>
        <w:t>_______________________________</w:t>
      </w:r>
      <w:r>
        <w:tab/>
      </w:r>
      <w:r>
        <w:tab/>
        <w:t>___________________________</w:t>
      </w:r>
    </w:p>
    <w:p w14:paraId="6815C48F" w14:textId="77777777" w:rsidR="00A676B3" w:rsidRDefault="00101C4F">
      <w:pPr>
        <w:jc w:val="left"/>
      </w:pPr>
      <w:r>
        <w:t xml:space="preserve">Signature of Authorized Representative </w:t>
      </w:r>
      <w:r>
        <w:tab/>
      </w:r>
      <w:r>
        <w:tab/>
        <w:t>Date</w:t>
      </w:r>
    </w:p>
    <w:p w14:paraId="2622963D" w14:textId="77777777" w:rsidR="00A676B3" w:rsidRDefault="00A676B3">
      <w:pPr>
        <w:jc w:val="left"/>
      </w:pPr>
    </w:p>
    <w:p w14:paraId="17EA7868" w14:textId="77777777" w:rsidR="00A676B3" w:rsidRDefault="00101C4F">
      <w:pPr>
        <w:jc w:val="left"/>
      </w:pPr>
      <w:r>
        <w:t>_______________________________</w:t>
      </w:r>
      <w:r>
        <w:tab/>
      </w:r>
      <w:r>
        <w:tab/>
      </w:r>
    </w:p>
    <w:p w14:paraId="1919E3E2" w14:textId="77777777" w:rsidR="00A676B3" w:rsidRDefault="00101C4F">
      <w:pPr>
        <w:jc w:val="left"/>
      </w:pPr>
      <w:r>
        <w:t>Printed Name</w:t>
      </w:r>
      <w:r>
        <w:tab/>
      </w:r>
      <w:r>
        <w:tab/>
      </w:r>
    </w:p>
    <w:p w14:paraId="11480E20" w14:textId="77777777" w:rsidR="00A676B3" w:rsidRDefault="00A676B3">
      <w:pPr>
        <w:ind w:left="2880" w:firstLine="720"/>
        <w:jc w:val="left"/>
      </w:pPr>
    </w:p>
    <w:p w14:paraId="14529DDF" w14:textId="77777777" w:rsidR="00A676B3" w:rsidRDefault="00A676B3"/>
    <w:p w14:paraId="407F28FC" w14:textId="77777777" w:rsidR="00A676B3" w:rsidRDefault="00A676B3"/>
    <w:p w14:paraId="6954357E" w14:textId="77777777" w:rsidR="00A676B3" w:rsidRDefault="00A676B3"/>
    <w:p w14:paraId="5E951CD5" w14:textId="77777777" w:rsidR="00A676B3" w:rsidRDefault="00A676B3"/>
    <w:p w14:paraId="197FED19" w14:textId="77777777" w:rsidR="00A676B3" w:rsidRDefault="00A676B3">
      <w:pPr>
        <w:ind w:left="2880" w:firstLine="720"/>
        <w:jc w:val="left"/>
      </w:pPr>
    </w:p>
    <w:p w14:paraId="5BB7AA21" w14:textId="77777777" w:rsidR="00A676B3" w:rsidRDefault="00A676B3">
      <w:pPr>
        <w:ind w:left="2880" w:firstLine="720"/>
        <w:jc w:val="left"/>
      </w:pPr>
    </w:p>
    <w:p w14:paraId="300689DB" w14:textId="77777777" w:rsidR="00A676B3" w:rsidRDefault="00A676B3">
      <w:pPr>
        <w:ind w:left="2880" w:firstLine="720"/>
        <w:jc w:val="center"/>
      </w:pPr>
    </w:p>
    <w:p w14:paraId="05E3768C" w14:textId="77777777" w:rsidR="00A676B3" w:rsidRDefault="00101C4F">
      <w:pPr>
        <w:pStyle w:val="Heading1"/>
        <w:jc w:val="center"/>
        <w:rPr>
          <w:rFonts w:eastAsia="Times New Roman"/>
          <w:sz w:val="24"/>
          <w:szCs w:val="24"/>
        </w:rPr>
      </w:pPr>
      <w:r>
        <w:br w:type="page"/>
      </w:r>
      <w:bookmarkStart w:id="149" w:name="_Toc265506685"/>
      <w:bookmarkStart w:id="150" w:name="_Toc265507122"/>
      <w:bookmarkStart w:id="151" w:name="_Toc265564622"/>
      <w:bookmarkStart w:id="152" w:name="_Toc265580918"/>
      <w:r>
        <w:rPr>
          <w:sz w:val="24"/>
          <w:szCs w:val="24"/>
        </w:rPr>
        <w:t xml:space="preserve">Attachment B: </w:t>
      </w:r>
      <w:r>
        <w:rPr>
          <w:rFonts w:eastAsia="Times New Roman"/>
          <w:sz w:val="24"/>
          <w:szCs w:val="24"/>
        </w:rPr>
        <w:t>Primary Bidder Detail &amp; Certification</w:t>
      </w:r>
      <w:bookmarkEnd w:id="149"/>
      <w:bookmarkEnd w:id="150"/>
      <w:bookmarkEnd w:id="151"/>
      <w:bookmarkEnd w:id="152"/>
      <w:r>
        <w:rPr>
          <w:rFonts w:eastAsia="Times New Roman"/>
          <w:sz w:val="24"/>
          <w:szCs w:val="24"/>
        </w:rPr>
        <w:t xml:space="preserve"> Form</w:t>
      </w:r>
    </w:p>
    <w:p w14:paraId="02478020" w14:textId="77777777" w:rsidR="00A676B3" w:rsidRDefault="00101C4F">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C0B05FF" w14:textId="77777777" w:rsidR="00A676B3" w:rsidRDefault="00A676B3">
      <w:pPr>
        <w:ind w:hanging="180"/>
        <w:jc w:val="left"/>
        <w:rPr>
          <w:rFonts w:eastAsia="Times New Roman"/>
          <w:i/>
        </w:rPr>
      </w:pPr>
    </w:p>
    <w:p w14:paraId="1DF1CE39" w14:textId="77777777" w:rsidR="00A676B3" w:rsidRDefault="00A676B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676B3" w14:paraId="56FD7615" w14:textId="77777777">
        <w:tc>
          <w:tcPr>
            <w:tcW w:w="10098" w:type="dxa"/>
            <w:gridSpan w:val="3"/>
            <w:shd w:val="clear" w:color="auto" w:fill="DBE5F1"/>
          </w:tcPr>
          <w:p w14:paraId="60812F39" w14:textId="77777777" w:rsidR="00A676B3" w:rsidRDefault="00101C4F">
            <w:pPr>
              <w:jc w:val="center"/>
              <w:rPr>
                <w:rFonts w:eastAsia="Times New Roman"/>
                <w:b/>
              </w:rPr>
            </w:pPr>
            <w:r>
              <w:rPr>
                <w:rFonts w:eastAsia="Times New Roman"/>
                <w:b/>
              </w:rPr>
              <w:t>Primary Contact Information (individual who can address issues re: this Bid Proposal)</w:t>
            </w:r>
          </w:p>
        </w:tc>
      </w:tr>
      <w:tr w:rsidR="00A676B3" w14:paraId="6F76A06F" w14:textId="77777777">
        <w:tc>
          <w:tcPr>
            <w:tcW w:w="1548" w:type="dxa"/>
            <w:shd w:val="clear" w:color="auto" w:fill="DBE5F1"/>
          </w:tcPr>
          <w:p w14:paraId="54A7FA04" w14:textId="77777777" w:rsidR="00A676B3" w:rsidRDefault="00101C4F">
            <w:pPr>
              <w:rPr>
                <w:rFonts w:eastAsia="Times New Roman"/>
                <w:b/>
              </w:rPr>
            </w:pPr>
            <w:r>
              <w:rPr>
                <w:rFonts w:eastAsia="Times New Roman"/>
                <w:b/>
              </w:rPr>
              <w:t>Name:</w:t>
            </w:r>
          </w:p>
        </w:tc>
        <w:tc>
          <w:tcPr>
            <w:tcW w:w="8550" w:type="dxa"/>
            <w:gridSpan w:val="2"/>
          </w:tcPr>
          <w:p w14:paraId="4B2F44FE" w14:textId="77777777" w:rsidR="00A676B3" w:rsidRDefault="00A676B3">
            <w:pPr>
              <w:rPr>
                <w:rFonts w:eastAsia="Times New Roman"/>
                <w:b/>
              </w:rPr>
            </w:pPr>
          </w:p>
        </w:tc>
      </w:tr>
      <w:tr w:rsidR="00A676B3" w14:paraId="432C9053" w14:textId="77777777">
        <w:tc>
          <w:tcPr>
            <w:tcW w:w="1548" w:type="dxa"/>
            <w:shd w:val="clear" w:color="auto" w:fill="DBE5F1"/>
          </w:tcPr>
          <w:p w14:paraId="34F5AC33" w14:textId="77777777" w:rsidR="00A676B3" w:rsidRDefault="00101C4F">
            <w:pPr>
              <w:rPr>
                <w:rFonts w:eastAsia="Times New Roman"/>
                <w:b/>
              </w:rPr>
            </w:pPr>
            <w:r>
              <w:rPr>
                <w:rFonts w:eastAsia="Times New Roman"/>
                <w:b/>
              </w:rPr>
              <w:t>Address:</w:t>
            </w:r>
          </w:p>
        </w:tc>
        <w:tc>
          <w:tcPr>
            <w:tcW w:w="8550" w:type="dxa"/>
            <w:gridSpan w:val="2"/>
          </w:tcPr>
          <w:p w14:paraId="4FDBED54" w14:textId="77777777" w:rsidR="00A676B3" w:rsidRDefault="00A676B3">
            <w:pPr>
              <w:rPr>
                <w:rFonts w:eastAsia="Times New Roman"/>
                <w:b/>
              </w:rPr>
            </w:pPr>
          </w:p>
        </w:tc>
      </w:tr>
      <w:tr w:rsidR="00A676B3" w14:paraId="1E15253D" w14:textId="77777777">
        <w:tc>
          <w:tcPr>
            <w:tcW w:w="1548" w:type="dxa"/>
            <w:shd w:val="clear" w:color="auto" w:fill="DBE5F1"/>
          </w:tcPr>
          <w:p w14:paraId="1FA98DB5" w14:textId="77777777" w:rsidR="00A676B3" w:rsidRDefault="00101C4F">
            <w:pPr>
              <w:rPr>
                <w:rFonts w:eastAsia="Times New Roman"/>
                <w:b/>
              </w:rPr>
            </w:pPr>
            <w:r>
              <w:rPr>
                <w:rFonts w:eastAsia="Times New Roman"/>
                <w:b/>
              </w:rPr>
              <w:t>Tel:</w:t>
            </w:r>
          </w:p>
        </w:tc>
        <w:tc>
          <w:tcPr>
            <w:tcW w:w="8550" w:type="dxa"/>
            <w:gridSpan w:val="2"/>
          </w:tcPr>
          <w:p w14:paraId="46AE0C28" w14:textId="77777777" w:rsidR="00A676B3" w:rsidRDefault="00A676B3">
            <w:pPr>
              <w:rPr>
                <w:rFonts w:eastAsia="Times New Roman"/>
                <w:b/>
              </w:rPr>
            </w:pPr>
          </w:p>
        </w:tc>
      </w:tr>
      <w:tr w:rsidR="00A676B3" w14:paraId="01973080" w14:textId="77777777">
        <w:tc>
          <w:tcPr>
            <w:tcW w:w="1548" w:type="dxa"/>
            <w:shd w:val="clear" w:color="auto" w:fill="DBE5F1"/>
          </w:tcPr>
          <w:p w14:paraId="2C424C4F" w14:textId="77777777" w:rsidR="00A676B3" w:rsidRDefault="00101C4F">
            <w:pPr>
              <w:rPr>
                <w:rFonts w:eastAsia="Times New Roman"/>
                <w:b/>
              </w:rPr>
            </w:pPr>
            <w:r>
              <w:rPr>
                <w:rFonts w:eastAsia="Times New Roman"/>
                <w:b/>
              </w:rPr>
              <w:t>Fax:</w:t>
            </w:r>
          </w:p>
        </w:tc>
        <w:tc>
          <w:tcPr>
            <w:tcW w:w="8550" w:type="dxa"/>
            <w:gridSpan w:val="2"/>
          </w:tcPr>
          <w:p w14:paraId="0676408E" w14:textId="77777777" w:rsidR="00A676B3" w:rsidRDefault="00A676B3">
            <w:pPr>
              <w:rPr>
                <w:rFonts w:eastAsia="Times New Roman"/>
                <w:b/>
              </w:rPr>
            </w:pPr>
          </w:p>
        </w:tc>
      </w:tr>
      <w:tr w:rsidR="00A676B3" w14:paraId="216DC1D4" w14:textId="77777777">
        <w:tc>
          <w:tcPr>
            <w:tcW w:w="1548" w:type="dxa"/>
            <w:shd w:val="clear" w:color="auto" w:fill="DBE5F1"/>
          </w:tcPr>
          <w:p w14:paraId="202C58B9" w14:textId="77777777" w:rsidR="00A676B3" w:rsidRDefault="00101C4F">
            <w:pPr>
              <w:rPr>
                <w:rFonts w:eastAsia="Times New Roman"/>
                <w:b/>
              </w:rPr>
            </w:pPr>
            <w:r>
              <w:rPr>
                <w:rFonts w:eastAsia="Times New Roman"/>
                <w:b/>
              </w:rPr>
              <w:t>E-mail:</w:t>
            </w:r>
          </w:p>
        </w:tc>
        <w:tc>
          <w:tcPr>
            <w:tcW w:w="8550" w:type="dxa"/>
            <w:gridSpan w:val="2"/>
          </w:tcPr>
          <w:p w14:paraId="605469DA" w14:textId="77777777" w:rsidR="00A676B3" w:rsidRDefault="00A676B3">
            <w:pPr>
              <w:rPr>
                <w:rFonts w:eastAsia="Times New Roman"/>
                <w:b/>
              </w:rPr>
            </w:pPr>
          </w:p>
        </w:tc>
      </w:tr>
      <w:tr w:rsidR="00A676B3" w14:paraId="59847729" w14:textId="77777777">
        <w:tc>
          <w:tcPr>
            <w:tcW w:w="10098" w:type="dxa"/>
            <w:gridSpan w:val="3"/>
            <w:shd w:val="clear" w:color="auto" w:fill="DBE5F1"/>
          </w:tcPr>
          <w:p w14:paraId="0AB193EC" w14:textId="77777777" w:rsidR="00A676B3" w:rsidRDefault="00101C4F">
            <w:pPr>
              <w:jc w:val="center"/>
              <w:rPr>
                <w:rFonts w:eastAsia="Times New Roman"/>
                <w:b/>
              </w:rPr>
            </w:pPr>
            <w:r>
              <w:rPr>
                <w:rFonts w:eastAsia="Times New Roman"/>
                <w:b/>
              </w:rPr>
              <w:t>Primary Bidder Detail</w:t>
            </w:r>
          </w:p>
        </w:tc>
      </w:tr>
      <w:tr w:rsidR="00A676B3" w14:paraId="020361D2" w14:textId="77777777">
        <w:tc>
          <w:tcPr>
            <w:tcW w:w="4248" w:type="dxa"/>
            <w:gridSpan w:val="2"/>
            <w:shd w:val="clear" w:color="auto" w:fill="DBE5F1"/>
          </w:tcPr>
          <w:p w14:paraId="49DC4319" w14:textId="77777777" w:rsidR="00A676B3" w:rsidRDefault="00101C4F">
            <w:pPr>
              <w:rPr>
                <w:rFonts w:eastAsia="Times New Roman"/>
                <w:b/>
              </w:rPr>
            </w:pPr>
            <w:r>
              <w:rPr>
                <w:rFonts w:eastAsia="Times New Roman"/>
                <w:b/>
              </w:rPr>
              <w:t>Business Legal Name (“Bidder”):</w:t>
            </w:r>
          </w:p>
        </w:tc>
        <w:tc>
          <w:tcPr>
            <w:tcW w:w="5850" w:type="dxa"/>
          </w:tcPr>
          <w:p w14:paraId="220702CE" w14:textId="77777777" w:rsidR="00A676B3" w:rsidRDefault="00A676B3">
            <w:pPr>
              <w:rPr>
                <w:rFonts w:eastAsia="Times New Roman"/>
              </w:rPr>
            </w:pPr>
          </w:p>
        </w:tc>
      </w:tr>
      <w:tr w:rsidR="00A676B3" w14:paraId="4C5A3A5C" w14:textId="77777777">
        <w:tc>
          <w:tcPr>
            <w:tcW w:w="4248" w:type="dxa"/>
            <w:gridSpan w:val="2"/>
            <w:shd w:val="clear" w:color="auto" w:fill="DBE5F1"/>
          </w:tcPr>
          <w:p w14:paraId="56CC659E" w14:textId="77777777" w:rsidR="00A676B3" w:rsidRDefault="00101C4F">
            <w:pPr>
              <w:rPr>
                <w:rFonts w:eastAsia="Times New Roman"/>
                <w:b/>
              </w:rPr>
            </w:pPr>
            <w:r>
              <w:rPr>
                <w:rFonts w:eastAsia="Times New Roman"/>
                <w:b/>
              </w:rPr>
              <w:t>“Doing Business As” names, assumed names, or other operating names:</w:t>
            </w:r>
          </w:p>
        </w:tc>
        <w:tc>
          <w:tcPr>
            <w:tcW w:w="5850" w:type="dxa"/>
          </w:tcPr>
          <w:p w14:paraId="7A633E4E" w14:textId="77777777" w:rsidR="00A676B3" w:rsidRDefault="00A676B3">
            <w:pPr>
              <w:rPr>
                <w:rFonts w:eastAsia="Times New Roman"/>
              </w:rPr>
            </w:pPr>
          </w:p>
        </w:tc>
      </w:tr>
      <w:tr w:rsidR="00A676B3" w14:paraId="3F0AEA6B" w14:textId="77777777">
        <w:tc>
          <w:tcPr>
            <w:tcW w:w="4248" w:type="dxa"/>
            <w:gridSpan w:val="2"/>
            <w:shd w:val="clear" w:color="auto" w:fill="DBE5F1"/>
          </w:tcPr>
          <w:p w14:paraId="3C7DB75C" w14:textId="77777777" w:rsidR="00A676B3" w:rsidRDefault="00101C4F">
            <w:pPr>
              <w:rPr>
                <w:rFonts w:eastAsia="Times New Roman"/>
                <w:b/>
              </w:rPr>
            </w:pPr>
            <w:r>
              <w:rPr>
                <w:rFonts w:eastAsia="Times New Roman"/>
                <w:b/>
              </w:rPr>
              <w:t>Parent Corporation Name and Address of Headquarters, if any:</w:t>
            </w:r>
          </w:p>
        </w:tc>
        <w:tc>
          <w:tcPr>
            <w:tcW w:w="5850" w:type="dxa"/>
          </w:tcPr>
          <w:p w14:paraId="3DF01964" w14:textId="77777777" w:rsidR="00A676B3" w:rsidRDefault="00A676B3">
            <w:pPr>
              <w:rPr>
                <w:rFonts w:eastAsia="Times New Roman"/>
              </w:rPr>
            </w:pPr>
          </w:p>
        </w:tc>
      </w:tr>
      <w:tr w:rsidR="00A676B3" w14:paraId="50934969" w14:textId="77777777">
        <w:tc>
          <w:tcPr>
            <w:tcW w:w="4248" w:type="dxa"/>
            <w:gridSpan w:val="2"/>
            <w:shd w:val="clear" w:color="auto" w:fill="DBE5F1"/>
          </w:tcPr>
          <w:p w14:paraId="20CFE397" w14:textId="77777777" w:rsidR="00A676B3" w:rsidRDefault="00101C4F">
            <w:pPr>
              <w:rPr>
                <w:rFonts w:eastAsia="Times New Roman"/>
                <w:b/>
              </w:rPr>
            </w:pPr>
            <w:r>
              <w:rPr>
                <w:rFonts w:eastAsia="Times New Roman"/>
                <w:b/>
              </w:rPr>
              <w:t>Form of Business Entity (i.e., corp., partnership, LLC, etc.):</w:t>
            </w:r>
          </w:p>
        </w:tc>
        <w:tc>
          <w:tcPr>
            <w:tcW w:w="5850" w:type="dxa"/>
          </w:tcPr>
          <w:p w14:paraId="625ACDBA" w14:textId="77777777" w:rsidR="00A676B3" w:rsidRDefault="00A676B3">
            <w:pPr>
              <w:rPr>
                <w:rFonts w:eastAsia="Times New Roman"/>
              </w:rPr>
            </w:pPr>
          </w:p>
        </w:tc>
      </w:tr>
      <w:tr w:rsidR="00A676B3" w14:paraId="557E6DE6" w14:textId="77777777">
        <w:tc>
          <w:tcPr>
            <w:tcW w:w="4248" w:type="dxa"/>
            <w:gridSpan w:val="2"/>
            <w:shd w:val="clear" w:color="auto" w:fill="DBE5F1"/>
          </w:tcPr>
          <w:p w14:paraId="3D74301D" w14:textId="77777777" w:rsidR="00A676B3" w:rsidRDefault="00101C4F">
            <w:pPr>
              <w:rPr>
                <w:rFonts w:eastAsia="Times New Roman"/>
                <w:b/>
              </w:rPr>
            </w:pPr>
            <w:r>
              <w:rPr>
                <w:rFonts w:eastAsia="Times New Roman"/>
                <w:b/>
              </w:rPr>
              <w:t>State of Incorporation/organization:</w:t>
            </w:r>
          </w:p>
        </w:tc>
        <w:tc>
          <w:tcPr>
            <w:tcW w:w="5850" w:type="dxa"/>
          </w:tcPr>
          <w:p w14:paraId="2D66A2C0" w14:textId="77777777" w:rsidR="00A676B3" w:rsidRDefault="00A676B3">
            <w:pPr>
              <w:rPr>
                <w:rFonts w:eastAsia="Times New Roman"/>
              </w:rPr>
            </w:pPr>
          </w:p>
        </w:tc>
      </w:tr>
      <w:tr w:rsidR="00A676B3" w14:paraId="1997B3FF" w14:textId="77777777">
        <w:tc>
          <w:tcPr>
            <w:tcW w:w="4248" w:type="dxa"/>
            <w:gridSpan w:val="2"/>
            <w:shd w:val="clear" w:color="auto" w:fill="DBE5F1"/>
          </w:tcPr>
          <w:p w14:paraId="6E4AFBB3" w14:textId="77777777" w:rsidR="00A676B3" w:rsidRDefault="00101C4F">
            <w:pPr>
              <w:rPr>
                <w:rFonts w:eastAsia="Times New Roman"/>
                <w:b/>
              </w:rPr>
            </w:pPr>
            <w:r>
              <w:rPr>
                <w:rFonts w:eastAsia="Times New Roman"/>
                <w:b/>
              </w:rPr>
              <w:t>Primary Address:</w:t>
            </w:r>
          </w:p>
        </w:tc>
        <w:tc>
          <w:tcPr>
            <w:tcW w:w="5850" w:type="dxa"/>
          </w:tcPr>
          <w:p w14:paraId="4DA6F87D" w14:textId="77777777" w:rsidR="00A676B3" w:rsidRDefault="00A676B3">
            <w:pPr>
              <w:rPr>
                <w:rFonts w:eastAsia="Times New Roman"/>
              </w:rPr>
            </w:pPr>
          </w:p>
        </w:tc>
      </w:tr>
      <w:tr w:rsidR="00A676B3" w14:paraId="4A11D02C" w14:textId="77777777">
        <w:tc>
          <w:tcPr>
            <w:tcW w:w="4248" w:type="dxa"/>
            <w:gridSpan w:val="2"/>
            <w:shd w:val="clear" w:color="auto" w:fill="DBE5F1"/>
          </w:tcPr>
          <w:p w14:paraId="6BE0F648" w14:textId="77777777" w:rsidR="00A676B3" w:rsidRDefault="00101C4F">
            <w:pPr>
              <w:rPr>
                <w:rFonts w:eastAsia="Times New Roman"/>
                <w:b/>
              </w:rPr>
            </w:pPr>
            <w:r>
              <w:rPr>
                <w:rFonts w:eastAsia="Times New Roman"/>
                <w:b/>
              </w:rPr>
              <w:t>Tel:</w:t>
            </w:r>
          </w:p>
        </w:tc>
        <w:tc>
          <w:tcPr>
            <w:tcW w:w="5850" w:type="dxa"/>
          </w:tcPr>
          <w:p w14:paraId="30550E49" w14:textId="77777777" w:rsidR="00A676B3" w:rsidRDefault="00A676B3">
            <w:pPr>
              <w:rPr>
                <w:rFonts w:eastAsia="Times New Roman"/>
              </w:rPr>
            </w:pPr>
          </w:p>
        </w:tc>
      </w:tr>
      <w:tr w:rsidR="00A676B3" w14:paraId="333ED19A" w14:textId="77777777">
        <w:tc>
          <w:tcPr>
            <w:tcW w:w="4248" w:type="dxa"/>
            <w:gridSpan w:val="2"/>
            <w:shd w:val="clear" w:color="auto" w:fill="DBE5F1"/>
          </w:tcPr>
          <w:p w14:paraId="286C1708" w14:textId="77777777" w:rsidR="00A676B3" w:rsidRDefault="00101C4F">
            <w:pPr>
              <w:rPr>
                <w:rFonts w:eastAsia="Times New Roman"/>
                <w:b/>
              </w:rPr>
            </w:pPr>
            <w:r>
              <w:rPr>
                <w:rFonts w:eastAsia="Times New Roman"/>
                <w:b/>
              </w:rPr>
              <w:t>Local Address (if any):</w:t>
            </w:r>
          </w:p>
        </w:tc>
        <w:tc>
          <w:tcPr>
            <w:tcW w:w="5850" w:type="dxa"/>
          </w:tcPr>
          <w:p w14:paraId="55BC48B9" w14:textId="77777777" w:rsidR="00A676B3" w:rsidRDefault="00A676B3">
            <w:pPr>
              <w:rPr>
                <w:rFonts w:eastAsia="Times New Roman"/>
              </w:rPr>
            </w:pPr>
          </w:p>
        </w:tc>
      </w:tr>
      <w:tr w:rsidR="00A676B3" w14:paraId="74268FDD" w14:textId="77777777">
        <w:tc>
          <w:tcPr>
            <w:tcW w:w="4248" w:type="dxa"/>
            <w:gridSpan w:val="2"/>
            <w:shd w:val="clear" w:color="auto" w:fill="DBE5F1"/>
          </w:tcPr>
          <w:p w14:paraId="0BFBC61C" w14:textId="77777777" w:rsidR="00A676B3" w:rsidRDefault="00101C4F">
            <w:pPr>
              <w:rPr>
                <w:rFonts w:eastAsia="Times New Roman"/>
                <w:b/>
              </w:rPr>
            </w:pPr>
            <w:r>
              <w:rPr>
                <w:rFonts w:eastAsia="Times New Roman"/>
                <w:b/>
              </w:rPr>
              <w:t>Addresses of Major Offices and other facilities that may contribute to performance under this RFP/Contract:</w:t>
            </w:r>
          </w:p>
        </w:tc>
        <w:tc>
          <w:tcPr>
            <w:tcW w:w="5850" w:type="dxa"/>
          </w:tcPr>
          <w:p w14:paraId="54EBC662" w14:textId="77777777" w:rsidR="00A676B3" w:rsidRDefault="00A676B3">
            <w:pPr>
              <w:rPr>
                <w:rFonts w:eastAsia="Times New Roman"/>
              </w:rPr>
            </w:pPr>
          </w:p>
        </w:tc>
      </w:tr>
      <w:tr w:rsidR="00A676B3" w14:paraId="198EFAE9" w14:textId="77777777">
        <w:tc>
          <w:tcPr>
            <w:tcW w:w="4248" w:type="dxa"/>
            <w:gridSpan w:val="2"/>
            <w:shd w:val="clear" w:color="auto" w:fill="DBE5F1"/>
          </w:tcPr>
          <w:p w14:paraId="066A1191" w14:textId="77777777" w:rsidR="00A676B3" w:rsidRDefault="00101C4F">
            <w:pPr>
              <w:rPr>
                <w:rFonts w:eastAsia="Times New Roman"/>
                <w:b/>
              </w:rPr>
            </w:pPr>
            <w:r>
              <w:rPr>
                <w:rFonts w:eastAsia="Times New Roman"/>
                <w:b/>
              </w:rPr>
              <w:t>Number of Employees:</w:t>
            </w:r>
          </w:p>
        </w:tc>
        <w:tc>
          <w:tcPr>
            <w:tcW w:w="5850" w:type="dxa"/>
          </w:tcPr>
          <w:p w14:paraId="2E3099F4" w14:textId="77777777" w:rsidR="00A676B3" w:rsidRDefault="00A676B3">
            <w:pPr>
              <w:rPr>
                <w:rFonts w:eastAsia="Times New Roman"/>
              </w:rPr>
            </w:pPr>
          </w:p>
        </w:tc>
      </w:tr>
      <w:tr w:rsidR="00A676B3" w14:paraId="1AC234A3" w14:textId="77777777">
        <w:tc>
          <w:tcPr>
            <w:tcW w:w="4248" w:type="dxa"/>
            <w:gridSpan w:val="2"/>
            <w:shd w:val="clear" w:color="auto" w:fill="DBE5F1"/>
          </w:tcPr>
          <w:p w14:paraId="1D3C8B3F" w14:textId="77777777" w:rsidR="00A676B3" w:rsidRDefault="00101C4F">
            <w:pPr>
              <w:rPr>
                <w:rFonts w:eastAsia="Times New Roman"/>
                <w:b/>
              </w:rPr>
            </w:pPr>
            <w:r>
              <w:rPr>
                <w:rFonts w:eastAsia="Times New Roman"/>
                <w:b/>
              </w:rPr>
              <w:t>Number of Years in Business:</w:t>
            </w:r>
          </w:p>
        </w:tc>
        <w:tc>
          <w:tcPr>
            <w:tcW w:w="5850" w:type="dxa"/>
          </w:tcPr>
          <w:p w14:paraId="36B6B81E" w14:textId="77777777" w:rsidR="00A676B3" w:rsidRDefault="00A676B3">
            <w:pPr>
              <w:rPr>
                <w:rFonts w:eastAsia="Times New Roman"/>
              </w:rPr>
            </w:pPr>
          </w:p>
        </w:tc>
      </w:tr>
      <w:tr w:rsidR="00A676B3" w14:paraId="455321D6" w14:textId="77777777">
        <w:tc>
          <w:tcPr>
            <w:tcW w:w="4248" w:type="dxa"/>
            <w:gridSpan w:val="2"/>
            <w:shd w:val="clear" w:color="auto" w:fill="DBE5F1"/>
          </w:tcPr>
          <w:p w14:paraId="276A0D9C" w14:textId="77777777" w:rsidR="00A676B3" w:rsidRDefault="00101C4F">
            <w:pPr>
              <w:rPr>
                <w:rFonts w:eastAsia="Times New Roman"/>
                <w:b/>
              </w:rPr>
            </w:pPr>
            <w:r>
              <w:rPr>
                <w:rFonts w:eastAsia="Times New Roman"/>
                <w:b/>
              </w:rPr>
              <w:t>Primary Focus of Business:</w:t>
            </w:r>
          </w:p>
        </w:tc>
        <w:tc>
          <w:tcPr>
            <w:tcW w:w="5850" w:type="dxa"/>
          </w:tcPr>
          <w:p w14:paraId="2A98DC96" w14:textId="77777777" w:rsidR="00A676B3" w:rsidRDefault="00A676B3">
            <w:pPr>
              <w:rPr>
                <w:rFonts w:eastAsia="Times New Roman"/>
              </w:rPr>
            </w:pPr>
          </w:p>
        </w:tc>
      </w:tr>
      <w:tr w:rsidR="00A676B3" w14:paraId="7ECB62BB" w14:textId="77777777">
        <w:tc>
          <w:tcPr>
            <w:tcW w:w="4248" w:type="dxa"/>
            <w:gridSpan w:val="2"/>
            <w:shd w:val="clear" w:color="auto" w:fill="DBE5F1"/>
          </w:tcPr>
          <w:p w14:paraId="2145E330" w14:textId="77777777" w:rsidR="00A676B3" w:rsidRDefault="00101C4F">
            <w:pPr>
              <w:rPr>
                <w:rFonts w:eastAsia="Times New Roman"/>
                <w:b/>
              </w:rPr>
            </w:pPr>
            <w:r>
              <w:rPr>
                <w:rFonts w:eastAsia="Times New Roman"/>
                <w:b/>
              </w:rPr>
              <w:t>Federal Tax ID:</w:t>
            </w:r>
          </w:p>
        </w:tc>
        <w:tc>
          <w:tcPr>
            <w:tcW w:w="5850" w:type="dxa"/>
          </w:tcPr>
          <w:p w14:paraId="1129771E" w14:textId="77777777" w:rsidR="00A676B3" w:rsidRDefault="00A676B3">
            <w:pPr>
              <w:rPr>
                <w:rFonts w:eastAsia="Times New Roman"/>
              </w:rPr>
            </w:pPr>
          </w:p>
        </w:tc>
      </w:tr>
      <w:tr w:rsidR="00A676B3" w14:paraId="0F64E1B0" w14:textId="77777777">
        <w:tc>
          <w:tcPr>
            <w:tcW w:w="4248" w:type="dxa"/>
            <w:gridSpan w:val="2"/>
            <w:shd w:val="clear" w:color="auto" w:fill="DBE5F1"/>
          </w:tcPr>
          <w:p w14:paraId="5B979FE9" w14:textId="77777777" w:rsidR="00A676B3" w:rsidRDefault="00101C4F">
            <w:pPr>
              <w:rPr>
                <w:rFonts w:eastAsia="Times New Roman"/>
                <w:b/>
              </w:rPr>
            </w:pPr>
            <w:r>
              <w:br w:type="page"/>
            </w:r>
            <w:r>
              <w:rPr>
                <w:rFonts w:eastAsia="Times New Roman"/>
                <w:b/>
              </w:rPr>
              <w:t>Bidder’s Accounting Firm:</w:t>
            </w:r>
          </w:p>
        </w:tc>
        <w:tc>
          <w:tcPr>
            <w:tcW w:w="5850" w:type="dxa"/>
          </w:tcPr>
          <w:p w14:paraId="62DE90C6" w14:textId="77777777" w:rsidR="00A676B3" w:rsidRDefault="00A676B3">
            <w:pPr>
              <w:rPr>
                <w:rFonts w:eastAsia="Times New Roman"/>
              </w:rPr>
            </w:pPr>
          </w:p>
        </w:tc>
      </w:tr>
      <w:tr w:rsidR="00A676B3" w14:paraId="63EC20B0" w14:textId="77777777">
        <w:tc>
          <w:tcPr>
            <w:tcW w:w="4248" w:type="dxa"/>
            <w:gridSpan w:val="2"/>
            <w:shd w:val="clear" w:color="auto" w:fill="DBE5F1"/>
          </w:tcPr>
          <w:p w14:paraId="2C32C3AD" w14:textId="77777777" w:rsidR="00A676B3" w:rsidRDefault="00101C4F">
            <w:pPr>
              <w:rPr>
                <w:rFonts w:eastAsia="Times New Roman"/>
                <w:b/>
              </w:rPr>
            </w:pPr>
            <w:r>
              <w:rPr>
                <w:rFonts w:eastAsia="Times New Roman"/>
                <w:b/>
              </w:rPr>
              <w:t xml:space="preserve">If Bidder is currently registered to do business in Iowa, provide the Date of Registration:  </w:t>
            </w:r>
          </w:p>
        </w:tc>
        <w:tc>
          <w:tcPr>
            <w:tcW w:w="5850" w:type="dxa"/>
          </w:tcPr>
          <w:p w14:paraId="32899A2B" w14:textId="77777777" w:rsidR="00A676B3" w:rsidRDefault="00A676B3">
            <w:pPr>
              <w:rPr>
                <w:rFonts w:eastAsia="Times New Roman"/>
              </w:rPr>
            </w:pPr>
          </w:p>
        </w:tc>
      </w:tr>
      <w:tr w:rsidR="00A676B3" w14:paraId="1798511F" w14:textId="77777777">
        <w:tc>
          <w:tcPr>
            <w:tcW w:w="4248" w:type="dxa"/>
            <w:gridSpan w:val="2"/>
            <w:shd w:val="clear" w:color="auto" w:fill="DBE5F1"/>
          </w:tcPr>
          <w:p w14:paraId="74AEDB33" w14:textId="77777777" w:rsidR="00A676B3" w:rsidRDefault="00101C4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31C1681" w14:textId="77777777" w:rsidR="00A676B3" w:rsidRDefault="00A676B3">
            <w:pPr>
              <w:rPr>
                <w:rFonts w:eastAsia="Times New Roman"/>
              </w:rPr>
            </w:pPr>
          </w:p>
        </w:tc>
      </w:tr>
      <w:tr w:rsidR="00A676B3" w14:paraId="2895678D" w14:textId="77777777">
        <w:tc>
          <w:tcPr>
            <w:tcW w:w="4248" w:type="dxa"/>
            <w:gridSpan w:val="2"/>
            <w:shd w:val="clear" w:color="auto" w:fill="DBE5F1"/>
          </w:tcPr>
          <w:p w14:paraId="496CC849" w14:textId="77777777" w:rsidR="00A676B3" w:rsidRDefault="00A676B3">
            <w:pPr>
              <w:rPr>
                <w:rFonts w:eastAsia="Times New Roman"/>
                <w:b/>
              </w:rPr>
            </w:pPr>
          </w:p>
        </w:tc>
        <w:tc>
          <w:tcPr>
            <w:tcW w:w="5850" w:type="dxa"/>
            <w:vAlign w:val="center"/>
          </w:tcPr>
          <w:p w14:paraId="6D4C70EF" w14:textId="77777777" w:rsidR="00A676B3" w:rsidRDefault="00101C4F">
            <w:pPr>
              <w:jc w:val="center"/>
              <w:rPr>
                <w:rFonts w:eastAsia="Times New Roman"/>
              </w:rPr>
            </w:pPr>
            <w:r>
              <w:rPr>
                <w:rFonts w:eastAsia="Times New Roman"/>
              </w:rPr>
              <w:t>(YES/NO)</w:t>
            </w:r>
          </w:p>
        </w:tc>
      </w:tr>
    </w:tbl>
    <w:p w14:paraId="06B26744" w14:textId="77777777" w:rsidR="00A676B3" w:rsidRDefault="00A676B3">
      <w:pPr>
        <w:rPr>
          <w:rFonts w:eastAsia="Times New Roman"/>
        </w:rPr>
      </w:pPr>
    </w:p>
    <w:p w14:paraId="0530436B" w14:textId="77777777" w:rsidR="00A676B3" w:rsidRDefault="00101C4F">
      <w:pPr>
        <w:spacing w:after="200" w:line="276" w:lineRule="auto"/>
        <w:jc w:val="left"/>
        <w:rPr>
          <w:rFonts w:eastAsia="Times New Roman"/>
        </w:rPr>
      </w:pPr>
      <w:r>
        <w:rPr>
          <w:rFonts w:eastAsia="Times New Roman"/>
        </w:rPr>
        <w:br w:type="page"/>
      </w:r>
    </w:p>
    <w:p w14:paraId="27971DB0"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676B3" w14:paraId="131787AB" w14:textId="77777777">
        <w:tc>
          <w:tcPr>
            <w:tcW w:w="10098" w:type="dxa"/>
            <w:gridSpan w:val="3"/>
            <w:shd w:val="clear" w:color="auto" w:fill="DBE5F1"/>
          </w:tcPr>
          <w:p w14:paraId="6B5ABD28" w14:textId="77777777" w:rsidR="00A676B3" w:rsidRDefault="00101C4F">
            <w:pPr>
              <w:jc w:val="center"/>
              <w:rPr>
                <w:rFonts w:eastAsia="Times New Roman"/>
                <w:b/>
              </w:rPr>
            </w:pPr>
            <w:r>
              <w:rPr>
                <w:rFonts w:eastAsia="Times New Roman"/>
                <w:b/>
              </w:rPr>
              <w:t>Request for Confidential Treatment (See Section 3.1)</w:t>
            </w:r>
          </w:p>
        </w:tc>
      </w:tr>
      <w:tr w:rsidR="00A676B3" w14:paraId="1F052175" w14:textId="77777777">
        <w:tc>
          <w:tcPr>
            <w:tcW w:w="10098" w:type="dxa"/>
            <w:gridSpan w:val="3"/>
            <w:shd w:val="clear" w:color="auto" w:fill="DBE5F1"/>
          </w:tcPr>
          <w:p w14:paraId="08BC6066" w14:textId="77777777" w:rsidR="00A676B3" w:rsidRDefault="00101C4F">
            <w:pPr>
              <w:ind w:left="720" w:hanging="360"/>
              <w:rPr>
                <w:rFonts w:eastAsia="Times New Roman"/>
                <w:b/>
              </w:rPr>
            </w:pPr>
            <w:r>
              <w:rPr>
                <w:rFonts w:eastAsia="Times New Roman"/>
                <w:b/>
              </w:rPr>
              <w:t xml:space="preserve">Check Appropriate Box:                  </w:t>
            </w:r>
          </w:p>
          <w:p w14:paraId="3DCAE227"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B3016">
              <w:fldChar w:fldCharType="separate"/>
            </w:r>
            <w:r>
              <w:fldChar w:fldCharType="end"/>
            </w:r>
            <w:r>
              <w:t xml:space="preserve">  </w:t>
            </w:r>
            <w:r>
              <w:rPr>
                <w:rFonts w:eastAsia="Times New Roman"/>
                <w:b/>
              </w:rPr>
              <w:t xml:space="preserve">Bidder Does Not Request Confidential Treatment of Bid Proposal </w:t>
            </w:r>
          </w:p>
          <w:p w14:paraId="2B52B561"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2B3016">
              <w:fldChar w:fldCharType="separate"/>
            </w:r>
            <w:r>
              <w:fldChar w:fldCharType="end"/>
            </w:r>
            <w:r>
              <w:t xml:space="preserve">  </w:t>
            </w:r>
            <w:r>
              <w:rPr>
                <w:rFonts w:eastAsia="Times New Roman"/>
                <w:b/>
              </w:rPr>
              <w:t>Bidder Requests Confidential Treatment of Bid Proposal</w:t>
            </w:r>
          </w:p>
        </w:tc>
      </w:tr>
      <w:tr w:rsidR="00A676B3" w14:paraId="098D5D1D" w14:textId="77777777">
        <w:tc>
          <w:tcPr>
            <w:tcW w:w="2148" w:type="dxa"/>
            <w:shd w:val="clear" w:color="auto" w:fill="DBE5F1"/>
            <w:vAlign w:val="center"/>
          </w:tcPr>
          <w:p w14:paraId="22E14977" w14:textId="77777777" w:rsidR="00A676B3" w:rsidRDefault="00101C4F">
            <w:pPr>
              <w:jc w:val="center"/>
              <w:rPr>
                <w:rFonts w:eastAsia="Times New Roman"/>
                <w:b/>
              </w:rPr>
            </w:pPr>
            <w:r>
              <w:rPr>
                <w:rFonts w:eastAsia="Times New Roman"/>
                <w:b/>
              </w:rPr>
              <w:t>Location in Bid Proposal (Tab/Page)</w:t>
            </w:r>
          </w:p>
        </w:tc>
        <w:tc>
          <w:tcPr>
            <w:tcW w:w="2430" w:type="dxa"/>
            <w:shd w:val="clear" w:color="auto" w:fill="DBE5F1"/>
            <w:vAlign w:val="center"/>
          </w:tcPr>
          <w:p w14:paraId="37CC2A68" w14:textId="77777777" w:rsidR="00A676B3" w:rsidRDefault="00101C4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E8398E5" w14:textId="77777777" w:rsidR="00A676B3" w:rsidRDefault="00101C4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676B3" w14:paraId="52D8E7D3" w14:textId="77777777">
        <w:tc>
          <w:tcPr>
            <w:tcW w:w="2148" w:type="dxa"/>
            <w:vAlign w:val="center"/>
          </w:tcPr>
          <w:p w14:paraId="0F39E5CC" w14:textId="77777777" w:rsidR="00A676B3" w:rsidRDefault="00A676B3">
            <w:pPr>
              <w:jc w:val="center"/>
              <w:rPr>
                <w:rFonts w:eastAsia="Times New Roman"/>
                <w:b/>
              </w:rPr>
            </w:pPr>
          </w:p>
        </w:tc>
        <w:tc>
          <w:tcPr>
            <w:tcW w:w="2430" w:type="dxa"/>
            <w:vAlign w:val="center"/>
          </w:tcPr>
          <w:p w14:paraId="3B3188CB" w14:textId="77777777" w:rsidR="00A676B3" w:rsidRDefault="00A676B3">
            <w:pPr>
              <w:jc w:val="center"/>
              <w:rPr>
                <w:rFonts w:eastAsia="Times New Roman"/>
                <w:b/>
              </w:rPr>
            </w:pPr>
          </w:p>
        </w:tc>
        <w:tc>
          <w:tcPr>
            <w:tcW w:w="5520" w:type="dxa"/>
            <w:vAlign w:val="center"/>
          </w:tcPr>
          <w:p w14:paraId="7659AABC" w14:textId="77777777" w:rsidR="00A676B3" w:rsidRDefault="00A676B3">
            <w:pPr>
              <w:jc w:val="center"/>
              <w:rPr>
                <w:rFonts w:eastAsia="Times New Roman"/>
                <w:b/>
              </w:rPr>
            </w:pPr>
          </w:p>
          <w:p w14:paraId="68F7EA14" w14:textId="77777777" w:rsidR="00A676B3" w:rsidRDefault="00A676B3">
            <w:pPr>
              <w:jc w:val="center"/>
              <w:rPr>
                <w:rFonts w:eastAsia="Times New Roman"/>
                <w:b/>
              </w:rPr>
            </w:pPr>
          </w:p>
          <w:p w14:paraId="09DBDDCE" w14:textId="77777777" w:rsidR="00A676B3" w:rsidRDefault="00A676B3">
            <w:pPr>
              <w:jc w:val="center"/>
              <w:rPr>
                <w:rFonts w:eastAsia="Times New Roman"/>
                <w:b/>
              </w:rPr>
            </w:pPr>
          </w:p>
        </w:tc>
      </w:tr>
    </w:tbl>
    <w:p w14:paraId="66426823"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676B3" w14:paraId="09785607" w14:textId="77777777">
        <w:tc>
          <w:tcPr>
            <w:tcW w:w="10098" w:type="dxa"/>
            <w:gridSpan w:val="4"/>
            <w:shd w:val="clear" w:color="auto" w:fill="DBE5F1"/>
          </w:tcPr>
          <w:p w14:paraId="1CA1E26E" w14:textId="77777777" w:rsidR="00A676B3" w:rsidRDefault="00101C4F">
            <w:pPr>
              <w:jc w:val="center"/>
              <w:rPr>
                <w:rFonts w:eastAsia="Times New Roman"/>
                <w:b/>
              </w:rPr>
            </w:pPr>
            <w:r>
              <w:rPr>
                <w:rFonts w:eastAsia="Times New Roman"/>
                <w:b/>
              </w:rPr>
              <w:t>Exceptions to RFP/Contract Language (See Section 3.1)</w:t>
            </w:r>
          </w:p>
        </w:tc>
      </w:tr>
      <w:tr w:rsidR="00A676B3" w14:paraId="54E21A0C" w14:textId="77777777">
        <w:tc>
          <w:tcPr>
            <w:tcW w:w="1222" w:type="dxa"/>
            <w:shd w:val="clear" w:color="auto" w:fill="DBE5F1"/>
            <w:vAlign w:val="center"/>
          </w:tcPr>
          <w:p w14:paraId="688909A1" w14:textId="77777777" w:rsidR="00A676B3" w:rsidRDefault="00101C4F">
            <w:pPr>
              <w:jc w:val="center"/>
              <w:rPr>
                <w:rFonts w:eastAsia="Times New Roman"/>
                <w:b/>
              </w:rPr>
            </w:pPr>
            <w:r>
              <w:rPr>
                <w:rFonts w:eastAsia="Times New Roman"/>
                <w:b/>
              </w:rPr>
              <w:t>RFP Section and Page</w:t>
            </w:r>
          </w:p>
        </w:tc>
        <w:tc>
          <w:tcPr>
            <w:tcW w:w="2050" w:type="dxa"/>
            <w:shd w:val="clear" w:color="auto" w:fill="DBE5F1"/>
            <w:vAlign w:val="center"/>
          </w:tcPr>
          <w:p w14:paraId="6C436371" w14:textId="77777777" w:rsidR="00A676B3" w:rsidRDefault="00101C4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04ACCDA" w14:textId="77777777" w:rsidR="00A676B3" w:rsidRDefault="00101C4F">
            <w:pPr>
              <w:jc w:val="center"/>
              <w:rPr>
                <w:rFonts w:eastAsia="Times New Roman"/>
                <w:b/>
              </w:rPr>
            </w:pPr>
            <w:r>
              <w:rPr>
                <w:rFonts w:eastAsia="Times New Roman"/>
                <w:b/>
              </w:rPr>
              <w:t>Explanation and Proposed Replacement Language:</w:t>
            </w:r>
          </w:p>
        </w:tc>
        <w:tc>
          <w:tcPr>
            <w:tcW w:w="2711" w:type="dxa"/>
            <w:shd w:val="clear" w:color="auto" w:fill="DBE5F1"/>
          </w:tcPr>
          <w:p w14:paraId="00A1A921" w14:textId="77777777" w:rsidR="00A676B3" w:rsidRDefault="00101C4F">
            <w:pPr>
              <w:jc w:val="center"/>
              <w:rPr>
                <w:rFonts w:eastAsia="Times New Roman"/>
                <w:b/>
              </w:rPr>
            </w:pPr>
            <w:r>
              <w:rPr>
                <w:rFonts w:eastAsia="Times New Roman"/>
                <w:b/>
              </w:rPr>
              <w:t>Cost Savings to the Agency if the Proposed Replacement Language is Accepted</w:t>
            </w:r>
          </w:p>
        </w:tc>
      </w:tr>
      <w:tr w:rsidR="00A676B3" w14:paraId="78708399" w14:textId="77777777">
        <w:tc>
          <w:tcPr>
            <w:tcW w:w="1222" w:type="dxa"/>
            <w:vAlign w:val="center"/>
          </w:tcPr>
          <w:p w14:paraId="010E2E02" w14:textId="77777777" w:rsidR="00A676B3" w:rsidRDefault="00A676B3">
            <w:pPr>
              <w:jc w:val="center"/>
              <w:rPr>
                <w:rFonts w:eastAsia="Times New Roman"/>
                <w:b/>
              </w:rPr>
            </w:pPr>
          </w:p>
        </w:tc>
        <w:tc>
          <w:tcPr>
            <w:tcW w:w="2050" w:type="dxa"/>
            <w:vAlign w:val="center"/>
          </w:tcPr>
          <w:p w14:paraId="1807B408" w14:textId="77777777" w:rsidR="00A676B3" w:rsidRDefault="00A676B3">
            <w:pPr>
              <w:jc w:val="center"/>
              <w:rPr>
                <w:rFonts w:eastAsia="Times New Roman"/>
                <w:b/>
              </w:rPr>
            </w:pPr>
          </w:p>
        </w:tc>
        <w:tc>
          <w:tcPr>
            <w:tcW w:w="4115" w:type="dxa"/>
            <w:vAlign w:val="center"/>
          </w:tcPr>
          <w:p w14:paraId="7A925E50" w14:textId="77777777" w:rsidR="00A676B3" w:rsidRDefault="00A676B3">
            <w:pPr>
              <w:jc w:val="center"/>
              <w:rPr>
                <w:rFonts w:eastAsia="Times New Roman"/>
                <w:b/>
              </w:rPr>
            </w:pPr>
          </w:p>
          <w:p w14:paraId="5C390C5F" w14:textId="77777777" w:rsidR="00A676B3" w:rsidRDefault="00A676B3">
            <w:pPr>
              <w:jc w:val="center"/>
              <w:rPr>
                <w:rFonts w:eastAsia="Times New Roman"/>
                <w:b/>
              </w:rPr>
            </w:pPr>
          </w:p>
        </w:tc>
        <w:tc>
          <w:tcPr>
            <w:tcW w:w="2711" w:type="dxa"/>
          </w:tcPr>
          <w:p w14:paraId="139C90ED" w14:textId="77777777" w:rsidR="00A676B3" w:rsidRDefault="00A676B3">
            <w:pPr>
              <w:jc w:val="center"/>
              <w:rPr>
                <w:rFonts w:eastAsia="Times New Roman"/>
                <w:b/>
              </w:rPr>
            </w:pPr>
          </w:p>
        </w:tc>
      </w:tr>
    </w:tbl>
    <w:p w14:paraId="0F758AEF" w14:textId="77777777" w:rsidR="00A676B3" w:rsidRDefault="00A676B3">
      <w:pPr>
        <w:keepNext/>
        <w:keepLines/>
        <w:jc w:val="center"/>
        <w:rPr>
          <w:rFonts w:eastAsia="Times New Roman"/>
          <w:b/>
          <w:highlight w:val="yellow"/>
        </w:rPr>
      </w:pPr>
    </w:p>
    <w:p w14:paraId="2B5F9A2A" w14:textId="77777777" w:rsidR="00A676B3" w:rsidRDefault="00101C4F">
      <w:pPr>
        <w:keepNext/>
        <w:keepLines/>
        <w:jc w:val="center"/>
        <w:rPr>
          <w:rFonts w:eastAsia="Times New Roman"/>
          <w:b/>
        </w:rPr>
      </w:pPr>
      <w:r>
        <w:rPr>
          <w:rFonts w:eastAsia="Times New Roman"/>
          <w:b/>
        </w:rPr>
        <w:t xml:space="preserve">PRIMARY BIDDER CERTIFICATIONS </w:t>
      </w:r>
    </w:p>
    <w:p w14:paraId="0DA9FE99" w14:textId="77777777" w:rsidR="00A676B3" w:rsidRDefault="00A676B3">
      <w:pPr>
        <w:keepNext/>
        <w:keepLines/>
        <w:jc w:val="left"/>
        <w:rPr>
          <w:rFonts w:eastAsia="Times New Roman"/>
        </w:rPr>
      </w:pPr>
    </w:p>
    <w:p w14:paraId="4D98F60B" w14:textId="77777777" w:rsidR="00A676B3" w:rsidRDefault="00101C4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0023E243" w14:textId="77777777" w:rsidR="00A676B3" w:rsidRDefault="00A676B3">
      <w:pPr>
        <w:pStyle w:val="ListParagraph"/>
        <w:widowControl w:val="0"/>
        <w:numPr>
          <w:ilvl w:val="0"/>
          <w:numId w:val="0"/>
        </w:numPr>
        <w:tabs>
          <w:tab w:val="left" w:pos="360"/>
        </w:tabs>
        <w:ind w:left="720"/>
        <w:rPr>
          <w:rFonts w:eastAsia="Times New Roman"/>
          <w:b/>
        </w:rPr>
      </w:pPr>
    </w:p>
    <w:p w14:paraId="7BABC4C8" w14:textId="77777777" w:rsidR="00A676B3" w:rsidRDefault="00101C4F">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07A91F74" w14:textId="77777777" w:rsidR="00A676B3" w:rsidRDefault="00101C4F">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E284B20" w14:textId="77777777" w:rsidR="00A676B3" w:rsidRDefault="00101C4F">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6AD70E59" w14:textId="77777777" w:rsidR="00A676B3" w:rsidRDefault="00101C4F">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574E52C2" w14:textId="77777777" w:rsidR="00A676B3" w:rsidRDefault="00101C4F">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2C9C200" w14:textId="77777777" w:rsidR="00A676B3" w:rsidRDefault="00101C4F">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247EEC" w14:textId="77777777" w:rsidR="00A676B3" w:rsidRDefault="00A676B3">
      <w:pPr>
        <w:pStyle w:val="ListParagraph"/>
        <w:widowControl w:val="0"/>
        <w:numPr>
          <w:ilvl w:val="0"/>
          <w:numId w:val="0"/>
        </w:numPr>
        <w:ind w:left="360"/>
      </w:pPr>
    </w:p>
    <w:p w14:paraId="30260691" w14:textId="77777777" w:rsidR="00A676B3" w:rsidRDefault="00101C4F">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D6B28E" w14:textId="77777777" w:rsidR="00A676B3" w:rsidRDefault="00A676B3">
      <w:pPr>
        <w:keepNext/>
        <w:widowControl w:val="0"/>
        <w:rPr>
          <w:b/>
        </w:rPr>
      </w:pPr>
    </w:p>
    <w:p w14:paraId="708CCF2B" w14:textId="77777777" w:rsidR="00A676B3" w:rsidRDefault="00101C4F">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64F49FCD" w14:textId="77777777" w:rsidR="00A676B3" w:rsidRDefault="00101C4F">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17A36CFE" w14:textId="77777777" w:rsidR="00A676B3" w:rsidRDefault="00101C4F">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739906DD" w14:textId="77777777" w:rsidR="00A676B3" w:rsidRDefault="00101C4F">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0A94E23" w14:textId="77777777" w:rsidR="00A676B3" w:rsidRDefault="00101C4F">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0A276651" w14:textId="77777777" w:rsidR="00A676B3" w:rsidRDefault="00A676B3">
      <w:pPr>
        <w:pStyle w:val="ListParagraph"/>
        <w:widowControl w:val="0"/>
        <w:numPr>
          <w:ilvl w:val="0"/>
          <w:numId w:val="0"/>
        </w:numPr>
        <w:ind w:left="360" w:hanging="360"/>
      </w:pPr>
    </w:p>
    <w:p w14:paraId="248CDD7C" w14:textId="77777777" w:rsidR="00A676B3" w:rsidRDefault="00A676B3">
      <w:pPr>
        <w:pStyle w:val="ListParagraph"/>
        <w:widowControl w:val="0"/>
        <w:numPr>
          <w:ilvl w:val="0"/>
          <w:numId w:val="0"/>
        </w:numPr>
        <w:ind w:left="360" w:hanging="360"/>
      </w:pPr>
    </w:p>
    <w:p w14:paraId="4B19B065" w14:textId="77777777" w:rsidR="00A676B3" w:rsidRDefault="00101C4F">
      <w:pPr>
        <w:pStyle w:val="ListParagraph"/>
        <w:widowControl w:val="0"/>
        <w:numPr>
          <w:ilvl w:val="0"/>
          <w:numId w:val="13"/>
        </w:numPr>
        <w:tabs>
          <w:tab w:val="left" w:pos="360"/>
        </w:tabs>
        <w:ind w:hanging="1080"/>
        <w:rPr>
          <w:rFonts w:eastAsia="Times New Roman"/>
          <w:b/>
        </w:rPr>
      </w:pPr>
      <w:r>
        <w:rPr>
          <w:b/>
        </w:rPr>
        <w:t>EXECUTION.</w:t>
      </w:r>
    </w:p>
    <w:p w14:paraId="3390DE12" w14:textId="77777777" w:rsidR="00A676B3" w:rsidRDefault="00A676B3">
      <w:pPr>
        <w:pStyle w:val="ListParagraph"/>
        <w:widowControl w:val="0"/>
        <w:numPr>
          <w:ilvl w:val="0"/>
          <w:numId w:val="0"/>
        </w:numPr>
        <w:ind w:left="720"/>
        <w:rPr>
          <w:rFonts w:eastAsia="Times New Roman"/>
          <w:b/>
        </w:rPr>
      </w:pPr>
    </w:p>
    <w:p w14:paraId="57A42809" w14:textId="77777777" w:rsidR="00A676B3" w:rsidRDefault="00101C4F">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4FA0D6C2" w14:textId="77777777" w:rsidR="00A676B3" w:rsidRDefault="00A676B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6D2BC3B7" w14:textId="77777777">
        <w:tc>
          <w:tcPr>
            <w:tcW w:w="2268" w:type="dxa"/>
            <w:shd w:val="clear" w:color="auto" w:fill="DBE5F1"/>
            <w:vAlign w:val="center"/>
          </w:tcPr>
          <w:p w14:paraId="685BA31F" w14:textId="77777777" w:rsidR="00A676B3" w:rsidRDefault="00101C4F">
            <w:pPr>
              <w:widowControl w:val="0"/>
              <w:jc w:val="left"/>
              <w:rPr>
                <w:rFonts w:eastAsia="Times New Roman"/>
                <w:b/>
              </w:rPr>
            </w:pPr>
            <w:r>
              <w:rPr>
                <w:rFonts w:eastAsia="Times New Roman"/>
                <w:b/>
              </w:rPr>
              <w:t>Signature:</w:t>
            </w:r>
          </w:p>
        </w:tc>
        <w:tc>
          <w:tcPr>
            <w:tcW w:w="7308" w:type="dxa"/>
          </w:tcPr>
          <w:p w14:paraId="1E8DC384" w14:textId="77777777" w:rsidR="00A676B3" w:rsidRDefault="00A676B3">
            <w:pPr>
              <w:widowControl w:val="0"/>
              <w:jc w:val="left"/>
              <w:rPr>
                <w:rFonts w:eastAsia="Times New Roman"/>
              </w:rPr>
            </w:pPr>
          </w:p>
          <w:p w14:paraId="3F925DF8" w14:textId="77777777" w:rsidR="00A676B3" w:rsidRDefault="00A676B3">
            <w:pPr>
              <w:widowControl w:val="0"/>
              <w:jc w:val="left"/>
              <w:rPr>
                <w:rFonts w:eastAsia="Times New Roman"/>
              </w:rPr>
            </w:pPr>
          </w:p>
        </w:tc>
      </w:tr>
      <w:tr w:rsidR="00A676B3" w14:paraId="1CE9B67A" w14:textId="77777777">
        <w:tc>
          <w:tcPr>
            <w:tcW w:w="2268" w:type="dxa"/>
            <w:shd w:val="clear" w:color="auto" w:fill="DBE5F1"/>
            <w:vAlign w:val="center"/>
          </w:tcPr>
          <w:p w14:paraId="43002E67" w14:textId="77777777" w:rsidR="00A676B3" w:rsidRDefault="00101C4F">
            <w:pPr>
              <w:widowControl w:val="0"/>
              <w:jc w:val="left"/>
              <w:rPr>
                <w:rFonts w:eastAsia="Times New Roman"/>
                <w:b/>
              </w:rPr>
            </w:pPr>
            <w:r>
              <w:rPr>
                <w:rFonts w:eastAsia="Times New Roman"/>
                <w:b/>
              </w:rPr>
              <w:t>Printed Name/Title:</w:t>
            </w:r>
          </w:p>
        </w:tc>
        <w:tc>
          <w:tcPr>
            <w:tcW w:w="7308" w:type="dxa"/>
          </w:tcPr>
          <w:p w14:paraId="7901070C" w14:textId="77777777" w:rsidR="00A676B3" w:rsidRDefault="00A676B3">
            <w:pPr>
              <w:widowControl w:val="0"/>
              <w:jc w:val="left"/>
              <w:rPr>
                <w:rFonts w:eastAsia="Times New Roman"/>
              </w:rPr>
            </w:pPr>
          </w:p>
          <w:p w14:paraId="37784B33" w14:textId="77777777" w:rsidR="00A676B3" w:rsidRDefault="00A676B3">
            <w:pPr>
              <w:widowControl w:val="0"/>
              <w:jc w:val="left"/>
              <w:rPr>
                <w:rFonts w:eastAsia="Times New Roman"/>
                <w:sz w:val="16"/>
                <w:szCs w:val="16"/>
              </w:rPr>
            </w:pPr>
          </w:p>
        </w:tc>
      </w:tr>
      <w:tr w:rsidR="00A676B3" w14:paraId="0F4B547F" w14:textId="77777777">
        <w:tc>
          <w:tcPr>
            <w:tcW w:w="2268" w:type="dxa"/>
            <w:shd w:val="clear" w:color="auto" w:fill="DBE5F1"/>
            <w:vAlign w:val="center"/>
          </w:tcPr>
          <w:p w14:paraId="4D0A1CB8" w14:textId="77777777" w:rsidR="00A676B3" w:rsidRDefault="00101C4F">
            <w:pPr>
              <w:widowControl w:val="0"/>
              <w:jc w:val="left"/>
              <w:rPr>
                <w:rFonts w:eastAsia="Times New Roman"/>
                <w:b/>
              </w:rPr>
            </w:pPr>
            <w:r>
              <w:rPr>
                <w:rFonts w:eastAsia="Times New Roman"/>
                <w:b/>
              </w:rPr>
              <w:t>Date:</w:t>
            </w:r>
          </w:p>
        </w:tc>
        <w:tc>
          <w:tcPr>
            <w:tcW w:w="7308" w:type="dxa"/>
          </w:tcPr>
          <w:p w14:paraId="17FC93BE" w14:textId="77777777" w:rsidR="00A676B3" w:rsidRDefault="00A676B3">
            <w:pPr>
              <w:widowControl w:val="0"/>
              <w:jc w:val="left"/>
              <w:rPr>
                <w:rFonts w:eastAsia="Times New Roman"/>
                <w:sz w:val="16"/>
                <w:szCs w:val="16"/>
              </w:rPr>
            </w:pPr>
          </w:p>
          <w:p w14:paraId="4FBC8BC8" w14:textId="77777777" w:rsidR="00A676B3" w:rsidRDefault="00A676B3">
            <w:pPr>
              <w:widowControl w:val="0"/>
              <w:jc w:val="left"/>
              <w:rPr>
                <w:rFonts w:eastAsia="Times New Roman"/>
                <w:sz w:val="16"/>
                <w:szCs w:val="16"/>
              </w:rPr>
            </w:pPr>
          </w:p>
        </w:tc>
      </w:tr>
    </w:tbl>
    <w:p w14:paraId="57F541A2" w14:textId="77777777" w:rsidR="00A676B3" w:rsidRDefault="00A676B3">
      <w:pPr>
        <w:pStyle w:val="PlainText"/>
        <w:jc w:val="left"/>
        <w:rPr>
          <w:rFonts w:ascii="Times New Roman" w:hAnsi="Times New Roman" w:cs="Times New Roman"/>
          <w:iCs/>
          <w:sz w:val="18"/>
          <w:szCs w:val="18"/>
          <w:u w:val="single"/>
        </w:rPr>
      </w:pPr>
    </w:p>
    <w:p w14:paraId="76E3D836" w14:textId="77777777" w:rsidR="00A676B3" w:rsidRDefault="00A676B3">
      <w:pPr>
        <w:spacing w:after="200" w:line="276" w:lineRule="auto"/>
        <w:jc w:val="left"/>
        <w:rPr>
          <w:rFonts w:eastAsia="Times New Roman"/>
          <w:b/>
          <w:bCs/>
        </w:rPr>
      </w:pPr>
    </w:p>
    <w:p w14:paraId="1DEA9332" w14:textId="77777777" w:rsidR="00A676B3" w:rsidRDefault="00101C4F">
      <w:pPr>
        <w:spacing w:after="200" w:line="276" w:lineRule="auto"/>
        <w:jc w:val="left"/>
        <w:rPr>
          <w:rFonts w:eastAsia="Times New Roman"/>
          <w:b/>
          <w:bCs/>
        </w:rPr>
      </w:pPr>
      <w:bookmarkStart w:id="153" w:name="_Toc265506686"/>
      <w:bookmarkStart w:id="154" w:name="_Toc265507123"/>
      <w:bookmarkStart w:id="155" w:name="_Toc265564623"/>
      <w:bookmarkStart w:id="156" w:name="_Toc265580919"/>
      <w:r>
        <w:rPr>
          <w:rFonts w:eastAsia="Times New Roman"/>
        </w:rPr>
        <w:br w:type="page"/>
      </w:r>
    </w:p>
    <w:p w14:paraId="4B1D9724" w14:textId="77777777" w:rsidR="00A676B3" w:rsidRDefault="00101C4F">
      <w:pPr>
        <w:pStyle w:val="Heading1"/>
        <w:jc w:val="center"/>
        <w:rPr>
          <w:rFonts w:eastAsia="Times New Roman"/>
          <w:sz w:val="24"/>
          <w:szCs w:val="24"/>
        </w:rPr>
      </w:pPr>
      <w:r>
        <w:rPr>
          <w:rFonts w:eastAsia="Times New Roman"/>
          <w:sz w:val="24"/>
          <w:szCs w:val="24"/>
        </w:rPr>
        <w:t>Attachment C: Subcontractor Disclosure Form</w:t>
      </w:r>
      <w:bookmarkEnd w:id="153"/>
      <w:bookmarkEnd w:id="154"/>
      <w:bookmarkEnd w:id="155"/>
      <w:bookmarkEnd w:id="156"/>
    </w:p>
    <w:p w14:paraId="493C1FD6" w14:textId="77777777" w:rsidR="00A676B3" w:rsidRDefault="00101C4F">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229E33D4" w14:textId="77777777" w:rsidR="00A676B3" w:rsidRDefault="00A676B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676B3" w14:paraId="5F557AB4" w14:textId="77777777">
        <w:tc>
          <w:tcPr>
            <w:tcW w:w="1998" w:type="dxa"/>
            <w:shd w:val="clear" w:color="auto" w:fill="DBE5F1"/>
          </w:tcPr>
          <w:p w14:paraId="2A3712C0" w14:textId="77777777" w:rsidR="00A676B3" w:rsidRDefault="00101C4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DD71536" w14:textId="77777777" w:rsidR="00A676B3" w:rsidRDefault="00A676B3">
            <w:pPr>
              <w:jc w:val="left"/>
              <w:rPr>
                <w:rFonts w:eastAsia="Times New Roman"/>
                <w:b/>
              </w:rPr>
            </w:pPr>
          </w:p>
        </w:tc>
      </w:tr>
      <w:tr w:rsidR="00A676B3" w14:paraId="5E3ECC65" w14:textId="77777777">
        <w:tc>
          <w:tcPr>
            <w:tcW w:w="9576" w:type="dxa"/>
            <w:gridSpan w:val="2"/>
            <w:shd w:val="clear" w:color="auto" w:fill="DBE5F1"/>
          </w:tcPr>
          <w:p w14:paraId="6D512D2B" w14:textId="77777777" w:rsidR="00A676B3" w:rsidRDefault="00101C4F">
            <w:pPr>
              <w:jc w:val="left"/>
              <w:rPr>
                <w:rFonts w:eastAsia="Times New Roman"/>
                <w:b/>
              </w:rPr>
            </w:pPr>
            <w:r>
              <w:rPr>
                <w:rFonts w:eastAsia="Times New Roman"/>
                <w:b/>
              </w:rPr>
              <w:t>Subcontractor Contact Information (individual who can address issues re: this RFP)</w:t>
            </w:r>
          </w:p>
        </w:tc>
      </w:tr>
      <w:tr w:rsidR="00A676B3" w14:paraId="11079DFC" w14:textId="77777777">
        <w:tc>
          <w:tcPr>
            <w:tcW w:w="1998" w:type="dxa"/>
            <w:shd w:val="clear" w:color="auto" w:fill="DBE5F1"/>
          </w:tcPr>
          <w:p w14:paraId="2A342F9C" w14:textId="77777777" w:rsidR="00A676B3" w:rsidRDefault="00101C4F">
            <w:pPr>
              <w:jc w:val="left"/>
              <w:rPr>
                <w:rFonts w:eastAsia="Times New Roman"/>
                <w:b/>
              </w:rPr>
            </w:pPr>
            <w:r>
              <w:rPr>
                <w:rFonts w:eastAsia="Times New Roman"/>
                <w:b/>
              </w:rPr>
              <w:t>Name:</w:t>
            </w:r>
          </w:p>
        </w:tc>
        <w:tc>
          <w:tcPr>
            <w:tcW w:w="7578" w:type="dxa"/>
          </w:tcPr>
          <w:p w14:paraId="2F13433F" w14:textId="77777777" w:rsidR="00A676B3" w:rsidRDefault="00A676B3">
            <w:pPr>
              <w:jc w:val="left"/>
              <w:rPr>
                <w:rFonts w:eastAsia="Times New Roman"/>
                <w:b/>
              </w:rPr>
            </w:pPr>
          </w:p>
        </w:tc>
      </w:tr>
      <w:tr w:rsidR="00A676B3" w14:paraId="01130A2C" w14:textId="77777777">
        <w:tc>
          <w:tcPr>
            <w:tcW w:w="1998" w:type="dxa"/>
            <w:shd w:val="clear" w:color="auto" w:fill="DBE5F1"/>
          </w:tcPr>
          <w:p w14:paraId="6C4474B5" w14:textId="77777777" w:rsidR="00A676B3" w:rsidRDefault="00101C4F">
            <w:pPr>
              <w:jc w:val="left"/>
              <w:rPr>
                <w:rFonts w:eastAsia="Times New Roman"/>
                <w:b/>
              </w:rPr>
            </w:pPr>
            <w:r>
              <w:rPr>
                <w:rFonts w:eastAsia="Times New Roman"/>
                <w:b/>
              </w:rPr>
              <w:t>Address:</w:t>
            </w:r>
          </w:p>
        </w:tc>
        <w:tc>
          <w:tcPr>
            <w:tcW w:w="7578" w:type="dxa"/>
          </w:tcPr>
          <w:p w14:paraId="193E2B62" w14:textId="77777777" w:rsidR="00A676B3" w:rsidRDefault="00A676B3">
            <w:pPr>
              <w:jc w:val="left"/>
              <w:rPr>
                <w:rFonts w:eastAsia="Times New Roman"/>
                <w:b/>
              </w:rPr>
            </w:pPr>
          </w:p>
        </w:tc>
      </w:tr>
      <w:tr w:rsidR="00A676B3" w14:paraId="3FD9C75B" w14:textId="77777777">
        <w:tc>
          <w:tcPr>
            <w:tcW w:w="1998" w:type="dxa"/>
            <w:shd w:val="clear" w:color="auto" w:fill="DBE5F1"/>
          </w:tcPr>
          <w:p w14:paraId="5279FCF8" w14:textId="77777777" w:rsidR="00A676B3" w:rsidRDefault="00101C4F">
            <w:pPr>
              <w:jc w:val="left"/>
              <w:rPr>
                <w:rFonts w:eastAsia="Times New Roman"/>
                <w:b/>
              </w:rPr>
            </w:pPr>
            <w:r>
              <w:rPr>
                <w:rFonts w:eastAsia="Times New Roman"/>
                <w:b/>
              </w:rPr>
              <w:t>Tel:</w:t>
            </w:r>
          </w:p>
        </w:tc>
        <w:tc>
          <w:tcPr>
            <w:tcW w:w="7578" w:type="dxa"/>
          </w:tcPr>
          <w:p w14:paraId="2CEA9EC5" w14:textId="77777777" w:rsidR="00A676B3" w:rsidRDefault="00A676B3">
            <w:pPr>
              <w:jc w:val="left"/>
              <w:rPr>
                <w:rFonts w:eastAsia="Times New Roman"/>
                <w:b/>
              </w:rPr>
            </w:pPr>
          </w:p>
        </w:tc>
      </w:tr>
      <w:tr w:rsidR="00A676B3" w14:paraId="221F7BE8" w14:textId="77777777">
        <w:tc>
          <w:tcPr>
            <w:tcW w:w="1998" w:type="dxa"/>
            <w:shd w:val="clear" w:color="auto" w:fill="DBE5F1"/>
          </w:tcPr>
          <w:p w14:paraId="20C1B518" w14:textId="77777777" w:rsidR="00A676B3" w:rsidRDefault="00101C4F">
            <w:pPr>
              <w:jc w:val="left"/>
              <w:rPr>
                <w:rFonts w:eastAsia="Times New Roman"/>
                <w:b/>
              </w:rPr>
            </w:pPr>
            <w:r>
              <w:rPr>
                <w:rFonts w:eastAsia="Times New Roman"/>
                <w:b/>
              </w:rPr>
              <w:t>Fax:</w:t>
            </w:r>
          </w:p>
        </w:tc>
        <w:tc>
          <w:tcPr>
            <w:tcW w:w="7578" w:type="dxa"/>
          </w:tcPr>
          <w:p w14:paraId="424D14B0" w14:textId="77777777" w:rsidR="00A676B3" w:rsidRDefault="00A676B3">
            <w:pPr>
              <w:jc w:val="left"/>
              <w:rPr>
                <w:rFonts w:eastAsia="Times New Roman"/>
                <w:b/>
              </w:rPr>
            </w:pPr>
          </w:p>
        </w:tc>
      </w:tr>
      <w:tr w:rsidR="00A676B3" w14:paraId="479F536B" w14:textId="77777777">
        <w:tc>
          <w:tcPr>
            <w:tcW w:w="1998" w:type="dxa"/>
            <w:shd w:val="clear" w:color="auto" w:fill="DBE5F1"/>
          </w:tcPr>
          <w:p w14:paraId="2CE13033" w14:textId="77777777" w:rsidR="00A676B3" w:rsidRDefault="00101C4F">
            <w:pPr>
              <w:jc w:val="left"/>
              <w:rPr>
                <w:rFonts w:eastAsia="Times New Roman"/>
                <w:b/>
              </w:rPr>
            </w:pPr>
            <w:r>
              <w:rPr>
                <w:rFonts w:eastAsia="Times New Roman"/>
                <w:b/>
              </w:rPr>
              <w:t>E-mail:</w:t>
            </w:r>
          </w:p>
        </w:tc>
        <w:tc>
          <w:tcPr>
            <w:tcW w:w="7578" w:type="dxa"/>
          </w:tcPr>
          <w:p w14:paraId="5602E1DA" w14:textId="77777777" w:rsidR="00A676B3" w:rsidRDefault="00A676B3">
            <w:pPr>
              <w:jc w:val="left"/>
              <w:rPr>
                <w:rFonts w:eastAsia="Times New Roman"/>
                <w:b/>
              </w:rPr>
            </w:pPr>
          </w:p>
        </w:tc>
      </w:tr>
    </w:tbl>
    <w:p w14:paraId="465006F0" w14:textId="77777777" w:rsidR="00A676B3" w:rsidRDefault="00A676B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676B3" w14:paraId="7E743CD0" w14:textId="77777777">
        <w:tc>
          <w:tcPr>
            <w:tcW w:w="9558" w:type="dxa"/>
            <w:gridSpan w:val="2"/>
            <w:shd w:val="clear" w:color="auto" w:fill="DBE5F1"/>
          </w:tcPr>
          <w:p w14:paraId="07270194" w14:textId="77777777" w:rsidR="00A676B3" w:rsidRDefault="00101C4F">
            <w:pPr>
              <w:jc w:val="left"/>
              <w:rPr>
                <w:rFonts w:eastAsia="Times New Roman"/>
                <w:b/>
              </w:rPr>
            </w:pPr>
            <w:r>
              <w:rPr>
                <w:rFonts w:eastAsia="Times New Roman"/>
                <w:b/>
              </w:rPr>
              <w:t>Subcontractor Detail</w:t>
            </w:r>
          </w:p>
        </w:tc>
      </w:tr>
      <w:tr w:rsidR="00A676B3" w14:paraId="1585CED5" w14:textId="77777777">
        <w:tc>
          <w:tcPr>
            <w:tcW w:w="3978" w:type="dxa"/>
            <w:shd w:val="clear" w:color="auto" w:fill="DBE5F1"/>
          </w:tcPr>
          <w:p w14:paraId="4C4E04A7" w14:textId="77777777" w:rsidR="00A676B3" w:rsidRDefault="00101C4F">
            <w:pPr>
              <w:jc w:val="left"/>
              <w:rPr>
                <w:rFonts w:eastAsia="Times New Roman"/>
                <w:b/>
              </w:rPr>
            </w:pPr>
            <w:r>
              <w:rPr>
                <w:rFonts w:eastAsia="Times New Roman"/>
                <w:b/>
              </w:rPr>
              <w:t>Subcontractor Legal Name (“Subcontractor”):</w:t>
            </w:r>
          </w:p>
        </w:tc>
        <w:tc>
          <w:tcPr>
            <w:tcW w:w="5580" w:type="dxa"/>
          </w:tcPr>
          <w:p w14:paraId="681555B4" w14:textId="77777777" w:rsidR="00A676B3" w:rsidRDefault="00A676B3">
            <w:pPr>
              <w:jc w:val="left"/>
              <w:rPr>
                <w:rFonts w:eastAsia="Times New Roman"/>
              </w:rPr>
            </w:pPr>
          </w:p>
        </w:tc>
      </w:tr>
      <w:tr w:rsidR="00A676B3" w14:paraId="1A0C10BD" w14:textId="77777777">
        <w:tc>
          <w:tcPr>
            <w:tcW w:w="3978" w:type="dxa"/>
            <w:shd w:val="clear" w:color="auto" w:fill="DBE5F1"/>
          </w:tcPr>
          <w:p w14:paraId="495C7F32" w14:textId="77777777" w:rsidR="00A676B3" w:rsidRDefault="00101C4F">
            <w:pPr>
              <w:jc w:val="left"/>
              <w:rPr>
                <w:rFonts w:eastAsia="Times New Roman"/>
                <w:b/>
              </w:rPr>
            </w:pPr>
            <w:r>
              <w:rPr>
                <w:rFonts w:eastAsia="Times New Roman"/>
                <w:b/>
              </w:rPr>
              <w:t>“Doing Business As” names, assumed names, or other operating names:</w:t>
            </w:r>
          </w:p>
        </w:tc>
        <w:tc>
          <w:tcPr>
            <w:tcW w:w="5580" w:type="dxa"/>
          </w:tcPr>
          <w:p w14:paraId="7C887561" w14:textId="77777777" w:rsidR="00A676B3" w:rsidRDefault="00A676B3">
            <w:pPr>
              <w:jc w:val="left"/>
              <w:rPr>
                <w:rFonts w:eastAsia="Times New Roman"/>
              </w:rPr>
            </w:pPr>
          </w:p>
        </w:tc>
      </w:tr>
      <w:tr w:rsidR="00A676B3" w14:paraId="2B0572BB" w14:textId="77777777">
        <w:tc>
          <w:tcPr>
            <w:tcW w:w="3978" w:type="dxa"/>
            <w:shd w:val="clear" w:color="auto" w:fill="DBE5F1"/>
          </w:tcPr>
          <w:p w14:paraId="5BEAD7EF" w14:textId="77777777" w:rsidR="00A676B3" w:rsidRDefault="00101C4F">
            <w:pPr>
              <w:jc w:val="left"/>
              <w:rPr>
                <w:rFonts w:eastAsia="Times New Roman"/>
                <w:b/>
              </w:rPr>
            </w:pPr>
            <w:r>
              <w:rPr>
                <w:rFonts w:eastAsia="Times New Roman"/>
                <w:b/>
              </w:rPr>
              <w:t>Form of Business Entity (i.e., corp., partnership, LLC, etc.)</w:t>
            </w:r>
          </w:p>
        </w:tc>
        <w:tc>
          <w:tcPr>
            <w:tcW w:w="5580" w:type="dxa"/>
          </w:tcPr>
          <w:p w14:paraId="5B6ACB48" w14:textId="77777777" w:rsidR="00A676B3" w:rsidRDefault="00A676B3">
            <w:pPr>
              <w:jc w:val="left"/>
              <w:rPr>
                <w:rFonts w:eastAsia="Times New Roman"/>
              </w:rPr>
            </w:pPr>
          </w:p>
        </w:tc>
      </w:tr>
      <w:tr w:rsidR="00A676B3" w14:paraId="23662D2A" w14:textId="77777777">
        <w:tc>
          <w:tcPr>
            <w:tcW w:w="3978" w:type="dxa"/>
            <w:shd w:val="clear" w:color="auto" w:fill="DBE5F1"/>
          </w:tcPr>
          <w:p w14:paraId="0B0F4727" w14:textId="77777777" w:rsidR="00A676B3" w:rsidRDefault="00101C4F">
            <w:pPr>
              <w:jc w:val="left"/>
              <w:rPr>
                <w:rFonts w:eastAsia="Times New Roman"/>
                <w:b/>
              </w:rPr>
            </w:pPr>
            <w:r>
              <w:rPr>
                <w:rFonts w:eastAsia="Times New Roman"/>
                <w:b/>
              </w:rPr>
              <w:t>State of Incorporation/organization:</w:t>
            </w:r>
          </w:p>
        </w:tc>
        <w:tc>
          <w:tcPr>
            <w:tcW w:w="5580" w:type="dxa"/>
          </w:tcPr>
          <w:p w14:paraId="64296720" w14:textId="77777777" w:rsidR="00A676B3" w:rsidRDefault="00A676B3">
            <w:pPr>
              <w:jc w:val="left"/>
              <w:rPr>
                <w:rFonts w:eastAsia="Times New Roman"/>
              </w:rPr>
            </w:pPr>
          </w:p>
        </w:tc>
      </w:tr>
      <w:tr w:rsidR="00A676B3" w14:paraId="59498395" w14:textId="77777777">
        <w:tc>
          <w:tcPr>
            <w:tcW w:w="3978" w:type="dxa"/>
            <w:shd w:val="clear" w:color="auto" w:fill="DBE5F1"/>
          </w:tcPr>
          <w:p w14:paraId="21DF655F" w14:textId="77777777" w:rsidR="00A676B3" w:rsidRDefault="00101C4F">
            <w:pPr>
              <w:jc w:val="left"/>
              <w:rPr>
                <w:rFonts w:eastAsia="Times New Roman"/>
                <w:b/>
              </w:rPr>
            </w:pPr>
            <w:r>
              <w:rPr>
                <w:rFonts w:eastAsia="Times New Roman"/>
                <w:b/>
              </w:rPr>
              <w:t>Primary Address:</w:t>
            </w:r>
          </w:p>
        </w:tc>
        <w:tc>
          <w:tcPr>
            <w:tcW w:w="5580" w:type="dxa"/>
          </w:tcPr>
          <w:p w14:paraId="1240C16F" w14:textId="77777777" w:rsidR="00A676B3" w:rsidRDefault="00A676B3">
            <w:pPr>
              <w:jc w:val="left"/>
              <w:rPr>
                <w:rFonts w:eastAsia="Times New Roman"/>
              </w:rPr>
            </w:pPr>
          </w:p>
        </w:tc>
      </w:tr>
      <w:tr w:rsidR="00A676B3" w14:paraId="1409CF1A" w14:textId="77777777">
        <w:tc>
          <w:tcPr>
            <w:tcW w:w="3978" w:type="dxa"/>
            <w:shd w:val="clear" w:color="auto" w:fill="DBE5F1"/>
          </w:tcPr>
          <w:p w14:paraId="7449D72C" w14:textId="77777777" w:rsidR="00A676B3" w:rsidRDefault="00101C4F">
            <w:pPr>
              <w:jc w:val="left"/>
              <w:rPr>
                <w:rFonts w:eastAsia="Times New Roman"/>
                <w:b/>
              </w:rPr>
            </w:pPr>
            <w:r>
              <w:rPr>
                <w:rFonts w:eastAsia="Times New Roman"/>
                <w:b/>
              </w:rPr>
              <w:t>Tel:</w:t>
            </w:r>
          </w:p>
        </w:tc>
        <w:tc>
          <w:tcPr>
            <w:tcW w:w="5580" w:type="dxa"/>
          </w:tcPr>
          <w:p w14:paraId="4FD0B057" w14:textId="77777777" w:rsidR="00A676B3" w:rsidRDefault="00A676B3">
            <w:pPr>
              <w:jc w:val="left"/>
              <w:rPr>
                <w:rFonts w:eastAsia="Times New Roman"/>
              </w:rPr>
            </w:pPr>
          </w:p>
        </w:tc>
      </w:tr>
      <w:tr w:rsidR="00A676B3" w14:paraId="473B4111" w14:textId="77777777">
        <w:tc>
          <w:tcPr>
            <w:tcW w:w="3978" w:type="dxa"/>
            <w:shd w:val="clear" w:color="auto" w:fill="DBE5F1"/>
          </w:tcPr>
          <w:p w14:paraId="575AD596" w14:textId="77777777" w:rsidR="00A676B3" w:rsidRDefault="00101C4F">
            <w:pPr>
              <w:jc w:val="left"/>
              <w:rPr>
                <w:rFonts w:eastAsia="Times New Roman"/>
                <w:b/>
              </w:rPr>
            </w:pPr>
            <w:r>
              <w:rPr>
                <w:rFonts w:eastAsia="Times New Roman"/>
                <w:b/>
              </w:rPr>
              <w:t>Fax:</w:t>
            </w:r>
          </w:p>
        </w:tc>
        <w:tc>
          <w:tcPr>
            <w:tcW w:w="5580" w:type="dxa"/>
          </w:tcPr>
          <w:p w14:paraId="52C0BDB9" w14:textId="77777777" w:rsidR="00A676B3" w:rsidRDefault="00A676B3">
            <w:pPr>
              <w:jc w:val="left"/>
              <w:rPr>
                <w:rFonts w:eastAsia="Times New Roman"/>
              </w:rPr>
            </w:pPr>
          </w:p>
        </w:tc>
      </w:tr>
      <w:tr w:rsidR="00A676B3" w14:paraId="6C1BC56B" w14:textId="77777777">
        <w:tc>
          <w:tcPr>
            <w:tcW w:w="3978" w:type="dxa"/>
            <w:shd w:val="clear" w:color="auto" w:fill="DBE5F1"/>
          </w:tcPr>
          <w:p w14:paraId="473C015E" w14:textId="77777777" w:rsidR="00A676B3" w:rsidRDefault="00101C4F">
            <w:pPr>
              <w:jc w:val="left"/>
              <w:rPr>
                <w:rFonts w:eastAsia="Times New Roman"/>
                <w:b/>
              </w:rPr>
            </w:pPr>
            <w:r>
              <w:rPr>
                <w:rFonts w:eastAsia="Times New Roman"/>
                <w:b/>
              </w:rPr>
              <w:t>Local Address (if any):</w:t>
            </w:r>
          </w:p>
        </w:tc>
        <w:tc>
          <w:tcPr>
            <w:tcW w:w="5580" w:type="dxa"/>
          </w:tcPr>
          <w:p w14:paraId="640D44F8" w14:textId="77777777" w:rsidR="00A676B3" w:rsidRDefault="00A676B3">
            <w:pPr>
              <w:jc w:val="left"/>
              <w:rPr>
                <w:rFonts w:eastAsia="Times New Roman"/>
              </w:rPr>
            </w:pPr>
          </w:p>
        </w:tc>
      </w:tr>
      <w:tr w:rsidR="00A676B3" w14:paraId="3A15AF82" w14:textId="77777777">
        <w:tc>
          <w:tcPr>
            <w:tcW w:w="3978" w:type="dxa"/>
            <w:shd w:val="clear" w:color="auto" w:fill="DBE5F1"/>
          </w:tcPr>
          <w:p w14:paraId="00718639" w14:textId="77777777" w:rsidR="00A676B3" w:rsidRDefault="00101C4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E36DEFF" w14:textId="77777777" w:rsidR="00A676B3" w:rsidRDefault="00A676B3">
            <w:pPr>
              <w:jc w:val="left"/>
              <w:rPr>
                <w:rFonts w:eastAsia="Times New Roman"/>
              </w:rPr>
            </w:pPr>
          </w:p>
        </w:tc>
      </w:tr>
      <w:tr w:rsidR="00A676B3" w14:paraId="7A37E746" w14:textId="77777777">
        <w:tc>
          <w:tcPr>
            <w:tcW w:w="3978" w:type="dxa"/>
            <w:shd w:val="clear" w:color="auto" w:fill="DBE5F1"/>
          </w:tcPr>
          <w:p w14:paraId="6CFAEF85" w14:textId="77777777" w:rsidR="00A676B3" w:rsidRDefault="00101C4F">
            <w:pPr>
              <w:jc w:val="left"/>
              <w:rPr>
                <w:rFonts w:eastAsia="Times New Roman"/>
                <w:b/>
              </w:rPr>
            </w:pPr>
            <w:r>
              <w:rPr>
                <w:rFonts w:eastAsia="Times New Roman"/>
                <w:b/>
              </w:rPr>
              <w:t>Number of Employees:</w:t>
            </w:r>
          </w:p>
        </w:tc>
        <w:tc>
          <w:tcPr>
            <w:tcW w:w="5580" w:type="dxa"/>
          </w:tcPr>
          <w:p w14:paraId="71C3A904" w14:textId="77777777" w:rsidR="00A676B3" w:rsidRDefault="00A676B3">
            <w:pPr>
              <w:jc w:val="left"/>
              <w:rPr>
                <w:rFonts w:eastAsia="Times New Roman"/>
              </w:rPr>
            </w:pPr>
          </w:p>
        </w:tc>
      </w:tr>
      <w:tr w:rsidR="00A676B3" w14:paraId="25F7FF62" w14:textId="77777777">
        <w:tc>
          <w:tcPr>
            <w:tcW w:w="3978" w:type="dxa"/>
            <w:shd w:val="clear" w:color="auto" w:fill="DBE5F1"/>
          </w:tcPr>
          <w:p w14:paraId="4DB06D21" w14:textId="77777777" w:rsidR="00A676B3" w:rsidRDefault="00101C4F">
            <w:pPr>
              <w:jc w:val="left"/>
              <w:rPr>
                <w:rFonts w:eastAsia="Times New Roman"/>
                <w:b/>
              </w:rPr>
            </w:pPr>
            <w:r>
              <w:rPr>
                <w:rFonts w:eastAsia="Times New Roman"/>
                <w:b/>
              </w:rPr>
              <w:t>Number of Years in Business:</w:t>
            </w:r>
          </w:p>
        </w:tc>
        <w:tc>
          <w:tcPr>
            <w:tcW w:w="5580" w:type="dxa"/>
          </w:tcPr>
          <w:p w14:paraId="045758D8" w14:textId="77777777" w:rsidR="00A676B3" w:rsidRDefault="00A676B3">
            <w:pPr>
              <w:jc w:val="left"/>
              <w:rPr>
                <w:rFonts w:eastAsia="Times New Roman"/>
              </w:rPr>
            </w:pPr>
          </w:p>
        </w:tc>
      </w:tr>
      <w:tr w:rsidR="00A676B3" w14:paraId="153850BD" w14:textId="77777777">
        <w:tc>
          <w:tcPr>
            <w:tcW w:w="3978" w:type="dxa"/>
            <w:shd w:val="clear" w:color="auto" w:fill="DBE5F1"/>
          </w:tcPr>
          <w:p w14:paraId="360D0CD2" w14:textId="77777777" w:rsidR="00A676B3" w:rsidRDefault="00101C4F">
            <w:pPr>
              <w:jc w:val="left"/>
              <w:rPr>
                <w:rFonts w:eastAsia="Times New Roman"/>
                <w:b/>
              </w:rPr>
            </w:pPr>
            <w:r>
              <w:rPr>
                <w:rFonts w:eastAsia="Times New Roman"/>
                <w:b/>
              </w:rPr>
              <w:t>Primary Focus of Business:</w:t>
            </w:r>
          </w:p>
        </w:tc>
        <w:tc>
          <w:tcPr>
            <w:tcW w:w="5580" w:type="dxa"/>
          </w:tcPr>
          <w:p w14:paraId="2DB1B34D" w14:textId="77777777" w:rsidR="00A676B3" w:rsidRDefault="00A676B3">
            <w:pPr>
              <w:jc w:val="left"/>
              <w:rPr>
                <w:rFonts w:eastAsia="Times New Roman"/>
              </w:rPr>
            </w:pPr>
          </w:p>
        </w:tc>
      </w:tr>
      <w:tr w:rsidR="00A676B3" w14:paraId="216CCB1A" w14:textId="77777777">
        <w:tc>
          <w:tcPr>
            <w:tcW w:w="3978" w:type="dxa"/>
            <w:shd w:val="clear" w:color="auto" w:fill="DBE5F1"/>
          </w:tcPr>
          <w:p w14:paraId="2C7E2C3E" w14:textId="77777777" w:rsidR="00A676B3" w:rsidRDefault="00101C4F">
            <w:pPr>
              <w:jc w:val="left"/>
              <w:rPr>
                <w:rFonts w:eastAsia="Times New Roman"/>
                <w:b/>
              </w:rPr>
            </w:pPr>
            <w:r>
              <w:rPr>
                <w:rFonts w:eastAsia="Times New Roman"/>
                <w:b/>
              </w:rPr>
              <w:t>Federal Tax ID:</w:t>
            </w:r>
          </w:p>
        </w:tc>
        <w:tc>
          <w:tcPr>
            <w:tcW w:w="5580" w:type="dxa"/>
          </w:tcPr>
          <w:p w14:paraId="7F74083B" w14:textId="77777777" w:rsidR="00A676B3" w:rsidRDefault="00A676B3">
            <w:pPr>
              <w:jc w:val="left"/>
              <w:rPr>
                <w:rFonts w:eastAsia="Times New Roman"/>
              </w:rPr>
            </w:pPr>
          </w:p>
        </w:tc>
      </w:tr>
      <w:tr w:rsidR="00A676B3" w14:paraId="02F940D0" w14:textId="77777777">
        <w:tc>
          <w:tcPr>
            <w:tcW w:w="3978" w:type="dxa"/>
            <w:shd w:val="clear" w:color="auto" w:fill="DBE5F1"/>
          </w:tcPr>
          <w:p w14:paraId="65B86E19" w14:textId="77777777" w:rsidR="00A676B3" w:rsidRDefault="00101C4F">
            <w:pPr>
              <w:jc w:val="left"/>
              <w:rPr>
                <w:rFonts w:eastAsia="Times New Roman"/>
                <w:b/>
              </w:rPr>
            </w:pPr>
            <w:r>
              <w:rPr>
                <w:rFonts w:eastAsia="Times New Roman"/>
                <w:b/>
              </w:rPr>
              <w:t>Subcontractor’s Accounting Firm:</w:t>
            </w:r>
          </w:p>
        </w:tc>
        <w:tc>
          <w:tcPr>
            <w:tcW w:w="5580" w:type="dxa"/>
          </w:tcPr>
          <w:p w14:paraId="6F64A420" w14:textId="77777777" w:rsidR="00A676B3" w:rsidRDefault="00A676B3">
            <w:pPr>
              <w:jc w:val="left"/>
              <w:rPr>
                <w:rFonts w:eastAsia="Times New Roman"/>
              </w:rPr>
            </w:pPr>
          </w:p>
        </w:tc>
      </w:tr>
      <w:tr w:rsidR="00A676B3" w14:paraId="3C8287B1" w14:textId="77777777">
        <w:tc>
          <w:tcPr>
            <w:tcW w:w="3978" w:type="dxa"/>
            <w:shd w:val="clear" w:color="auto" w:fill="DBE5F1"/>
          </w:tcPr>
          <w:p w14:paraId="2F380F4E" w14:textId="77777777" w:rsidR="00A676B3" w:rsidRDefault="00101C4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4AFEF78" w14:textId="77777777" w:rsidR="00A676B3" w:rsidRDefault="00A676B3">
            <w:pPr>
              <w:jc w:val="left"/>
              <w:rPr>
                <w:rFonts w:eastAsia="Times New Roman"/>
              </w:rPr>
            </w:pPr>
          </w:p>
        </w:tc>
      </w:tr>
      <w:tr w:rsidR="00A676B3" w14:paraId="7E895528" w14:textId="77777777">
        <w:tc>
          <w:tcPr>
            <w:tcW w:w="3978" w:type="dxa"/>
            <w:shd w:val="clear" w:color="auto" w:fill="DBE5F1"/>
          </w:tcPr>
          <w:p w14:paraId="769C5482" w14:textId="77777777" w:rsidR="00A676B3" w:rsidRDefault="00101C4F">
            <w:pPr>
              <w:jc w:val="left"/>
              <w:rPr>
                <w:rFonts w:eastAsia="Times New Roman"/>
                <w:b/>
              </w:rPr>
            </w:pPr>
            <w:r>
              <w:rPr>
                <w:rFonts w:eastAsia="Times New Roman"/>
                <w:b/>
              </w:rPr>
              <w:t>Percentage of Total Work to be performed by this Subcontractor pursuant to this RFP/Contract.</w:t>
            </w:r>
          </w:p>
        </w:tc>
        <w:tc>
          <w:tcPr>
            <w:tcW w:w="5580" w:type="dxa"/>
          </w:tcPr>
          <w:p w14:paraId="6662FCCE" w14:textId="77777777" w:rsidR="00A676B3" w:rsidRDefault="00A676B3">
            <w:pPr>
              <w:jc w:val="left"/>
              <w:rPr>
                <w:rFonts w:eastAsia="Times New Roman"/>
              </w:rPr>
            </w:pPr>
          </w:p>
        </w:tc>
      </w:tr>
      <w:tr w:rsidR="00A676B3" w14:paraId="69E531CD" w14:textId="77777777">
        <w:tc>
          <w:tcPr>
            <w:tcW w:w="9558" w:type="dxa"/>
            <w:gridSpan w:val="2"/>
            <w:shd w:val="clear" w:color="auto" w:fill="DBE5F1"/>
          </w:tcPr>
          <w:p w14:paraId="7594D611" w14:textId="77777777" w:rsidR="00A676B3" w:rsidRDefault="00101C4F">
            <w:pPr>
              <w:jc w:val="center"/>
              <w:rPr>
                <w:rFonts w:eastAsia="Times New Roman"/>
              </w:rPr>
            </w:pPr>
            <w:r>
              <w:rPr>
                <w:rFonts w:eastAsia="Times New Roman"/>
                <w:b/>
              </w:rPr>
              <w:t>General Scope of Work to be performed by this Subcontractor</w:t>
            </w:r>
          </w:p>
        </w:tc>
      </w:tr>
      <w:tr w:rsidR="00A676B3" w14:paraId="18361EE1" w14:textId="77777777">
        <w:tc>
          <w:tcPr>
            <w:tcW w:w="9558" w:type="dxa"/>
            <w:gridSpan w:val="2"/>
            <w:shd w:val="clear" w:color="auto" w:fill="FFFFFF"/>
          </w:tcPr>
          <w:p w14:paraId="18B46768" w14:textId="77777777" w:rsidR="00A676B3" w:rsidRDefault="00A676B3">
            <w:pPr>
              <w:rPr>
                <w:rFonts w:eastAsia="Times New Roman"/>
              </w:rPr>
            </w:pPr>
          </w:p>
          <w:p w14:paraId="5BEFC3C4" w14:textId="77777777" w:rsidR="00A676B3" w:rsidRDefault="00A676B3">
            <w:pPr>
              <w:rPr>
                <w:rFonts w:eastAsia="Times New Roman"/>
              </w:rPr>
            </w:pPr>
          </w:p>
        </w:tc>
      </w:tr>
      <w:tr w:rsidR="00A676B3" w14:paraId="3BCA2ADD" w14:textId="77777777">
        <w:tc>
          <w:tcPr>
            <w:tcW w:w="9558" w:type="dxa"/>
            <w:gridSpan w:val="2"/>
            <w:shd w:val="clear" w:color="auto" w:fill="DBE5F1"/>
          </w:tcPr>
          <w:p w14:paraId="6F4B6E0F" w14:textId="77777777" w:rsidR="00A676B3" w:rsidRDefault="00101C4F">
            <w:pPr>
              <w:jc w:val="center"/>
              <w:rPr>
                <w:rFonts w:eastAsia="Times New Roman"/>
                <w:b/>
              </w:rPr>
            </w:pPr>
            <w:r>
              <w:rPr>
                <w:rFonts w:eastAsia="Times New Roman"/>
                <w:b/>
              </w:rPr>
              <w:t>Detail the Subcontractor’s qualifications for performing this scope of work</w:t>
            </w:r>
          </w:p>
        </w:tc>
      </w:tr>
      <w:tr w:rsidR="00A676B3" w14:paraId="1B090C8F" w14:textId="77777777">
        <w:tc>
          <w:tcPr>
            <w:tcW w:w="9558" w:type="dxa"/>
            <w:gridSpan w:val="2"/>
            <w:shd w:val="clear" w:color="auto" w:fill="FFFFFF"/>
          </w:tcPr>
          <w:p w14:paraId="55DB2C09" w14:textId="77777777" w:rsidR="00A676B3" w:rsidRDefault="00A676B3">
            <w:pPr>
              <w:rPr>
                <w:rFonts w:eastAsia="Times New Roman"/>
              </w:rPr>
            </w:pPr>
          </w:p>
          <w:p w14:paraId="5435479C" w14:textId="77777777" w:rsidR="00A676B3" w:rsidRDefault="00A676B3">
            <w:pPr>
              <w:rPr>
                <w:rFonts w:eastAsia="Times New Roman"/>
              </w:rPr>
            </w:pPr>
          </w:p>
        </w:tc>
      </w:tr>
    </w:tbl>
    <w:p w14:paraId="4533781B" w14:textId="77777777" w:rsidR="00A676B3" w:rsidRDefault="00A676B3">
      <w:pPr>
        <w:rPr>
          <w:rFonts w:eastAsia="Times New Roman"/>
        </w:rPr>
      </w:pPr>
    </w:p>
    <w:p w14:paraId="62937973" w14:textId="77777777" w:rsidR="00A676B3" w:rsidRDefault="00101C4F">
      <w:pPr>
        <w:keepNext/>
        <w:keepLines/>
        <w:rPr>
          <w:rFonts w:eastAsia="Times New Roman"/>
        </w:rPr>
      </w:pPr>
      <w:r>
        <w:rPr>
          <w:rFonts w:eastAsia="Times New Roman"/>
        </w:rPr>
        <w:t>By signing below, Subcontractor agrees to the following:</w:t>
      </w:r>
    </w:p>
    <w:p w14:paraId="4EA72238" w14:textId="77777777" w:rsidR="00A676B3" w:rsidRDefault="00A676B3">
      <w:pPr>
        <w:keepNext/>
        <w:keepLines/>
        <w:rPr>
          <w:rFonts w:eastAsia="Times New Roman"/>
        </w:rPr>
      </w:pPr>
    </w:p>
    <w:p w14:paraId="7CD89854" w14:textId="77777777" w:rsidR="00A676B3" w:rsidRDefault="00101C4F">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C58D47D" w14:textId="77777777" w:rsidR="00A676B3" w:rsidRDefault="00101C4F">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16DC908F" w14:textId="77777777" w:rsidR="00A676B3" w:rsidRDefault="00101C4F">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6A28CED" w14:textId="77777777" w:rsidR="00A676B3" w:rsidRDefault="00101C4F">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50524CF" w14:textId="77777777" w:rsidR="00A676B3" w:rsidRDefault="00101C4F">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161E254" w14:textId="77777777" w:rsidR="00A676B3" w:rsidRDefault="00A676B3">
      <w:pPr>
        <w:keepNext/>
        <w:keepLines/>
      </w:pPr>
    </w:p>
    <w:p w14:paraId="53349525" w14:textId="77777777" w:rsidR="00A676B3" w:rsidRDefault="00101C4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34A842F" w14:textId="77777777" w:rsidR="00A676B3" w:rsidRDefault="00A676B3">
      <w:pPr>
        <w:pStyle w:val="ListParagraph"/>
        <w:numPr>
          <w:ilvl w:val="0"/>
          <w:numId w:val="0"/>
        </w:numPr>
        <w:ind w:left="720"/>
      </w:pPr>
    </w:p>
    <w:p w14:paraId="7CBDCD72" w14:textId="77777777" w:rsidR="00A676B3" w:rsidRDefault="00101C4F">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187F8E78"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5BA3F127" w14:textId="77777777">
        <w:tc>
          <w:tcPr>
            <w:tcW w:w="2268" w:type="dxa"/>
            <w:shd w:val="clear" w:color="auto" w:fill="DBE5F1"/>
            <w:vAlign w:val="center"/>
          </w:tcPr>
          <w:p w14:paraId="70895567" w14:textId="77777777" w:rsidR="00A676B3" w:rsidRDefault="00101C4F">
            <w:pPr>
              <w:jc w:val="center"/>
              <w:rPr>
                <w:rFonts w:eastAsia="Times New Roman"/>
                <w:b/>
              </w:rPr>
            </w:pPr>
            <w:r>
              <w:rPr>
                <w:rFonts w:eastAsia="Times New Roman"/>
                <w:b/>
              </w:rPr>
              <w:t>Signature for Subcontractor:</w:t>
            </w:r>
          </w:p>
        </w:tc>
        <w:tc>
          <w:tcPr>
            <w:tcW w:w="7308" w:type="dxa"/>
          </w:tcPr>
          <w:p w14:paraId="5F9E3904" w14:textId="77777777" w:rsidR="00A676B3" w:rsidRDefault="00A676B3">
            <w:pPr>
              <w:rPr>
                <w:rFonts w:eastAsia="Times New Roman"/>
              </w:rPr>
            </w:pPr>
          </w:p>
          <w:p w14:paraId="53FE3E2C" w14:textId="77777777" w:rsidR="00A676B3" w:rsidRDefault="00A676B3">
            <w:pPr>
              <w:rPr>
                <w:rFonts w:eastAsia="Times New Roman"/>
              </w:rPr>
            </w:pPr>
          </w:p>
        </w:tc>
      </w:tr>
      <w:tr w:rsidR="00A676B3" w14:paraId="47DCA71E" w14:textId="77777777">
        <w:tc>
          <w:tcPr>
            <w:tcW w:w="2268" w:type="dxa"/>
            <w:shd w:val="clear" w:color="auto" w:fill="DBE5F1"/>
            <w:vAlign w:val="center"/>
          </w:tcPr>
          <w:p w14:paraId="3B6756D6" w14:textId="77777777" w:rsidR="00A676B3" w:rsidRDefault="00101C4F">
            <w:pPr>
              <w:jc w:val="center"/>
              <w:rPr>
                <w:rFonts w:eastAsia="Times New Roman"/>
                <w:b/>
              </w:rPr>
            </w:pPr>
            <w:r>
              <w:rPr>
                <w:rFonts w:eastAsia="Times New Roman"/>
                <w:b/>
              </w:rPr>
              <w:t>Printed Name/Title:</w:t>
            </w:r>
          </w:p>
        </w:tc>
        <w:tc>
          <w:tcPr>
            <w:tcW w:w="7308" w:type="dxa"/>
          </w:tcPr>
          <w:p w14:paraId="067B1847" w14:textId="77777777" w:rsidR="00A676B3" w:rsidRDefault="00A676B3">
            <w:pPr>
              <w:rPr>
                <w:rFonts w:eastAsia="Times New Roman"/>
              </w:rPr>
            </w:pPr>
          </w:p>
          <w:p w14:paraId="3B5F08AD" w14:textId="77777777" w:rsidR="00A676B3" w:rsidRDefault="00A676B3">
            <w:pPr>
              <w:rPr>
                <w:rFonts w:eastAsia="Times New Roman"/>
              </w:rPr>
            </w:pPr>
          </w:p>
        </w:tc>
      </w:tr>
      <w:tr w:rsidR="00A676B3" w14:paraId="2652C432" w14:textId="77777777">
        <w:tc>
          <w:tcPr>
            <w:tcW w:w="2268" w:type="dxa"/>
            <w:shd w:val="clear" w:color="auto" w:fill="DBE5F1"/>
            <w:vAlign w:val="center"/>
          </w:tcPr>
          <w:p w14:paraId="770414AB" w14:textId="77777777" w:rsidR="00A676B3" w:rsidRDefault="00101C4F">
            <w:pPr>
              <w:jc w:val="center"/>
              <w:rPr>
                <w:rFonts w:eastAsia="Times New Roman"/>
                <w:b/>
              </w:rPr>
            </w:pPr>
            <w:r>
              <w:rPr>
                <w:rFonts w:eastAsia="Times New Roman"/>
                <w:b/>
              </w:rPr>
              <w:t>Date:</w:t>
            </w:r>
          </w:p>
        </w:tc>
        <w:tc>
          <w:tcPr>
            <w:tcW w:w="7308" w:type="dxa"/>
          </w:tcPr>
          <w:p w14:paraId="7299DE1A" w14:textId="77777777" w:rsidR="00A676B3" w:rsidRDefault="00A676B3">
            <w:pPr>
              <w:rPr>
                <w:rFonts w:eastAsia="Times New Roman"/>
              </w:rPr>
            </w:pPr>
          </w:p>
          <w:p w14:paraId="13EA8090" w14:textId="77777777" w:rsidR="00A676B3" w:rsidRDefault="00A676B3">
            <w:pPr>
              <w:rPr>
                <w:rFonts w:eastAsia="Times New Roman"/>
              </w:rPr>
            </w:pPr>
          </w:p>
        </w:tc>
      </w:tr>
    </w:tbl>
    <w:p w14:paraId="503D6843" w14:textId="77777777" w:rsidR="00A676B3" w:rsidRDefault="00A676B3">
      <w:pPr>
        <w:spacing w:after="200" w:line="276" w:lineRule="auto"/>
        <w:jc w:val="center"/>
        <w:rPr>
          <w:rFonts w:eastAsia="Times New Roman"/>
          <w:iCs/>
          <w:sz w:val="28"/>
          <w:u w:val="single"/>
        </w:rPr>
      </w:pPr>
    </w:p>
    <w:p w14:paraId="5ED5B1B9" w14:textId="77777777" w:rsidR="00A676B3" w:rsidRDefault="00101C4F">
      <w:pPr>
        <w:spacing w:after="200" w:line="276" w:lineRule="auto"/>
        <w:jc w:val="center"/>
        <w:rPr>
          <w:rFonts w:eastAsia="Times New Roman"/>
          <w:iCs/>
          <w:sz w:val="28"/>
          <w:u w:val="single"/>
        </w:rPr>
      </w:pPr>
      <w:r>
        <w:rPr>
          <w:rFonts w:eastAsia="Times New Roman"/>
          <w:iCs/>
          <w:sz w:val="28"/>
          <w:u w:val="single"/>
        </w:rPr>
        <w:br w:type="page"/>
      </w:r>
    </w:p>
    <w:p w14:paraId="470FE8D0" w14:textId="77777777" w:rsidR="00A676B3" w:rsidRDefault="00101C4F">
      <w:pPr>
        <w:pStyle w:val="Heading1"/>
        <w:jc w:val="center"/>
        <w:rPr>
          <w:rFonts w:eastAsia="Times New Roman"/>
          <w:sz w:val="24"/>
          <w:szCs w:val="24"/>
        </w:rPr>
      </w:pPr>
      <w:bookmarkStart w:id="157" w:name="_Toc265506687"/>
      <w:bookmarkStart w:id="158" w:name="_Toc265507124"/>
      <w:bookmarkStart w:id="159" w:name="_Toc265564624"/>
      <w:bookmarkStart w:id="160" w:name="_Toc265580920"/>
      <w:r>
        <w:rPr>
          <w:rFonts w:eastAsia="Times New Roman"/>
          <w:sz w:val="24"/>
          <w:szCs w:val="24"/>
        </w:rPr>
        <w:t>Attachment D: Additional Certifications</w:t>
      </w:r>
      <w:bookmarkEnd w:id="157"/>
      <w:bookmarkEnd w:id="158"/>
      <w:bookmarkEnd w:id="159"/>
      <w:bookmarkEnd w:id="160"/>
    </w:p>
    <w:p w14:paraId="48634EE6" w14:textId="77777777" w:rsidR="00A676B3" w:rsidRDefault="00101C4F">
      <w:pPr>
        <w:jc w:val="center"/>
        <w:rPr>
          <w:rFonts w:eastAsia="Times New Roman"/>
          <w:i/>
        </w:rPr>
      </w:pPr>
      <w:r>
        <w:rPr>
          <w:rFonts w:eastAsia="Times New Roman"/>
          <w:i/>
        </w:rPr>
        <w:t>(Do not return this page with the Bid Proposal.)</w:t>
      </w:r>
    </w:p>
    <w:p w14:paraId="24D6B781" w14:textId="77777777" w:rsidR="00A676B3" w:rsidRDefault="00A676B3"/>
    <w:p w14:paraId="5C4AA38F"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36717AAB" w14:textId="77777777" w:rsidR="00A676B3" w:rsidRDefault="00101C4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A7BC42B" w14:textId="77777777" w:rsidR="00A676B3" w:rsidRDefault="00A676B3">
      <w:pPr>
        <w:pStyle w:val="BodyText"/>
        <w:jc w:val="left"/>
        <w:rPr>
          <w:rFonts w:eastAsia="Times New Roman"/>
        </w:rPr>
      </w:pPr>
    </w:p>
    <w:p w14:paraId="39217B7D" w14:textId="77777777" w:rsidR="00A676B3" w:rsidRDefault="00101C4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548B4A64" w14:textId="77777777" w:rsidR="00A676B3" w:rsidRDefault="00101C4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7EB1D250" w14:textId="77777777" w:rsidR="00A676B3" w:rsidRDefault="00101C4F">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06DE4E29" w14:textId="77777777" w:rsidR="00A676B3" w:rsidRDefault="00101C4F">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1969418E" w14:textId="77777777" w:rsidR="00A676B3" w:rsidRDefault="00101C4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04A313" w14:textId="77777777" w:rsidR="00A676B3" w:rsidRDefault="00101C4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AF0FC7A" w14:textId="77777777" w:rsidR="00A676B3" w:rsidRDefault="00A676B3">
      <w:pPr>
        <w:pStyle w:val="PlainText"/>
        <w:jc w:val="left"/>
        <w:rPr>
          <w:rFonts w:ascii="Times New Roman" w:hAnsi="Times New Roman" w:cs="Times New Roman"/>
          <w:b/>
          <w:bCs/>
          <w:sz w:val="28"/>
          <w:u w:val="single"/>
        </w:rPr>
      </w:pPr>
    </w:p>
    <w:p w14:paraId="7A128F6F" w14:textId="77777777" w:rsidR="00A676B3" w:rsidRDefault="00101C4F">
      <w:pPr>
        <w:pStyle w:val="ListParagraph"/>
        <w:numPr>
          <w:ilvl w:val="1"/>
          <w:numId w:val="13"/>
        </w:numPr>
        <w:tabs>
          <w:tab w:val="left" w:pos="360"/>
        </w:tabs>
        <w:ind w:left="0" w:firstLine="0"/>
        <w:rPr>
          <w:rFonts w:eastAsia="Times New Roman"/>
          <w:b/>
          <w:iCs/>
        </w:rPr>
      </w:pPr>
      <w:bookmarkStart w:id="161" w:name="_Toc265505508"/>
      <w:bookmarkStart w:id="162" w:name="_Toc265505533"/>
      <w:bookmarkStart w:id="163"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1"/>
      <w:bookmarkEnd w:id="162"/>
      <w:bookmarkEnd w:id="163"/>
    </w:p>
    <w:p w14:paraId="3515A197"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19E4F8E5" w14:textId="77777777" w:rsidR="00A676B3" w:rsidRDefault="00A676B3">
      <w:pPr>
        <w:pStyle w:val="PlainText"/>
        <w:jc w:val="left"/>
        <w:rPr>
          <w:rFonts w:ascii="Times New Roman" w:hAnsi="Times New Roman" w:cs="Times New Roman"/>
          <w:sz w:val="22"/>
        </w:rPr>
      </w:pPr>
    </w:p>
    <w:p w14:paraId="002D3745" w14:textId="77777777" w:rsidR="00A676B3" w:rsidRDefault="00101C4F">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1AE0FE1" w14:textId="77777777" w:rsidR="00A676B3" w:rsidRDefault="00101C4F">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A42552" w14:textId="77777777" w:rsidR="00A676B3" w:rsidRDefault="00101C4F">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D38A94F" w14:textId="77777777" w:rsidR="00A676B3" w:rsidRDefault="00101C4F">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1C4128B" w14:textId="77777777" w:rsidR="00A676B3" w:rsidRDefault="00101C4F">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A0825FB" w14:textId="77777777" w:rsidR="00A676B3" w:rsidRDefault="00101C4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5A5CC9A" w14:textId="77777777" w:rsidR="00A676B3" w:rsidRDefault="00101C4F">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4A6EF30" w14:textId="77777777" w:rsidR="00A676B3" w:rsidRDefault="00101C4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332C39A" w14:textId="77777777" w:rsidR="00A676B3" w:rsidRDefault="00A676B3">
      <w:pPr>
        <w:pStyle w:val="PlainText"/>
        <w:jc w:val="left"/>
        <w:rPr>
          <w:rFonts w:ascii="Times New Roman" w:hAnsi="Times New Roman" w:cs="Times New Roman"/>
          <w:sz w:val="22"/>
        </w:rPr>
      </w:pPr>
    </w:p>
    <w:p w14:paraId="2D86C982" w14:textId="77777777" w:rsidR="00A676B3" w:rsidRDefault="00101C4F">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6ED3C8C" w14:textId="77777777" w:rsidR="00A676B3" w:rsidRDefault="00101C4F">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63882CD" w14:textId="77777777" w:rsidR="00A676B3" w:rsidRDefault="00101C4F">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70FED84C" w14:textId="77777777" w:rsidR="00A676B3" w:rsidRDefault="00A676B3">
      <w:pPr>
        <w:pStyle w:val="Heading2"/>
        <w:jc w:val="left"/>
        <w:rPr>
          <w:rFonts w:eastAsia="Times New Roman"/>
          <w:sz w:val="22"/>
          <w:szCs w:val="22"/>
        </w:rPr>
      </w:pPr>
    </w:p>
    <w:p w14:paraId="7BBCD61D" w14:textId="77777777" w:rsidR="00A676B3" w:rsidRDefault="00101C4F">
      <w:pPr>
        <w:pStyle w:val="ListParagraph"/>
        <w:numPr>
          <w:ilvl w:val="1"/>
          <w:numId w:val="13"/>
        </w:numPr>
        <w:tabs>
          <w:tab w:val="left" w:pos="360"/>
        </w:tabs>
        <w:ind w:left="0" w:firstLine="0"/>
        <w:rPr>
          <w:rFonts w:eastAsia="Times New Roman"/>
          <w:b/>
          <w:iCs/>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Pr>
          <w:rFonts w:eastAsia="Times New Roman"/>
          <w:b/>
          <w:iCs/>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66F1624" w14:textId="77777777" w:rsidR="00A676B3" w:rsidRDefault="00101C4F">
      <w:pPr>
        <w:jc w:val="left"/>
        <w:rPr>
          <w:rFonts w:eastAsia="Times New Roman"/>
        </w:rPr>
      </w:pPr>
      <w:r>
        <w:rPr>
          <w:rFonts w:eastAsia="Times New Roman"/>
        </w:rPr>
        <w:t>By signing and submitting this Bid Proposal, the Bidder is providing the certification set out below:</w:t>
      </w:r>
    </w:p>
    <w:p w14:paraId="3EB12371" w14:textId="77777777" w:rsidR="00A676B3" w:rsidRDefault="00A676B3">
      <w:pPr>
        <w:jc w:val="left"/>
        <w:rPr>
          <w:rFonts w:eastAsia="Times New Roman"/>
        </w:rPr>
      </w:pPr>
    </w:p>
    <w:p w14:paraId="2CA98104"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DC73D8E" w14:textId="77777777" w:rsidR="00A676B3" w:rsidRDefault="00A676B3">
      <w:pPr>
        <w:pStyle w:val="PlainText"/>
        <w:jc w:val="left"/>
        <w:rPr>
          <w:rFonts w:ascii="Times New Roman" w:hAnsi="Times New Roman" w:cs="Times New Roman"/>
          <w:sz w:val="22"/>
        </w:rPr>
      </w:pPr>
    </w:p>
    <w:p w14:paraId="5F917F3F" w14:textId="77777777" w:rsidR="00A676B3" w:rsidRDefault="00101C4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BCB8E18" w14:textId="77777777" w:rsidR="00A676B3" w:rsidRDefault="00A676B3">
      <w:pPr>
        <w:rPr>
          <w:rFonts w:eastAsia="Times New Roman"/>
          <w:b/>
        </w:rPr>
      </w:pPr>
    </w:p>
    <w:p w14:paraId="7B17125F" w14:textId="77777777" w:rsidR="00A676B3" w:rsidRDefault="00A676B3">
      <w:pPr>
        <w:pStyle w:val="PlainText"/>
        <w:jc w:val="left"/>
        <w:rPr>
          <w:rFonts w:ascii="Times New Roman" w:hAnsi="Times New Roman" w:cs="Times New Roman"/>
          <w:sz w:val="22"/>
        </w:rPr>
      </w:pPr>
    </w:p>
    <w:p w14:paraId="3F28B6D4" w14:textId="77777777" w:rsidR="00A676B3" w:rsidRDefault="00101C4F">
      <w:pPr>
        <w:pStyle w:val="ListParagraph"/>
        <w:numPr>
          <w:ilvl w:val="1"/>
          <w:numId w:val="13"/>
        </w:numPr>
        <w:tabs>
          <w:tab w:val="left" w:pos="360"/>
        </w:tabs>
        <w:ind w:left="0" w:firstLine="0"/>
        <w:rPr>
          <w:b/>
          <w:bCs/>
        </w:rPr>
      </w:pPr>
      <w:r>
        <w:rPr>
          <w:b/>
          <w:bCs/>
        </w:rPr>
        <w:t>CERTIFICATION REGARDING DRUG FREE WORKPLACE</w:t>
      </w:r>
    </w:p>
    <w:p w14:paraId="17FAC7A6" w14:textId="77777777" w:rsidR="00A676B3" w:rsidRDefault="00101C4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AC9DC9C" w14:textId="77777777" w:rsidR="00A676B3" w:rsidRDefault="00101C4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D211413" w14:textId="77777777" w:rsidR="00A676B3" w:rsidRDefault="00101C4F">
      <w:pPr>
        <w:numPr>
          <w:ilvl w:val="0"/>
          <w:numId w:val="9"/>
        </w:numPr>
        <w:spacing w:before="60" w:after="60"/>
        <w:jc w:val="left"/>
        <w:rPr>
          <w:rFonts w:eastAsia="Times New Roman"/>
        </w:rPr>
      </w:pPr>
      <w:r>
        <w:rPr>
          <w:rFonts w:eastAsia="Times New Roman"/>
        </w:rPr>
        <w:t>establishing a drug-free awareness program to inform employees about:</w:t>
      </w:r>
    </w:p>
    <w:p w14:paraId="790C2113" w14:textId="77777777" w:rsidR="00A676B3" w:rsidRDefault="00101C4F">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15DBFA0" w14:textId="77777777" w:rsidR="00A676B3" w:rsidRDefault="00101C4F">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648D425A" w14:textId="77777777" w:rsidR="00A676B3" w:rsidRDefault="00101C4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A375FBF" w14:textId="77777777" w:rsidR="00A676B3" w:rsidRDefault="00101C4F">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5960EF30" w14:textId="77777777" w:rsidR="00A676B3" w:rsidRDefault="00101C4F">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76C4E53E" w14:textId="77777777" w:rsidR="00A676B3" w:rsidRDefault="00101C4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A9B6F6F" w14:textId="77777777" w:rsidR="00A676B3" w:rsidRDefault="00101C4F">
      <w:pPr>
        <w:spacing w:before="60" w:after="60"/>
        <w:ind w:left="1080"/>
        <w:jc w:val="left"/>
        <w:rPr>
          <w:rFonts w:eastAsia="Times New Roman"/>
        </w:rPr>
      </w:pPr>
      <w:r>
        <w:rPr>
          <w:rFonts w:eastAsia="Times New Roman"/>
        </w:rPr>
        <w:t xml:space="preserve">(1)  abide by the terms of the statement; and </w:t>
      </w:r>
    </w:p>
    <w:p w14:paraId="380EF587" w14:textId="77777777" w:rsidR="00A676B3" w:rsidRDefault="00101C4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0EE0DCA" w14:textId="77777777" w:rsidR="00A676B3" w:rsidRDefault="00101C4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3793DEBE" w14:textId="77777777" w:rsidR="00A676B3" w:rsidRDefault="00101C4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ED4E921" w14:textId="77777777" w:rsidR="00A676B3" w:rsidRDefault="00101C4F">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00631E" w14:textId="77777777" w:rsidR="00A676B3" w:rsidRDefault="00101C4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EE73E5A" w14:textId="77777777" w:rsidR="00A676B3" w:rsidRDefault="00101C4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84FF556" w14:textId="77777777" w:rsidR="00A676B3" w:rsidRDefault="00101C4F">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E83BAC8" w14:textId="77777777" w:rsidR="00A676B3" w:rsidRDefault="00101C4F">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4EA182FE" w14:textId="77777777" w:rsidR="00A676B3" w:rsidRDefault="00A676B3">
      <w:pPr>
        <w:tabs>
          <w:tab w:val="left" w:pos="1080"/>
        </w:tabs>
        <w:spacing w:before="60" w:after="60"/>
        <w:ind w:left="1080"/>
        <w:jc w:val="left"/>
        <w:rPr>
          <w:rFonts w:eastAsia="Times New Roman"/>
        </w:rPr>
      </w:pPr>
    </w:p>
    <w:p w14:paraId="252B1953"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NON-DISCRIMINATION</w:t>
      </w:r>
    </w:p>
    <w:p w14:paraId="017750D6" w14:textId="77777777" w:rsidR="00A676B3" w:rsidRDefault="00101C4F">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964C063" w14:textId="77777777" w:rsidR="00A676B3" w:rsidRDefault="00A676B3">
      <w:pPr>
        <w:spacing w:after="200" w:line="276" w:lineRule="auto"/>
        <w:jc w:val="left"/>
        <w:rPr>
          <w:b/>
        </w:rPr>
      </w:pPr>
    </w:p>
    <w:p w14:paraId="09357AF9" w14:textId="77777777" w:rsidR="00A676B3" w:rsidRDefault="00101C4F">
      <w:pPr>
        <w:spacing w:after="200" w:line="276" w:lineRule="auto"/>
        <w:jc w:val="left"/>
        <w:rPr>
          <w:b/>
        </w:rPr>
      </w:pPr>
      <w:r>
        <w:rPr>
          <w:b/>
        </w:rPr>
        <w:br w:type="page"/>
      </w:r>
    </w:p>
    <w:p w14:paraId="602095D6" w14:textId="77777777" w:rsidR="002B3016" w:rsidRDefault="002B3016">
      <w:pPr>
        <w:pStyle w:val="BodyText3"/>
        <w:jc w:val="center"/>
        <w:rPr>
          <w:b/>
        </w:rPr>
        <w:sectPr w:rsidR="002B3016">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25B9D98A" w14:textId="77777777" w:rsidR="00A676B3" w:rsidRDefault="00101C4F">
      <w:pPr>
        <w:pStyle w:val="BodyText3"/>
        <w:jc w:val="center"/>
        <w:rPr>
          <w:b/>
        </w:rPr>
      </w:pPr>
      <w:r>
        <w:rPr>
          <w:b/>
        </w:rPr>
        <w:t>Attachments Specific To This RFP</w:t>
      </w:r>
    </w:p>
    <w:p w14:paraId="65DB521B" w14:textId="77777777" w:rsidR="00A676B3" w:rsidRDefault="00A676B3">
      <w:pPr>
        <w:pStyle w:val="BodyText3"/>
        <w:jc w:val="left"/>
      </w:pPr>
    </w:p>
    <w:p w14:paraId="7EFE7BEE" w14:textId="77777777" w:rsidR="002B3016" w:rsidRPr="002B3016" w:rsidRDefault="002B3016" w:rsidP="002B3016">
      <w:pPr>
        <w:jc w:val="center"/>
        <w:rPr>
          <w:b/>
          <w:bCs/>
        </w:rPr>
      </w:pPr>
      <w:r w:rsidRPr="002B3016">
        <w:rPr>
          <w:b/>
          <w:bCs/>
        </w:rPr>
        <w:t>Attachment E: State of Iowa Department of Health &amp; Human Services</w:t>
      </w:r>
    </w:p>
    <w:p w14:paraId="03E55E2A" w14:textId="77777777" w:rsidR="002B3016" w:rsidRPr="002B3016" w:rsidRDefault="002B3016" w:rsidP="002B3016">
      <w:pPr>
        <w:jc w:val="center"/>
        <w:rPr>
          <w:b/>
          <w:bCs/>
        </w:rPr>
      </w:pPr>
      <w:r w:rsidRPr="002B3016">
        <w:rPr>
          <w:b/>
          <w:bCs/>
        </w:rPr>
        <w:t>Vendor Security Questionnaire</w:t>
      </w:r>
    </w:p>
    <w:p w14:paraId="115A18C0" w14:textId="77777777" w:rsidR="002B3016" w:rsidRPr="002B3016" w:rsidRDefault="002B3016" w:rsidP="002B3016">
      <w:pPr>
        <w:jc w:val="center"/>
      </w:pPr>
      <w:r w:rsidRPr="002B3016">
        <w:rPr>
          <w:rFonts w:eastAsia="Times New Roman"/>
          <w:i/>
        </w:rPr>
        <w:t>(Return this completed form behind Tab 6 of the Bid Proposal.)</w:t>
      </w:r>
    </w:p>
    <w:p w14:paraId="487426A9" w14:textId="77777777" w:rsidR="002B3016" w:rsidRPr="002B3016" w:rsidRDefault="002B3016" w:rsidP="002B3016">
      <w:pPr>
        <w:jc w:val="left"/>
      </w:pPr>
    </w:p>
    <w:p w14:paraId="2AFC01FB" w14:textId="77777777" w:rsidR="002B3016" w:rsidRPr="002B3016" w:rsidRDefault="002B3016" w:rsidP="002B3016">
      <w:pPr>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2B3016" w:rsidRPr="002B3016" w14:paraId="142D45E5"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0E4B2D5"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00AD5526"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14A83606"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Date:</w:t>
            </w:r>
          </w:p>
        </w:tc>
      </w:tr>
      <w:tr w:rsidR="002B3016" w:rsidRPr="002B3016" w14:paraId="7945460C"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27DF2CA2" w14:textId="77777777" w:rsidR="002B3016" w:rsidRPr="002B3016" w:rsidRDefault="002B3016" w:rsidP="002B3016">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37C01B28" w14:textId="77777777" w:rsidR="002B3016" w:rsidRPr="002B3016" w:rsidRDefault="002B3016" w:rsidP="002B3016">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5FDE969F"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Updated:</w:t>
            </w:r>
          </w:p>
        </w:tc>
      </w:tr>
      <w:tr w:rsidR="002B3016" w:rsidRPr="002B3016" w14:paraId="72C2DD21"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719D36F6"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37527E45" w14:textId="77777777" w:rsidR="002B3016" w:rsidRPr="002B3016" w:rsidRDefault="002B3016" w:rsidP="002B3016">
            <w:pPr>
              <w:jc w:val="center"/>
              <w:rPr>
                <w:rFonts w:ascii="Arial" w:eastAsia="Times New Roman" w:hAnsi="Arial" w:cs="Arial"/>
                <w:b/>
                <w:bCs/>
                <w:sz w:val="20"/>
                <w:szCs w:val="20"/>
              </w:rPr>
            </w:pPr>
            <w:r w:rsidRPr="002B3016">
              <w:rPr>
                <w:rFonts w:ascii="Arial" w:eastAsia="Times New Roman" w:hAnsi="Arial" w:cs="Arial"/>
                <w:b/>
                <w:bCs/>
                <w:sz w:val="20"/>
                <w:szCs w:val="20"/>
              </w:rPr>
              <w:t>Response</w:t>
            </w:r>
          </w:p>
        </w:tc>
      </w:tr>
      <w:tr w:rsidR="002B3016" w:rsidRPr="002B3016" w14:paraId="71AB66C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8AA207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Data Protection</w:t>
            </w:r>
          </w:p>
        </w:tc>
      </w:tr>
      <w:tr w:rsidR="002B3016" w:rsidRPr="002B3016" w14:paraId="75EDF24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93481F"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842A71A"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In what geographic location(s) will DHS data be stored? Specify the timeframe in which DHS/JCS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11621E"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A9C79C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74CF1C"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03A30EC"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How does the vendor detect changes to the integrity of DHS/JCS data and what measures are in place to ensure DHS/JCS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373C013"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207828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F8E88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AFDCBC6"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57F5C5F"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53699E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26481C"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68A92B5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does the vendor detect degradation of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CEFB7C4"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2C37AC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02402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F636357"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E6FEA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AA04B6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49C351"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8D6B58C"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FFF926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88FF6E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2790A6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Cloud Service Providers</w:t>
            </w:r>
          </w:p>
        </w:tc>
      </w:tr>
      <w:tr w:rsidR="002B3016" w:rsidRPr="002B3016" w14:paraId="17B47F4A"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005A61"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698203F"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Will DHS/JCS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519BEAC"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8454537"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83F33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B15EA02"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BF1995"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0AB003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7D31E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1EFA25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132B08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EEDDC9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34EBC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8469719"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71F82E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B88B32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35672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9C3F1A7"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can DHS/JCS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D1A7860"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59E5C8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64D7C17"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Access Control</w:t>
            </w:r>
          </w:p>
        </w:tc>
      </w:tr>
      <w:tr w:rsidR="002B3016" w:rsidRPr="002B3016" w14:paraId="7BC738E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51005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986B3CB"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has access to the systems providing DHS/JCS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FAC305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59F17B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DF7BDF"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C9FCE17"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authentication method is required to access DHS/JCS data and applications (</w:t>
            </w:r>
            <w:proofErr w:type="gramStart"/>
            <w:r w:rsidRPr="002B3016">
              <w:rPr>
                <w:rFonts w:ascii="Arial" w:eastAsia="Times New Roman" w:hAnsi="Arial" w:cs="Arial"/>
                <w:bCs/>
                <w:sz w:val="20"/>
                <w:szCs w:val="20"/>
              </w:rPr>
              <w:t>e.g.</w:t>
            </w:r>
            <w:proofErr w:type="gramEnd"/>
            <w:r w:rsidRPr="002B3016">
              <w:rPr>
                <w:rFonts w:ascii="Arial" w:eastAsia="Times New Roman" w:hAnsi="Arial" w:cs="Arial"/>
                <w:bCs/>
                <w:sz w:val="20"/>
                <w:szCs w:val="20"/>
              </w:rPr>
              <w:t xml:space="preserve">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B2050D" w14:textId="77777777" w:rsidR="002B3016" w:rsidRPr="002B3016" w:rsidRDefault="002B3016" w:rsidP="002B3016">
            <w:pPr>
              <w:jc w:val="left"/>
              <w:rPr>
                <w:rFonts w:ascii="Arial" w:eastAsia="Times New Roman" w:hAnsi="Arial" w:cs="Arial"/>
                <w:color w:val="000000"/>
                <w:sz w:val="20"/>
                <w:szCs w:val="20"/>
              </w:rPr>
            </w:pPr>
          </w:p>
          <w:p w14:paraId="0D787C26" w14:textId="77777777" w:rsidR="002B3016" w:rsidRPr="002B3016" w:rsidRDefault="002B3016" w:rsidP="002B3016">
            <w:pPr>
              <w:jc w:val="left"/>
              <w:rPr>
                <w:rFonts w:ascii="Arial" w:eastAsia="Times New Roman" w:hAnsi="Arial" w:cs="Arial"/>
                <w:color w:val="000000"/>
                <w:sz w:val="20"/>
                <w:szCs w:val="20"/>
              </w:rPr>
            </w:pPr>
          </w:p>
          <w:p w14:paraId="623F68A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111E20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5D14F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4FAAAB1"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F73030B" w14:textId="77777777" w:rsidR="002B3016" w:rsidRPr="002B3016" w:rsidRDefault="002B3016" w:rsidP="002B3016">
            <w:pPr>
              <w:jc w:val="left"/>
              <w:rPr>
                <w:rFonts w:ascii="Arial" w:eastAsia="Times New Roman" w:hAnsi="Arial" w:cs="Arial"/>
                <w:color w:val="000000"/>
                <w:sz w:val="20"/>
                <w:szCs w:val="20"/>
              </w:rPr>
            </w:pPr>
          </w:p>
          <w:p w14:paraId="2A48A66C" w14:textId="77777777" w:rsidR="002B3016" w:rsidRPr="002B3016" w:rsidRDefault="002B3016" w:rsidP="002B3016">
            <w:pPr>
              <w:jc w:val="left"/>
              <w:rPr>
                <w:rFonts w:ascii="Arial" w:eastAsia="Times New Roman" w:hAnsi="Arial" w:cs="Arial"/>
                <w:color w:val="000000"/>
                <w:sz w:val="20"/>
                <w:szCs w:val="20"/>
              </w:rPr>
            </w:pPr>
          </w:p>
          <w:p w14:paraId="4025469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42E7011"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18F1D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602DA7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Does the vendor allow the use of personal devices for access to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682D4E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D4F2885"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8E2752" w14:textId="77777777" w:rsidR="002B3016" w:rsidRPr="002B3016" w:rsidRDefault="002B3016" w:rsidP="002B3016">
            <w:pPr>
              <w:jc w:val="center"/>
              <w:rPr>
                <w:rFonts w:ascii="Arial" w:eastAsia="Times New Roman" w:hAnsi="Arial" w:cs="Arial"/>
                <w:color w:val="000000"/>
                <w:sz w:val="20"/>
                <w:szCs w:val="20"/>
                <w:highlight w:val="yellow"/>
              </w:rPr>
            </w:pPr>
            <w:r w:rsidRPr="002B301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C876B40"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Specify the frequency vendor staff access to DHS/JCS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2A56C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53884C7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D23A35" w14:textId="77777777" w:rsidR="002B3016" w:rsidRPr="002B3016" w:rsidRDefault="002B3016" w:rsidP="002B3016">
            <w:pPr>
              <w:jc w:val="center"/>
              <w:rPr>
                <w:rFonts w:ascii="Arial" w:eastAsia="Times New Roman" w:hAnsi="Arial" w:cs="Arial"/>
                <w:color w:val="000000"/>
                <w:sz w:val="20"/>
                <w:szCs w:val="20"/>
                <w:highlight w:val="yellow"/>
              </w:rPr>
            </w:pPr>
            <w:r w:rsidRPr="002B301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C0FA619"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F63D25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84B74A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EEA9463"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Regulatory Compliance</w:t>
            </w:r>
          </w:p>
        </w:tc>
      </w:tr>
      <w:tr w:rsidR="002B3016" w:rsidRPr="002B3016" w14:paraId="19757DD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C6161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74A1C7D"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33C0BA"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DC74F3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691B30"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A44CCD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the vendor a business associate of DHS/JCS?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C741E9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78D176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35E2B2"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8467CB0"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32A445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C0ED64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C8653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4DF33A2"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1CC7771"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D3C3CB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3E824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9181E7A"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561BDE" w14:textId="77777777" w:rsidR="002B3016" w:rsidRPr="002B3016" w:rsidRDefault="002B3016" w:rsidP="002B3016">
            <w:pPr>
              <w:jc w:val="left"/>
              <w:rPr>
                <w:rFonts w:ascii="Arial" w:eastAsia="Times New Roman" w:hAnsi="Arial" w:cs="Arial"/>
                <w:color w:val="000000"/>
                <w:sz w:val="20"/>
                <w:szCs w:val="20"/>
              </w:rPr>
            </w:pPr>
          </w:p>
          <w:p w14:paraId="5B77EAF0" w14:textId="77777777" w:rsidR="002B3016" w:rsidRPr="002B3016" w:rsidRDefault="002B3016" w:rsidP="002B3016">
            <w:pPr>
              <w:jc w:val="left"/>
              <w:rPr>
                <w:rFonts w:ascii="Arial" w:eastAsia="Times New Roman" w:hAnsi="Arial" w:cs="Arial"/>
                <w:color w:val="000000"/>
                <w:sz w:val="20"/>
                <w:szCs w:val="20"/>
              </w:rPr>
            </w:pPr>
          </w:p>
          <w:p w14:paraId="227CEA7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0B1241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F2E02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28DE234"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82BBAFC"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F43631E"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6C1AE2B" w14:textId="77777777" w:rsidR="002B3016" w:rsidRPr="002B3016" w:rsidRDefault="002B3016" w:rsidP="002B3016">
            <w:pPr>
              <w:jc w:val="center"/>
              <w:rPr>
                <w:rFonts w:ascii="Arial" w:eastAsia="Times New Roman" w:hAnsi="Arial" w:cs="Arial"/>
                <w:color w:val="FFFFFF" w:themeColor="background1"/>
                <w:sz w:val="20"/>
                <w:szCs w:val="20"/>
              </w:rPr>
            </w:pPr>
            <w:r w:rsidRPr="002B3016">
              <w:rPr>
                <w:rFonts w:ascii="Arial" w:eastAsia="Times New Roman" w:hAnsi="Arial" w:cs="Arial"/>
                <w:b/>
                <w:bCs/>
                <w:color w:val="FFFFFF" w:themeColor="background1"/>
                <w:sz w:val="20"/>
                <w:szCs w:val="20"/>
              </w:rPr>
              <w:t>Business Continuity and Resiliency</w:t>
            </w:r>
          </w:p>
        </w:tc>
      </w:tr>
      <w:tr w:rsidR="002B3016" w:rsidRPr="002B3016" w14:paraId="4CD2C19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3E31EA"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80DCAC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2A10C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70A96B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599E2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5148E37"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0A0A43B" w14:textId="77777777" w:rsidR="002B3016" w:rsidRPr="002B3016" w:rsidRDefault="002B3016" w:rsidP="002B3016">
            <w:pPr>
              <w:jc w:val="left"/>
              <w:rPr>
                <w:rFonts w:ascii="Arial" w:eastAsia="Times New Roman" w:hAnsi="Arial" w:cs="Arial"/>
                <w:color w:val="000000"/>
                <w:sz w:val="20"/>
                <w:szCs w:val="20"/>
              </w:rPr>
            </w:pPr>
          </w:p>
          <w:p w14:paraId="4DC93384" w14:textId="77777777" w:rsidR="002B3016" w:rsidRPr="002B3016" w:rsidRDefault="002B3016" w:rsidP="002B3016">
            <w:pPr>
              <w:jc w:val="left"/>
              <w:rPr>
                <w:rFonts w:ascii="Arial" w:eastAsia="Times New Roman" w:hAnsi="Arial" w:cs="Arial"/>
                <w:color w:val="000000"/>
                <w:sz w:val="20"/>
                <w:szCs w:val="20"/>
              </w:rPr>
            </w:pPr>
          </w:p>
          <w:p w14:paraId="3ACA1EC1"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754CEE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4605E9"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55DA478"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How does the vendor ensure DHS/JCS can continue </w:t>
            </w:r>
            <w:proofErr w:type="gramStart"/>
            <w:r w:rsidRPr="002B3016">
              <w:rPr>
                <w:rFonts w:ascii="Arial" w:eastAsia="Times New Roman" w:hAnsi="Arial" w:cs="Arial"/>
                <w:bCs/>
                <w:sz w:val="20"/>
                <w:szCs w:val="20"/>
              </w:rPr>
              <w:t>doing business at all times</w:t>
            </w:r>
            <w:proofErr w:type="gramEnd"/>
            <w:r w:rsidRPr="002B3016">
              <w:rPr>
                <w:rFonts w:ascii="Arial" w:eastAsia="Times New Roman" w:hAnsi="Arial" w:cs="Arial"/>
                <w:bCs/>
                <w:sz w:val="20"/>
                <w:szCs w:val="20"/>
              </w:rPr>
              <w:t>, even if there is a permanent catastrophic failure or natural or man-made disaster where DHS/JCS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47B6DEF" w14:textId="77777777" w:rsidR="002B3016" w:rsidRPr="002B3016" w:rsidRDefault="002B3016" w:rsidP="002B3016">
            <w:pPr>
              <w:jc w:val="left"/>
              <w:rPr>
                <w:rFonts w:ascii="Arial" w:eastAsia="Times New Roman" w:hAnsi="Arial" w:cs="Arial"/>
                <w:color w:val="000000"/>
                <w:sz w:val="20"/>
                <w:szCs w:val="20"/>
              </w:rPr>
            </w:pPr>
          </w:p>
          <w:p w14:paraId="0E35113D" w14:textId="77777777" w:rsidR="002B3016" w:rsidRPr="002B3016" w:rsidRDefault="002B3016" w:rsidP="002B3016">
            <w:pPr>
              <w:jc w:val="left"/>
              <w:rPr>
                <w:rFonts w:ascii="Arial" w:eastAsia="Times New Roman" w:hAnsi="Arial" w:cs="Arial"/>
                <w:color w:val="000000"/>
                <w:sz w:val="20"/>
                <w:szCs w:val="20"/>
              </w:rPr>
            </w:pPr>
          </w:p>
          <w:p w14:paraId="24E3197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CCCEE2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93857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573C326"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5128D5A" w14:textId="77777777" w:rsidR="002B3016" w:rsidRPr="002B3016" w:rsidRDefault="002B3016" w:rsidP="002B3016">
            <w:pPr>
              <w:jc w:val="left"/>
              <w:rPr>
                <w:rFonts w:ascii="Arial" w:eastAsia="Times New Roman" w:hAnsi="Arial" w:cs="Arial"/>
                <w:color w:val="000000"/>
                <w:sz w:val="20"/>
                <w:szCs w:val="20"/>
              </w:rPr>
            </w:pPr>
          </w:p>
          <w:p w14:paraId="63C59BF8" w14:textId="77777777" w:rsidR="002B3016" w:rsidRPr="002B3016" w:rsidRDefault="002B3016" w:rsidP="002B3016">
            <w:pPr>
              <w:jc w:val="left"/>
              <w:rPr>
                <w:rFonts w:ascii="Arial" w:eastAsia="Times New Roman" w:hAnsi="Arial" w:cs="Arial"/>
                <w:color w:val="000000"/>
                <w:sz w:val="20"/>
                <w:szCs w:val="20"/>
              </w:rPr>
            </w:pPr>
          </w:p>
          <w:p w14:paraId="2EFD770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E96940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CD97CD3"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Service and Data Integrity</w:t>
            </w:r>
          </w:p>
        </w:tc>
      </w:tr>
      <w:tr w:rsidR="002B3016" w:rsidRPr="002B3016" w14:paraId="6EE33E3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B8ACD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4CAF8F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Is DHS/JCS data encrypted in transit? If so, specify the encryption algorithm and cipher strength. </w:t>
            </w:r>
          </w:p>
          <w:p w14:paraId="39BECFB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8325B3E"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AD903B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D715B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C68841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Is DHS/JCS data encrypted at rest? Is so, specify the encryption algorithm and cipher strength. </w:t>
            </w:r>
          </w:p>
          <w:p w14:paraId="10A131B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2FC0F0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22188F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714A1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F344BDD"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44F529F"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6C9170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91029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51E1D6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F5B90A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814FA1F"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B8568DE" w14:textId="77777777" w:rsidR="002B3016" w:rsidRPr="002B3016" w:rsidRDefault="002B3016" w:rsidP="002B3016">
            <w:pPr>
              <w:jc w:val="center"/>
              <w:rPr>
                <w:rFonts w:ascii="Arial" w:eastAsia="Times New Roman" w:hAnsi="Arial" w:cs="Arial"/>
                <w:color w:val="FFFFFF" w:themeColor="background1"/>
                <w:sz w:val="20"/>
                <w:szCs w:val="20"/>
              </w:rPr>
            </w:pPr>
            <w:r w:rsidRPr="002B3016">
              <w:rPr>
                <w:rFonts w:ascii="Arial" w:eastAsia="Times New Roman" w:hAnsi="Arial" w:cs="Arial"/>
                <w:b/>
                <w:bCs/>
                <w:color w:val="FFFFFF" w:themeColor="background1"/>
                <w:sz w:val="20"/>
                <w:szCs w:val="20"/>
              </w:rPr>
              <w:t>Multi-Tenancy</w:t>
            </w:r>
          </w:p>
        </w:tc>
      </w:tr>
      <w:tr w:rsidR="002B3016" w:rsidRPr="002B3016" w14:paraId="6509FF0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CC393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BB2D6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How does the vendor separate DHS/JCS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C8792B" w14:textId="77777777" w:rsidR="002B3016" w:rsidRPr="002B3016" w:rsidRDefault="002B3016" w:rsidP="002B3016">
            <w:pPr>
              <w:jc w:val="left"/>
              <w:rPr>
                <w:rFonts w:ascii="Arial" w:eastAsia="Times New Roman" w:hAnsi="Arial" w:cs="Arial"/>
                <w:color w:val="000000"/>
                <w:sz w:val="20"/>
                <w:szCs w:val="20"/>
              </w:rPr>
            </w:pPr>
          </w:p>
          <w:p w14:paraId="50DD306D" w14:textId="77777777" w:rsidR="002B3016" w:rsidRPr="002B3016" w:rsidRDefault="002B3016" w:rsidP="002B3016">
            <w:pPr>
              <w:jc w:val="left"/>
              <w:rPr>
                <w:rFonts w:ascii="Arial" w:eastAsia="Times New Roman" w:hAnsi="Arial" w:cs="Arial"/>
                <w:color w:val="000000"/>
                <w:sz w:val="20"/>
                <w:szCs w:val="20"/>
              </w:rPr>
            </w:pPr>
          </w:p>
          <w:p w14:paraId="5097A7B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F93FF6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89B0C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C50423F"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In what ways could the vendor’s other client’s affect the quality of the service or service levels provided to DHS/JCS?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E0A574F" w14:textId="77777777" w:rsidR="002B3016" w:rsidRPr="002B3016" w:rsidRDefault="002B3016" w:rsidP="002B3016">
            <w:pPr>
              <w:jc w:val="left"/>
              <w:rPr>
                <w:rFonts w:ascii="Arial" w:eastAsia="Times New Roman" w:hAnsi="Arial" w:cs="Arial"/>
                <w:color w:val="000000"/>
                <w:sz w:val="20"/>
                <w:szCs w:val="20"/>
              </w:rPr>
            </w:pPr>
          </w:p>
          <w:p w14:paraId="5DC4453E" w14:textId="77777777" w:rsidR="002B3016" w:rsidRPr="002B3016" w:rsidRDefault="002B3016" w:rsidP="002B3016">
            <w:pPr>
              <w:jc w:val="left"/>
              <w:rPr>
                <w:rFonts w:ascii="Arial" w:eastAsia="Times New Roman" w:hAnsi="Arial" w:cs="Arial"/>
                <w:color w:val="000000"/>
                <w:sz w:val="20"/>
                <w:szCs w:val="20"/>
              </w:rPr>
            </w:pPr>
          </w:p>
          <w:p w14:paraId="4DA149A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0BC2F1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BBA344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173D55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resources will DHS/JCS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3CD479E" w14:textId="77777777" w:rsidR="002B3016" w:rsidRPr="002B3016" w:rsidRDefault="002B3016" w:rsidP="002B3016">
            <w:pPr>
              <w:jc w:val="left"/>
              <w:rPr>
                <w:rFonts w:ascii="Arial" w:eastAsia="Times New Roman" w:hAnsi="Arial" w:cs="Arial"/>
                <w:color w:val="000000"/>
                <w:sz w:val="20"/>
                <w:szCs w:val="20"/>
              </w:rPr>
            </w:pPr>
          </w:p>
          <w:p w14:paraId="25417BC0" w14:textId="77777777" w:rsidR="002B3016" w:rsidRPr="002B3016" w:rsidRDefault="002B3016" w:rsidP="002B3016">
            <w:pPr>
              <w:jc w:val="left"/>
              <w:rPr>
                <w:rFonts w:ascii="Arial" w:eastAsia="Times New Roman" w:hAnsi="Arial" w:cs="Arial"/>
                <w:color w:val="000000"/>
                <w:sz w:val="20"/>
                <w:szCs w:val="20"/>
              </w:rPr>
            </w:pPr>
          </w:p>
          <w:p w14:paraId="5C35384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C3D602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E667904"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Infrastructure and Application Security</w:t>
            </w:r>
          </w:p>
        </w:tc>
      </w:tr>
      <w:tr w:rsidR="002B3016" w:rsidRPr="002B3016" w14:paraId="1B5CD11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9D907A"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CBC84E4"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743003C" w14:textId="77777777" w:rsidR="002B3016" w:rsidRPr="002B3016" w:rsidRDefault="002B3016" w:rsidP="002B3016">
            <w:pPr>
              <w:jc w:val="left"/>
              <w:rPr>
                <w:rFonts w:ascii="Arial" w:eastAsia="Times New Roman" w:hAnsi="Arial" w:cs="Arial"/>
                <w:color w:val="000000"/>
                <w:sz w:val="20"/>
                <w:szCs w:val="20"/>
              </w:rPr>
            </w:pPr>
          </w:p>
          <w:p w14:paraId="706CDCBA" w14:textId="77777777" w:rsidR="002B3016" w:rsidRPr="002B3016" w:rsidRDefault="002B3016" w:rsidP="002B3016">
            <w:pPr>
              <w:jc w:val="left"/>
              <w:rPr>
                <w:rFonts w:ascii="Arial" w:eastAsia="Times New Roman" w:hAnsi="Arial" w:cs="Arial"/>
                <w:sz w:val="20"/>
                <w:szCs w:val="20"/>
              </w:rPr>
            </w:pPr>
          </w:p>
        </w:tc>
      </w:tr>
      <w:tr w:rsidR="002B3016" w:rsidRPr="002B3016" w14:paraId="16DF9F5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CE5392"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068D75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18F8A5" w14:textId="77777777" w:rsidR="002B3016" w:rsidRPr="002B3016" w:rsidRDefault="002B3016" w:rsidP="002B3016">
            <w:pPr>
              <w:jc w:val="left"/>
              <w:rPr>
                <w:rFonts w:ascii="Arial" w:eastAsia="Times New Roman" w:hAnsi="Arial" w:cs="Arial"/>
                <w:color w:val="000000"/>
                <w:sz w:val="20"/>
                <w:szCs w:val="20"/>
              </w:rPr>
            </w:pPr>
          </w:p>
          <w:p w14:paraId="1607B0F4" w14:textId="77777777" w:rsidR="002B3016" w:rsidRPr="002B3016" w:rsidRDefault="002B3016" w:rsidP="002B3016">
            <w:pPr>
              <w:jc w:val="left"/>
              <w:rPr>
                <w:rFonts w:ascii="Arial" w:eastAsia="Times New Roman" w:hAnsi="Arial" w:cs="Arial"/>
                <w:color w:val="000000"/>
                <w:sz w:val="20"/>
                <w:szCs w:val="20"/>
              </w:rPr>
            </w:pPr>
          </w:p>
          <w:p w14:paraId="401C406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3663CF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F17480"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90F1171"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21CE5B4" w14:textId="77777777" w:rsidR="002B3016" w:rsidRPr="002B3016" w:rsidRDefault="002B3016" w:rsidP="002B3016">
            <w:pPr>
              <w:jc w:val="left"/>
              <w:rPr>
                <w:rFonts w:ascii="Arial" w:eastAsia="Times New Roman" w:hAnsi="Arial" w:cs="Arial"/>
                <w:color w:val="000000"/>
                <w:sz w:val="20"/>
                <w:szCs w:val="20"/>
              </w:rPr>
            </w:pPr>
          </w:p>
          <w:p w14:paraId="59A5196F" w14:textId="77777777" w:rsidR="002B3016" w:rsidRPr="002B3016" w:rsidRDefault="002B3016" w:rsidP="002B3016">
            <w:pPr>
              <w:jc w:val="left"/>
              <w:rPr>
                <w:rFonts w:ascii="Arial" w:eastAsia="Times New Roman" w:hAnsi="Arial" w:cs="Arial"/>
                <w:color w:val="000000"/>
                <w:sz w:val="20"/>
                <w:szCs w:val="20"/>
              </w:rPr>
            </w:pPr>
          </w:p>
          <w:p w14:paraId="2DCD98A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CBE57E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EE5E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C0735B3"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BA3D8E2" w14:textId="77777777" w:rsidR="002B3016" w:rsidRPr="002B3016" w:rsidRDefault="002B3016" w:rsidP="002B3016">
            <w:pPr>
              <w:jc w:val="left"/>
              <w:rPr>
                <w:rFonts w:ascii="Arial" w:eastAsia="Times New Roman" w:hAnsi="Arial" w:cs="Arial"/>
                <w:color w:val="000000"/>
                <w:sz w:val="20"/>
                <w:szCs w:val="20"/>
              </w:rPr>
            </w:pPr>
          </w:p>
          <w:p w14:paraId="57C45388" w14:textId="77777777" w:rsidR="002B3016" w:rsidRPr="002B3016" w:rsidRDefault="002B3016" w:rsidP="002B3016">
            <w:pPr>
              <w:jc w:val="left"/>
              <w:rPr>
                <w:rFonts w:ascii="Arial" w:eastAsia="Times New Roman" w:hAnsi="Arial" w:cs="Arial"/>
                <w:color w:val="000000"/>
                <w:sz w:val="20"/>
                <w:szCs w:val="20"/>
              </w:rPr>
            </w:pPr>
          </w:p>
          <w:p w14:paraId="21C564F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D26FEC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3F176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871A622"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FF266A" w14:textId="77777777" w:rsidR="002B3016" w:rsidRPr="002B3016" w:rsidRDefault="002B3016" w:rsidP="002B3016">
            <w:pPr>
              <w:jc w:val="left"/>
              <w:rPr>
                <w:rFonts w:ascii="Arial" w:eastAsia="Times New Roman" w:hAnsi="Arial" w:cs="Arial"/>
                <w:color w:val="000000"/>
                <w:sz w:val="20"/>
                <w:szCs w:val="20"/>
              </w:rPr>
            </w:pPr>
          </w:p>
          <w:p w14:paraId="097195F7" w14:textId="77777777" w:rsidR="002B3016" w:rsidRPr="002B3016" w:rsidRDefault="002B3016" w:rsidP="002B3016">
            <w:pPr>
              <w:jc w:val="left"/>
              <w:rPr>
                <w:rFonts w:ascii="Arial" w:eastAsia="Times New Roman" w:hAnsi="Arial" w:cs="Arial"/>
                <w:color w:val="000000"/>
                <w:sz w:val="20"/>
                <w:szCs w:val="20"/>
              </w:rPr>
            </w:pPr>
          </w:p>
          <w:p w14:paraId="6592D5F5"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A24F29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0A06C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B2768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What specifications does the vendor follow to purge data when equipment is retired or replaced? How does the vendor purge any resident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47AE80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9DB8E8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67C84B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1FC6135"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2A0A5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E0B8A27"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6F7087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Non-production Environment Exposure</w:t>
            </w:r>
          </w:p>
        </w:tc>
      </w:tr>
      <w:tr w:rsidR="002B3016" w:rsidRPr="002B3016" w14:paraId="67B8831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BFCF5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82EA6B"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DHS/JCS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167D73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84D4E5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89097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03C7EA9"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BD3D2D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96B4BF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C3223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104842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live DHS/JCS/JCS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54F9747" w14:textId="77777777" w:rsidR="002B3016" w:rsidRPr="002B3016" w:rsidRDefault="002B3016" w:rsidP="002B3016">
            <w:pPr>
              <w:jc w:val="left"/>
              <w:rPr>
                <w:rFonts w:ascii="Arial" w:eastAsia="Times New Roman" w:hAnsi="Arial" w:cs="Arial"/>
                <w:color w:val="000000"/>
                <w:sz w:val="20"/>
                <w:szCs w:val="20"/>
              </w:rPr>
            </w:pPr>
          </w:p>
        </w:tc>
      </w:tr>
    </w:tbl>
    <w:p w14:paraId="444E4661" w14:textId="77777777" w:rsidR="002B3016" w:rsidRPr="002B3016" w:rsidRDefault="002B3016" w:rsidP="002B3016">
      <w:pPr>
        <w:jc w:val="left"/>
        <w:rPr>
          <w:rFonts w:eastAsiaTheme="minorHAnsi" w:cstheme="minorBidi"/>
          <w:color w:val="000000" w:themeColor="text1"/>
          <w:sz w:val="24"/>
        </w:rPr>
      </w:pPr>
    </w:p>
    <w:p w14:paraId="09EED68D" w14:textId="77777777" w:rsidR="002B3016" w:rsidRPr="002B3016" w:rsidRDefault="002B3016" w:rsidP="002B3016">
      <w:pPr>
        <w:jc w:val="left"/>
      </w:pPr>
    </w:p>
    <w:p w14:paraId="42238B48" w14:textId="77777777" w:rsidR="002B3016" w:rsidRDefault="002B3016">
      <w:pPr>
        <w:pStyle w:val="BodyText3"/>
        <w:jc w:val="center"/>
        <w:rPr>
          <w:b/>
        </w:rPr>
      </w:pPr>
    </w:p>
    <w:p w14:paraId="53043F05" w14:textId="77777777" w:rsidR="002B3016" w:rsidRDefault="002B3016">
      <w:pPr>
        <w:pStyle w:val="BodyText3"/>
        <w:jc w:val="center"/>
        <w:rPr>
          <w:b/>
        </w:rPr>
      </w:pPr>
    </w:p>
    <w:p w14:paraId="44B39591" w14:textId="77777777" w:rsidR="002B3016" w:rsidRDefault="002B3016">
      <w:pPr>
        <w:pStyle w:val="BodyText3"/>
        <w:jc w:val="center"/>
        <w:rPr>
          <w:b/>
        </w:rPr>
      </w:pPr>
    </w:p>
    <w:p w14:paraId="49BA99D9" w14:textId="77777777" w:rsidR="002B3016" w:rsidRDefault="002B3016">
      <w:pPr>
        <w:pStyle w:val="BodyText3"/>
        <w:jc w:val="center"/>
        <w:rPr>
          <w:b/>
        </w:rPr>
      </w:pPr>
    </w:p>
    <w:p w14:paraId="0606C866" w14:textId="77777777" w:rsidR="002B3016" w:rsidRDefault="002B3016">
      <w:pPr>
        <w:pStyle w:val="BodyText3"/>
        <w:jc w:val="center"/>
        <w:rPr>
          <w:b/>
        </w:rPr>
      </w:pPr>
    </w:p>
    <w:p w14:paraId="112781A6" w14:textId="77777777" w:rsidR="002B3016" w:rsidRDefault="002B3016">
      <w:pPr>
        <w:pStyle w:val="BodyText3"/>
        <w:jc w:val="center"/>
        <w:rPr>
          <w:b/>
        </w:rPr>
      </w:pPr>
    </w:p>
    <w:p w14:paraId="6FA1DAC5" w14:textId="77777777" w:rsidR="002B3016" w:rsidRDefault="002B3016">
      <w:pPr>
        <w:pStyle w:val="BodyText3"/>
        <w:jc w:val="center"/>
        <w:rPr>
          <w:b/>
        </w:rPr>
      </w:pPr>
    </w:p>
    <w:p w14:paraId="1219210F" w14:textId="77777777" w:rsidR="002B3016" w:rsidRDefault="002B3016">
      <w:pPr>
        <w:pStyle w:val="BodyText3"/>
        <w:jc w:val="center"/>
        <w:rPr>
          <w:b/>
        </w:rPr>
      </w:pPr>
    </w:p>
    <w:p w14:paraId="0C066D3A" w14:textId="77777777" w:rsidR="002B3016" w:rsidRDefault="002B3016">
      <w:pPr>
        <w:pStyle w:val="BodyText3"/>
        <w:jc w:val="center"/>
        <w:rPr>
          <w:b/>
        </w:rPr>
      </w:pPr>
    </w:p>
    <w:p w14:paraId="21E1CE6C" w14:textId="77777777" w:rsidR="002B3016" w:rsidRDefault="002B3016">
      <w:pPr>
        <w:pStyle w:val="BodyText3"/>
        <w:jc w:val="center"/>
        <w:rPr>
          <w:b/>
        </w:rPr>
      </w:pPr>
    </w:p>
    <w:p w14:paraId="400BAA5C" w14:textId="77777777" w:rsidR="002B3016" w:rsidRDefault="002B3016">
      <w:pPr>
        <w:pStyle w:val="BodyText3"/>
        <w:jc w:val="center"/>
        <w:rPr>
          <w:b/>
        </w:rPr>
      </w:pPr>
    </w:p>
    <w:p w14:paraId="209E2FAC" w14:textId="77777777" w:rsidR="002B3016" w:rsidRDefault="002B3016">
      <w:pPr>
        <w:pStyle w:val="BodyText3"/>
        <w:jc w:val="center"/>
        <w:rPr>
          <w:b/>
        </w:rPr>
      </w:pPr>
    </w:p>
    <w:p w14:paraId="287F9792" w14:textId="77777777" w:rsidR="002B3016" w:rsidRDefault="002B3016">
      <w:pPr>
        <w:pStyle w:val="BodyText3"/>
        <w:jc w:val="center"/>
        <w:rPr>
          <w:b/>
        </w:rPr>
      </w:pPr>
    </w:p>
    <w:p w14:paraId="41A9DD1B" w14:textId="77777777" w:rsidR="002B3016" w:rsidRDefault="002B3016">
      <w:pPr>
        <w:pStyle w:val="BodyText3"/>
        <w:jc w:val="center"/>
        <w:rPr>
          <w:b/>
        </w:rPr>
      </w:pPr>
    </w:p>
    <w:p w14:paraId="4C5E2183" w14:textId="77777777" w:rsidR="002B3016" w:rsidRDefault="002B3016">
      <w:pPr>
        <w:pStyle w:val="BodyText3"/>
        <w:jc w:val="center"/>
        <w:rPr>
          <w:b/>
        </w:rPr>
      </w:pPr>
    </w:p>
    <w:p w14:paraId="523869BE" w14:textId="77777777" w:rsidR="002B3016" w:rsidRDefault="002B3016">
      <w:pPr>
        <w:pStyle w:val="BodyText3"/>
        <w:jc w:val="center"/>
        <w:rPr>
          <w:b/>
        </w:rPr>
        <w:sectPr w:rsidR="002B3016" w:rsidSect="002B3016">
          <w:pgSz w:w="15840" w:h="12240" w:orient="landscape" w:code="1"/>
          <w:pgMar w:top="1080" w:right="1440" w:bottom="1080" w:left="1080" w:header="720" w:footer="403" w:gutter="0"/>
          <w:cols w:space="720"/>
          <w:docGrid w:linePitch="360"/>
        </w:sectPr>
      </w:pPr>
    </w:p>
    <w:p w14:paraId="29E9C0E2" w14:textId="2C943265" w:rsidR="00A676B3" w:rsidRDefault="00101C4F">
      <w:pPr>
        <w:pStyle w:val="BodyText3"/>
        <w:jc w:val="center"/>
        <w:rPr>
          <w:b/>
        </w:rPr>
      </w:pPr>
      <w:r>
        <w:rPr>
          <w:b/>
        </w:rPr>
        <w:t>Attachment V: Cost Proposal</w:t>
      </w:r>
    </w:p>
    <w:p w14:paraId="61269E9B" w14:textId="77777777" w:rsidR="00A676B3" w:rsidRDefault="00A676B3">
      <w:pPr>
        <w:jc w:val="left"/>
      </w:pPr>
    </w:p>
    <w:p w14:paraId="08CD5EA3" w14:textId="77777777" w:rsidR="002F508D" w:rsidRDefault="002F508D">
      <w:pPr>
        <w:jc w:val="left"/>
      </w:pPr>
    </w:p>
    <w:p w14:paraId="235C4DBC" w14:textId="77777777" w:rsidR="002F508D" w:rsidRDefault="002F508D">
      <w:pPr>
        <w:jc w:val="left"/>
      </w:pPr>
    </w:p>
    <w:tbl>
      <w:tblPr>
        <w:tblW w:w="9576" w:type="dxa"/>
        <w:tblLayout w:type="fixed"/>
        <w:tblLook w:val="04A0" w:firstRow="1" w:lastRow="0" w:firstColumn="1" w:lastColumn="0" w:noHBand="0" w:noVBand="1"/>
      </w:tblPr>
      <w:tblGrid>
        <w:gridCol w:w="9576"/>
      </w:tblGrid>
      <w:tr w:rsidR="002F508D" w:rsidRPr="00A071FD" w14:paraId="1A46CB35" w14:textId="77777777" w:rsidTr="00B846EF">
        <w:trPr>
          <w:trHeight w:val="345"/>
        </w:trPr>
        <w:tc>
          <w:tcPr>
            <w:tcW w:w="9483" w:type="dxa"/>
            <w:noWrap/>
            <w:vAlign w:val="bottom"/>
          </w:tcPr>
          <w:p w14:paraId="7A80A7A1" w14:textId="77777777" w:rsidR="002F508D" w:rsidRPr="00A071FD" w:rsidRDefault="002F508D" w:rsidP="00B846EF">
            <w:pPr>
              <w:rPr>
                <w:b/>
                <w:bCs/>
              </w:rPr>
            </w:pPr>
            <w:r w:rsidRPr="00A071FD">
              <w:rPr>
                <w:b/>
                <w:bCs/>
              </w:rPr>
              <w:t xml:space="preserve">  NOTE:</w:t>
            </w:r>
          </w:p>
          <w:p w14:paraId="34ABCCD1" w14:textId="77777777" w:rsidR="002F508D" w:rsidRPr="00A071FD" w:rsidRDefault="002F508D" w:rsidP="002F508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DDD352F" w14:textId="77777777" w:rsidR="002F508D" w:rsidRPr="00A071FD" w:rsidRDefault="002F508D" w:rsidP="002F508D">
            <w:pPr>
              <w:numPr>
                <w:ilvl w:val="0"/>
                <w:numId w:val="2"/>
              </w:numPr>
              <w:spacing w:after="200" w:line="276" w:lineRule="auto"/>
              <w:jc w:val="left"/>
              <w:rPr>
                <w:b/>
                <w:bCs/>
              </w:rPr>
            </w:pPr>
            <w:r w:rsidRPr="00A071FD">
              <w:rPr>
                <w:b/>
                <w:bCs/>
              </w:rPr>
              <w:t>Any implementation costs must be included in the Base Contract Year or in an Extension year(s).</w:t>
            </w:r>
          </w:p>
          <w:p w14:paraId="6A4E1BF2" w14:textId="77777777" w:rsidR="002F508D" w:rsidRPr="00A071FD" w:rsidRDefault="002F508D" w:rsidP="002F508D">
            <w:pPr>
              <w:numPr>
                <w:ilvl w:val="0"/>
                <w:numId w:val="2"/>
              </w:numPr>
              <w:spacing w:after="200" w:line="276" w:lineRule="auto"/>
              <w:jc w:val="left"/>
              <w:rPr>
                <w:b/>
                <w:bCs/>
              </w:rPr>
            </w:pPr>
            <w:r w:rsidRPr="00A071FD">
              <w:rPr>
                <w:b/>
                <w:bCs/>
              </w:rPr>
              <w:t>Enter a firm fixed price in the Base Contract Year column through the Extension 5 column.</w:t>
            </w:r>
          </w:p>
          <w:p w14:paraId="519304E1" w14:textId="77777777" w:rsidR="002F508D" w:rsidRPr="00A071FD" w:rsidRDefault="002F508D" w:rsidP="002F508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102F1025" w14:textId="77777777" w:rsidR="002F508D" w:rsidRPr="00A071FD" w:rsidRDefault="002F508D" w:rsidP="00B846EF">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2F508D" w:rsidRPr="00A071FD" w14:paraId="13683B72" w14:textId="77777777" w:rsidTr="00B846EF">
              <w:tc>
                <w:tcPr>
                  <w:tcW w:w="1542" w:type="dxa"/>
                </w:tcPr>
                <w:p w14:paraId="788B1E33" w14:textId="77777777" w:rsidR="002F508D" w:rsidRPr="00A071FD" w:rsidRDefault="002F508D" w:rsidP="00B846EF">
                  <w:pPr>
                    <w:rPr>
                      <w:b/>
                      <w:bCs/>
                    </w:rPr>
                  </w:pPr>
                  <w:r w:rsidRPr="00A071FD">
                    <w:rPr>
                      <w:b/>
                      <w:bCs/>
                    </w:rPr>
                    <w:t>Base Contract Year</w:t>
                  </w:r>
                </w:p>
              </w:tc>
              <w:tc>
                <w:tcPr>
                  <w:tcW w:w="1542" w:type="dxa"/>
                </w:tcPr>
                <w:p w14:paraId="0C1284AA" w14:textId="77777777" w:rsidR="002F508D" w:rsidRPr="00A071FD" w:rsidRDefault="002F508D" w:rsidP="00B846EF">
                  <w:pPr>
                    <w:rPr>
                      <w:b/>
                      <w:bCs/>
                    </w:rPr>
                  </w:pPr>
                  <w:r w:rsidRPr="00A071FD">
                    <w:rPr>
                      <w:b/>
                      <w:bCs/>
                    </w:rPr>
                    <w:t>Extension 1</w:t>
                  </w:r>
                </w:p>
              </w:tc>
              <w:tc>
                <w:tcPr>
                  <w:tcW w:w="1542" w:type="dxa"/>
                </w:tcPr>
                <w:p w14:paraId="3D78243B" w14:textId="77777777" w:rsidR="002F508D" w:rsidRPr="00A071FD" w:rsidRDefault="002F508D" w:rsidP="00B846EF">
                  <w:pPr>
                    <w:rPr>
                      <w:b/>
                      <w:bCs/>
                    </w:rPr>
                  </w:pPr>
                  <w:r w:rsidRPr="00A071FD">
                    <w:rPr>
                      <w:b/>
                      <w:bCs/>
                    </w:rPr>
                    <w:t>Extension 2</w:t>
                  </w:r>
                </w:p>
              </w:tc>
              <w:tc>
                <w:tcPr>
                  <w:tcW w:w="1542" w:type="dxa"/>
                </w:tcPr>
                <w:p w14:paraId="4512C74C" w14:textId="77777777" w:rsidR="002F508D" w:rsidRPr="00A071FD" w:rsidRDefault="002F508D" w:rsidP="00B846EF">
                  <w:pPr>
                    <w:rPr>
                      <w:b/>
                      <w:bCs/>
                    </w:rPr>
                  </w:pPr>
                  <w:r w:rsidRPr="00A071FD">
                    <w:rPr>
                      <w:b/>
                      <w:bCs/>
                    </w:rPr>
                    <w:t>Extension 3</w:t>
                  </w:r>
                </w:p>
              </w:tc>
              <w:tc>
                <w:tcPr>
                  <w:tcW w:w="1542" w:type="dxa"/>
                </w:tcPr>
                <w:p w14:paraId="7C747C9B" w14:textId="77777777" w:rsidR="002F508D" w:rsidRPr="00A071FD" w:rsidRDefault="002F508D" w:rsidP="00B846EF">
                  <w:pPr>
                    <w:rPr>
                      <w:b/>
                      <w:bCs/>
                    </w:rPr>
                  </w:pPr>
                  <w:r w:rsidRPr="00A071FD">
                    <w:rPr>
                      <w:b/>
                      <w:bCs/>
                    </w:rPr>
                    <w:t>Extension 4</w:t>
                  </w:r>
                </w:p>
              </w:tc>
              <w:tc>
                <w:tcPr>
                  <w:tcW w:w="1542" w:type="dxa"/>
                </w:tcPr>
                <w:p w14:paraId="1BDD49E3" w14:textId="77777777" w:rsidR="002F508D" w:rsidRPr="00A071FD" w:rsidRDefault="002F508D" w:rsidP="00B846EF">
                  <w:pPr>
                    <w:rPr>
                      <w:b/>
                      <w:bCs/>
                    </w:rPr>
                  </w:pPr>
                  <w:r w:rsidRPr="00A071FD">
                    <w:rPr>
                      <w:b/>
                      <w:bCs/>
                    </w:rPr>
                    <w:t>Extension 5</w:t>
                  </w:r>
                </w:p>
              </w:tc>
            </w:tr>
            <w:tr w:rsidR="002F508D" w:rsidRPr="00A071FD" w14:paraId="3ED8739B" w14:textId="77777777" w:rsidTr="00B846EF">
              <w:tc>
                <w:tcPr>
                  <w:tcW w:w="1542" w:type="dxa"/>
                </w:tcPr>
                <w:p w14:paraId="20BD3DD0" w14:textId="77777777" w:rsidR="002F508D" w:rsidRPr="00A071FD" w:rsidRDefault="002F508D" w:rsidP="00B846EF">
                  <w:pPr>
                    <w:rPr>
                      <w:b/>
                      <w:bCs/>
                    </w:rPr>
                  </w:pPr>
                  <w:r w:rsidRPr="00A071FD">
                    <w:rPr>
                      <w:b/>
                      <w:bCs/>
                    </w:rPr>
                    <w:t>7/1/202</w:t>
                  </w:r>
                  <w:r>
                    <w:rPr>
                      <w:b/>
                      <w:bCs/>
                    </w:rPr>
                    <w:t>3</w:t>
                  </w:r>
                  <w:r w:rsidRPr="00A071FD">
                    <w:rPr>
                      <w:b/>
                      <w:bCs/>
                    </w:rPr>
                    <w:t xml:space="preserve"> through 6/30/202</w:t>
                  </w:r>
                  <w:r>
                    <w:rPr>
                      <w:b/>
                      <w:bCs/>
                    </w:rPr>
                    <w:t>4</w:t>
                  </w:r>
                </w:p>
              </w:tc>
              <w:tc>
                <w:tcPr>
                  <w:tcW w:w="1542" w:type="dxa"/>
                </w:tcPr>
                <w:p w14:paraId="16F90D49" w14:textId="77777777" w:rsidR="002F508D" w:rsidRPr="00A071FD" w:rsidRDefault="002F508D" w:rsidP="00B846EF">
                  <w:pPr>
                    <w:rPr>
                      <w:b/>
                      <w:bCs/>
                    </w:rPr>
                  </w:pPr>
                  <w:r w:rsidRPr="00A071FD">
                    <w:rPr>
                      <w:b/>
                      <w:bCs/>
                    </w:rPr>
                    <w:t>7/1/202</w:t>
                  </w:r>
                  <w:r>
                    <w:rPr>
                      <w:b/>
                      <w:bCs/>
                    </w:rPr>
                    <w:t>4</w:t>
                  </w:r>
                  <w:r w:rsidRPr="00A071FD">
                    <w:rPr>
                      <w:b/>
                      <w:bCs/>
                    </w:rPr>
                    <w:t xml:space="preserve"> through 6/30/202</w:t>
                  </w:r>
                  <w:r>
                    <w:rPr>
                      <w:b/>
                      <w:bCs/>
                    </w:rPr>
                    <w:t>5</w:t>
                  </w:r>
                </w:p>
              </w:tc>
              <w:tc>
                <w:tcPr>
                  <w:tcW w:w="1542" w:type="dxa"/>
                </w:tcPr>
                <w:p w14:paraId="6B7F7040" w14:textId="77777777" w:rsidR="002F508D" w:rsidRPr="00A071FD" w:rsidRDefault="002F508D" w:rsidP="00B846EF">
                  <w:pPr>
                    <w:rPr>
                      <w:b/>
                      <w:bCs/>
                    </w:rPr>
                  </w:pPr>
                  <w:r w:rsidRPr="00A071FD">
                    <w:rPr>
                      <w:b/>
                      <w:bCs/>
                    </w:rPr>
                    <w:t>7/1/202</w:t>
                  </w:r>
                  <w:r>
                    <w:rPr>
                      <w:b/>
                      <w:bCs/>
                    </w:rPr>
                    <w:t>5</w:t>
                  </w:r>
                  <w:r w:rsidRPr="00A071FD">
                    <w:rPr>
                      <w:b/>
                      <w:bCs/>
                    </w:rPr>
                    <w:t xml:space="preserve"> through 6/30/202</w:t>
                  </w:r>
                  <w:r>
                    <w:rPr>
                      <w:b/>
                      <w:bCs/>
                    </w:rPr>
                    <w:t>6</w:t>
                  </w:r>
                </w:p>
              </w:tc>
              <w:tc>
                <w:tcPr>
                  <w:tcW w:w="1542" w:type="dxa"/>
                </w:tcPr>
                <w:p w14:paraId="13023313" w14:textId="77777777" w:rsidR="002F508D" w:rsidRPr="00A071FD" w:rsidRDefault="002F508D" w:rsidP="00B846EF">
                  <w:pPr>
                    <w:rPr>
                      <w:b/>
                      <w:bCs/>
                    </w:rPr>
                  </w:pPr>
                  <w:r w:rsidRPr="00A071FD">
                    <w:rPr>
                      <w:b/>
                      <w:bCs/>
                    </w:rPr>
                    <w:t>7/1/202</w:t>
                  </w:r>
                  <w:r>
                    <w:rPr>
                      <w:b/>
                      <w:bCs/>
                    </w:rPr>
                    <w:t>6</w:t>
                  </w:r>
                  <w:r w:rsidRPr="00A071FD">
                    <w:rPr>
                      <w:b/>
                      <w:bCs/>
                    </w:rPr>
                    <w:t xml:space="preserve"> through 6/30/202</w:t>
                  </w:r>
                  <w:r>
                    <w:rPr>
                      <w:b/>
                      <w:bCs/>
                    </w:rPr>
                    <w:t>7</w:t>
                  </w:r>
                </w:p>
              </w:tc>
              <w:tc>
                <w:tcPr>
                  <w:tcW w:w="1542" w:type="dxa"/>
                </w:tcPr>
                <w:p w14:paraId="566E2210" w14:textId="77777777" w:rsidR="002F508D" w:rsidRPr="00A071FD" w:rsidRDefault="002F508D" w:rsidP="00B846EF">
                  <w:pPr>
                    <w:rPr>
                      <w:b/>
                      <w:bCs/>
                    </w:rPr>
                  </w:pPr>
                  <w:r w:rsidRPr="00A071FD">
                    <w:rPr>
                      <w:b/>
                      <w:bCs/>
                    </w:rPr>
                    <w:t>7/1/202</w:t>
                  </w:r>
                  <w:r>
                    <w:rPr>
                      <w:b/>
                      <w:bCs/>
                    </w:rPr>
                    <w:t>7</w:t>
                  </w:r>
                  <w:r w:rsidRPr="00A071FD">
                    <w:rPr>
                      <w:b/>
                      <w:bCs/>
                    </w:rPr>
                    <w:t xml:space="preserve"> through 6/30/202</w:t>
                  </w:r>
                  <w:r>
                    <w:rPr>
                      <w:b/>
                      <w:bCs/>
                    </w:rPr>
                    <w:t>8</w:t>
                  </w:r>
                </w:p>
              </w:tc>
              <w:tc>
                <w:tcPr>
                  <w:tcW w:w="1542" w:type="dxa"/>
                </w:tcPr>
                <w:p w14:paraId="5A1DA890" w14:textId="77777777" w:rsidR="002F508D" w:rsidRPr="00A071FD" w:rsidRDefault="002F508D" w:rsidP="00B846EF">
                  <w:pPr>
                    <w:rPr>
                      <w:b/>
                      <w:bCs/>
                    </w:rPr>
                  </w:pPr>
                  <w:r w:rsidRPr="00A071FD">
                    <w:rPr>
                      <w:b/>
                      <w:bCs/>
                    </w:rPr>
                    <w:t>7/1/202</w:t>
                  </w:r>
                  <w:r>
                    <w:rPr>
                      <w:b/>
                      <w:bCs/>
                    </w:rPr>
                    <w:t>8</w:t>
                  </w:r>
                  <w:r w:rsidRPr="00A071FD">
                    <w:rPr>
                      <w:b/>
                      <w:bCs/>
                    </w:rPr>
                    <w:t xml:space="preserve"> through 6/30/202</w:t>
                  </w:r>
                  <w:r>
                    <w:rPr>
                      <w:b/>
                      <w:bCs/>
                    </w:rPr>
                    <w:t>9</w:t>
                  </w:r>
                </w:p>
              </w:tc>
            </w:tr>
            <w:tr w:rsidR="002F508D" w:rsidRPr="00A071FD" w14:paraId="2B62C608" w14:textId="77777777" w:rsidTr="00B846EF">
              <w:tc>
                <w:tcPr>
                  <w:tcW w:w="1542" w:type="dxa"/>
                </w:tcPr>
                <w:p w14:paraId="10D7CC3D" w14:textId="77777777" w:rsidR="002F508D" w:rsidRPr="00A071FD" w:rsidRDefault="002F508D" w:rsidP="00B846EF">
                  <w:pPr>
                    <w:rPr>
                      <w:b/>
                      <w:bCs/>
                    </w:rPr>
                  </w:pPr>
                  <w:r w:rsidRPr="00A071FD">
                    <w:rPr>
                      <w:b/>
                      <w:bCs/>
                    </w:rPr>
                    <w:t>$</w:t>
                  </w:r>
                </w:p>
              </w:tc>
              <w:tc>
                <w:tcPr>
                  <w:tcW w:w="1542" w:type="dxa"/>
                </w:tcPr>
                <w:p w14:paraId="41C30C36" w14:textId="77777777" w:rsidR="002F508D" w:rsidRPr="00A071FD" w:rsidRDefault="002F508D" w:rsidP="00B846EF">
                  <w:pPr>
                    <w:rPr>
                      <w:b/>
                      <w:bCs/>
                    </w:rPr>
                  </w:pPr>
                  <w:r w:rsidRPr="00A071FD">
                    <w:rPr>
                      <w:b/>
                      <w:bCs/>
                    </w:rPr>
                    <w:t>$</w:t>
                  </w:r>
                </w:p>
              </w:tc>
              <w:tc>
                <w:tcPr>
                  <w:tcW w:w="1542" w:type="dxa"/>
                </w:tcPr>
                <w:p w14:paraId="72B85B77" w14:textId="77777777" w:rsidR="002F508D" w:rsidRPr="00A071FD" w:rsidRDefault="002F508D" w:rsidP="00B846EF">
                  <w:pPr>
                    <w:rPr>
                      <w:b/>
                      <w:bCs/>
                    </w:rPr>
                  </w:pPr>
                  <w:r w:rsidRPr="00A071FD">
                    <w:rPr>
                      <w:b/>
                      <w:bCs/>
                    </w:rPr>
                    <w:t>$</w:t>
                  </w:r>
                </w:p>
              </w:tc>
              <w:tc>
                <w:tcPr>
                  <w:tcW w:w="1542" w:type="dxa"/>
                </w:tcPr>
                <w:p w14:paraId="2599DAFE" w14:textId="77777777" w:rsidR="002F508D" w:rsidRPr="00A071FD" w:rsidRDefault="002F508D" w:rsidP="00B846EF">
                  <w:pPr>
                    <w:rPr>
                      <w:b/>
                      <w:bCs/>
                    </w:rPr>
                  </w:pPr>
                  <w:r w:rsidRPr="00A071FD">
                    <w:rPr>
                      <w:b/>
                      <w:bCs/>
                    </w:rPr>
                    <w:t>$</w:t>
                  </w:r>
                </w:p>
              </w:tc>
              <w:tc>
                <w:tcPr>
                  <w:tcW w:w="1542" w:type="dxa"/>
                </w:tcPr>
                <w:p w14:paraId="1A73185E" w14:textId="77777777" w:rsidR="002F508D" w:rsidRPr="00A071FD" w:rsidRDefault="002F508D" w:rsidP="00B846EF">
                  <w:pPr>
                    <w:rPr>
                      <w:b/>
                      <w:bCs/>
                    </w:rPr>
                  </w:pPr>
                  <w:r w:rsidRPr="00A071FD">
                    <w:rPr>
                      <w:b/>
                      <w:bCs/>
                    </w:rPr>
                    <w:t>$</w:t>
                  </w:r>
                </w:p>
              </w:tc>
              <w:tc>
                <w:tcPr>
                  <w:tcW w:w="1542" w:type="dxa"/>
                </w:tcPr>
                <w:p w14:paraId="4C7A9CAC" w14:textId="77777777" w:rsidR="002F508D" w:rsidRPr="00A071FD" w:rsidRDefault="002F508D" w:rsidP="00B846EF">
                  <w:pPr>
                    <w:rPr>
                      <w:b/>
                      <w:bCs/>
                    </w:rPr>
                  </w:pPr>
                  <w:r w:rsidRPr="00A071FD">
                    <w:rPr>
                      <w:b/>
                      <w:bCs/>
                    </w:rPr>
                    <w:t>$</w:t>
                  </w:r>
                </w:p>
                <w:p w14:paraId="16D95A1D" w14:textId="77777777" w:rsidR="002F508D" w:rsidRPr="00A071FD" w:rsidRDefault="002F508D" w:rsidP="00B846EF">
                  <w:pPr>
                    <w:rPr>
                      <w:b/>
                      <w:bCs/>
                    </w:rPr>
                  </w:pPr>
                </w:p>
              </w:tc>
            </w:tr>
            <w:tr w:rsidR="002F508D" w:rsidRPr="00A071FD" w14:paraId="371808EC" w14:textId="77777777" w:rsidTr="00B846EF">
              <w:tc>
                <w:tcPr>
                  <w:tcW w:w="1542" w:type="dxa"/>
                </w:tcPr>
                <w:p w14:paraId="0753DCED" w14:textId="77777777" w:rsidR="002F508D" w:rsidRPr="00A071FD" w:rsidRDefault="002F508D" w:rsidP="00B846EF">
                  <w:pPr>
                    <w:rPr>
                      <w:b/>
                      <w:bCs/>
                    </w:rPr>
                  </w:pPr>
                  <w:r w:rsidRPr="00A071FD">
                    <w:rPr>
                      <w:b/>
                      <w:bCs/>
                    </w:rPr>
                    <w:t>Grand Total</w:t>
                  </w:r>
                </w:p>
                <w:p w14:paraId="374F3688" w14:textId="77777777" w:rsidR="002F508D" w:rsidRPr="00A071FD" w:rsidRDefault="002F508D" w:rsidP="00B846EF">
                  <w:pPr>
                    <w:rPr>
                      <w:b/>
                      <w:bCs/>
                    </w:rPr>
                  </w:pPr>
                  <w:r w:rsidRPr="00A071FD">
                    <w:rPr>
                      <w:b/>
                      <w:bCs/>
                    </w:rPr>
                    <w:t>$</w:t>
                  </w:r>
                </w:p>
                <w:p w14:paraId="74EBCF5A" w14:textId="77777777" w:rsidR="002F508D" w:rsidRPr="00A071FD" w:rsidRDefault="002F508D" w:rsidP="00B846EF">
                  <w:pPr>
                    <w:rPr>
                      <w:b/>
                      <w:bCs/>
                    </w:rPr>
                  </w:pPr>
                </w:p>
              </w:tc>
              <w:tc>
                <w:tcPr>
                  <w:tcW w:w="7710" w:type="dxa"/>
                  <w:gridSpan w:val="5"/>
                </w:tcPr>
                <w:p w14:paraId="157EA8A2" w14:textId="77777777" w:rsidR="002F508D" w:rsidRPr="00A071FD" w:rsidRDefault="002F508D" w:rsidP="00B846EF">
                  <w:pPr>
                    <w:rPr>
                      <w:b/>
                      <w:bCs/>
                    </w:rPr>
                  </w:pPr>
                  <w:r w:rsidRPr="00A071FD">
                    <w:rPr>
                      <w:b/>
                      <w:bCs/>
                    </w:rPr>
                    <w:t>Comments:</w:t>
                  </w:r>
                </w:p>
              </w:tc>
            </w:tr>
          </w:tbl>
          <w:p w14:paraId="301B16CF" w14:textId="77777777" w:rsidR="002F508D" w:rsidRPr="00A071FD" w:rsidRDefault="002F508D" w:rsidP="00B846EF">
            <w:pPr>
              <w:rPr>
                <w:b/>
                <w:bCs/>
              </w:rPr>
            </w:pPr>
          </w:p>
        </w:tc>
      </w:tr>
    </w:tbl>
    <w:p w14:paraId="28EE7916" w14:textId="77777777" w:rsidR="002F508D" w:rsidRPr="00A071FD" w:rsidRDefault="002F508D" w:rsidP="002F508D">
      <w:pPr>
        <w:rPr>
          <w:b/>
          <w:u w:val="single"/>
        </w:rPr>
      </w:pPr>
      <w:r w:rsidRPr="00A071FD">
        <w:tab/>
      </w:r>
      <w:r w:rsidRPr="00A071FD">
        <w:rPr>
          <w:b/>
          <w:u w:val="single"/>
        </w:rPr>
        <w:t>Content and Format</w:t>
      </w:r>
    </w:p>
    <w:p w14:paraId="5FA809BF" w14:textId="55B8233E" w:rsidR="002F508D" w:rsidRDefault="002F508D" w:rsidP="002F508D">
      <w:pPr>
        <w:ind w:left="720"/>
        <w:rPr>
          <w:b/>
        </w:rPr>
      </w:pPr>
      <w:r w:rsidRPr="00A071FD">
        <w:rPr>
          <w:b/>
        </w:rPr>
        <w:t>Description of budget expense items</w:t>
      </w:r>
      <w:r>
        <w:rPr>
          <w:b/>
        </w:rPr>
        <w:t>:</w:t>
      </w:r>
    </w:p>
    <w:p w14:paraId="142CEFAC" w14:textId="1AF34D6A" w:rsidR="002F508D" w:rsidRDefault="002F508D" w:rsidP="002F508D">
      <w:pPr>
        <w:ind w:left="720"/>
        <w:rPr>
          <w:b/>
        </w:rPr>
      </w:pPr>
    </w:p>
    <w:p w14:paraId="02ED8A44" w14:textId="77777777" w:rsidR="002F508D" w:rsidRPr="00A071FD" w:rsidRDefault="002F508D" w:rsidP="002F508D">
      <w:pPr>
        <w:ind w:left="720"/>
        <w:rPr>
          <w:b/>
        </w:rPr>
      </w:pPr>
    </w:p>
    <w:p w14:paraId="4C8ACC89" w14:textId="6DDE135D" w:rsidR="002F508D" w:rsidRDefault="002F508D" w:rsidP="002F508D">
      <w:pPr>
        <w:ind w:left="720"/>
        <w:rPr>
          <w:b/>
        </w:rPr>
      </w:pPr>
      <w:r w:rsidRPr="00A071FD">
        <w:rPr>
          <w:b/>
        </w:rPr>
        <w:t>Administrative costs will include:</w:t>
      </w:r>
    </w:p>
    <w:p w14:paraId="7B99CD9F" w14:textId="567240D3" w:rsidR="002F508D" w:rsidRDefault="002F508D" w:rsidP="002F508D">
      <w:pPr>
        <w:ind w:left="720"/>
        <w:rPr>
          <w:b/>
        </w:rPr>
      </w:pPr>
    </w:p>
    <w:p w14:paraId="782DC66D" w14:textId="77777777" w:rsidR="002F508D" w:rsidRPr="00A071FD" w:rsidRDefault="002F508D" w:rsidP="002F508D">
      <w:pPr>
        <w:ind w:left="720"/>
        <w:rPr>
          <w:b/>
        </w:rPr>
      </w:pPr>
    </w:p>
    <w:p w14:paraId="03D5900B" w14:textId="77777777" w:rsidR="002F508D" w:rsidRDefault="002F508D" w:rsidP="002F508D">
      <w:r w:rsidRPr="00A071FD">
        <w:rPr>
          <w:i/>
        </w:rPr>
        <w:t>(Bidder will include list of Administrative Costs here.  Refer to Section 3.3)</w:t>
      </w:r>
    </w:p>
    <w:p w14:paraId="231A2710" w14:textId="49B44232" w:rsidR="002F508D" w:rsidRDefault="002F508D">
      <w:pPr>
        <w:jc w:val="left"/>
        <w:sectPr w:rsidR="002F508D" w:rsidSect="002B3016">
          <w:pgSz w:w="12240" w:h="15840" w:code="1"/>
          <w:pgMar w:top="1440" w:right="1080" w:bottom="1080" w:left="1080" w:header="720" w:footer="403" w:gutter="0"/>
          <w:cols w:space="720"/>
          <w:docGrid w:linePitch="360"/>
        </w:sectPr>
      </w:pPr>
    </w:p>
    <w:p w14:paraId="3D59687B" w14:textId="77777777" w:rsidR="00A676B3" w:rsidRDefault="00A676B3">
      <w:pPr>
        <w:pStyle w:val="Heading1"/>
        <w:keepLines/>
        <w:jc w:val="center"/>
        <w:rPr>
          <w:sz w:val="24"/>
          <w:szCs w:val="24"/>
        </w:rPr>
        <w:sectPr w:rsidR="00A676B3" w:rsidSect="002B3016">
          <w:headerReference w:type="even" r:id="rId21"/>
          <w:headerReference w:type="default" r:id="rId22"/>
          <w:headerReference w:type="first" r:id="rId23"/>
          <w:pgSz w:w="12240" w:h="15840" w:code="1"/>
          <w:pgMar w:top="1440" w:right="1080" w:bottom="1080" w:left="1080" w:header="720" w:footer="720" w:gutter="0"/>
          <w:cols w:space="720"/>
          <w:docGrid w:linePitch="360"/>
        </w:sectPr>
      </w:pPr>
      <w:bookmarkStart w:id="183" w:name="_Toc265506688"/>
      <w:bookmarkStart w:id="184" w:name="_Toc265507125"/>
      <w:bookmarkStart w:id="185" w:name="_Toc265564625"/>
      <w:bookmarkStart w:id="186" w:name="_Toc265580921"/>
    </w:p>
    <w:p w14:paraId="2A09FE18" w14:textId="77777777" w:rsidR="00A676B3" w:rsidRDefault="00101C4F">
      <w:pPr>
        <w:pStyle w:val="Heading1"/>
        <w:keepLines/>
        <w:jc w:val="center"/>
        <w:rPr>
          <w:sz w:val="24"/>
          <w:szCs w:val="24"/>
        </w:rPr>
      </w:pPr>
      <w:r>
        <w:rPr>
          <w:sz w:val="24"/>
          <w:szCs w:val="24"/>
        </w:rPr>
        <w:t>Attachment: Sample Contract</w:t>
      </w:r>
      <w:bookmarkEnd w:id="183"/>
      <w:bookmarkEnd w:id="184"/>
      <w:bookmarkEnd w:id="185"/>
      <w:bookmarkEnd w:id="186"/>
    </w:p>
    <w:p w14:paraId="5C65962A" w14:textId="77777777" w:rsidR="00A676B3" w:rsidRDefault="00A676B3">
      <w:pPr>
        <w:keepNext/>
        <w:keepLines/>
        <w:jc w:val="left"/>
        <w:rPr>
          <w:i/>
        </w:rPr>
      </w:pPr>
    </w:p>
    <w:p w14:paraId="403EB2FB" w14:textId="77777777" w:rsidR="00A676B3" w:rsidRDefault="00101C4F">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0652C56" w14:textId="77777777" w:rsidR="00A676B3" w:rsidRDefault="00A676B3">
      <w:pPr>
        <w:keepNext/>
        <w:keepLines/>
        <w:jc w:val="left"/>
      </w:pPr>
    </w:p>
    <w:p w14:paraId="0462C154" w14:textId="77777777" w:rsidR="00A676B3" w:rsidRDefault="00101C4F">
      <w:pPr>
        <w:keepNext/>
        <w:keepLines/>
        <w:jc w:val="center"/>
        <w:rPr>
          <w:b/>
          <w:i/>
        </w:rPr>
      </w:pPr>
      <w:r>
        <w:rPr>
          <w:b/>
          <w:i/>
        </w:rPr>
        <w:t>This is a sample form.  DO NOT complete and return this attachment.</w:t>
      </w:r>
    </w:p>
    <w:p w14:paraId="5B9F5E13" w14:textId="77777777" w:rsidR="00A676B3" w:rsidRDefault="00A676B3">
      <w:pPr>
        <w:pStyle w:val="NoSpacing"/>
        <w:keepNext/>
        <w:keepLines/>
        <w:jc w:val="center"/>
      </w:pPr>
    </w:p>
    <w:p w14:paraId="0BE8DF57" w14:textId="77777777" w:rsidR="00A676B3" w:rsidRDefault="00101C4F">
      <w:pPr>
        <w:pStyle w:val="NoSpacing"/>
        <w:jc w:val="center"/>
        <w:rPr>
          <w:b/>
          <w:sz w:val="36"/>
          <w:szCs w:val="36"/>
        </w:rPr>
      </w:pPr>
      <w:r>
        <w:rPr>
          <w:b/>
          <w:sz w:val="36"/>
          <w:szCs w:val="36"/>
        </w:rPr>
        <w:t>CONTRACT DECLARATIONS AND EXECUTION</w:t>
      </w:r>
    </w:p>
    <w:p w14:paraId="7FCCB750" w14:textId="77777777" w:rsidR="00A676B3" w:rsidRDefault="00A676B3">
      <w:pPr>
        <w:pStyle w:val="NoSpacing"/>
        <w:keepNext/>
        <w:keepLines/>
        <w:jc w:val="center"/>
      </w:pPr>
    </w:p>
    <w:p w14:paraId="6BA1666E" w14:textId="77777777" w:rsidR="00A676B3" w:rsidRDefault="00A676B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676B3" w14:paraId="43AC6E6E" w14:textId="77777777">
        <w:trPr>
          <w:trHeight w:val="305"/>
        </w:trPr>
        <w:tc>
          <w:tcPr>
            <w:tcW w:w="5400" w:type="dxa"/>
            <w:shd w:val="clear" w:color="auto" w:fill="E6E6E6"/>
          </w:tcPr>
          <w:p w14:paraId="29E3793B" w14:textId="77777777" w:rsidR="00A676B3" w:rsidRDefault="00101C4F">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6AE9C3C" w14:textId="77777777" w:rsidR="00A676B3" w:rsidRDefault="00101C4F">
            <w:pPr>
              <w:rPr>
                <w:rFonts w:eastAsia="Times New Roman"/>
                <w:b/>
                <w:bCs/>
              </w:rPr>
            </w:pPr>
            <w:r>
              <w:rPr>
                <w:rFonts w:eastAsia="Times New Roman"/>
                <w:b/>
                <w:bCs/>
              </w:rPr>
              <w:t>Contract #</w:t>
            </w:r>
          </w:p>
        </w:tc>
      </w:tr>
      <w:tr w:rsidR="00A676B3" w14:paraId="6D5F7C66" w14:textId="77777777">
        <w:tc>
          <w:tcPr>
            <w:tcW w:w="5400" w:type="dxa"/>
          </w:tcPr>
          <w:p w14:paraId="49155A7C" w14:textId="77777777" w:rsidR="00A676B3" w:rsidRDefault="00101C4F">
            <w:pPr>
              <w:jc w:val="left"/>
              <w:rPr>
                <w:rFonts w:eastAsia="Times New Roman"/>
              </w:rPr>
            </w:pPr>
            <w:r>
              <w:rPr>
                <w:rFonts w:eastAsia="Times New Roman"/>
              </w:rPr>
              <w:t>DCAT5-24-149</w:t>
            </w:r>
          </w:p>
        </w:tc>
        <w:tc>
          <w:tcPr>
            <w:tcW w:w="5130" w:type="dxa"/>
          </w:tcPr>
          <w:p w14:paraId="533D2FCC" w14:textId="77777777" w:rsidR="00A676B3" w:rsidRDefault="00101C4F">
            <w:pPr>
              <w:jc w:val="left"/>
              <w:rPr>
                <w:rFonts w:eastAsia="Times New Roman"/>
              </w:rPr>
            </w:pPr>
            <w:r>
              <w:rPr>
                <w:i/>
              </w:rPr>
              <w:t>{To be completed when contract is drafted.}</w:t>
            </w:r>
          </w:p>
        </w:tc>
      </w:tr>
    </w:tbl>
    <w:p w14:paraId="0334465A" w14:textId="77777777" w:rsidR="00A676B3" w:rsidRDefault="00A676B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676B3" w14:paraId="2A5EE775" w14:textId="77777777">
        <w:tc>
          <w:tcPr>
            <w:tcW w:w="10530" w:type="dxa"/>
            <w:shd w:val="clear" w:color="auto" w:fill="E6E6E6"/>
          </w:tcPr>
          <w:p w14:paraId="077B9063" w14:textId="77777777" w:rsidR="00A676B3" w:rsidRDefault="00101C4F">
            <w:pPr>
              <w:rPr>
                <w:rFonts w:eastAsia="Times New Roman"/>
                <w:b/>
                <w:bCs/>
              </w:rPr>
            </w:pPr>
            <w:r>
              <w:rPr>
                <w:rFonts w:eastAsia="Times New Roman"/>
                <w:b/>
                <w:bCs/>
              </w:rPr>
              <w:t>Title of Contract</w:t>
            </w:r>
          </w:p>
        </w:tc>
      </w:tr>
      <w:tr w:rsidR="00A676B3" w14:paraId="2206297A" w14:textId="77777777">
        <w:tc>
          <w:tcPr>
            <w:tcW w:w="10530" w:type="dxa"/>
          </w:tcPr>
          <w:p w14:paraId="15E23489" w14:textId="77777777" w:rsidR="00A676B3" w:rsidRDefault="00101C4F">
            <w:pPr>
              <w:jc w:val="left"/>
              <w:rPr>
                <w:rFonts w:eastAsia="Times New Roman"/>
              </w:rPr>
            </w:pPr>
            <w:r>
              <w:rPr>
                <w:i/>
              </w:rPr>
              <w:t>{To be completed when contract is drafted.}</w:t>
            </w:r>
          </w:p>
        </w:tc>
      </w:tr>
    </w:tbl>
    <w:p w14:paraId="6171E3E7" w14:textId="77777777" w:rsidR="00A676B3" w:rsidRDefault="00A676B3">
      <w:pPr>
        <w:ind w:left="-540"/>
        <w:rPr>
          <w:rFonts w:eastAsia="Times New Roman"/>
        </w:rPr>
      </w:pPr>
    </w:p>
    <w:p w14:paraId="69410E69" w14:textId="77777777" w:rsidR="00A676B3" w:rsidRDefault="00101C4F">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FD2D378" w14:textId="77777777" w:rsidR="00A676B3" w:rsidRDefault="00A676B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7B2E9E2F" w14:textId="77777777">
        <w:trPr>
          <w:gridAfter w:val="2"/>
          <w:wAfter w:w="5566" w:type="dxa"/>
        </w:trPr>
        <w:tc>
          <w:tcPr>
            <w:tcW w:w="4950" w:type="dxa"/>
            <w:shd w:val="clear" w:color="auto" w:fill="E6E6E6"/>
          </w:tcPr>
          <w:p w14:paraId="56079010" w14:textId="77777777" w:rsidR="00A676B3" w:rsidRDefault="00101C4F">
            <w:pPr>
              <w:widowControl w:val="0"/>
              <w:rPr>
                <w:rFonts w:eastAsia="Times New Roman"/>
                <w:b/>
                <w:bCs/>
              </w:rPr>
            </w:pPr>
            <w:r>
              <w:rPr>
                <w:rFonts w:eastAsia="Times New Roman"/>
                <w:b/>
                <w:bCs/>
              </w:rPr>
              <w:t>Agency of the State (hereafter “Agency”)</w:t>
            </w:r>
          </w:p>
        </w:tc>
      </w:tr>
      <w:tr w:rsidR="00A676B3" w14:paraId="5467F81B" w14:textId="77777777">
        <w:trPr>
          <w:cantSplit/>
          <w:trHeight w:val="766"/>
        </w:trPr>
        <w:tc>
          <w:tcPr>
            <w:tcW w:w="5400" w:type="dxa"/>
            <w:gridSpan w:val="2"/>
          </w:tcPr>
          <w:p w14:paraId="46777240" w14:textId="77777777" w:rsidR="00A676B3" w:rsidRDefault="00101C4F">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F66E0C8" w14:textId="77777777" w:rsidR="00A676B3" w:rsidRDefault="00101C4F">
            <w:pPr>
              <w:pStyle w:val="NoSpacing"/>
              <w:widowControl w:val="0"/>
              <w:jc w:val="left"/>
              <w:rPr>
                <w:sz w:val="20"/>
                <w:szCs w:val="20"/>
              </w:rPr>
            </w:pPr>
            <w:r>
              <w:rPr>
                <w:sz w:val="20"/>
                <w:szCs w:val="20"/>
              </w:rPr>
              <w:t>Iowa Department of Human Services</w:t>
            </w:r>
          </w:p>
          <w:p w14:paraId="58CA4933" w14:textId="77777777" w:rsidR="00A676B3" w:rsidRDefault="00101C4F">
            <w:pPr>
              <w:pStyle w:val="NoSpacing"/>
              <w:widowControl w:val="0"/>
              <w:jc w:val="left"/>
              <w:rPr>
                <w:sz w:val="20"/>
                <w:szCs w:val="20"/>
              </w:rPr>
            </w:pPr>
            <w:r>
              <w:rPr>
                <w:sz w:val="20"/>
                <w:szCs w:val="20"/>
              </w:rPr>
              <w:t>1305 E. Walnut</w:t>
            </w:r>
          </w:p>
          <w:p w14:paraId="6366FCC5" w14:textId="77777777" w:rsidR="00A676B3" w:rsidRDefault="00101C4F">
            <w:pPr>
              <w:pStyle w:val="NoSpacing"/>
              <w:widowControl w:val="0"/>
              <w:jc w:val="left"/>
              <w:rPr>
                <w:sz w:val="20"/>
                <w:szCs w:val="20"/>
              </w:rPr>
            </w:pPr>
            <w:r>
              <w:rPr>
                <w:sz w:val="20"/>
                <w:szCs w:val="20"/>
              </w:rPr>
              <w:t>Des Moines, IA 50319-0114</w:t>
            </w:r>
          </w:p>
          <w:p w14:paraId="00FC0A35" w14:textId="77777777" w:rsidR="00A676B3" w:rsidRDefault="00A676B3">
            <w:pPr>
              <w:widowControl w:val="0"/>
              <w:rPr>
                <w:rFonts w:eastAsia="Times New Roman"/>
                <w:sz w:val="18"/>
                <w:szCs w:val="18"/>
              </w:rPr>
            </w:pPr>
          </w:p>
          <w:p w14:paraId="6020314C" w14:textId="77777777" w:rsidR="00A676B3" w:rsidRDefault="00A676B3">
            <w:pPr>
              <w:widowControl w:val="0"/>
              <w:jc w:val="left"/>
              <w:rPr>
                <w:rFonts w:eastAsia="Times New Roman"/>
              </w:rPr>
            </w:pPr>
          </w:p>
        </w:tc>
        <w:tc>
          <w:tcPr>
            <w:tcW w:w="5116" w:type="dxa"/>
          </w:tcPr>
          <w:p w14:paraId="4E102A98" w14:textId="77777777" w:rsidR="00A676B3" w:rsidRDefault="00101C4F">
            <w:pPr>
              <w:widowControl w:val="0"/>
              <w:jc w:val="left"/>
              <w:rPr>
                <w:rFonts w:eastAsia="Times New Roman"/>
                <w:sz w:val="20"/>
                <w:szCs w:val="20"/>
              </w:rPr>
            </w:pPr>
            <w:r>
              <w:rPr>
                <w:rFonts w:eastAsia="Times New Roman"/>
                <w:b/>
                <w:sz w:val="20"/>
                <w:szCs w:val="20"/>
              </w:rPr>
              <w:t>Agency Billing Contact Name / Address:</w:t>
            </w:r>
          </w:p>
          <w:p w14:paraId="5D3EE36E" w14:textId="77777777" w:rsidR="00A676B3" w:rsidRDefault="00101C4F">
            <w:pPr>
              <w:widowControl w:val="0"/>
              <w:jc w:val="left"/>
              <w:rPr>
                <w:b/>
                <w:i/>
              </w:rPr>
            </w:pPr>
            <w:r>
              <w:rPr>
                <w:i/>
              </w:rPr>
              <w:t>{To be completed when contract is drafted.}</w:t>
            </w:r>
          </w:p>
          <w:p w14:paraId="50A7E779" w14:textId="77777777" w:rsidR="00A676B3" w:rsidRDefault="00A676B3">
            <w:pPr>
              <w:widowControl w:val="0"/>
              <w:jc w:val="left"/>
              <w:rPr>
                <w:rFonts w:eastAsia="Times New Roman"/>
                <w:b/>
                <w:bCs/>
                <w:sz w:val="20"/>
                <w:szCs w:val="20"/>
              </w:rPr>
            </w:pPr>
          </w:p>
        </w:tc>
      </w:tr>
      <w:tr w:rsidR="00A676B3" w14:paraId="16C6A540" w14:textId="77777777">
        <w:trPr>
          <w:cantSplit/>
          <w:trHeight w:val="980"/>
        </w:trPr>
        <w:tc>
          <w:tcPr>
            <w:tcW w:w="5400" w:type="dxa"/>
            <w:gridSpan w:val="2"/>
          </w:tcPr>
          <w:p w14:paraId="33A5F3E8" w14:textId="77777777" w:rsidR="00A676B3" w:rsidRDefault="00101C4F">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08AEBCB" w14:textId="77777777" w:rsidR="00A676B3" w:rsidRDefault="00101C4F">
            <w:pPr>
              <w:widowControl w:val="0"/>
              <w:jc w:val="left"/>
              <w:rPr>
                <w:b/>
                <w:i/>
              </w:rPr>
            </w:pPr>
            <w:r>
              <w:rPr>
                <w:i/>
              </w:rPr>
              <w:t>{To be completed when contract is drafted.}</w:t>
            </w:r>
          </w:p>
          <w:p w14:paraId="6C847C6C" w14:textId="77777777" w:rsidR="00A676B3" w:rsidRDefault="00101C4F">
            <w:pPr>
              <w:widowControl w:val="0"/>
              <w:jc w:val="left"/>
              <w:rPr>
                <w:rFonts w:eastAsia="Times New Roman"/>
                <w:b/>
                <w:bCs/>
                <w:sz w:val="20"/>
                <w:szCs w:val="20"/>
              </w:rPr>
            </w:pPr>
            <w:r>
              <w:rPr>
                <w:b/>
                <w:i/>
              </w:rPr>
              <w:t xml:space="preserve"> </w:t>
            </w:r>
          </w:p>
          <w:p w14:paraId="31A6257C" w14:textId="77777777" w:rsidR="00A676B3" w:rsidRDefault="00A676B3">
            <w:pPr>
              <w:widowControl w:val="0"/>
              <w:jc w:val="left"/>
              <w:rPr>
                <w:rFonts w:eastAsia="Times New Roman"/>
                <w:b/>
                <w:bCs/>
                <w:sz w:val="20"/>
                <w:szCs w:val="20"/>
              </w:rPr>
            </w:pPr>
          </w:p>
        </w:tc>
        <w:tc>
          <w:tcPr>
            <w:tcW w:w="5116" w:type="dxa"/>
          </w:tcPr>
          <w:p w14:paraId="4DF8DACA" w14:textId="77777777" w:rsidR="00A676B3" w:rsidRDefault="00101C4F">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EEE61EE" w14:textId="77777777" w:rsidR="00A676B3" w:rsidRDefault="00101C4F">
            <w:pPr>
              <w:widowControl w:val="0"/>
              <w:jc w:val="left"/>
              <w:rPr>
                <w:rFonts w:eastAsia="Times New Roman"/>
                <w:i/>
                <w:sz w:val="20"/>
                <w:szCs w:val="20"/>
              </w:rPr>
            </w:pPr>
            <w:r>
              <w:rPr>
                <w:i/>
              </w:rPr>
              <w:t>{To be completed when contract is drafted.}</w:t>
            </w:r>
          </w:p>
          <w:p w14:paraId="7A2FCC89" w14:textId="77777777" w:rsidR="00A676B3" w:rsidRDefault="00A676B3">
            <w:pPr>
              <w:widowControl w:val="0"/>
              <w:jc w:val="left"/>
              <w:rPr>
                <w:rFonts w:eastAsia="Times New Roman"/>
                <w:sz w:val="20"/>
                <w:szCs w:val="20"/>
              </w:rPr>
            </w:pPr>
          </w:p>
        </w:tc>
      </w:tr>
    </w:tbl>
    <w:p w14:paraId="5DBE36EE" w14:textId="77777777" w:rsidR="00A676B3" w:rsidRDefault="00A676B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02754AEA" w14:textId="77777777">
        <w:trPr>
          <w:gridAfter w:val="2"/>
          <w:wAfter w:w="5566" w:type="dxa"/>
        </w:trPr>
        <w:tc>
          <w:tcPr>
            <w:tcW w:w="4950" w:type="dxa"/>
            <w:shd w:val="clear" w:color="auto" w:fill="D9D9D9"/>
          </w:tcPr>
          <w:p w14:paraId="654E2884" w14:textId="77777777" w:rsidR="00A676B3" w:rsidRDefault="00101C4F">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A676B3" w14:paraId="61D26BD2" w14:textId="77777777">
        <w:trPr>
          <w:trHeight w:val="541"/>
        </w:trPr>
        <w:tc>
          <w:tcPr>
            <w:tcW w:w="5400" w:type="dxa"/>
            <w:gridSpan w:val="2"/>
          </w:tcPr>
          <w:p w14:paraId="68C7A941" w14:textId="77777777" w:rsidR="00A676B3" w:rsidRDefault="00101C4F">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4EB50FEF" w14:textId="77777777" w:rsidR="00A676B3" w:rsidRDefault="00101C4F">
            <w:pPr>
              <w:widowControl w:val="0"/>
              <w:rPr>
                <w:rFonts w:eastAsia="Times New Roman"/>
                <w:b/>
                <w:bCs/>
              </w:rPr>
            </w:pPr>
            <w:r>
              <w:rPr>
                <w:rFonts w:eastAsia="Times New Roman"/>
                <w:b/>
                <w:bCs/>
              </w:rPr>
              <w:t>Contractor’s Principal Address:</w:t>
            </w:r>
          </w:p>
          <w:p w14:paraId="13313532" w14:textId="77777777" w:rsidR="00A676B3" w:rsidRDefault="00101C4F">
            <w:pPr>
              <w:widowControl w:val="0"/>
              <w:jc w:val="left"/>
              <w:rPr>
                <w:rFonts w:eastAsia="Times New Roman"/>
              </w:rPr>
            </w:pPr>
            <w:r>
              <w:rPr>
                <w:i/>
              </w:rPr>
              <w:t>{To be completed when contract is drafted.}</w:t>
            </w:r>
          </w:p>
        </w:tc>
      </w:tr>
      <w:tr w:rsidR="00A676B3" w14:paraId="29E5165A" w14:textId="77777777">
        <w:trPr>
          <w:trHeight w:val="719"/>
        </w:trPr>
        <w:tc>
          <w:tcPr>
            <w:tcW w:w="5400" w:type="dxa"/>
            <w:gridSpan w:val="2"/>
          </w:tcPr>
          <w:p w14:paraId="607F3B04" w14:textId="77777777" w:rsidR="00A676B3" w:rsidRDefault="00101C4F">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0C07FF98" w14:textId="77777777" w:rsidR="00A676B3" w:rsidRDefault="00101C4F">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A676B3" w14:paraId="121D8DF7" w14:textId="77777777">
        <w:trPr>
          <w:trHeight w:val="998"/>
        </w:trPr>
        <w:tc>
          <w:tcPr>
            <w:tcW w:w="5400" w:type="dxa"/>
            <w:gridSpan w:val="2"/>
          </w:tcPr>
          <w:p w14:paraId="54975402" w14:textId="77777777" w:rsidR="00A676B3" w:rsidRDefault="00101C4F">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C7EBE59" w14:textId="77777777" w:rsidR="00A676B3" w:rsidRDefault="00101C4F">
            <w:pPr>
              <w:widowControl w:val="0"/>
              <w:jc w:val="left"/>
              <w:rPr>
                <w:rFonts w:eastAsia="Times New Roman"/>
                <w:b/>
                <w:bCs/>
              </w:rPr>
            </w:pPr>
            <w:r>
              <w:rPr>
                <w:i/>
              </w:rPr>
              <w:t>{To be completed when contract is drafted.}</w:t>
            </w:r>
          </w:p>
        </w:tc>
        <w:tc>
          <w:tcPr>
            <w:tcW w:w="5116" w:type="dxa"/>
          </w:tcPr>
          <w:p w14:paraId="35592C35" w14:textId="77777777" w:rsidR="00A676B3" w:rsidRDefault="00101C4F">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901B8DB" w14:textId="77777777" w:rsidR="00A676B3" w:rsidRDefault="00101C4F">
            <w:pPr>
              <w:widowControl w:val="0"/>
              <w:jc w:val="left"/>
              <w:rPr>
                <w:rFonts w:eastAsia="Times New Roman"/>
                <w:b/>
              </w:rPr>
            </w:pPr>
            <w:r>
              <w:rPr>
                <w:i/>
              </w:rPr>
              <w:t>{To be completed when contract is drafted.}</w:t>
            </w:r>
          </w:p>
        </w:tc>
      </w:tr>
    </w:tbl>
    <w:p w14:paraId="12DBFF7F" w14:textId="77777777" w:rsidR="00A676B3" w:rsidRDefault="00A676B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2582A92F" w14:textId="77777777">
        <w:tc>
          <w:tcPr>
            <w:tcW w:w="4950" w:type="dxa"/>
            <w:shd w:val="clear" w:color="auto" w:fill="D9D9D9"/>
          </w:tcPr>
          <w:p w14:paraId="1CE5588C" w14:textId="77777777" w:rsidR="00A676B3" w:rsidRDefault="00101C4F">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676B3" w14:paraId="528AACEE" w14:textId="77777777">
        <w:trPr>
          <w:trHeight w:val="298"/>
        </w:trPr>
        <w:tc>
          <w:tcPr>
            <w:tcW w:w="5877" w:type="dxa"/>
          </w:tcPr>
          <w:p w14:paraId="20A13E00" w14:textId="77777777" w:rsidR="00A676B3" w:rsidRDefault="00101C4F">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64D45C3E" w14:textId="77777777" w:rsidR="00A676B3" w:rsidRDefault="00101C4F">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1E392FC" w14:textId="77777777" w:rsidR="00A676B3" w:rsidRDefault="00101C4F">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A676B3" w14:paraId="347DAC84" w14:textId="77777777">
        <w:trPr>
          <w:trHeight w:val="467"/>
        </w:trPr>
        <w:tc>
          <w:tcPr>
            <w:tcW w:w="10530" w:type="dxa"/>
            <w:gridSpan w:val="2"/>
          </w:tcPr>
          <w:p w14:paraId="2D190911" w14:textId="77777777" w:rsidR="00A676B3" w:rsidRDefault="00101C4F">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A676B3" w14:paraId="27FF71EA" w14:textId="77777777">
        <w:trPr>
          <w:trHeight w:val="270"/>
        </w:trPr>
        <w:tc>
          <w:tcPr>
            <w:tcW w:w="5877" w:type="dxa"/>
          </w:tcPr>
          <w:p w14:paraId="5450078A" w14:textId="77777777" w:rsidR="00A676B3" w:rsidRDefault="00101C4F">
            <w:pPr>
              <w:keepNext/>
              <w:jc w:val="left"/>
              <w:rPr>
                <w:b/>
                <w:bCs/>
                <w:sz w:val="20"/>
                <w:szCs w:val="20"/>
              </w:rPr>
            </w:pPr>
            <w:r>
              <w:rPr>
                <w:b/>
                <w:bCs/>
                <w:sz w:val="20"/>
                <w:szCs w:val="20"/>
              </w:rPr>
              <w:t xml:space="preserve">Contract Contingent on Approval of Another Agency:  </w:t>
            </w:r>
          </w:p>
          <w:p w14:paraId="1D3E0CD5" w14:textId="77777777" w:rsidR="00A676B3" w:rsidRDefault="00101C4F">
            <w:pPr>
              <w:keepNext/>
              <w:jc w:val="left"/>
              <w:rPr>
                <w:bCs/>
                <w:sz w:val="20"/>
                <w:szCs w:val="20"/>
              </w:rPr>
            </w:pPr>
            <w:r>
              <w:rPr>
                <w:bCs/>
                <w:sz w:val="20"/>
                <w:szCs w:val="20"/>
              </w:rPr>
              <w:t>No</w:t>
            </w:r>
          </w:p>
          <w:p w14:paraId="707EF6BB" w14:textId="77777777" w:rsidR="00A676B3" w:rsidRDefault="00A676B3">
            <w:pPr>
              <w:keepNext/>
              <w:jc w:val="left"/>
              <w:rPr>
                <w:b/>
                <w:bCs/>
                <w:sz w:val="20"/>
                <w:szCs w:val="20"/>
              </w:rPr>
            </w:pPr>
          </w:p>
        </w:tc>
        <w:tc>
          <w:tcPr>
            <w:tcW w:w="4653" w:type="dxa"/>
            <w:tcBorders>
              <w:bottom w:val="single" w:sz="4" w:space="0" w:color="auto"/>
            </w:tcBorders>
          </w:tcPr>
          <w:p w14:paraId="51CC5C58" w14:textId="1A83D9DE" w:rsidR="00A676B3" w:rsidRDefault="00101C4F">
            <w:pPr>
              <w:keepNext/>
              <w:jc w:val="left"/>
              <w:rPr>
                <w:b/>
                <w:sz w:val="20"/>
                <w:szCs w:val="20"/>
                <w:highlight w:val="green"/>
              </w:rPr>
            </w:pPr>
            <w:r>
              <w:rPr>
                <w:b/>
                <w:sz w:val="20"/>
                <w:szCs w:val="20"/>
              </w:rPr>
              <w:t xml:space="preserve">ISPO Number:  </w:t>
            </w:r>
            <w:r w:rsidR="002B3016">
              <w:rPr>
                <w:sz w:val="20"/>
                <w:szCs w:val="20"/>
              </w:rPr>
              <w:t>ISPO-24-06</w:t>
            </w:r>
          </w:p>
        </w:tc>
      </w:tr>
      <w:tr w:rsidR="00A676B3" w14:paraId="6C4C7281" w14:textId="77777777">
        <w:trPr>
          <w:trHeight w:val="270"/>
        </w:trPr>
        <w:tc>
          <w:tcPr>
            <w:tcW w:w="5877" w:type="dxa"/>
            <w:tcBorders>
              <w:bottom w:val="single" w:sz="4" w:space="0" w:color="auto"/>
            </w:tcBorders>
          </w:tcPr>
          <w:p w14:paraId="0DC1DE99" w14:textId="77777777" w:rsidR="00A676B3" w:rsidRDefault="00101C4F">
            <w:pPr>
              <w:keepNext/>
              <w:jc w:val="left"/>
              <w:rPr>
                <w:sz w:val="20"/>
                <w:szCs w:val="20"/>
              </w:rPr>
            </w:pPr>
            <w:r>
              <w:rPr>
                <w:b/>
                <w:bCs/>
                <w:sz w:val="20"/>
                <w:szCs w:val="20"/>
              </w:rPr>
              <w:t xml:space="preserve">Contract Include Sharing SSA Data?  </w:t>
            </w:r>
            <w:r>
              <w:rPr>
                <w:sz w:val="20"/>
                <w:szCs w:val="20"/>
              </w:rPr>
              <w:t>No</w:t>
            </w:r>
          </w:p>
          <w:p w14:paraId="61855D16" w14:textId="77777777" w:rsidR="00A676B3" w:rsidRDefault="00A676B3">
            <w:pPr>
              <w:keepNext/>
              <w:jc w:val="left"/>
              <w:rPr>
                <w:sz w:val="20"/>
                <w:szCs w:val="20"/>
              </w:rPr>
            </w:pPr>
          </w:p>
        </w:tc>
        <w:tc>
          <w:tcPr>
            <w:tcW w:w="4653" w:type="dxa"/>
            <w:tcBorders>
              <w:bottom w:val="single" w:sz="4" w:space="0" w:color="auto"/>
            </w:tcBorders>
          </w:tcPr>
          <w:p w14:paraId="5450F619" w14:textId="77777777" w:rsidR="00A676B3" w:rsidRDefault="00101C4F">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0FE0682" w14:textId="77777777" w:rsidR="00A676B3" w:rsidRDefault="00A676B3">
            <w:pPr>
              <w:keepNext/>
              <w:jc w:val="left"/>
              <w:rPr>
                <w:b/>
                <w:sz w:val="20"/>
                <w:szCs w:val="20"/>
              </w:rPr>
            </w:pPr>
          </w:p>
        </w:tc>
      </w:tr>
    </w:tbl>
    <w:p w14:paraId="4BD1B16E" w14:textId="77777777" w:rsidR="00A676B3" w:rsidRDefault="00A676B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3435B5FE" w14:textId="77777777">
        <w:tc>
          <w:tcPr>
            <w:tcW w:w="4950" w:type="dxa"/>
            <w:shd w:val="clear" w:color="auto" w:fill="E6E6E6"/>
          </w:tcPr>
          <w:p w14:paraId="46909876" w14:textId="77777777" w:rsidR="00A676B3" w:rsidRDefault="00101C4F">
            <w:pPr>
              <w:keepNext/>
              <w:keepLines/>
              <w:rPr>
                <w:rFonts w:eastAsia="Times New Roman"/>
              </w:rPr>
            </w:pPr>
            <w:r>
              <w:rPr>
                <w:rFonts w:eastAsia="Times New Roman"/>
                <w:b/>
              </w:rPr>
              <w:t>Contract Execution</w:t>
            </w:r>
          </w:p>
        </w:tc>
      </w:tr>
    </w:tbl>
    <w:p w14:paraId="0B93A3EC" w14:textId="77777777" w:rsidR="00A676B3" w:rsidRDefault="00101C4F">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04559F" w14:textId="77777777" w:rsidR="00A676B3" w:rsidRDefault="00A676B3">
      <w:pPr>
        <w:keepNext/>
        <w:keepLines/>
        <w:ind w:left="-540" w:right="-7"/>
        <w:rPr>
          <w:rFonts w:eastAsia="Times New Roman"/>
        </w:rPr>
      </w:pPr>
    </w:p>
    <w:p w14:paraId="53559A24" w14:textId="77777777" w:rsidR="00A676B3" w:rsidRDefault="00101C4F">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0AD4B1B" w14:textId="77777777" w:rsidR="00533A9C" w:rsidRDefault="00533A9C">
      <w:pPr>
        <w:jc w:val="left"/>
        <w:rPr>
          <w:rFonts w:eastAsia="Times New Roman"/>
          <w:sz w:val="18"/>
          <w:szCs w:val="18"/>
        </w:rPr>
      </w:pPr>
    </w:p>
    <w:p w14:paraId="44BD8C0A" w14:textId="77777777" w:rsidR="00533A9C" w:rsidRDefault="00533A9C">
      <w:pPr>
        <w:jc w:val="left"/>
        <w:rPr>
          <w:rFonts w:eastAsia="Times New Roman"/>
          <w:sz w:val="18"/>
          <w:szCs w:val="18"/>
        </w:rPr>
      </w:pPr>
    </w:p>
    <w:p w14:paraId="793FEA44" w14:textId="77777777" w:rsidR="00533A9C" w:rsidRDefault="00533A9C" w:rsidP="00533A9C">
      <w:pPr>
        <w:ind w:left="-540"/>
        <w:jc w:val="left"/>
        <w:rPr>
          <w:b/>
          <w:bCs/>
        </w:rPr>
      </w:pPr>
      <w:r>
        <w:rPr>
          <w:b/>
          <w:bCs/>
        </w:rPr>
        <w:t>“Agency of State (hereafter “Agency”)</w:t>
      </w:r>
    </w:p>
    <w:p w14:paraId="5E396E2E" w14:textId="77777777" w:rsidR="00533A9C" w:rsidRDefault="00533A9C" w:rsidP="00533A9C">
      <w:pPr>
        <w:ind w:left="-540"/>
        <w:jc w:val="left"/>
        <w:rPr>
          <w:b/>
          <w:bCs/>
        </w:rPr>
      </w:pPr>
    </w:p>
    <w:p w14:paraId="3E655920" w14:textId="77777777" w:rsidR="00533A9C" w:rsidRPr="00A81321" w:rsidRDefault="00533A9C" w:rsidP="00533A9C">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5118E9FB" w14:textId="77777777" w:rsidR="00533A9C" w:rsidRDefault="00533A9C" w:rsidP="00533A9C"/>
    <w:p w14:paraId="2B8AE8F4" w14:textId="43D5155B" w:rsidR="00A676B3" w:rsidRDefault="00533A9C" w:rsidP="00533A9C">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w:t>
      </w:r>
      <w:r w:rsidR="00101C4F">
        <w:rPr>
          <w:rFonts w:eastAsia="Times New Roman"/>
        </w:rPr>
        <w:br w:type="page"/>
      </w:r>
    </w:p>
    <w:p w14:paraId="0B1793D6" w14:textId="77777777" w:rsidR="00A676B3" w:rsidRDefault="00A676B3">
      <w:pPr>
        <w:rPr>
          <w:rFonts w:eastAsia="Times New Roman"/>
        </w:rPr>
      </w:pPr>
    </w:p>
    <w:p w14:paraId="228F3F40" w14:textId="77777777" w:rsidR="00A676B3" w:rsidRDefault="00A676B3">
      <w:pPr>
        <w:rPr>
          <w:rFonts w:eastAsia="Times New Roman"/>
          <w:sz w:val="28"/>
          <w:szCs w:val="28"/>
        </w:rPr>
        <w:sectPr w:rsidR="00A676B3" w:rsidSect="002B3016">
          <w:headerReference w:type="default" r:id="rId24"/>
          <w:type w:val="continuous"/>
          <w:pgSz w:w="12240" w:h="15840" w:code="1"/>
          <w:pgMar w:top="1440" w:right="1080" w:bottom="1080" w:left="1080" w:header="720" w:footer="720" w:gutter="0"/>
          <w:cols w:space="720"/>
          <w:docGrid w:linePitch="360"/>
        </w:sectPr>
      </w:pPr>
    </w:p>
    <w:p w14:paraId="6C7A512A" w14:textId="77777777" w:rsidR="00A676B3" w:rsidRDefault="00101C4F">
      <w:pPr>
        <w:jc w:val="center"/>
        <w:rPr>
          <w:rFonts w:eastAsia="Times New Roman"/>
          <w:b/>
          <w:bCs/>
          <w:sz w:val="36"/>
          <w:szCs w:val="36"/>
        </w:rPr>
      </w:pPr>
      <w:bookmarkStart w:id="187" w:name="_Toc250555639"/>
      <w:bookmarkStart w:id="188" w:name="_Toc255373600"/>
      <w:r>
        <w:rPr>
          <w:rFonts w:eastAsia="Times New Roman"/>
          <w:b/>
          <w:sz w:val="36"/>
          <w:szCs w:val="36"/>
        </w:rPr>
        <w:t>SECTION 1: SPECIAL TERMS</w:t>
      </w:r>
      <w:bookmarkEnd w:id="187"/>
      <w:bookmarkEnd w:id="188"/>
    </w:p>
    <w:p w14:paraId="2B88AD13" w14:textId="77777777" w:rsidR="00A676B3" w:rsidRDefault="00A676B3">
      <w:pPr>
        <w:jc w:val="left"/>
        <w:rPr>
          <w:rFonts w:eastAsia="Times New Roman"/>
        </w:rPr>
      </w:pPr>
    </w:p>
    <w:p w14:paraId="35646C46" w14:textId="77777777" w:rsidR="00A676B3" w:rsidRDefault="00101C4F">
      <w:pPr>
        <w:jc w:val="left"/>
        <w:rPr>
          <w:rFonts w:eastAsia="Times New Roman"/>
          <w:b/>
          <w:bCs/>
          <w:i/>
        </w:rPr>
      </w:pPr>
      <w:bookmarkStart w:id="189" w:name="_Toc250555640"/>
      <w:r>
        <w:rPr>
          <w:rFonts w:eastAsia="Times New Roman"/>
          <w:b/>
          <w:bCs/>
          <w:i/>
        </w:rPr>
        <w:t>1.1 Special Terms Definitions.</w:t>
      </w:r>
    </w:p>
    <w:p w14:paraId="689A8003" w14:textId="77777777" w:rsidR="00A676B3" w:rsidRDefault="00101C4F">
      <w:pPr>
        <w:jc w:val="left"/>
        <w:rPr>
          <w:rFonts w:eastAsia="Times New Roman"/>
          <w:highlight w:val="yellow"/>
        </w:rPr>
      </w:pPr>
      <w:r>
        <w:rPr>
          <w:i/>
        </w:rPr>
        <w:t>{To be completed when contract is drafted.}</w:t>
      </w:r>
    </w:p>
    <w:p w14:paraId="0A2DD0FB" w14:textId="77777777" w:rsidR="00A676B3" w:rsidRDefault="00101C4F">
      <w:pPr>
        <w:jc w:val="left"/>
        <w:rPr>
          <w:rFonts w:eastAsia="Times New Roman"/>
          <w:b/>
          <w:i/>
        </w:rPr>
      </w:pPr>
      <w:bookmarkStart w:id="190" w:name="_Toc250555641"/>
      <w:bookmarkStart w:id="191" w:name="_Toc255373601"/>
      <w:bookmarkEnd w:id="189"/>
      <w:r>
        <w:rPr>
          <w:rFonts w:eastAsia="Times New Roman"/>
          <w:b/>
          <w:i/>
        </w:rPr>
        <w:t>1.2 Contract Purpose</w:t>
      </w:r>
      <w:bookmarkEnd w:id="190"/>
      <w:r>
        <w:rPr>
          <w:rFonts w:eastAsia="Times New Roman"/>
          <w:b/>
          <w:i/>
        </w:rPr>
        <w:t>.</w:t>
      </w:r>
      <w:bookmarkEnd w:id="191"/>
      <w:r>
        <w:rPr>
          <w:rFonts w:eastAsia="Times New Roman"/>
          <w:b/>
          <w:i/>
        </w:rPr>
        <w:t xml:space="preserve"> </w:t>
      </w:r>
    </w:p>
    <w:p w14:paraId="1AB6D127" w14:textId="77777777" w:rsidR="00A676B3" w:rsidRDefault="00101C4F">
      <w:pPr>
        <w:jc w:val="left"/>
        <w:rPr>
          <w:b/>
        </w:rPr>
      </w:pPr>
      <w:bookmarkStart w:id="192" w:name="_Toc255373602"/>
      <w:bookmarkStart w:id="193" w:name="_Toc250555642"/>
      <w:r>
        <w:rPr>
          <w:i/>
        </w:rPr>
        <w:t>{To be completed when contract is drafted.}</w:t>
      </w:r>
    </w:p>
    <w:p w14:paraId="72827FD6" w14:textId="77777777" w:rsidR="00A676B3" w:rsidRDefault="00A676B3">
      <w:pPr>
        <w:jc w:val="left"/>
        <w:rPr>
          <w:rFonts w:eastAsia="Times New Roman"/>
          <w:b/>
          <w:i/>
        </w:rPr>
      </w:pPr>
    </w:p>
    <w:bookmarkEnd w:id="192"/>
    <w:bookmarkEnd w:id="193"/>
    <w:p w14:paraId="136F1733" w14:textId="77777777" w:rsidR="00A676B3" w:rsidRDefault="00101C4F">
      <w:pPr>
        <w:jc w:val="left"/>
        <w:rPr>
          <w:rFonts w:eastAsia="Times New Roman"/>
          <w:b/>
          <w:i/>
        </w:rPr>
      </w:pPr>
      <w:r>
        <w:rPr>
          <w:rFonts w:eastAsia="Times New Roman"/>
          <w:b/>
          <w:i/>
        </w:rPr>
        <w:t xml:space="preserve">1.3 Scope of Work. </w:t>
      </w:r>
    </w:p>
    <w:p w14:paraId="27D9CD14" w14:textId="77777777" w:rsidR="00A676B3" w:rsidRDefault="00101C4F">
      <w:pPr>
        <w:jc w:val="left"/>
        <w:rPr>
          <w:rFonts w:eastAsia="Times New Roman"/>
          <w:b/>
        </w:rPr>
      </w:pPr>
      <w:r>
        <w:rPr>
          <w:rFonts w:eastAsia="Times New Roman"/>
          <w:b/>
        </w:rPr>
        <w:t>1.3.1 Deliverables.</w:t>
      </w:r>
    </w:p>
    <w:p w14:paraId="699D5207" w14:textId="77777777" w:rsidR="00A676B3" w:rsidRDefault="00101C4F">
      <w:pPr>
        <w:jc w:val="left"/>
        <w:rPr>
          <w:rFonts w:eastAsia="Times New Roman"/>
        </w:rPr>
      </w:pPr>
      <w:r>
        <w:rPr>
          <w:rFonts w:eastAsia="Times New Roman"/>
        </w:rPr>
        <w:t xml:space="preserve">The Contractor shall provide the following:  </w:t>
      </w:r>
    </w:p>
    <w:p w14:paraId="5360C79C" w14:textId="77777777" w:rsidR="00A676B3" w:rsidRDefault="00101C4F">
      <w:pPr>
        <w:jc w:val="left"/>
        <w:rPr>
          <w:i/>
        </w:rPr>
      </w:pPr>
      <w:r>
        <w:rPr>
          <w:i/>
        </w:rPr>
        <w:t>{To be completed when contract is drafted.}</w:t>
      </w:r>
    </w:p>
    <w:p w14:paraId="42D6892F" w14:textId="77777777" w:rsidR="00A676B3" w:rsidRDefault="00A676B3">
      <w:pPr>
        <w:jc w:val="left"/>
        <w:rPr>
          <w:rFonts w:eastAsia="Times New Roman"/>
        </w:rPr>
      </w:pPr>
    </w:p>
    <w:p w14:paraId="3B599DED" w14:textId="77777777" w:rsidR="00A676B3" w:rsidRDefault="00101C4F">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80C5C5E" w14:textId="77777777" w:rsidR="00A676B3" w:rsidRDefault="00101C4F">
      <w:pPr>
        <w:jc w:val="left"/>
        <w:rPr>
          <w:i/>
        </w:rPr>
      </w:pPr>
      <w:r>
        <w:rPr>
          <w:i/>
        </w:rPr>
        <w:t>{To be completed when contract is drafted.}</w:t>
      </w:r>
    </w:p>
    <w:p w14:paraId="0D408919" w14:textId="77777777" w:rsidR="00A676B3" w:rsidRDefault="00A676B3">
      <w:pPr>
        <w:jc w:val="left"/>
        <w:rPr>
          <w:rFonts w:eastAsia="Times New Roman"/>
          <w:b/>
        </w:rPr>
      </w:pPr>
    </w:p>
    <w:p w14:paraId="7FD83CCD" w14:textId="77777777" w:rsidR="00A676B3" w:rsidRDefault="00A676B3">
      <w:pPr>
        <w:jc w:val="left"/>
        <w:rPr>
          <w:rFonts w:eastAsia="Times New Roman"/>
          <w:b/>
        </w:rPr>
      </w:pPr>
    </w:p>
    <w:p w14:paraId="25A17192" w14:textId="77777777" w:rsidR="00A676B3" w:rsidRDefault="00101C4F">
      <w:pPr>
        <w:jc w:val="left"/>
        <w:rPr>
          <w:rFonts w:eastAsia="Times New Roman"/>
        </w:rPr>
      </w:pPr>
      <w:r>
        <w:rPr>
          <w:rFonts w:eastAsia="Times New Roman"/>
          <w:b/>
        </w:rPr>
        <w:t xml:space="preserve">1.3.3 Agency Responsibilities.  </w:t>
      </w:r>
      <w:r>
        <w:rPr>
          <w:rFonts w:eastAsia="Times New Roman"/>
        </w:rPr>
        <w:t xml:space="preserve"> </w:t>
      </w:r>
    </w:p>
    <w:p w14:paraId="3D8EB380" w14:textId="77777777" w:rsidR="00A676B3" w:rsidRDefault="00101C4F">
      <w:pPr>
        <w:jc w:val="left"/>
        <w:rPr>
          <w:rFonts w:eastAsia="Times New Roman"/>
          <w:bCs/>
        </w:rPr>
      </w:pPr>
      <w:r>
        <w:rPr>
          <w:rFonts w:eastAsia="Times New Roman"/>
          <w:bCs/>
        </w:rPr>
        <w:t>1.</w:t>
      </w:r>
      <w:r>
        <w:rPr>
          <w:rFonts w:eastAsia="Times New Roman"/>
          <w:bCs/>
        </w:rPr>
        <w:tab/>
        <w:t>JCS will make referrals to the Sanctions Program.</w:t>
      </w:r>
    </w:p>
    <w:p w14:paraId="2688F797" w14:textId="77777777" w:rsidR="00A676B3" w:rsidRDefault="00A676B3">
      <w:pPr>
        <w:jc w:val="left"/>
        <w:rPr>
          <w:rFonts w:eastAsia="Times New Roman"/>
          <w:b/>
        </w:rPr>
      </w:pPr>
    </w:p>
    <w:p w14:paraId="6F8F1745" w14:textId="77777777" w:rsidR="00A676B3" w:rsidRDefault="00A676B3">
      <w:pPr>
        <w:jc w:val="left"/>
        <w:rPr>
          <w:rFonts w:eastAsia="Times New Roman"/>
          <w:b/>
        </w:rPr>
      </w:pPr>
    </w:p>
    <w:p w14:paraId="5F7CB3D7" w14:textId="77777777" w:rsidR="00A676B3" w:rsidRDefault="00101C4F">
      <w:pPr>
        <w:jc w:val="left"/>
        <w:rPr>
          <w:rFonts w:eastAsia="Times New Roman"/>
          <w:b/>
        </w:rPr>
      </w:pPr>
      <w:r>
        <w:rPr>
          <w:rFonts w:eastAsia="Times New Roman"/>
          <w:b/>
        </w:rPr>
        <w:t xml:space="preserve">1.3.4 Monitoring, Review, and Problem Reporting.   </w:t>
      </w:r>
    </w:p>
    <w:p w14:paraId="4E0C3006" w14:textId="77777777" w:rsidR="00A676B3" w:rsidRDefault="00A676B3">
      <w:pPr>
        <w:jc w:val="left"/>
        <w:rPr>
          <w:rFonts w:eastAsia="Times New Roman"/>
          <w:b/>
          <w:bCs/>
        </w:rPr>
      </w:pPr>
    </w:p>
    <w:p w14:paraId="449B25C1" w14:textId="77777777" w:rsidR="00A676B3" w:rsidRDefault="00101C4F">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F043336" w14:textId="77777777" w:rsidR="00A676B3" w:rsidRDefault="00101C4F">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2F2D46C8" w14:textId="77777777" w:rsidR="00A676B3" w:rsidRDefault="00101C4F">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70127EA" w14:textId="77777777" w:rsidR="00A676B3" w:rsidRDefault="00101C4F">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39BE57B" w14:textId="77777777" w:rsidR="000A3722" w:rsidRPr="00A071FD" w:rsidRDefault="000A3722" w:rsidP="000A3722">
      <w:pPr>
        <w:ind w:left="450"/>
      </w:pPr>
      <w:r w:rsidRPr="00A071FD">
        <w:t>The Decat Coordinator or other designated staff will monitor the activities of the Contractor through the following methods:</w:t>
      </w:r>
    </w:p>
    <w:p w14:paraId="6EBF965E" w14:textId="77777777" w:rsidR="000A3722" w:rsidRPr="00A071FD" w:rsidRDefault="000A3722" w:rsidP="000A3722">
      <w:pPr>
        <w:numPr>
          <w:ilvl w:val="0"/>
          <w:numId w:val="26"/>
        </w:numPr>
        <w:jc w:val="left"/>
      </w:pPr>
      <w:r w:rsidRPr="00A071FD">
        <w:t>Monthly: Audit invoices to monitor expenditures.</w:t>
      </w:r>
    </w:p>
    <w:p w14:paraId="46F88990" w14:textId="77777777" w:rsidR="000A3722" w:rsidRPr="00A071FD" w:rsidRDefault="000A3722" w:rsidP="000A3722">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47C22511" w14:textId="77777777" w:rsidR="000A3722" w:rsidRPr="00A071FD" w:rsidRDefault="000A3722" w:rsidP="000A3722">
      <w:pPr>
        <w:pStyle w:val="NoSpacing"/>
        <w:numPr>
          <w:ilvl w:val="0"/>
          <w:numId w:val="26"/>
        </w:numPr>
        <w:jc w:val="left"/>
        <w:rPr>
          <w:rFonts w:eastAsiaTheme="minorHAnsi"/>
        </w:rPr>
      </w:pPr>
      <w:r w:rsidRPr="00A071FD">
        <w:rPr>
          <w:rFonts w:eastAsiaTheme="minorHAnsi"/>
        </w:rPr>
        <w:t xml:space="preserve">Annually: </w:t>
      </w:r>
    </w:p>
    <w:p w14:paraId="7E14C926" w14:textId="77777777" w:rsidR="000A3722" w:rsidRPr="00A071FD" w:rsidRDefault="000A3722" w:rsidP="000A3722">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265443B" w14:textId="63BCDEA4" w:rsidR="00A676B3" w:rsidRPr="000A3722" w:rsidRDefault="000A3722" w:rsidP="000A3722">
      <w:pPr>
        <w:pStyle w:val="ListParagraph"/>
        <w:numPr>
          <w:ilvl w:val="1"/>
          <w:numId w:val="26"/>
        </w:numPr>
        <w:rPr>
          <w:rFonts w:eastAsia="Times New Roman"/>
        </w:rPr>
      </w:pPr>
      <w:r w:rsidRPr="000A3722">
        <w:rPr>
          <w:rFonts w:eastAsiaTheme="minorHAnsi"/>
        </w:rPr>
        <w:t>The Decat Coordinator or other designated staff will conduct an on-site monitoring or desk review once per year</w:t>
      </w:r>
      <w:r w:rsidR="00101C4F" w:rsidRPr="000A3722">
        <w:rPr>
          <w:rFonts w:eastAsia="Times New Roman"/>
        </w:rPr>
        <w:br/>
        <w:t xml:space="preserve"> </w:t>
      </w:r>
    </w:p>
    <w:p w14:paraId="01F7479B" w14:textId="77777777" w:rsidR="00A676B3" w:rsidRDefault="00A676B3">
      <w:pPr>
        <w:jc w:val="left"/>
        <w:rPr>
          <w:rFonts w:eastAsia="Times New Roman"/>
        </w:rPr>
      </w:pPr>
    </w:p>
    <w:p w14:paraId="0682B352" w14:textId="77777777" w:rsidR="00A676B3" w:rsidRDefault="00101C4F">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260921" w14:textId="77777777" w:rsidR="00A676B3" w:rsidRDefault="00A676B3">
      <w:pPr>
        <w:jc w:val="left"/>
        <w:rPr>
          <w:rFonts w:eastAsia="Times New Roman"/>
          <w:b/>
          <w:bCs/>
        </w:rPr>
      </w:pPr>
    </w:p>
    <w:p w14:paraId="51391FFA" w14:textId="77777777" w:rsidR="00A676B3" w:rsidRDefault="00101C4F">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178C9682" w14:textId="77777777" w:rsidR="00A676B3" w:rsidRDefault="00A676B3">
      <w:pPr>
        <w:jc w:val="left"/>
        <w:rPr>
          <w:rFonts w:eastAsia="Times New Roman"/>
          <w:b/>
          <w:bCs/>
        </w:rPr>
      </w:pPr>
    </w:p>
    <w:p w14:paraId="0776C728" w14:textId="77777777" w:rsidR="00A676B3" w:rsidRDefault="00101C4F">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2C2F968" w14:textId="77777777" w:rsidR="00A676B3" w:rsidRDefault="00A676B3">
      <w:pPr>
        <w:jc w:val="left"/>
        <w:rPr>
          <w:rFonts w:eastAsia="Times New Roman"/>
        </w:rPr>
      </w:pPr>
    </w:p>
    <w:p w14:paraId="3CE70D9B" w14:textId="77777777" w:rsidR="00A676B3" w:rsidRDefault="00101C4F">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01D2D9" w14:textId="77777777" w:rsidR="00A676B3" w:rsidRDefault="00A676B3">
      <w:pPr>
        <w:jc w:val="left"/>
        <w:rPr>
          <w:rFonts w:eastAsia="Times New Roman"/>
          <w:b/>
          <w:bCs/>
        </w:rPr>
      </w:pPr>
    </w:p>
    <w:p w14:paraId="6C0272A5" w14:textId="77777777" w:rsidR="00A676B3" w:rsidRDefault="00101C4F">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4F51D67" w14:textId="77777777" w:rsidR="00A676B3" w:rsidRDefault="00A676B3">
      <w:pPr>
        <w:jc w:val="left"/>
        <w:rPr>
          <w:rFonts w:eastAsia="Times New Roman"/>
          <w:b/>
        </w:rPr>
      </w:pPr>
    </w:p>
    <w:p w14:paraId="3A75BCD4" w14:textId="77777777" w:rsidR="00A676B3" w:rsidRDefault="00101C4F">
      <w:pPr>
        <w:jc w:val="left"/>
        <w:rPr>
          <w:rFonts w:eastAsia="Times New Roman"/>
          <w:b/>
        </w:rPr>
      </w:pPr>
      <w:r>
        <w:rPr>
          <w:rFonts w:eastAsia="Times New Roman"/>
          <w:b/>
        </w:rPr>
        <w:t>1.3.5 Contract Payment Clause.</w:t>
      </w:r>
    </w:p>
    <w:p w14:paraId="51D9E4A3" w14:textId="77777777" w:rsidR="00A676B3" w:rsidRDefault="00101C4F">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F250FF7" w14:textId="77777777" w:rsidR="00A676B3" w:rsidRDefault="00101C4F">
      <w:pPr>
        <w:jc w:val="left"/>
        <w:rPr>
          <w:rFonts w:eastAsia="Times New Roman"/>
        </w:rPr>
      </w:pPr>
      <w:r>
        <w:rPr>
          <w:i/>
        </w:rPr>
        <w:t>{To be completed when contract is drafted.}</w:t>
      </w:r>
    </w:p>
    <w:p w14:paraId="3BE24CE6" w14:textId="77777777" w:rsidR="00A676B3" w:rsidRDefault="00A676B3">
      <w:pPr>
        <w:jc w:val="left"/>
        <w:rPr>
          <w:rFonts w:eastAsia="Times New Roman"/>
        </w:rPr>
      </w:pPr>
    </w:p>
    <w:p w14:paraId="73ACE90C" w14:textId="77777777" w:rsidR="00A676B3" w:rsidRDefault="00101C4F">
      <w:pPr>
        <w:jc w:val="left"/>
        <w:rPr>
          <w:rFonts w:eastAsia="Times New Roman"/>
          <w:b/>
        </w:rPr>
      </w:pPr>
      <w:r>
        <w:rPr>
          <w:rFonts w:eastAsia="Times New Roman"/>
          <w:b/>
        </w:rPr>
        <w:t>1.3.5.2 Payment Methodology.</w:t>
      </w:r>
    </w:p>
    <w:p w14:paraId="4B7554DD" w14:textId="77777777" w:rsidR="00A676B3" w:rsidRDefault="00101C4F">
      <w:pPr>
        <w:rPr>
          <w:rFonts w:eastAsia="Times New Roman"/>
        </w:rPr>
      </w:pPr>
      <w:r>
        <w:rPr>
          <w:i/>
        </w:rPr>
        <w:t>{To be completed when contract is drafted.}</w:t>
      </w:r>
    </w:p>
    <w:p w14:paraId="6F458483" w14:textId="77777777" w:rsidR="00A676B3" w:rsidRDefault="00A676B3">
      <w:pPr>
        <w:rPr>
          <w:rFonts w:eastAsia="Times New Roman"/>
        </w:rPr>
      </w:pPr>
    </w:p>
    <w:p w14:paraId="58F99AD0" w14:textId="77777777" w:rsidR="00A676B3" w:rsidRDefault="00101C4F">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AB4F5E6" w14:textId="77777777" w:rsidR="00A676B3" w:rsidRDefault="00A676B3">
      <w:pPr>
        <w:keepNext/>
        <w:jc w:val="left"/>
        <w:outlineLvl w:val="7"/>
        <w:rPr>
          <w:bCs/>
        </w:rPr>
      </w:pPr>
    </w:p>
    <w:p w14:paraId="0B4A7EAE" w14:textId="77777777" w:rsidR="00A676B3" w:rsidRDefault="00101C4F">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3EA9215" w14:textId="77777777" w:rsidR="00A676B3" w:rsidRDefault="00A676B3">
      <w:pPr>
        <w:keepNext/>
        <w:jc w:val="left"/>
        <w:outlineLvl w:val="7"/>
        <w:rPr>
          <w:bCs/>
        </w:rPr>
      </w:pPr>
    </w:p>
    <w:p w14:paraId="18F3044D" w14:textId="77777777" w:rsidR="00A676B3" w:rsidRDefault="00101C4F">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3DF8BB31" w14:textId="77777777" w:rsidR="00A676B3" w:rsidRDefault="00A676B3">
      <w:pPr>
        <w:keepNext/>
        <w:jc w:val="left"/>
        <w:outlineLvl w:val="7"/>
        <w:rPr>
          <w:bCs/>
        </w:rPr>
      </w:pPr>
    </w:p>
    <w:p w14:paraId="0A3209A4" w14:textId="77777777" w:rsidR="00A676B3" w:rsidRDefault="00101C4F">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3CA88CF4" w14:textId="77777777" w:rsidR="00A676B3" w:rsidRDefault="00A676B3">
      <w:pPr>
        <w:jc w:val="left"/>
        <w:rPr>
          <w:noProof/>
        </w:rPr>
      </w:pPr>
    </w:p>
    <w:p w14:paraId="29344535" w14:textId="77777777" w:rsidR="00A676B3" w:rsidRDefault="00101C4F">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54FD08E" w14:textId="77777777" w:rsidR="00A676B3" w:rsidRDefault="00A676B3">
      <w:pPr>
        <w:jc w:val="left"/>
        <w:rPr>
          <w:b/>
        </w:rPr>
      </w:pPr>
    </w:p>
    <w:p w14:paraId="7F14CD12" w14:textId="77777777" w:rsidR="00533A9C" w:rsidRPr="007E38DA" w:rsidRDefault="00533A9C" w:rsidP="00533A9C">
      <w:pPr>
        <w:pStyle w:val="ListParagraph"/>
        <w:numPr>
          <w:ilvl w:val="3"/>
          <w:numId w:val="19"/>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5C0C37F4" w14:textId="77777777" w:rsidR="00533A9C" w:rsidRPr="007E38DA" w:rsidRDefault="00533A9C" w:rsidP="00533A9C">
      <w:pPr>
        <w:jc w:val="left"/>
      </w:pPr>
    </w:p>
    <w:p w14:paraId="5BCB74C3" w14:textId="77777777" w:rsidR="00533A9C" w:rsidRPr="0069200F" w:rsidRDefault="00533A9C" w:rsidP="00533A9C">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274B56FA" w14:textId="77777777" w:rsidR="00533A9C" w:rsidRPr="003020ED" w:rsidRDefault="00533A9C" w:rsidP="00533A9C">
      <w:pPr>
        <w:rPr>
          <w:b/>
        </w:rPr>
      </w:pPr>
    </w:p>
    <w:p w14:paraId="708F08EA" w14:textId="77777777" w:rsidR="00A676B3" w:rsidRDefault="00101C4F">
      <w:pPr>
        <w:jc w:val="left"/>
        <w:rPr>
          <w:rFonts w:eastAsia="Times New Roman"/>
          <w:b/>
          <w:i/>
        </w:rPr>
      </w:pPr>
      <w:r>
        <w:rPr>
          <w:rFonts w:eastAsia="Times New Roman"/>
          <w:b/>
          <w:i/>
        </w:rPr>
        <w:t xml:space="preserve">1.4 Insurance Coverage.  </w:t>
      </w:r>
    </w:p>
    <w:p w14:paraId="3A55F756" w14:textId="77777777" w:rsidR="00A676B3" w:rsidRDefault="00101C4F">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EFE81AD" w14:textId="77777777" w:rsidR="00A676B3" w:rsidRDefault="00A676B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676B3" w14:paraId="15F07A14" w14:textId="77777777">
        <w:tc>
          <w:tcPr>
            <w:tcW w:w="5303" w:type="dxa"/>
          </w:tcPr>
          <w:p w14:paraId="54C17EBF" w14:textId="77777777" w:rsidR="00A676B3" w:rsidRDefault="00101C4F">
            <w:pPr>
              <w:keepNext/>
              <w:jc w:val="left"/>
              <w:rPr>
                <w:rFonts w:eastAsia="Times New Roman"/>
                <w:b/>
                <w:bCs/>
              </w:rPr>
            </w:pPr>
            <w:r>
              <w:rPr>
                <w:rFonts w:eastAsia="Times New Roman"/>
                <w:b/>
                <w:bCs/>
              </w:rPr>
              <w:t>Type of Insurance</w:t>
            </w:r>
          </w:p>
        </w:tc>
        <w:tc>
          <w:tcPr>
            <w:tcW w:w="2451" w:type="dxa"/>
          </w:tcPr>
          <w:p w14:paraId="1E28485F" w14:textId="77777777" w:rsidR="00A676B3" w:rsidRDefault="00101C4F">
            <w:pPr>
              <w:jc w:val="left"/>
              <w:rPr>
                <w:rFonts w:eastAsia="Times New Roman"/>
                <w:b/>
              </w:rPr>
            </w:pPr>
            <w:r>
              <w:rPr>
                <w:rFonts w:eastAsia="Times New Roman"/>
                <w:b/>
              </w:rPr>
              <w:t>Limit</w:t>
            </w:r>
          </w:p>
        </w:tc>
        <w:tc>
          <w:tcPr>
            <w:tcW w:w="2164" w:type="dxa"/>
          </w:tcPr>
          <w:p w14:paraId="0A6D15F8" w14:textId="77777777" w:rsidR="00A676B3" w:rsidRDefault="00101C4F">
            <w:pPr>
              <w:jc w:val="left"/>
              <w:rPr>
                <w:rFonts w:eastAsia="Times New Roman"/>
                <w:b/>
              </w:rPr>
            </w:pPr>
            <w:r>
              <w:rPr>
                <w:rFonts w:eastAsia="Times New Roman"/>
                <w:b/>
              </w:rPr>
              <w:t>Amount</w:t>
            </w:r>
          </w:p>
        </w:tc>
      </w:tr>
      <w:tr w:rsidR="00A676B3" w14:paraId="1226867E" w14:textId="77777777">
        <w:tc>
          <w:tcPr>
            <w:tcW w:w="5303" w:type="dxa"/>
          </w:tcPr>
          <w:p w14:paraId="45880078" w14:textId="77777777" w:rsidR="00A676B3" w:rsidRDefault="00101C4F">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D86E612" w14:textId="77777777" w:rsidR="00A676B3" w:rsidRDefault="00101C4F">
            <w:pPr>
              <w:jc w:val="left"/>
              <w:rPr>
                <w:rFonts w:eastAsia="Times New Roman"/>
                <w:sz w:val="20"/>
                <w:szCs w:val="20"/>
              </w:rPr>
            </w:pPr>
            <w:r>
              <w:rPr>
                <w:rFonts w:eastAsia="Times New Roman"/>
                <w:sz w:val="20"/>
                <w:szCs w:val="20"/>
              </w:rPr>
              <w:t>General Aggregate</w:t>
            </w:r>
          </w:p>
          <w:p w14:paraId="0B34F84A" w14:textId="77777777" w:rsidR="00A676B3" w:rsidRDefault="00A676B3">
            <w:pPr>
              <w:jc w:val="left"/>
              <w:rPr>
                <w:rFonts w:eastAsia="Times New Roman"/>
                <w:sz w:val="20"/>
                <w:szCs w:val="20"/>
              </w:rPr>
            </w:pPr>
          </w:p>
          <w:p w14:paraId="0A25E7C2" w14:textId="77777777" w:rsidR="00A676B3" w:rsidRDefault="00101C4F">
            <w:pPr>
              <w:jc w:val="left"/>
              <w:rPr>
                <w:rFonts w:eastAsia="Times New Roman"/>
                <w:sz w:val="20"/>
                <w:szCs w:val="20"/>
              </w:rPr>
            </w:pPr>
            <w:r>
              <w:rPr>
                <w:rFonts w:eastAsia="Times New Roman"/>
                <w:sz w:val="20"/>
                <w:szCs w:val="20"/>
              </w:rPr>
              <w:t>Product/Completed</w:t>
            </w:r>
          </w:p>
          <w:p w14:paraId="6B38ABC8" w14:textId="77777777" w:rsidR="00A676B3" w:rsidRDefault="00101C4F">
            <w:pPr>
              <w:jc w:val="left"/>
              <w:rPr>
                <w:rFonts w:eastAsia="Times New Roman"/>
                <w:sz w:val="20"/>
                <w:szCs w:val="20"/>
              </w:rPr>
            </w:pPr>
            <w:r>
              <w:rPr>
                <w:rFonts w:eastAsia="Times New Roman"/>
                <w:sz w:val="20"/>
                <w:szCs w:val="20"/>
              </w:rPr>
              <w:t>Operations Aggregate</w:t>
            </w:r>
          </w:p>
          <w:p w14:paraId="7822FB3C" w14:textId="77777777" w:rsidR="00A676B3" w:rsidRDefault="00A676B3">
            <w:pPr>
              <w:jc w:val="left"/>
              <w:rPr>
                <w:rFonts w:eastAsia="Times New Roman"/>
                <w:sz w:val="20"/>
                <w:szCs w:val="20"/>
              </w:rPr>
            </w:pPr>
          </w:p>
          <w:p w14:paraId="710D1612" w14:textId="77777777" w:rsidR="00A676B3" w:rsidRDefault="00101C4F">
            <w:pPr>
              <w:jc w:val="left"/>
              <w:rPr>
                <w:rFonts w:eastAsia="Times New Roman"/>
                <w:sz w:val="20"/>
                <w:szCs w:val="20"/>
              </w:rPr>
            </w:pPr>
            <w:r>
              <w:rPr>
                <w:rFonts w:eastAsia="Times New Roman"/>
                <w:sz w:val="20"/>
                <w:szCs w:val="20"/>
              </w:rPr>
              <w:t>Personal Injury</w:t>
            </w:r>
          </w:p>
          <w:p w14:paraId="1E149253" w14:textId="77777777" w:rsidR="00A676B3" w:rsidRDefault="00A676B3">
            <w:pPr>
              <w:jc w:val="left"/>
              <w:rPr>
                <w:rFonts w:eastAsia="Times New Roman"/>
                <w:sz w:val="20"/>
                <w:szCs w:val="20"/>
              </w:rPr>
            </w:pPr>
          </w:p>
          <w:p w14:paraId="163E2F48" w14:textId="77777777" w:rsidR="00A676B3" w:rsidRDefault="00101C4F">
            <w:pPr>
              <w:jc w:val="left"/>
              <w:rPr>
                <w:rFonts w:eastAsia="Times New Roman"/>
                <w:sz w:val="20"/>
                <w:szCs w:val="20"/>
              </w:rPr>
            </w:pPr>
            <w:r>
              <w:rPr>
                <w:rFonts w:eastAsia="Times New Roman"/>
                <w:sz w:val="20"/>
                <w:szCs w:val="20"/>
              </w:rPr>
              <w:t>Each Occurrence</w:t>
            </w:r>
          </w:p>
        </w:tc>
        <w:tc>
          <w:tcPr>
            <w:tcW w:w="2164" w:type="dxa"/>
          </w:tcPr>
          <w:p w14:paraId="6AA88850" w14:textId="77777777" w:rsidR="00A676B3" w:rsidRDefault="00101C4F">
            <w:pPr>
              <w:jc w:val="left"/>
              <w:rPr>
                <w:rFonts w:eastAsia="Times New Roman"/>
                <w:sz w:val="20"/>
                <w:szCs w:val="20"/>
              </w:rPr>
            </w:pPr>
            <w:r>
              <w:rPr>
                <w:rFonts w:eastAsia="Times New Roman"/>
                <w:sz w:val="20"/>
                <w:szCs w:val="20"/>
              </w:rPr>
              <w:t>$2 Million</w:t>
            </w:r>
          </w:p>
          <w:p w14:paraId="5E8256E1" w14:textId="77777777" w:rsidR="00A676B3" w:rsidRDefault="00A676B3">
            <w:pPr>
              <w:jc w:val="left"/>
              <w:rPr>
                <w:rFonts w:eastAsia="Times New Roman"/>
                <w:sz w:val="20"/>
                <w:szCs w:val="20"/>
              </w:rPr>
            </w:pPr>
          </w:p>
          <w:p w14:paraId="494BCC35" w14:textId="77777777" w:rsidR="00A676B3" w:rsidRDefault="00101C4F">
            <w:pPr>
              <w:jc w:val="left"/>
              <w:rPr>
                <w:rFonts w:eastAsia="Times New Roman"/>
                <w:sz w:val="20"/>
                <w:szCs w:val="20"/>
              </w:rPr>
            </w:pPr>
            <w:r>
              <w:rPr>
                <w:rFonts w:eastAsia="Times New Roman"/>
                <w:sz w:val="20"/>
                <w:szCs w:val="20"/>
              </w:rPr>
              <w:t>$1 Million</w:t>
            </w:r>
          </w:p>
          <w:p w14:paraId="7BE5D841" w14:textId="77777777" w:rsidR="00A676B3" w:rsidRDefault="00A676B3">
            <w:pPr>
              <w:jc w:val="left"/>
              <w:rPr>
                <w:rFonts w:eastAsia="Times New Roman"/>
                <w:sz w:val="20"/>
                <w:szCs w:val="20"/>
              </w:rPr>
            </w:pPr>
          </w:p>
          <w:p w14:paraId="3BA62EFF" w14:textId="77777777" w:rsidR="00A676B3" w:rsidRDefault="00A676B3">
            <w:pPr>
              <w:jc w:val="left"/>
              <w:rPr>
                <w:rFonts w:eastAsia="Times New Roman"/>
                <w:sz w:val="20"/>
                <w:szCs w:val="20"/>
              </w:rPr>
            </w:pPr>
          </w:p>
          <w:p w14:paraId="7165D05D" w14:textId="77777777" w:rsidR="00A676B3" w:rsidRDefault="00101C4F">
            <w:pPr>
              <w:jc w:val="left"/>
              <w:rPr>
                <w:rFonts w:eastAsia="Times New Roman"/>
                <w:sz w:val="20"/>
                <w:szCs w:val="20"/>
              </w:rPr>
            </w:pPr>
            <w:r>
              <w:rPr>
                <w:rFonts w:eastAsia="Times New Roman"/>
                <w:sz w:val="20"/>
                <w:szCs w:val="20"/>
              </w:rPr>
              <w:t>$1 Million</w:t>
            </w:r>
          </w:p>
          <w:p w14:paraId="69F776EB" w14:textId="77777777" w:rsidR="00A676B3" w:rsidRDefault="00A676B3">
            <w:pPr>
              <w:jc w:val="left"/>
              <w:rPr>
                <w:rFonts w:eastAsia="Times New Roman"/>
                <w:sz w:val="20"/>
                <w:szCs w:val="20"/>
              </w:rPr>
            </w:pPr>
          </w:p>
          <w:p w14:paraId="559A0E61" w14:textId="77777777" w:rsidR="00A676B3" w:rsidRDefault="00101C4F">
            <w:pPr>
              <w:jc w:val="left"/>
              <w:rPr>
                <w:rFonts w:eastAsia="Times New Roman"/>
                <w:sz w:val="20"/>
                <w:szCs w:val="20"/>
              </w:rPr>
            </w:pPr>
            <w:r>
              <w:rPr>
                <w:rFonts w:eastAsia="Times New Roman"/>
                <w:sz w:val="20"/>
                <w:szCs w:val="20"/>
              </w:rPr>
              <w:t>$1 Million</w:t>
            </w:r>
          </w:p>
        </w:tc>
      </w:tr>
      <w:tr w:rsidR="00A676B3" w14:paraId="1ADB76D9" w14:textId="77777777">
        <w:tc>
          <w:tcPr>
            <w:tcW w:w="5301" w:type="dxa"/>
          </w:tcPr>
          <w:p w14:paraId="6B024EC9" w14:textId="77777777" w:rsidR="00A676B3" w:rsidRDefault="00101C4F">
            <w:pPr>
              <w:jc w:val="left"/>
              <w:rPr>
                <w:rFonts w:eastAsia="Times New Roman"/>
                <w:sz w:val="18"/>
                <w:szCs w:val="18"/>
              </w:rPr>
            </w:pPr>
            <w:r>
              <w:rPr>
                <w:rFonts w:eastAsia="Times New Roman"/>
                <w:sz w:val="20"/>
                <w:szCs w:val="20"/>
              </w:rPr>
              <w:t>Automobile Liability (including any auto, hired autos, and non-owned autos)</w:t>
            </w:r>
          </w:p>
          <w:p w14:paraId="52956C01" w14:textId="77777777" w:rsidR="00A676B3" w:rsidRDefault="00A676B3">
            <w:pPr>
              <w:jc w:val="left"/>
              <w:rPr>
                <w:rFonts w:eastAsia="Times New Roman"/>
                <w:sz w:val="20"/>
                <w:szCs w:val="20"/>
              </w:rPr>
            </w:pPr>
          </w:p>
        </w:tc>
        <w:tc>
          <w:tcPr>
            <w:tcW w:w="2457" w:type="dxa"/>
          </w:tcPr>
          <w:p w14:paraId="495D4D49" w14:textId="77777777" w:rsidR="00A676B3" w:rsidRDefault="00101C4F">
            <w:pPr>
              <w:jc w:val="left"/>
              <w:rPr>
                <w:rFonts w:eastAsia="Times New Roman"/>
                <w:sz w:val="20"/>
                <w:szCs w:val="20"/>
              </w:rPr>
            </w:pPr>
            <w:r>
              <w:rPr>
                <w:rFonts w:eastAsia="Times New Roman"/>
                <w:sz w:val="20"/>
                <w:szCs w:val="20"/>
              </w:rPr>
              <w:t>Combined Single Limit</w:t>
            </w:r>
          </w:p>
          <w:p w14:paraId="1B6ACB14" w14:textId="77777777" w:rsidR="00A676B3" w:rsidRDefault="00A676B3">
            <w:pPr>
              <w:jc w:val="left"/>
              <w:rPr>
                <w:rFonts w:eastAsia="Times New Roman"/>
                <w:sz w:val="20"/>
                <w:szCs w:val="20"/>
              </w:rPr>
            </w:pPr>
          </w:p>
        </w:tc>
        <w:tc>
          <w:tcPr>
            <w:tcW w:w="2160" w:type="dxa"/>
          </w:tcPr>
          <w:p w14:paraId="6AFD84C5" w14:textId="77777777" w:rsidR="00A676B3" w:rsidRDefault="00101C4F">
            <w:pPr>
              <w:jc w:val="left"/>
              <w:rPr>
                <w:rFonts w:eastAsia="Times New Roman"/>
                <w:sz w:val="20"/>
                <w:szCs w:val="20"/>
              </w:rPr>
            </w:pPr>
            <w:r>
              <w:rPr>
                <w:rFonts w:eastAsia="Times New Roman"/>
                <w:sz w:val="20"/>
                <w:szCs w:val="20"/>
              </w:rPr>
              <w:t>$1 Million</w:t>
            </w:r>
          </w:p>
        </w:tc>
      </w:tr>
      <w:tr w:rsidR="00A676B3" w14:paraId="00D21F51" w14:textId="77777777">
        <w:tc>
          <w:tcPr>
            <w:tcW w:w="5301" w:type="dxa"/>
          </w:tcPr>
          <w:p w14:paraId="706B3148" w14:textId="77777777" w:rsidR="00A676B3" w:rsidRDefault="00101C4F">
            <w:pPr>
              <w:jc w:val="left"/>
              <w:rPr>
                <w:rFonts w:eastAsia="Times New Roman"/>
                <w:sz w:val="20"/>
                <w:szCs w:val="20"/>
              </w:rPr>
            </w:pPr>
            <w:r>
              <w:rPr>
                <w:rFonts w:eastAsia="Times New Roman"/>
                <w:sz w:val="20"/>
                <w:szCs w:val="20"/>
              </w:rPr>
              <w:t>Excess Liability, Umbrella Form</w:t>
            </w:r>
          </w:p>
        </w:tc>
        <w:tc>
          <w:tcPr>
            <w:tcW w:w="2451" w:type="dxa"/>
          </w:tcPr>
          <w:p w14:paraId="5B4E77D0" w14:textId="77777777" w:rsidR="00A676B3" w:rsidRDefault="00101C4F">
            <w:pPr>
              <w:jc w:val="left"/>
              <w:rPr>
                <w:rFonts w:eastAsia="Times New Roman"/>
                <w:sz w:val="20"/>
                <w:szCs w:val="20"/>
              </w:rPr>
            </w:pPr>
            <w:r>
              <w:rPr>
                <w:rFonts w:eastAsia="Times New Roman"/>
                <w:sz w:val="20"/>
                <w:szCs w:val="20"/>
              </w:rPr>
              <w:t>Each Occurrence</w:t>
            </w:r>
          </w:p>
          <w:p w14:paraId="6C574CB0" w14:textId="77777777" w:rsidR="00A676B3" w:rsidRDefault="00A676B3">
            <w:pPr>
              <w:jc w:val="left"/>
              <w:rPr>
                <w:rFonts w:eastAsia="Times New Roman"/>
                <w:sz w:val="20"/>
                <w:szCs w:val="20"/>
              </w:rPr>
            </w:pPr>
          </w:p>
          <w:p w14:paraId="6C25EBE1"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05D6FEF8" w14:textId="77777777" w:rsidR="00A676B3" w:rsidRDefault="00101C4F">
            <w:pPr>
              <w:jc w:val="left"/>
              <w:rPr>
                <w:rFonts w:eastAsia="Times New Roman"/>
                <w:sz w:val="20"/>
                <w:szCs w:val="20"/>
              </w:rPr>
            </w:pPr>
            <w:r>
              <w:rPr>
                <w:rFonts w:eastAsia="Times New Roman"/>
                <w:sz w:val="20"/>
                <w:szCs w:val="20"/>
              </w:rPr>
              <w:t>$1 Million</w:t>
            </w:r>
          </w:p>
          <w:p w14:paraId="240016AF" w14:textId="77777777" w:rsidR="00A676B3" w:rsidRDefault="00A676B3">
            <w:pPr>
              <w:jc w:val="left"/>
              <w:rPr>
                <w:rFonts w:eastAsia="Times New Roman"/>
                <w:sz w:val="20"/>
                <w:szCs w:val="20"/>
              </w:rPr>
            </w:pPr>
          </w:p>
          <w:p w14:paraId="3272FFF5" w14:textId="77777777" w:rsidR="00A676B3" w:rsidRDefault="00101C4F">
            <w:pPr>
              <w:jc w:val="left"/>
              <w:rPr>
                <w:rFonts w:eastAsia="Times New Roman"/>
                <w:sz w:val="20"/>
                <w:szCs w:val="20"/>
              </w:rPr>
            </w:pPr>
            <w:r>
              <w:rPr>
                <w:rFonts w:eastAsia="Times New Roman"/>
                <w:sz w:val="20"/>
                <w:szCs w:val="20"/>
              </w:rPr>
              <w:t>$1 Million</w:t>
            </w:r>
          </w:p>
        </w:tc>
      </w:tr>
      <w:tr w:rsidR="00A676B3" w14:paraId="6F5F4315" w14:textId="77777777">
        <w:tc>
          <w:tcPr>
            <w:tcW w:w="5301" w:type="dxa"/>
          </w:tcPr>
          <w:p w14:paraId="18081A94" w14:textId="77777777" w:rsidR="00A676B3" w:rsidRDefault="00101C4F">
            <w:pPr>
              <w:jc w:val="left"/>
              <w:rPr>
                <w:rFonts w:eastAsia="Times New Roman"/>
                <w:sz w:val="20"/>
                <w:szCs w:val="20"/>
              </w:rPr>
            </w:pPr>
            <w:r>
              <w:rPr>
                <w:rFonts w:eastAsia="Times New Roman"/>
                <w:sz w:val="20"/>
                <w:szCs w:val="20"/>
              </w:rPr>
              <w:t>Workers’ Compensation and Employer Liability</w:t>
            </w:r>
          </w:p>
        </w:tc>
        <w:tc>
          <w:tcPr>
            <w:tcW w:w="2451" w:type="dxa"/>
          </w:tcPr>
          <w:p w14:paraId="09F0636E" w14:textId="77777777" w:rsidR="00A676B3" w:rsidRDefault="00101C4F">
            <w:pPr>
              <w:jc w:val="left"/>
              <w:rPr>
                <w:rFonts w:eastAsia="Times New Roman"/>
                <w:sz w:val="20"/>
                <w:szCs w:val="20"/>
              </w:rPr>
            </w:pPr>
            <w:r>
              <w:rPr>
                <w:rFonts w:eastAsia="Times New Roman"/>
                <w:sz w:val="20"/>
                <w:szCs w:val="20"/>
              </w:rPr>
              <w:t>As required by Iowa law</w:t>
            </w:r>
          </w:p>
        </w:tc>
        <w:tc>
          <w:tcPr>
            <w:tcW w:w="2166" w:type="dxa"/>
          </w:tcPr>
          <w:p w14:paraId="662332C3" w14:textId="77777777" w:rsidR="00A676B3" w:rsidRDefault="00101C4F">
            <w:pPr>
              <w:jc w:val="left"/>
              <w:rPr>
                <w:rFonts w:eastAsia="Times New Roman"/>
                <w:sz w:val="20"/>
                <w:szCs w:val="20"/>
              </w:rPr>
            </w:pPr>
            <w:r>
              <w:rPr>
                <w:rFonts w:eastAsia="Times New Roman"/>
                <w:sz w:val="20"/>
                <w:szCs w:val="20"/>
              </w:rPr>
              <w:t>As Required by Iowa law</w:t>
            </w:r>
          </w:p>
        </w:tc>
      </w:tr>
      <w:tr w:rsidR="00A676B3" w14:paraId="53D6DD07" w14:textId="77777777">
        <w:tc>
          <w:tcPr>
            <w:tcW w:w="5301" w:type="dxa"/>
          </w:tcPr>
          <w:p w14:paraId="349D75DD" w14:textId="77777777" w:rsidR="00A676B3" w:rsidRDefault="00101C4F">
            <w:pPr>
              <w:jc w:val="left"/>
              <w:rPr>
                <w:rFonts w:eastAsia="Times New Roman"/>
                <w:sz w:val="18"/>
                <w:szCs w:val="18"/>
              </w:rPr>
            </w:pPr>
            <w:r>
              <w:rPr>
                <w:rFonts w:eastAsia="Times New Roman"/>
                <w:sz w:val="20"/>
                <w:szCs w:val="20"/>
              </w:rPr>
              <w:t>Property Damage</w:t>
            </w:r>
          </w:p>
          <w:p w14:paraId="17BF753B" w14:textId="77777777" w:rsidR="00A676B3" w:rsidRDefault="00A676B3">
            <w:pPr>
              <w:jc w:val="left"/>
              <w:rPr>
                <w:rFonts w:eastAsia="Times New Roman"/>
                <w:sz w:val="20"/>
                <w:szCs w:val="20"/>
              </w:rPr>
            </w:pPr>
          </w:p>
        </w:tc>
        <w:tc>
          <w:tcPr>
            <w:tcW w:w="2451" w:type="dxa"/>
          </w:tcPr>
          <w:p w14:paraId="27011906" w14:textId="77777777" w:rsidR="00A676B3" w:rsidRDefault="00101C4F">
            <w:pPr>
              <w:jc w:val="left"/>
              <w:rPr>
                <w:rFonts w:eastAsia="Times New Roman"/>
                <w:sz w:val="20"/>
                <w:szCs w:val="20"/>
              </w:rPr>
            </w:pPr>
            <w:r>
              <w:rPr>
                <w:rFonts w:eastAsia="Times New Roman"/>
                <w:sz w:val="20"/>
                <w:szCs w:val="20"/>
              </w:rPr>
              <w:t>Each Occurrence</w:t>
            </w:r>
          </w:p>
          <w:p w14:paraId="7029C4AF" w14:textId="77777777" w:rsidR="00A676B3" w:rsidRDefault="00A676B3">
            <w:pPr>
              <w:jc w:val="left"/>
              <w:rPr>
                <w:rFonts w:eastAsia="Times New Roman"/>
                <w:sz w:val="20"/>
                <w:szCs w:val="20"/>
              </w:rPr>
            </w:pPr>
          </w:p>
          <w:p w14:paraId="0D6B4EAF"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68B652A2" w14:textId="77777777" w:rsidR="00A676B3" w:rsidRDefault="00101C4F">
            <w:pPr>
              <w:jc w:val="left"/>
              <w:rPr>
                <w:rFonts w:eastAsia="Times New Roman"/>
                <w:sz w:val="20"/>
                <w:szCs w:val="20"/>
              </w:rPr>
            </w:pPr>
            <w:r>
              <w:rPr>
                <w:rFonts w:eastAsia="Times New Roman"/>
                <w:sz w:val="20"/>
                <w:szCs w:val="20"/>
              </w:rPr>
              <w:t>$1 Million</w:t>
            </w:r>
          </w:p>
          <w:p w14:paraId="358D007F" w14:textId="77777777" w:rsidR="00A676B3" w:rsidRDefault="00A676B3">
            <w:pPr>
              <w:jc w:val="left"/>
              <w:rPr>
                <w:rFonts w:eastAsia="Times New Roman"/>
                <w:sz w:val="20"/>
                <w:szCs w:val="20"/>
              </w:rPr>
            </w:pPr>
          </w:p>
          <w:p w14:paraId="7D58D456" w14:textId="77777777" w:rsidR="00A676B3" w:rsidRDefault="00101C4F">
            <w:pPr>
              <w:jc w:val="left"/>
              <w:rPr>
                <w:rFonts w:eastAsia="Times New Roman"/>
                <w:sz w:val="20"/>
                <w:szCs w:val="20"/>
              </w:rPr>
            </w:pPr>
            <w:r>
              <w:rPr>
                <w:rFonts w:eastAsia="Times New Roman"/>
                <w:sz w:val="20"/>
                <w:szCs w:val="20"/>
              </w:rPr>
              <w:t>$1 Million</w:t>
            </w:r>
          </w:p>
        </w:tc>
      </w:tr>
      <w:tr w:rsidR="00A676B3" w14:paraId="1678430A" w14:textId="77777777">
        <w:tc>
          <w:tcPr>
            <w:tcW w:w="5301" w:type="dxa"/>
          </w:tcPr>
          <w:p w14:paraId="74EA440F" w14:textId="77777777" w:rsidR="00A676B3" w:rsidRDefault="00101C4F">
            <w:pPr>
              <w:jc w:val="left"/>
              <w:rPr>
                <w:rFonts w:eastAsia="Times New Roman"/>
                <w:sz w:val="20"/>
                <w:szCs w:val="20"/>
              </w:rPr>
            </w:pPr>
            <w:r>
              <w:rPr>
                <w:rFonts w:eastAsia="Times New Roman"/>
                <w:sz w:val="20"/>
                <w:szCs w:val="20"/>
              </w:rPr>
              <w:t>Professional Liability</w:t>
            </w:r>
          </w:p>
        </w:tc>
        <w:tc>
          <w:tcPr>
            <w:tcW w:w="2451" w:type="dxa"/>
          </w:tcPr>
          <w:p w14:paraId="5A41F094" w14:textId="77777777" w:rsidR="00A676B3" w:rsidRDefault="00101C4F">
            <w:pPr>
              <w:jc w:val="left"/>
              <w:rPr>
                <w:rFonts w:eastAsia="Times New Roman"/>
                <w:sz w:val="20"/>
                <w:szCs w:val="20"/>
              </w:rPr>
            </w:pPr>
            <w:r>
              <w:rPr>
                <w:rFonts w:eastAsia="Times New Roman"/>
                <w:sz w:val="20"/>
                <w:szCs w:val="20"/>
              </w:rPr>
              <w:t>Each Occurrence</w:t>
            </w:r>
          </w:p>
          <w:p w14:paraId="2EB744CB" w14:textId="77777777" w:rsidR="00A676B3" w:rsidRDefault="00A676B3">
            <w:pPr>
              <w:jc w:val="left"/>
              <w:rPr>
                <w:rFonts w:eastAsia="Times New Roman"/>
                <w:sz w:val="20"/>
                <w:szCs w:val="20"/>
              </w:rPr>
            </w:pPr>
          </w:p>
          <w:p w14:paraId="47D6F038"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1BCA7155" w14:textId="77777777" w:rsidR="00A676B3" w:rsidRDefault="00101C4F">
            <w:pPr>
              <w:jc w:val="left"/>
              <w:rPr>
                <w:rFonts w:eastAsia="Times New Roman"/>
                <w:sz w:val="20"/>
                <w:szCs w:val="20"/>
              </w:rPr>
            </w:pPr>
            <w:r>
              <w:rPr>
                <w:rFonts w:eastAsia="Times New Roman"/>
                <w:sz w:val="20"/>
                <w:szCs w:val="20"/>
              </w:rPr>
              <w:t>$2 Million</w:t>
            </w:r>
          </w:p>
          <w:p w14:paraId="406A8D51" w14:textId="77777777" w:rsidR="00A676B3" w:rsidRDefault="00A676B3">
            <w:pPr>
              <w:jc w:val="left"/>
              <w:rPr>
                <w:rFonts w:eastAsia="Times New Roman"/>
                <w:sz w:val="20"/>
                <w:szCs w:val="20"/>
              </w:rPr>
            </w:pPr>
          </w:p>
          <w:p w14:paraId="52BC222F" w14:textId="77777777" w:rsidR="00A676B3" w:rsidRDefault="00101C4F">
            <w:pPr>
              <w:jc w:val="left"/>
              <w:rPr>
                <w:rFonts w:eastAsia="Times New Roman"/>
                <w:sz w:val="20"/>
                <w:szCs w:val="20"/>
              </w:rPr>
            </w:pPr>
            <w:r>
              <w:rPr>
                <w:rFonts w:eastAsia="Times New Roman"/>
                <w:sz w:val="20"/>
                <w:szCs w:val="20"/>
              </w:rPr>
              <w:t>$2 Million</w:t>
            </w:r>
          </w:p>
        </w:tc>
      </w:tr>
    </w:tbl>
    <w:p w14:paraId="056EF524" w14:textId="77777777" w:rsidR="00533A9C" w:rsidRDefault="00101C4F" w:rsidP="00533A9C">
      <w:pPr>
        <w:rPr>
          <w:b/>
          <w:i/>
        </w:rPr>
      </w:pPr>
      <w:r>
        <w:rPr>
          <w:rFonts w:eastAsia="Times New Roman"/>
          <w:sz w:val="20"/>
          <w:szCs w:val="20"/>
        </w:rPr>
        <w:br/>
      </w:r>
      <w:r w:rsidR="00533A9C">
        <w:rPr>
          <w:b/>
          <w:i/>
        </w:rPr>
        <w:t xml:space="preserve">1.5 Data and Security.  </w:t>
      </w:r>
      <w:r w:rsidR="00533A9C">
        <w:t>If this Contract involves Confidential Information, the following terms apply:</w:t>
      </w:r>
    </w:p>
    <w:p w14:paraId="0CBF2A0B" w14:textId="77777777" w:rsidR="00533A9C" w:rsidRDefault="00533A9C" w:rsidP="00533A9C">
      <w:r>
        <w:rPr>
          <w:b/>
        </w:rPr>
        <w:t>1.5.1 Data and Security System Framework</w:t>
      </w:r>
      <w:r>
        <w:t xml:space="preserve">.  The Contractor shall comply with either of the following: </w:t>
      </w:r>
    </w:p>
    <w:p w14:paraId="1CBC91CF"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9327351" w14:textId="77777777" w:rsidR="00533A9C" w:rsidRDefault="00533A9C" w:rsidP="00533A9C">
      <w:pPr>
        <w:tabs>
          <w:tab w:val="left" w:pos="-720"/>
        </w:tabs>
        <w:ind w:left="720"/>
        <w:jc w:val="left"/>
      </w:pPr>
      <w:r>
        <w:t>or</w:t>
      </w:r>
    </w:p>
    <w:p w14:paraId="6F7E97FB" w14:textId="77777777" w:rsidR="00533A9C" w:rsidRDefault="00533A9C" w:rsidP="00533A9C">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69962CE" w14:textId="77777777" w:rsidR="00533A9C" w:rsidRDefault="00533A9C" w:rsidP="00533A9C">
      <w:pPr>
        <w:jc w:val="left"/>
        <w:rPr>
          <w:b/>
          <w:i/>
        </w:rPr>
      </w:pPr>
    </w:p>
    <w:p w14:paraId="257064F6" w14:textId="77777777" w:rsidR="00533A9C" w:rsidRDefault="00533A9C" w:rsidP="00533A9C">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63DDE8F6" w14:textId="77777777" w:rsidR="00533A9C" w:rsidRDefault="00533A9C" w:rsidP="00533A9C">
      <w:pPr>
        <w:jc w:val="left"/>
        <w:rPr>
          <w:b/>
        </w:rPr>
      </w:pPr>
    </w:p>
    <w:p w14:paraId="533F1D07" w14:textId="77777777" w:rsidR="00533A9C" w:rsidRDefault="00533A9C" w:rsidP="00533A9C">
      <w:pPr>
        <w:jc w:val="left"/>
      </w:pPr>
      <w:r>
        <w:rPr>
          <w:b/>
        </w:rPr>
        <w:t xml:space="preserve">1.5.3 Cloud Services.  </w:t>
      </w:r>
      <w:r>
        <w:t>If using cloud services to store Agency Information, the Contractor shall comply with either of the following:</w:t>
      </w:r>
    </w:p>
    <w:p w14:paraId="37497274" w14:textId="77777777" w:rsidR="00533A9C" w:rsidRDefault="00533A9C" w:rsidP="00533A9C">
      <w:pPr>
        <w:numPr>
          <w:ilvl w:val="0"/>
          <w:numId w:val="1"/>
        </w:numPr>
        <w:tabs>
          <w:tab w:val="left" w:pos="-720"/>
        </w:tabs>
        <w:jc w:val="left"/>
      </w:pPr>
      <w:r>
        <w:t>Provide written designation of FedRAMP authorization with impact level moderate prior to implementation of the system, or</w:t>
      </w:r>
    </w:p>
    <w:p w14:paraId="17B8AEF9"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w:t>
      </w:r>
    </w:p>
    <w:p w14:paraId="231D5057" w14:textId="77777777" w:rsidR="00533A9C" w:rsidRDefault="00533A9C" w:rsidP="00533A9C">
      <w:pPr>
        <w:tabs>
          <w:tab w:val="left" w:pos="-720"/>
        </w:tabs>
        <w:ind w:left="720"/>
        <w:jc w:val="left"/>
      </w:pPr>
      <w:r>
        <w:t>NIST SP 800-53, HITRUST version 9, COBIT 5, CSA STAR Level 2 or greater, or ISO 27001 prior to implementation of the system and again when the certification(s) expire.</w:t>
      </w:r>
    </w:p>
    <w:p w14:paraId="369FD0D4" w14:textId="77777777" w:rsidR="00533A9C" w:rsidRDefault="00533A9C" w:rsidP="00533A9C">
      <w:pPr>
        <w:jc w:val="left"/>
        <w:rPr>
          <w:b/>
        </w:rPr>
      </w:pPr>
    </w:p>
    <w:p w14:paraId="4A5420CF" w14:textId="2C1B29D6" w:rsidR="00A676B3" w:rsidRDefault="00533A9C" w:rsidP="00533A9C">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187B7A52" w14:textId="77777777" w:rsidR="00A676B3" w:rsidRDefault="00A676B3">
      <w:pPr>
        <w:jc w:val="left"/>
        <w:rPr>
          <w:rFonts w:eastAsia="Times New Roman"/>
          <w:b/>
          <w:i/>
        </w:rPr>
      </w:pPr>
    </w:p>
    <w:p w14:paraId="54105C74" w14:textId="77777777" w:rsidR="00A676B3" w:rsidRDefault="00101C4F">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12B79E9E" w14:textId="77777777" w:rsidR="00A676B3" w:rsidRDefault="00A676B3">
      <w:pPr>
        <w:jc w:val="left"/>
        <w:rPr>
          <w:rFonts w:eastAsia="Times New Roman"/>
          <w:b/>
          <w:i/>
        </w:rPr>
      </w:pPr>
    </w:p>
    <w:p w14:paraId="294CCA06" w14:textId="77777777" w:rsidR="00A676B3" w:rsidRDefault="00A676B3">
      <w:pPr>
        <w:jc w:val="left"/>
        <w:rPr>
          <w:rFonts w:eastAsia="Times New Roman"/>
        </w:rPr>
      </w:pPr>
    </w:p>
    <w:p w14:paraId="01EF0B9F" w14:textId="77777777" w:rsidR="00A676B3" w:rsidRDefault="00101C4F">
      <w:pPr>
        <w:jc w:val="left"/>
        <w:rPr>
          <w:rFonts w:eastAsia="Times New Roman"/>
          <w:b/>
          <w:i/>
        </w:rPr>
      </w:pPr>
      <w:r>
        <w:rPr>
          <w:rFonts w:eastAsia="Times New Roman"/>
          <w:b/>
          <w:i/>
        </w:rPr>
        <w:t>1.8 Incorporation of General and Contingent Terms.</w:t>
      </w:r>
      <w:r>
        <w:rPr>
          <w:rFonts w:eastAsia="Times New Roman"/>
        </w:rPr>
        <w:t xml:space="preserve">  </w:t>
      </w:r>
    </w:p>
    <w:p w14:paraId="4A9D7228" w14:textId="77777777" w:rsidR="00A676B3" w:rsidRDefault="00101C4F">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531467F" w14:textId="77777777" w:rsidR="00A676B3" w:rsidRDefault="00A676B3">
      <w:pPr>
        <w:jc w:val="left"/>
        <w:rPr>
          <w:rFonts w:eastAsia="Times New Roman"/>
          <w:bCs/>
          <w:iCs/>
        </w:rPr>
      </w:pPr>
    </w:p>
    <w:p w14:paraId="1E6A3813" w14:textId="77777777" w:rsidR="00A676B3" w:rsidRDefault="00101C4F">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BF604BF" w14:textId="77777777" w:rsidR="00A676B3" w:rsidRDefault="00101C4F">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820F70A" w14:textId="77777777" w:rsidR="00A676B3" w:rsidRDefault="00A676B3">
      <w:pPr>
        <w:widowControl w:val="0"/>
        <w:ind w:right="-7"/>
        <w:jc w:val="left"/>
        <w:rPr>
          <w:rFonts w:eastAsia="Times New Roman"/>
        </w:rPr>
      </w:pPr>
    </w:p>
    <w:p w14:paraId="03B22AF4" w14:textId="77777777" w:rsidR="00A676B3" w:rsidRDefault="00101C4F">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52690D4" w14:textId="77777777" w:rsidR="00A676B3" w:rsidRDefault="00A676B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676B3" w14:paraId="44AB0551" w14:textId="77777777">
        <w:tc>
          <w:tcPr>
            <w:tcW w:w="9990" w:type="dxa"/>
            <w:gridSpan w:val="2"/>
          </w:tcPr>
          <w:p w14:paraId="138F0C14" w14:textId="77777777" w:rsidR="00A676B3" w:rsidRDefault="00101C4F">
            <w:pPr>
              <w:keepNext/>
              <w:keepLines/>
              <w:jc w:val="left"/>
              <w:rPr>
                <w:b/>
                <w:sz w:val="20"/>
                <w:szCs w:val="20"/>
              </w:rPr>
            </w:pPr>
            <w:r>
              <w:rPr>
                <w:b/>
                <w:sz w:val="20"/>
                <w:szCs w:val="20"/>
              </w:rPr>
              <w:t xml:space="preserve">Contract Payments include Federal Funds?  </w:t>
            </w:r>
            <w:r>
              <w:rPr>
                <w:sz w:val="20"/>
                <w:szCs w:val="20"/>
              </w:rPr>
              <w:t>No</w:t>
            </w:r>
          </w:p>
          <w:p w14:paraId="71CF26CA" w14:textId="77777777" w:rsidR="00A676B3" w:rsidRDefault="00101C4F">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310172F" w14:textId="77777777" w:rsidR="00A676B3" w:rsidRDefault="00101C4F">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0B562D09" w14:textId="77777777" w:rsidR="00A676B3" w:rsidRDefault="00101C4F">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40A6646" w14:textId="77777777" w:rsidR="00A676B3" w:rsidRDefault="00101C4F">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E024128" w14:textId="77777777" w:rsidR="00A676B3" w:rsidRDefault="00101C4F">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578A5812" w14:textId="77777777" w:rsidR="00A676B3" w:rsidRDefault="00101C4F">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7161A1BF" w14:textId="77777777" w:rsidR="00A676B3" w:rsidRDefault="00101C4F">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9871C37" w14:textId="77777777" w:rsidR="00A676B3" w:rsidRDefault="00101C4F">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5F523F52" w14:textId="77777777" w:rsidR="00A676B3" w:rsidRDefault="00101C4F">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715428B8" w14:textId="77777777" w:rsidR="00A676B3" w:rsidRDefault="00A676B3">
            <w:pPr>
              <w:keepNext/>
              <w:keepLines/>
              <w:jc w:val="left"/>
              <w:rPr>
                <w:b/>
                <w:sz w:val="20"/>
                <w:szCs w:val="20"/>
              </w:rPr>
            </w:pPr>
          </w:p>
        </w:tc>
      </w:tr>
      <w:tr w:rsidR="00A676B3" w14:paraId="675DB1EC" w14:textId="77777777">
        <w:tc>
          <w:tcPr>
            <w:tcW w:w="5337" w:type="dxa"/>
          </w:tcPr>
          <w:p w14:paraId="6FF7D29C" w14:textId="77777777" w:rsidR="00A676B3" w:rsidRDefault="00101C4F">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15790E1" w14:textId="77777777" w:rsidR="00A676B3" w:rsidRDefault="00101C4F">
            <w:pPr>
              <w:keepNext/>
              <w:keepLines/>
              <w:jc w:val="left"/>
              <w:rPr>
                <w:sz w:val="20"/>
                <w:szCs w:val="20"/>
              </w:rPr>
            </w:pPr>
            <w:r>
              <w:rPr>
                <w:b/>
                <w:sz w:val="20"/>
                <w:szCs w:val="20"/>
              </w:rPr>
              <w:t xml:space="preserve">Contractor a Qualified Service Organization?  </w:t>
            </w:r>
            <w:r>
              <w:rPr>
                <w:sz w:val="20"/>
                <w:szCs w:val="20"/>
              </w:rPr>
              <w:t>No</w:t>
            </w:r>
          </w:p>
        </w:tc>
      </w:tr>
      <w:tr w:rsidR="00A676B3" w14:paraId="5EA30288" w14:textId="77777777">
        <w:trPr>
          <w:trHeight w:val="755"/>
        </w:trPr>
        <w:tc>
          <w:tcPr>
            <w:tcW w:w="5337" w:type="dxa"/>
            <w:tcBorders>
              <w:bottom w:val="single" w:sz="4" w:space="0" w:color="auto"/>
            </w:tcBorders>
          </w:tcPr>
          <w:p w14:paraId="107F8EB1" w14:textId="77777777" w:rsidR="00A676B3" w:rsidRDefault="00101C4F">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891DB9E" w14:textId="77777777" w:rsidR="00A676B3" w:rsidRDefault="00101C4F">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2EA4F5D9" w14:textId="77777777" w:rsidR="00A676B3" w:rsidRDefault="00A676B3">
      <w:pPr>
        <w:keepNext/>
        <w:keepLines/>
        <w:ind w:right="-7"/>
        <w:jc w:val="left"/>
        <w:rPr>
          <w:rFonts w:eastAsia="Times New Roman"/>
          <w:b/>
        </w:rPr>
      </w:pPr>
    </w:p>
    <w:sectPr w:rsidR="00A676B3" w:rsidSect="002B301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3B4" w14:textId="77777777" w:rsidR="00A676B3" w:rsidRDefault="00101C4F">
      <w:r>
        <w:separator/>
      </w:r>
    </w:p>
  </w:endnote>
  <w:endnote w:type="continuationSeparator" w:id="0">
    <w:p w14:paraId="0BB380A6" w14:textId="77777777" w:rsidR="00A676B3" w:rsidRDefault="0010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C229" w14:textId="77777777" w:rsidR="00A676B3" w:rsidRDefault="00A6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B87" w14:textId="77777777" w:rsidR="00A676B3" w:rsidRDefault="00101C4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41E5B30" w14:textId="77777777" w:rsidR="00A676B3" w:rsidRDefault="00101C4F">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ED01" w14:textId="77777777" w:rsidR="00A676B3" w:rsidRDefault="00A6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BF74" w14:textId="77777777" w:rsidR="00A676B3" w:rsidRDefault="00101C4F">
      <w:r>
        <w:separator/>
      </w:r>
    </w:p>
  </w:footnote>
  <w:footnote w:type="continuationSeparator" w:id="0">
    <w:p w14:paraId="23315B95" w14:textId="77777777" w:rsidR="00A676B3" w:rsidRDefault="0010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12CF" w14:textId="77777777" w:rsidR="00A676B3" w:rsidRDefault="00A67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DCBF" w14:textId="72600D7A" w:rsidR="00A676B3" w:rsidRDefault="00101C4F">
    <w:pPr>
      <w:pStyle w:val="Header"/>
      <w:jc w:val="right"/>
      <w:rPr>
        <w:sz w:val="20"/>
        <w:szCs w:val="20"/>
      </w:rPr>
    </w:pPr>
    <w:r>
      <w:rPr>
        <w:sz w:val="20"/>
        <w:szCs w:val="20"/>
      </w:rPr>
      <w:t>DCAT5-24-149</w:t>
    </w:r>
  </w:p>
  <w:p w14:paraId="4B135F3B" w14:textId="77777777" w:rsidR="00A676B3" w:rsidRDefault="00101C4F">
    <w:pPr>
      <w:pStyle w:val="Header"/>
      <w:jc w:val="right"/>
      <w:rPr>
        <w:sz w:val="20"/>
        <w:szCs w:val="20"/>
      </w:rPr>
    </w:pPr>
    <w:r>
      <w:rPr>
        <w:sz w:val="20"/>
        <w:szCs w:val="20"/>
      </w:rPr>
      <w:t>Sanctions Learning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5750" w14:textId="77777777" w:rsidR="00A676B3" w:rsidRDefault="00101C4F">
    <w:pPr>
      <w:jc w:val="right"/>
      <w:rPr>
        <w:sz w:val="20"/>
        <w:szCs w:val="20"/>
      </w:rPr>
    </w:pPr>
    <w:r>
      <w:rPr>
        <w:sz w:val="20"/>
        <w:szCs w:val="20"/>
      </w:rPr>
      <w:t>DCAT5-24-149</w:t>
    </w:r>
  </w:p>
  <w:p w14:paraId="1CC88E14" w14:textId="77777777" w:rsidR="00A676B3" w:rsidRDefault="00101C4F">
    <w:pPr>
      <w:pStyle w:val="Header"/>
      <w:jc w:val="right"/>
      <w:rPr>
        <w:sz w:val="20"/>
        <w:szCs w:val="20"/>
      </w:rPr>
    </w:pPr>
    <w:r>
      <w:rPr>
        <w:sz w:val="20"/>
        <w:szCs w:val="20"/>
      </w:rPr>
      <w:t>Sanctions Learning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03B" w14:textId="77777777" w:rsidR="00A676B3" w:rsidRDefault="00A676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54CA" w14:textId="77777777" w:rsidR="00A676B3" w:rsidRDefault="00101C4F">
    <w:pPr>
      <w:pStyle w:val="Header"/>
      <w:jc w:val="right"/>
      <w:rPr>
        <w:sz w:val="20"/>
        <w:szCs w:val="20"/>
      </w:rPr>
    </w:pPr>
    <w:r>
      <w:rPr>
        <w:sz w:val="20"/>
        <w:szCs w:val="20"/>
      </w:rPr>
      <w:t>DCAT5-24-149</w:t>
    </w:r>
  </w:p>
  <w:p w14:paraId="3E228999" w14:textId="77777777" w:rsidR="00A676B3" w:rsidRDefault="00101C4F">
    <w:pPr>
      <w:pStyle w:val="Header"/>
      <w:jc w:val="right"/>
      <w:rPr>
        <w:sz w:val="20"/>
        <w:szCs w:val="20"/>
      </w:rPr>
    </w:pPr>
    <w:r>
      <w:rPr>
        <w:sz w:val="20"/>
        <w:szCs w:val="20"/>
      </w:rPr>
      <w:t>Sanctions Learning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5305" w14:textId="77777777" w:rsidR="00A676B3" w:rsidRDefault="00A676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709" w14:textId="77777777" w:rsidR="00A676B3" w:rsidRDefault="00101C4F">
    <w:pPr>
      <w:pStyle w:val="Header"/>
      <w:jc w:val="right"/>
      <w:rPr>
        <w:sz w:val="20"/>
        <w:szCs w:val="20"/>
      </w:rPr>
    </w:pPr>
    <w:r>
      <w:rPr>
        <w:sz w:val="20"/>
        <w:szCs w:val="20"/>
      </w:rPr>
      <w:t>DCAT5-24-149</w:t>
    </w:r>
  </w:p>
  <w:p w14:paraId="046B8AC7" w14:textId="77777777" w:rsidR="00A676B3" w:rsidRDefault="00101C4F">
    <w:pPr>
      <w:pStyle w:val="Header"/>
      <w:jc w:val="right"/>
      <w:rPr>
        <w:sz w:val="20"/>
        <w:szCs w:val="20"/>
      </w:rPr>
    </w:pPr>
    <w:r>
      <w:rPr>
        <w:sz w:val="20"/>
        <w:szCs w:val="20"/>
      </w:rPr>
      <w:t>Sanctions Learning Services</w:t>
    </w:r>
  </w:p>
  <w:p w14:paraId="2CB793FD" w14:textId="77777777" w:rsidR="00A676B3" w:rsidRDefault="00A676B3">
    <w:pPr>
      <w:pStyle w:val="Header"/>
      <w:jc w:val="right"/>
      <w:rPr>
        <w:sz w:val="18"/>
        <w:szCs w:val="18"/>
      </w:rPr>
    </w:pPr>
  </w:p>
  <w:p w14:paraId="19B52462" w14:textId="77777777" w:rsidR="00A676B3" w:rsidRDefault="00A676B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AC8"/>
    <w:multiLevelType w:val="hybridMultilevel"/>
    <w:tmpl w:val="CAC46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682192"/>
    <w:multiLevelType w:val="hybridMultilevel"/>
    <w:tmpl w:val="239EBDEE"/>
    <w:lvl w:ilvl="0" w:tplc="078AA93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85E65"/>
    <w:multiLevelType w:val="hybridMultilevel"/>
    <w:tmpl w:val="251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304">
    <w:abstractNumId w:val="25"/>
  </w:num>
  <w:num w:numId="2" w16cid:durableId="183447183">
    <w:abstractNumId w:val="20"/>
  </w:num>
  <w:num w:numId="3" w16cid:durableId="1699548942">
    <w:abstractNumId w:val="30"/>
  </w:num>
  <w:num w:numId="4" w16cid:durableId="841823894">
    <w:abstractNumId w:val="13"/>
  </w:num>
  <w:num w:numId="5" w16cid:durableId="1522470708">
    <w:abstractNumId w:val="2"/>
  </w:num>
  <w:num w:numId="6" w16cid:durableId="42756141">
    <w:abstractNumId w:val="19"/>
  </w:num>
  <w:num w:numId="7" w16cid:durableId="1087967826">
    <w:abstractNumId w:val="22"/>
  </w:num>
  <w:num w:numId="8" w16cid:durableId="400761935">
    <w:abstractNumId w:val="12"/>
  </w:num>
  <w:num w:numId="9" w16cid:durableId="401368786">
    <w:abstractNumId w:val="9"/>
  </w:num>
  <w:num w:numId="10" w16cid:durableId="1638022747">
    <w:abstractNumId w:val="29"/>
  </w:num>
  <w:num w:numId="11" w16cid:durableId="1812407772">
    <w:abstractNumId w:val="21"/>
  </w:num>
  <w:num w:numId="12" w16cid:durableId="346830559">
    <w:abstractNumId w:val="4"/>
  </w:num>
  <w:num w:numId="13" w16cid:durableId="1057388958">
    <w:abstractNumId w:val="7"/>
  </w:num>
  <w:num w:numId="14" w16cid:durableId="1726493263">
    <w:abstractNumId w:val="17"/>
  </w:num>
  <w:num w:numId="15" w16cid:durableId="801190067">
    <w:abstractNumId w:val="28"/>
  </w:num>
  <w:num w:numId="16" w16cid:durableId="11340136">
    <w:abstractNumId w:val="23"/>
  </w:num>
  <w:num w:numId="17" w16cid:durableId="9264807">
    <w:abstractNumId w:val="6"/>
  </w:num>
  <w:num w:numId="18" w16cid:durableId="614292960">
    <w:abstractNumId w:val="1"/>
  </w:num>
  <w:num w:numId="19" w16cid:durableId="1547982762">
    <w:abstractNumId w:val="8"/>
  </w:num>
  <w:num w:numId="20" w16cid:durableId="1492941867">
    <w:abstractNumId w:val="14"/>
  </w:num>
  <w:num w:numId="21" w16cid:durableId="464472410">
    <w:abstractNumId w:val="31"/>
  </w:num>
  <w:num w:numId="22" w16cid:durableId="523402386">
    <w:abstractNumId w:val="5"/>
  </w:num>
  <w:num w:numId="23" w16cid:durableId="171068801">
    <w:abstractNumId w:val="27"/>
  </w:num>
  <w:num w:numId="24" w16cid:durableId="55981292">
    <w:abstractNumId w:val="16"/>
  </w:num>
  <w:num w:numId="25" w16cid:durableId="715353385">
    <w:abstractNumId w:val="26"/>
  </w:num>
  <w:num w:numId="26" w16cid:durableId="21266549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BA"/>
    <w:rsid w:val="000A3722"/>
    <w:rsid w:val="00101C4F"/>
    <w:rsid w:val="002B3016"/>
    <w:rsid w:val="002F508D"/>
    <w:rsid w:val="0034577B"/>
    <w:rsid w:val="00533A9C"/>
    <w:rsid w:val="00715EBA"/>
    <w:rsid w:val="008176F3"/>
    <w:rsid w:val="00A61153"/>
    <w:rsid w:val="00A676B3"/>
    <w:rsid w:val="00AC7382"/>
    <w:rsid w:val="00BA5939"/>
    <w:rsid w:val="00C06C9F"/>
    <w:rsid w:val="00F3155C"/>
    <w:rsid w:val="00F5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07F316"/>
  <w14:defaultImageDpi w14:val="0"/>
  <w15:docId w15:val="{A4CCDC7F-F3D4-4092-99AB-3DA2B25A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15582</Words>
  <Characters>88571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2022-11-18T16:24:00Z</dcterms:created>
  <dcterms:modified xsi:type="dcterms:W3CDTF">2022-11-18T16:26:00Z</dcterms:modified>
</cp:coreProperties>
</file>