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B2981" w14:textId="46D0CC12" w:rsidR="001C18C9" w:rsidRPr="00C23F79" w:rsidRDefault="001C18C9" w:rsidP="001C18C9">
      <w:pPr>
        <w:ind w:right="396"/>
        <w:jc w:val="center"/>
        <w:rPr>
          <w:rFonts w:ascii="Arial" w:eastAsia="Arial" w:hAnsi="Arial" w:cs="Arial"/>
          <w:b/>
          <w:bCs/>
          <w:color w:val="00B050"/>
          <w:sz w:val="24"/>
          <w:szCs w:val="24"/>
        </w:rPr>
      </w:pPr>
      <w:r>
        <w:rPr>
          <w:rFonts w:ascii="Arial" w:eastAsia="Arial" w:hAnsi="Arial" w:cs="Arial"/>
          <w:b/>
          <w:bCs/>
          <w:sz w:val="24"/>
          <w:szCs w:val="24"/>
        </w:rPr>
        <w:t xml:space="preserve">Attachment A </w:t>
      </w:r>
      <w:r w:rsidRPr="00C23F79">
        <w:rPr>
          <w:rFonts w:ascii="Arial" w:eastAsia="Arial" w:hAnsi="Arial" w:cs="Arial"/>
          <w:b/>
          <w:bCs/>
          <w:sz w:val="24"/>
          <w:szCs w:val="24"/>
        </w:rPr>
        <w:t>Response to Request for Information RFI# FWBPCWP2702</w:t>
      </w:r>
      <w:r>
        <w:rPr>
          <w:rFonts w:ascii="Arial" w:eastAsia="Arial" w:hAnsi="Arial" w:cs="Arial"/>
          <w:b/>
          <w:bCs/>
          <w:sz w:val="24"/>
          <w:szCs w:val="24"/>
        </w:rPr>
        <w:t>5</w:t>
      </w:r>
    </w:p>
    <w:p w14:paraId="4E24023A" w14:textId="7F3F2A93" w:rsidR="002D44EA" w:rsidRPr="002D44EA" w:rsidRDefault="002D44EA" w:rsidP="002D44EA">
      <w:pPr>
        <w:jc w:val="center"/>
        <w:rPr>
          <w:rFonts w:ascii="Arial" w:hAnsi="Arial" w:cs="Arial"/>
          <w:b/>
          <w:bCs/>
          <w:sz w:val="24"/>
          <w:szCs w:val="24"/>
        </w:rPr>
      </w:pPr>
      <w:r w:rsidRPr="002D44EA">
        <w:rPr>
          <w:rFonts w:ascii="Arial" w:hAnsi="Arial" w:cs="Arial"/>
          <w:b/>
          <w:bCs/>
          <w:sz w:val="24"/>
          <w:szCs w:val="24"/>
        </w:rPr>
        <w:t xml:space="preserve">Child Protection Center Training and Consultation </w:t>
      </w:r>
    </w:p>
    <w:p w14:paraId="1A52C038" w14:textId="77777777" w:rsidR="008305B2" w:rsidRDefault="008305B2" w:rsidP="0050745C">
      <w:pPr>
        <w:pStyle w:val="ListContinue"/>
        <w:spacing w:after="0"/>
        <w:ind w:left="0"/>
        <w:rPr>
          <w:rFonts w:ascii="Gill Sans MT" w:hAnsi="Gill Sans MT"/>
          <w:sz w:val="22"/>
          <w:szCs w:val="22"/>
        </w:rPr>
      </w:pPr>
    </w:p>
    <w:p w14:paraId="08A6ABDC" w14:textId="2DC95793" w:rsidR="001C18C9" w:rsidRPr="001C18C9" w:rsidRDefault="001C18C9" w:rsidP="001C18C9">
      <w:pPr>
        <w:ind w:right="403"/>
        <w:rPr>
          <w:rFonts w:ascii="Arial" w:eastAsia="Arial" w:hAnsi="Arial" w:cs="Arial"/>
          <w:color w:val="0000FF"/>
          <w:sz w:val="24"/>
          <w:szCs w:val="24"/>
        </w:rPr>
      </w:pPr>
      <w:r w:rsidRPr="001C18C9">
        <w:rPr>
          <w:rStyle w:val="normaltextrun"/>
          <w:rFonts w:ascii="Arial" w:hAnsi="Arial" w:cs="Arial"/>
          <w:sz w:val="24"/>
          <w:szCs w:val="24"/>
        </w:rPr>
        <w:t xml:space="preserve">To respond to the Iowa Department of Health and Human Services’ RFI# FWBPCWP27025 submit this document as an electronic word document that is compatible with Microsoft Word software. Email this document to the Issuing Officer, </w:t>
      </w:r>
      <w:r w:rsidRPr="001C18C9">
        <w:rPr>
          <w:rFonts w:ascii="Arial" w:eastAsia="Arial" w:hAnsi="Arial" w:cs="Arial"/>
          <w:sz w:val="24"/>
          <w:szCs w:val="24"/>
        </w:rPr>
        <w:t>Melanie Mathes</w:t>
      </w:r>
      <w:r w:rsidRPr="001C18C9">
        <w:rPr>
          <w:rStyle w:val="normaltextrun"/>
          <w:rFonts w:ascii="Arial" w:hAnsi="Arial" w:cs="Arial"/>
          <w:sz w:val="24"/>
          <w:szCs w:val="24"/>
        </w:rPr>
        <w:t>, at melanie.mathes@hhs.iowa.gov. Respondents are encouraged to confirm receipt of the email submission from the Issuing Officer.</w:t>
      </w:r>
      <w:r w:rsidRPr="001C18C9">
        <w:rPr>
          <w:rStyle w:val="eop"/>
          <w:rFonts w:ascii="Arial" w:hAnsi="Arial" w:cs="Arial"/>
          <w:sz w:val="24"/>
          <w:szCs w:val="24"/>
        </w:rPr>
        <w:t> </w:t>
      </w:r>
    </w:p>
    <w:p w14:paraId="04D7DD43" w14:textId="77777777" w:rsidR="001C18C9" w:rsidRPr="001C18C9" w:rsidRDefault="001C18C9" w:rsidP="007930BD">
      <w:pPr>
        <w:rPr>
          <w:rFonts w:ascii="Arial" w:hAnsi="Arial" w:cs="Arial"/>
          <w:sz w:val="24"/>
          <w:szCs w:val="24"/>
        </w:rPr>
      </w:pPr>
    </w:p>
    <w:p w14:paraId="54BE7891" w14:textId="75E48341" w:rsidR="001C18C9" w:rsidRPr="001C18C9" w:rsidRDefault="001C18C9" w:rsidP="001C18C9">
      <w:pPr>
        <w:ind w:right="-90"/>
        <w:rPr>
          <w:rFonts w:ascii="Arial" w:eastAsia="Arial" w:hAnsi="Arial" w:cs="Arial"/>
          <w:i/>
          <w:spacing w:val="1"/>
          <w:sz w:val="24"/>
          <w:szCs w:val="24"/>
        </w:rPr>
      </w:pPr>
      <w:r w:rsidRPr="001C18C9">
        <w:rPr>
          <w:rFonts w:ascii="Arial" w:eastAsia="Arial" w:hAnsi="Arial" w:cs="Arial"/>
          <w:sz w:val="24"/>
          <w:szCs w:val="24"/>
        </w:rPr>
        <w:t>Responses shall be</w:t>
      </w:r>
      <w:r w:rsidRPr="001C18C9">
        <w:rPr>
          <w:rFonts w:ascii="Arial" w:eastAsia="Arial" w:hAnsi="Arial" w:cs="Arial"/>
          <w:spacing w:val="2"/>
          <w:sz w:val="24"/>
          <w:szCs w:val="24"/>
        </w:rPr>
        <w:t xml:space="preserve"> </w:t>
      </w:r>
      <w:r w:rsidRPr="001C18C9">
        <w:rPr>
          <w:rFonts w:ascii="Arial" w:eastAsia="Arial" w:hAnsi="Arial" w:cs="Arial"/>
          <w:sz w:val="24"/>
          <w:szCs w:val="24"/>
        </w:rPr>
        <w:t>c</w:t>
      </w:r>
      <w:r w:rsidRPr="001C18C9">
        <w:rPr>
          <w:rFonts w:ascii="Arial" w:eastAsia="Arial" w:hAnsi="Arial" w:cs="Arial"/>
          <w:spacing w:val="1"/>
          <w:sz w:val="24"/>
          <w:szCs w:val="24"/>
        </w:rPr>
        <w:t>on</w:t>
      </w:r>
      <w:r w:rsidRPr="001C18C9">
        <w:rPr>
          <w:rFonts w:ascii="Arial" w:eastAsia="Arial" w:hAnsi="Arial" w:cs="Arial"/>
          <w:sz w:val="24"/>
          <w:szCs w:val="24"/>
        </w:rPr>
        <w:t xml:space="preserve">cise </w:t>
      </w:r>
      <w:r w:rsidRPr="001C18C9">
        <w:rPr>
          <w:rFonts w:ascii="Arial" w:eastAsia="Arial" w:hAnsi="Arial" w:cs="Arial"/>
          <w:spacing w:val="-3"/>
          <w:sz w:val="24"/>
          <w:szCs w:val="24"/>
        </w:rPr>
        <w:t>w</w:t>
      </w:r>
      <w:r w:rsidRPr="001C18C9">
        <w:rPr>
          <w:rFonts w:ascii="Arial" w:eastAsia="Arial" w:hAnsi="Arial" w:cs="Arial"/>
          <w:sz w:val="24"/>
          <w:szCs w:val="24"/>
        </w:rPr>
        <w:t>ith</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e</w:t>
      </w:r>
      <w:r w:rsidRPr="001C18C9">
        <w:rPr>
          <w:rFonts w:ascii="Arial" w:eastAsia="Arial" w:hAnsi="Arial" w:cs="Arial"/>
          <w:spacing w:val="-1"/>
          <w:sz w:val="24"/>
          <w:szCs w:val="24"/>
        </w:rPr>
        <w:t>n</w:t>
      </w:r>
      <w:r w:rsidRPr="001C18C9">
        <w:rPr>
          <w:rFonts w:ascii="Arial" w:eastAsia="Arial" w:hAnsi="Arial" w:cs="Arial"/>
          <w:spacing w:val="1"/>
          <w:sz w:val="24"/>
          <w:szCs w:val="24"/>
        </w:rPr>
        <w:t>ou</w:t>
      </w:r>
      <w:r w:rsidRPr="001C18C9">
        <w:rPr>
          <w:rFonts w:ascii="Arial" w:eastAsia="Arial" w:hAnsi="Arial" w:cs="Arial"/>
          <w:spacing w:val="-1"/>
          <w:sz w:val="24"/>
          <w:szCs w:val="24"/>
        </w:rPr>
        <w:t>g</w:t>
      </w:r>
      <w:r w:rsidRPr="001C18C9">
        <w:rPr>
          <w:rFonts w:ascii="Arial" w:eastAsia="Arial" w:hAnsi="Arial" w:cs="Arial"/>
          <w:sz w:val="24"/>
          <w:szCs w:val="24"/>
        </w:rPr>
        <w:t>h</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de</w:t>
      </w:r>
      <w:r w:rsidRPr="001C18C9">
        <w:rPr>
          <w:rFonts w:ascii="Arial" w:eastAsia="Arial" w:hAnsi="Arial" w:cs="Arial"/>
          <w:spacing w:val="-2"/>
          <w:sz w:val="24"/>
          <w:szCs w:val="24"/>
        </w:rPr>
        <w:t>t</w:t>
      </w:r>
      <w:r w:rsidRPr="001C18C9">
        <w:rPr>
          <w:rFonts w:ascii="Arial" w:eastAsia="Arial" w:hAnsi="Arial" w:cs="Arial"/>
          <w:spacing w:val="1"/>
          <w:sz w:val="24"/>
          <w:szCs w:val="24"/>
        </w:rPr>
        <w:t>a</w:t>
      </w:r>
      <w:r w:rsidRPr="001C18C9">
        <w:rPr>
          <w:rFonts w:ascii="Arial" w:eastAsia="Arial" w:hAnsi="Arial" w:cs="Arial"/>
          <w:sz w:val="24"/>
          <w:szCs w:val="24"/>
        </w:rPr>
        <w:t>il</w:t>
      </w:r>
      <w:r w:rsidRPr="001C18C9">
        <w:rPr>
          <w:rFonts w:ascii="Arial" w:eastAsia="Arial" w:hAnsi="Arial" w:cs="Arial"/>
          <w:spacing w:val="4"/>
          <w:sz w:val="24"/>
          <w:szCs w:val="24"/>
        </w:rPr>
        <w:t xml:space="preserve"> </w:t>
      </w:r>
      <w:r w:rsidRPr="001C18C9">
        <w:rPr>
          <w:rFonts w:ascii="Arial" w:eastAsia="Arial" w:hAnsi="Arial" w:cs="Arial"/>
          <w:sz w:val="24"/>
          <w:szCs w:val="24"/>
        </w:rPr>
        <w:t>to</w:t>
      </w:r>
      <w:r w:rsidRPr="001C18C9">
        <w:rPr>
          <w:rFonts w:ascii="Arial" w:eastAsia="Arial" w:hAnsi="Arial" w:cs="Arial"/>
          <w:spacing w:val="1"/>
          <w:sz w:val="24"/>
          <w:szCs w:val="24"/>
        </w:rPr>
        <w:t xml:space="preserve"> </w:t>
      </w:r>
      <w:r w:rsidRPr="001C18C9">
        <w:rPr>
          <w:rFonts w:ascii="Arial" w:eastAsia="Arial" w:hAnsi="Arial" w:cs="Arial"/>
          <w:spacing w:val="3"/>
          <w:sz w:val="24"/>
          <w:szCs w:val="24"/>
        </w:rPr>
        <w:t>f</w:t>
      </w:r>
      <w:r w:rsidRPr="001C18C9">
        <w:rPr>
          <w:rFonts w:ascii="Arial" w:eastAsia="Arial" w:hAnsi="Arial" w:cs="Arial"/>
          <w:spacing w:val="1"/>
          <w:sz w:val="24"/>
          <w:szCs w:val="24"/>
        </w:rPr>
        <w:t>a</w:t>
      </w:r>
      <w:r w:rsidRPr="001C18C9">
        <w:rPr>
          <w:rFonts w:ascii="Arial" w:eastAsia="Arial" w:hAnsi="Arial" w:cs="Arial"/>
          <w:sz w:val="24"/>
          <w:szCs w:val="24"/>
        </w:rPr>
        <w:t>ci</w:t>
      </w:r>
      <w:r w:rsidRPr="001C18C9">
        <w:rPr>
          <w:rFonts w:ascii="Arial" w:eastAsia="Arial" w:hAnsi="Arial" w:cs="Arial"/>
          <w:spacing w:val="-1"/>
          <w:sz w:val="24"/>
          <w:szCs w:val="24"/>
        </w:rPr>
        <w:t>l</w:t>
      </w:r>
      <w:r w:rsidRPr="001C18C9">
        <w:rPr>
          <w:rFonts w:ascii="Arial" w:eastAsia="Arial" w:hAnsi="Arial" w:cs="Arial"/>
          <w:sz w:val="24"/>
          <w:szCs w:val="24"/>
        </w:rPr>
        <w:t>it</w:t>
      </w:r>
      <w:r w:rsidRPr="001C18C9">
        <w:rPr>
          <w:rFonts w:ascii="Arial" w:eastAsia="Arial" w:hAnsi="Arial" w:cs="Arial"/>
          <w:spacing w:val="1"/>
          <w:sz w:val="24"/>
          <w:szCs w:val="24"/>
        </w:rPr>
        <w:t>a</w:t>
      </w:r>
      <w:r w:rsidRPr="001C18C9">
        <w:rPr>
          <w:rFonts w:ascii="Arial" w:eastAsia="Arial" w:hAnsi="Arial" w:cs="Arial"/>
          <w:spacing w:val="-2"/>
          <w:sz w:val="24"/>
          <w:szCs w:val="24"/>
        </w:rPr>
        <w:t>t</w:t>
      </w:r>
      <w:r w:rsidRPr="001C18C9">
        <w:rPr>
          <w:rFonts w:ascii="Arial" w:eastAsia="Arial" w:hAnsi="Arial" w:cs="Arial"/>
          <w:sz w:val="24"/>
          <w:szCs w:val="24"/>
        </w:rPr>
        <w:t>e</w:t>
      </w:r>
      <w:r w:rsidRPr="001C18C9">
        <w:rPr>
          <w:rFonts w:ascii="Arial" w:eastAsia="Arial" w:hAnsi="Arial" w:cs="Arial"/>
          <w:spacing w:val="3"/>
          <w:sz w:val="24"/>
          <w:szCs w:val="24"/>
        </w:rPr>
        <w:t xml:space="preserve"> </w:t>
      </w:r>
      <w:r w:rsidRPr="001C18C9">
        <w:rPr>
          <w:rFonts w:ascii="Arial" w:eastAsia="Arial" w:hAnsi="Arial" w:cs="Arial"/>
          <w:sz w:val="24"/>
          <w:szCs w:val="24"/>
        </w:rPr>
        <w:t>cl</w:t>
      </w:r>
      <w:r w:rsidRPr="001C18C9">
        <w:rPr>
          <w:rFonts w:ascii="Arial" w:eastAsia="Arial" w:hAnsi="Arial" w:cs="Arial"/>
          <w:spacing w:val="-2"/>
          <w:sz w:val="24"/>
          <w:szCs w:val="24"/>
        </w:rPr>
        <w:t>e</w:t>
      </w:r>
      <w:r w:rsidRPr="001C18C9">
        <w:rPr>
          <w:rFonts w:ascii="Arial" w:eastAsia="Arial" w:hAnsi="Arial" w:cs="Arial"/>
          <w:spacing w:val="1"/>
          <w:sz w:val="24"/>
          <w:szCs w:val="24"/>
        </w:rPr>
        <w:t>a</w:t>
      </w:r>
      <w:r w:rsidRPr="001C18C9">
        <w:rPr>
          <w:rFonts w:ascii="Arial" w:eastAsia="Arial" w:hAnsi="Arial" w:cs="Arial"/>
          <w:sz w:val="24"/>
          <w:szCs w:val="24"/>
        </w:rPr>
        <w:t>r</w:t>
      </w:r>
      <w:r w:rsidRPr="001C18C9">
        <w:rPr>
          <w:rFonts w:ascii="Arial" w:eastAsia="Arial" w:hAnsi="Arial" w:cs="Arial"/>
          <w:spacing w:val="1"/>
          <w:sz w:val="24"/>
          <w:szCs w:val="24"/>
        </w:rPr>
        <w:t xml:space="preserve"> unde</w:t>
      </w:r>
      <w:r w:rsidRPr="001C18C9">
        <w:rPr>
          <w:rFonts w:ascii="Arial" w:eastAsia="Arial" w:hAnsi="Arial" w:cs="Arial"/>
          <w:sz w:val="24"/>
          <w:szCs w:val="24"/>
        </w:rPr>
        <w:t>rs</w:t>
      </w:r>
      <w:r w:rsidRPr="001C18C9">
        <w:rPr>
          <w:rFonts w:ascii="Arial" w:eastAsia="Arial" w:hAnsi="Arial" w:cs="Arial"/>
          <w:spacing w:val="-3"/>
          <w:sz w:val="24"/>
          <w:szCs w:val="24"/>
        </w:rPr>
        <w:t>t</w:t>
      </w:r>
      <w:r w:rsidRPr="001C18C9">
        <w:rPr>
          <w:rFonts w:ascii="Arial" w:eastAsia="Arial" w:hAnsi="Arial" w:cs="Arial"/>
          <w:spacing w:val="1"/>
          <w:sz w:val="24"/>
          <w:szCs w:val="24"/>
        </w:rPr>
        <w:t>a</w:t>
      </w:r>
      <w:r w:rsidRPr="001C18C9">
        <w:rPr>
          <w:rFonts w:ascii="Arial" w:eastAsia="Arial" w:hAnsi="Arial" w:cs="Arial"/>
          <w:spacing w:val="-1"/>
          <w:sz w:val="24"/>
          <w:szCs w:val="24"/>
        </w:rPr>
        <w:t>n</w:t>
      </w:r>
      <w:r w:rsidRPr="001C18C9">
        <w:rPr>
          <w:rFonts w:ascii="Arial" w:eastAsia="Arial" w:hAnsi="Arial" w:cs="Arial"/>
          <w:spacing w:val="1"/>
          <w:sz w:val="24"/>
          <w:szCs w:val="24"/>
        </w:rPr>
        <w:t>d</w:t>
      </w:r>
      <w:r w:rsidRPr="001C18C9">
        <w:rPr>
          <w:rFonts w:ascii="Arial" w:eastAsia="Arial" w:hAnsi="Arial" w:cs="Arial"/>
          <w:sz w:val="24"/>
          <w:szCs w:val="24"/>
        </w:rPr>
        <w:t>ing. Respondents shall not include victim-identifying information, confidential case information, exact confidential facility locations, or detailed operational security information in their responses. Res</w:t>
      </w:r>
      <w:r w:rsidRPr="001C18C9">
        <w:rPr>
          <w:rFonts w:ascii="Arial" w:eastAsia="Arial" w:hAnsi="Arial" w:cs="Arial"/>
          <w:spacing w:val="1"/>
          <w:sz w:val="24"/>
          <w:szCs w:val="24"/>
        </w:rPr>
        <w:t>p</w:t>
      </w:r>
      <w:r w:rsidRPr="001C18C9">
        <w:rPr>
          <w:rFonts w:ascii="Arial" w:eastAsia="Arial" w:hAnsi="Arial" w:cs="Arial"/>
          <w:spacing w:val="-1"/>
          <w:sz w:val="24"/>
          <w:szCs w:val="24"/>
        </w:rPr>
        <w:t>o</w:t>
      </w:r>
      <w:r w:rsidRPr="001C18C9">
        <w:rPr>
          <w:rFonts w:ascii="Arial" w:eastAsia="Arial" w:hAnsi="Arial" w:cs="Arial"/>
          <w:spacing w:val="1"/>
          <w:sz w:val="24"/>
          <w:szCs w:val="24"/>
        </w:rPr>
        <w:t>n</w:t>
      </w:r>
      <w:r w:rsidRPr="001C18C9">
        <w:rPr>
          <w:rFonts w:ascii="Arial" w:eastAsia="Arial" w:hAnsi="Arial" w:cs="Arial"/>
          <w:spacing w:val="-1"/>
          <w:sz w:val="24"/>
          <w:szCs w:val="24"/>
        </w:rPr>
        <w:t>d</w:t>
      </w:r>
      <w:r w:rsidRPr="001C18C9">
        <w:rPr>
          <w:rFonts w:ascii="Arial" w:eastAsia="Arial" w:hAnsi="Arial" w:cs="Arial"/>
          <w:spacing w:val="1"/>
          <w:sz w:val="24"/>
          <w:szCs w:val="24"/>
        </w:rPr>
        <w:t>en</w:t>
      </w:r>
      <w:r w:rsidRPr="001C18C9">
        <w:rPr>
          <w:rFonts w:ascii="Arial" w:eastAsia="Arial" w:hAnsi="Arial" w:cs="Arial"/>
          <w:sz w:val="24"/>
          <w:szCs w:val="24"/>
        </w:rPr>
        <w:t>ts</w:t>
      </w:r>
      <w:r w:rsidRPr="001C18C9">
        <w:rPr>
          <w:rFonts w:ascii="Arial" w:eastAsia="Arial" w:hAnsi="Arial" w:cs="Arial"/>
          <w:spacing w:val="1"/>
          <w:sz w:val="24"/>
          <w:szCs w:val="24"/>
        </w:rPr>
        <w:t xml:space="preserve"> ma</w:t>
      </w:r>
      <w:r w:rsidRPr="001C18C9">
        <w:rPr>
          <w:rFonts w:ascii="Arial" w:eastAsia="Arial" w:hAnsi="Arial" w:cs="Arial"/>
          <w:sz w:val="24"/>
          <w:szCs w:val="24"/>
        </w:rPr>
        <w:t>y</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a</w:t>
      </w:r>
      <w:r w:rsidRPr="001C18C9">
        <w:rPr>
          <w:rFonts w:ascii="Arial" w:eastAsia="Arial" w:hAnsi="Arial" w:cs="Arial"/>
          <w:spacing w:val="-1"/>
          <w:sz w:val="24"/>
          <w:szCs w:val="24"/>
        </w:rPr>
        <w:t>d</w:t>
      </w:r>
      <w:r w:rsidRPr="001C18C9">
        <w:rPr>
          <w:rFonts w:ascii="Arial" w:eastAsia="Arial" w:hAnsi="Arial" w:cs="Arial"/>
          <w:spacing w:val="1"/>
          <w:sz w:val="24"/>
          <w:szCs w:val="24"/>
        </w:rPr>
        <w:t>d</w:t>
      </w:r>
      <w:r w:rsidRPr="001C18C9">
        <w:rPr>
          <w:rFonts w:ascii="Arial" w:eastAsia="Arial" w:hAnsi="Arial" w:cs="Arial"/>
          <w:sz w:val="24"/>
          <w:szCs w:val="24"/>
        </w:rPr>
        <w:t>ress</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e</w:t>
      </w:r>
      <w:r w:rsidRPr="001C18C9">
        <w:rPr>
          <w:rFonts w:ascii="Arial" w:eastAsia="Arial" w:hAnsi="Arial" w:cs="Arial"/>
          <w:spacing w:val="1"/>
          <w:sz w:val="24"/>
          <w:szCs w:val="24"/>
        </w:rPr>
        <w:t>a</w:t>
      </w:r>
      <w:r w:rsidRPr="001C18C9">
        <w:rPr>
          <w:rFonts w:ascii="Arial" w:eastAsia="Arial" w:hAnsi="Arial" w:cs="Arial"/>
          <w:sz w:val="24"/>
          <w:szCs w:val="24"/>
        </w:rPr>
        <w:t>ch</w:t>
      </w:r>
      <w:r w:rsidRPr="001C18C9">
        <w:rPr>
          <w:rFonts w:ascii="Arial" w:eastAsia="Arial" w:hAnsi="Arial" w:cs="Arial"/>
          <w:spacing w:val="1"/>
          <w:sz w:val="24"/>
          <w:szCs w:val="24"/>
        </w:rPr>
        <w:t xml:space="preserve"> </w:t>
      </w:r>
      <w:r w:rsidRPr="001C18C9">
        <w:rPr>
          <w:rFonts w:ascii="Arial" w:eastAsia="Arial" w:hAnsi="Arial" w:cs="Arial"/>
          <w:spacing w:val="-1"/>
          <w:sz w:val="24"/>
          <w:szCs w:val="24"/>
        </w:rPr>
        <w:t>q</w:t>
      </w:r>
      <w:r w:rsidRPr="001C18C9">
        <w:rPr>
          <w:rFonts w:ascii="Arial" w:eastAsia="Arial" w:hAnsi="Arial" w:cs="Arial"/>
          <w:spacing w:val="1"/>
          <w:sz w:val="24"/>
          <w:szCs w:val="24"/>
        </w:rPr>
        <w:t>u</w:t>
      </w:r>
      <w:r w:rsidRPr="001C18C9">
        <w:rPr>
          <w:rFonts w:ascii="Arial" w:eastAsia="Arial" w:hAnsi="Arial" w:cs="Arial"/>
          <w:spacing w:val="-1"/>
          <w:sz w:val="24"/>
          <w:szCs w:val="24"/>
        </w:rPr>
        <w:t>e</w:t>
      </w:r>
      <w:r w:rsidRPr="001C18C9">
        <w:rPr>
          <w:rFonts w:ascii="Arial" w:eastAsia="Arial" w:hAnsi="Arial" w:cs="Arial"/>
          <w:sz w:val="24"/>
          <w:szCs w:val="24"/>
        </w:rPr>
        <w:t>sti</w:t>
      </w:r>
      <w:r w:rsidRPr="001C18C9">
        <w:rPr>
          <w:rFonts w:ascii="Arial" w:eastAsia="Arial" w:hAnsi="Arial" w:cs="Arial"/>
          <w:spacing w:val="1"/>
          <w:sz w:val="24"/>
          <w:szCs w:val="24"/>
        </w:rPr>
        <w:t>o</w:t>
      </w:r>
      <w:r w:rsidRPr="001C18C9">
        <w:rPr>
          <w:rFonts w:ascii="Arial" w:eastAsia="Arial" w:hAnsi="Arial" w:cs="Arial"/>
          <w:sz w:val="24"/>
          <w:szCs w:val="24"/>
        </w:rPr>
        <w:t>n</w:t>
      </w:r>
      <w:r w:rsidRPr="001C18C9">
        <w:rPr>
          <w:rFonts w:ascii="Arial" w:eastAsia="Arial" w:hAnsi="Arial" w:cs="Arial"/>
          <w:spacing w:val="1"/>
          <w:sz w:val="24"/>
          <w:szCs w:val="24"/>
        </w:rPr>
        <w:t xml:space="preserve"> a</w:t>
      </w:r>
      <w:r w:rsidRPr="001C18C9">
        <w:rPr>
          <w:rFonts w:ascii="Arial" w:eastAsia="Arial" w:hAnsi="Arial" w:cs="Arial"/>
          <w:sz w:val="24"/>
          <w:szCs w:val="24"/>
        </w:rPr>
        <w:t>t</w:t>
      </w:r>
      <w:r w:rsidRPr="001C18C9">
        <w:rPr>
          <w:rFonts w:ascii="Arial" w:eastAsia="Arial" w:hAnsi="Arial" w:cs="Arial"/>
          <w:spacing w:val="3"/>
          <w:sz w:val="24"/>
          <w:szCs w:val="24"/>
        </w:rPr>
        <w:t xml:space="preserve"> </w:t>
      </w:r>
      <w:r w:rsidRPr="001C18C9">
        <w:rPr>
          <w:rFonts w:ascii="Arial" w:eastAsia="Arial" w:hAnsi="Arial" w:cs="Arial"/>
          <w:spacing w:val="-2"/>
          <w:sz w:val="24"/>
          <w:szCs w:val="24"/>
        </w:rPr>
        <w:t>t</w:t>
      </w:r>
      <w:r w:rsidRPr="001C18C9">
        <w:rPr>
          <w:rFonts w:ascii="Arial" w:eastAsia="Arial" w:hAnsi="Arial" w:cs="Arial"/>
          <w:spacing w:val="1"/>
          <w:sz w:val="24"/>
          <w:szCs w:val="24"/>
        </w:rPr>
        <w:t>he</w:t>
      </w:r>
      <w:r w:rsidRPr="001C18C9">
        <w:rPr>
          <w:rFonts w:ascii="Arial" w:eastAsia="Arial" w:hAnsi="Arial" w:cs="Arial"/>
          <w:sz w:val="24"/>
          <w:szCs w:val="24"/>
        </w:rPr>
        <w:t>ir</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d</w:t>
      </w:r>
      <w:r w:rsidRPr="001C18C9">
        <w:rPr>
          <w:rFonts w:ascii="Arial" w:eastAsia="Arial" w:hAnsi="Arial" w:cs="Arial"/>
          <w:sz w:val="24"/>
          <w:szCs w:val="24"/>
        </w:rPr>
        <w:t>isc</w:t>
      </w:r>
      <w:r w:rsidRPr="001C18C9">
        <w:rPr>
          <w:rFonts w:ascii="Arial" w:eastAsia="Arial" w:hAnsi="Arial" w:cs="Arial"/>
          <w:spacing w:val="-1"/>
          <w:sz w:val="24"/>
          <w:szCs w:val="24"/>
        </w:rPr>
        <w:t>r</w:t>
      </w:r>
      <w:r w:rsidRPr="001C18C9">
        <w:rPr>
          <w:rFonts w:ascii="Arial" w:eastAsia="Arial" w:hAnsi="Arial" w:cs="Arial"/>
          <w:spacing w:val="1"/>
          <w:sz w:val="24"/>
          <w:szCs w:val="24"/>
        </w:rPr>
        <w:t>e</w:t>
      </w:r>
      <w:r w:rsidRPr="001C18C9">
        <w:rPr>
          <w:rFonts w:ascii="Arial" w:eastAsia="Arial" w:hAnsi="Arial" w:cs="Arial"/>
          <w:sz w:val="24"/>
          <w:szCs w:val="24"/>
        </w:rPr>
        <w:t>t</w:t>
      </w:r>
      <w:r w:rsidRPr="001C18C9">
        <w:rPr>
          <w:rFonts w:ascii="Arial" w:eastAsia="Arial" w:hAnsi="Arial" w:cs="Arial"/>
          <w:spacing w:val="-2"/>
          <w:sz w:val="24"/>
          <w:szCs w:val="24"/>
        </w:rPr>
        <w:t>i</w:t>
      </w:r>
      <w:r w:rsidRPr="001C18C9">
        <w:rPr>
          <w:rFonts w:ascii="Arial" w:eastAsia="Arial" w:hAnsi="Arial" w:cs="Arial"/>
          <w:spacing w:val="1"/>
          <w:sz w:val="24"/>
          <w:szCs w:val="24"/>
        </w:rPr>
        <w:t>o</w:t>
      </w:r>
      <w:r w:rsidRPr="001C18C9">
        <w:rPr>
          <w:rFonts w:ascii="Arial" w:eastAsia="Arial" w:hAnsi="Arial" w:cs="Arial"/>
          <w:sz w:val="24"/>
          <w:szCs w:val="24"/>
        </w:rPr>
        <w:t>n.</w:t>
      </w:r>
      <w:r w:rsidRPr="001C18C9">
        <w:rPr>
          <w:rFonts w:ascii="Arial" w:eastAsia="Arial" w:hAnsi="Arial" w:cs="Arial"/>
          <w:spacing w:val="4"/>
          <w:sz w:val="24"/>
          <w:szCs w:val="24"/>
        </w:rPr>
        <w:t xml:space="preserve"> </w:t>
      </w:r>
      <w:r w:rsidRPr="001C18C9">
        <w:rPr>
          <w:rFonts w:ascii="Arial" w:eastAsia="Arial" w:hAnsi="Arial" w:cs="Arial"/>
          <w:sz w:val="24"/>
          <w:szCs w:val="24"/>
        </w:rPr>
        <w:t>Re</w:t>
      </w:r>
      <w:r w:rsidRPr="001C18C9">
        <w:rPr>
          <w:rFonts w:ascii="Arial" w:eastAsia="Arial" w:hAnsi="Arial" w:cs="Arial"/>
          <w:spacing w:val="-2"/>
          <w:sz w:val="24"/>
          <w:szCs w:val="24"/>
        </w:rPr>
        <w:t>s</w:t>
      </w:r>
      <w:r w:rsidRPr="001C18C9">
        <w:rPr>
          <w:rFonts w:ascii="Arial" w:eastAsia="Arial" w:hAnsi="Arial" w:cs="Arial"/>
          <w:spacing w:val="1"/>
          <w:sz w:val="24"/>
          <w:szCs w:val="24"/>
        </w:rPr>
        <w:t>po</w:t>
      </w:r>
      <w:r w:rsidRPr="001C18C9">
        <w:rPr>
          <w:rFonts w:ascii="Arial" w:eastAsia="Arial" w:hAnsi="Arial" w:cs="Arial"/>
          <w:spacing w:val="-1"/>
          <w:sz w:val="24"/>
          <w:szCs w:val="24"/>
        </w:rPr>
        <w:t>n</w:t>
      </w:r>
      <w:r w:rsidRPr="001C18C9">
        <w:rPr>
          <w:rFonts w:ascii="Arial" w:eastAsia="Arial" w:hAnsi="Arial" w:cs="Arial"/>
          <w:spacing w:val="1"/>
          <w:sz w:val="24"/>
          <w:szCs w:val="24"/>
        </w:rPr>
        <w:t>de</w:t>
      </w:r>
      <w:r w:rsidRPr="001C18C9">
        <w:rPr>
          <w:rFonts w:ascii="Arial" w:eastAsia="Arial" w:hAnsi="Arial" w:cs="Arial"/>
          <w:spacing w:val="-1"/>
          <w:sz w:val="24"/>
          <w:szCs w:val="24"/>
        </w:rPr>
        <w:t>n</w:t>
      </w:r>
      <w:r w:rsidRPr="001C18C9">
        <w:rPr>
          <w:rFonts w:ascii="Arial" w:eastAsia="Arial" w:hAnsi="Arial" w:cs="Arial"/>
          <w:sz w:val="24"/>
          <w:szCs w:val="24"/>
        </w:rPr>
        <w:t>ts</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a</w:t>
      </w:r>
      <w:r w:rsidRPr="001C18C9">
        <w:rPr>
          <w:rFonts w:ascii="Arial" w:eastAsia="Arial" w:hAnsi="Arial" w:cs="Arial"/>
          <w:spacing w:val="-3"/>
          <w:sz w:val="24"/>
          <w:szCs w:val="24"/>
        </w:rPr>
        <w:t>r</w:t>
      </w:r>
      <w:r w:rsidRPr="001C18C9">
        <w:rPr>
          <w:rFonts w:ascii="Arial" w:eastAsia="Arial" w:hAnsi="Arial" w:cs="Arial"/>
          <w:sz w:val="24"/>
          <w:szCs w:val="24"/>
        </w:rPr>
        <w:t xml:space="preserve">e </w:t>
      </w:r>
      <w:r w:rsidRPr="001C18C9">
        <w:rPr>
          <w:rFonts w:ascii="Arial" w:eastAsia="Arial" w:hAnsi="Arial" w:cs="Arial"/>
          <w:spacing w:val="1"/>
          <w:sz w:val="24"/>
          <w:szCs w:val="24"/>
        </w:rPr>
        <w:t>no</w:t>
      </w:r>
      <w:r w:rsidRPr="001C18C9">
        <w:rPr>
          <w:rFonts w:ascii="Arial" w:eastAsia="Arial" w:hAnsi="Arial" w:cs="Arial"/>
          <w:sz w:val="24"/>
          <w:szCs w:val="24"/>
        </w:rPr>
        <w:t>t</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o</w:t>
      </w:r>
      <w:r w:rsidRPr="001C18C9">
        <w:rPr>
          <w:rFonts w:ascii="Arial" w:eastAsia="Arial" w:hAnsi="Arial" w:cs="Arial"/>
          <w:spacing w:val="1"/>
          <w:sz w:val="24"/>
          <w:szCs w:val="24"/>
        </w:rPr>
        <w:t>b</w:t>
      </w:r>
      <w:r w:rsidRPr="001C18C9">
        <w:rPr>
          <w:rFonts w:ascii="Arial" w:eastAsia="Arial" w:hAnsi="Arial" w:cs="Arial"/>
          <w:sz w:val="24"/>
          <w:szCs w:val="24"/>
        </w:rPr>
        <w:t>l</w:t>
      </w:r>
      <w:r w:rsidRPr="001C18C9">
        <w:rPr>
          <w:rFonts w:ascii="Arial" w:eastAsia="Arial" w:hAnsi="Arial" w:cs="Arial"/>
          <w:spacing w:val="-1"/>
          <w:sz w:val="24"/>
          <w:szCs w:val="24"/>
        </w:rPr>
        <w:t>ig</w:t>
      </w:r>
      <w:r w:rsidRPr="001C18C9">
        <w:rPr>
          <w:rFonts w:ascii="Arial" w:eastAsia="Arial" w:hAnsi="Arial" w:cs="Arial"/>
          <w:spacing w:val="1"/>
          <w:sz w:val="24"/>
          <w:szCs w:val="24"/>
        </w:rPr>
        <w:t>a</w:t>
      </w:r>
      <w:r w:rsidRPr="001C18C9">
        <w:rPr>
          <w:rFonts w:ascii="Arial" w:eastAsia="Arial" w:hAnsi="Arial" w:cs="Arial"/>
          <w:sz w:val="24"/>
          <w:szCs w:val="24"/>
        </w:rPr>
        <w:t>t</w:t>
      </w:r>
      <w:r w:rsidRPr="001C18C9">
        <w:rPr>
          <w:rFonts w:ascii="Arial" w:eastAsia="Arial" w:hAnsi="Arial" w:cs="Arial"/>
          <w:spacing w:val="1"/>
          <w:sz w:val="24"/>
          <w:szCs w:val="24"/>
        </w:rPr>
        <w:t>e</w:t>
      </w:r>
      <w:r w:rsidRPr="001C18C9">
        <w:rPr>
          <w:rFonts w:ascii="Arial" w:eastAsia="Arial" w:hAnsi="Arial" w:cs="Arial"/>
          <w:sz w:val="24"/>
          <w:szCs w:val="24"/>
        </w:rPr>
        <w:t>d</w:t>
      </w:r>
      <w:r w:rsidRPr="001C18C9">
        <w:rPr>
          <w:rFonts w:ascii="Arial" w:eastAsia="Arial" w:hAnsi="Arial" w:cs="Arial"/>
          <w:spacing w:val="3"/>
          <w:sz w:val="24"/>
          <w:szCs w:val="24"/>
        </w:rPr>
        <w:t xml:space="preserve"> </w:t>
      </w:r>
      <w:r w:rsidRPr="001C18C9">
        <w:rPr>
          <w:rFonts w:ascii="Arial" w:eastAsia="Arial" w:hAnsi="Arial" w:cs="Arial"/>
          <w:spacing w:val="-2"/>
          <w:sz w:val="24"/>
          <w:szCs w:val="24"/>
        </w:rPr>
        <w:t>t</w:t>
      </w:r>
      <w:r w:rsidRPr="001C18C9">
        <w:rPr>
          <w:rFonts w:ascii="Arial" w:eastAsia="Arial" w:hAnsi="Arial" w:cs="Arial"/>
          <w:sz w:val="24"/>
          <w:szCs w:val="24"/>
        </w:rPr>
        <w:t>o</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a</w:t>
      </w:r>
      <w:r w:rsidRPr="001C18C9">
        <w:rPr>
          <w:rFonts w:ascii="Arial" w:eastAsia="Arial" w:hAnsi="Arial" w:cs="Arial"/>
          <w:spacing w:val="1"/>
          <w:sz w:val="24"/>
          <w:szCs w:val="24"/>
        </w:rPr>
        <w:t>dd</w:t>
      </w:r>
      <w:r w:rsidRPr="001C18C9">
        <w:rPr>
          <w:rFonts w:ascii="Arial" w:eastAsia="Arial" w:hAnsi="Arial" w:cs="Arial"/>
          <w:sz w:val="24"/>
          <w:szCs w:val="24"/>
        </w:rPr>
        <w:t>r</w:t>
      </w:r>
      <w:r w:rsidRPr="001C18C9">
        <w:rPr>
          <w:rFonts w:ascii="Arial" w:eastAsia="Arial" w:hAnsi="Arial" w:cs="Arial"/>
          <w:spacing w:val="-2"/>
          <w:sz w:val="24"/>
          <w:szCs w:val="24"/>
        </w:rPr>
        <w:t>e</w:t>
      </w:r>
      <w:r w:rsidRPr="001C18C9">
        <w:rPr>
          <w:rFonts w:ascii="Arial" w:eastAsia="Arial" w:hAnsi="Arial" w:cs="Arial"/>
          <w:sz w:val="24"/>
          <w:szCs w:val="24"/>
        </w:rPr>
        <w:t>ss</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ea</w:t>
      </w:r>
      <w:r w:rsidRPr="001C18C9">
        <w:rPr>
          <w:rFonts w:ascii="Arial" w:eastAsia="Arial" w:hAnsi="Arial" w:cs="Arial"/>
          <w:sz w:val="24"/>
          <w:szCs w:val="24"/>
        </w:rPr>
        <w:t>ch</w:t>
      </w:r>
      <w:r w:rsidRPr="001C18C9">
        <w:rPr>
          <w:rFonts w:ascii="Arial" w:eastAsia="Arial" w:hAnsi="Arial" w:cs="Arial"/>
          <w:spacing w:val="3"/>
          <w:sz w:val="24"/>
          <w:szCs w:val="24"/>
        </w:rPr>
        <w:t xml:space="preserve"> </w:t>
      </w:r>
      <w:r w:rsidRPr="001C18C9">
        <w:rPr>
          <w:rFonts w:ascii="Arial" w:eastAsia="Arial" w:hAnsi="Arial" w:cs="Arial"/>
          <w:spacing w:val="-2"/>
          <w:sz w:val="24"/>
          <w:szCs w:val="24"/>
        </w:rPr>
        <w:t>s</w:t>
      </w:r>
      <w:r w:rsidRPr="001C18C9">
        <w:rPr>
          <w:rFonts w:ascii="Arial" w:eastAsia="Arial" w:hAnsi="Arial" w:cs="Arial"/>
          <w:spacing w:val="1"/>
          <w:sz w:val="24"/>
          <w:szCs w:val="24"/>
        </w:rPr>
        <w:t>e</w:t>
      </w:r>
      <w:r w:rsidRPr="001C18C9">
        <w:rPr>
          <w:rFonts w:ascii="Arial" w:eastAsia="Arial" w:hAnsi="Arial" w:cs="Arial"/>
          <w:sz w:val="24"/>
          <w:szCs w:val="24"/>
        </w:rPr>
        <w:t>cti</w:t>
      </w:r>
      <w:r w:rsidRPr="001C18C9">
        <w:rPr>
          <w:rFonts w:ascii="Arial" w:eastAsia="Arial" w:hAnsi="Arial" w:cs="Arial"/>
          <w:spacing w:val="1"/>
          <w:sz w:val="24"/>
          <w:szCs w:val="24"/>
        </w:rPr>
        <w:t>o</w:t>
      </w:r>
      <w:r w:rsidRPr="001C18C9">
        <w:rPr>
          <w:rFonts w:ascii="Arial" w:eastAsia="Arial" w:hAnsi="Arial" w:cs="Arial"/>
          <w:sz w:val="24"/>
          <w:szCs w:val="24"/>
        </w:rPr>
        <w:t>n</w:t>
      </w:r>
      <w:r w:rsidRPr="001C18C9">
        <w:rPr>
          <w:rFonts w:ascii="Arial" w:eastAsia="Arial" w:hAnsi="Arial" w:cs="Arial"/>
          <w:spacing w:val="1"/>
          <w:sz w:val="24"/>
          <w:szCs w:val="24"/>
        </w:rPr>
        <w:t xml:space="preserve"> o</w:t>
      </w:r>
      <w:r w:rsidRPr="001C18C9">
        <w:rPr>
          <w:rFonts w:ascii="Arial" w:eastAsia="Arial" w:hAnsi="Arial" w:cs="Arial"/>
          <w:sz w:val="24"/>
          <w:szCs w:val="24"/>
        </w:rPr>
        <w:t>r</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q</w:t>
      </w:r>
      <w:r w:rsidRPr="001C18C9">
        <w:rPr>
          <w:rFonts w:ascii="Arial" w:eastAsia="Arial" w:hAnsi="Arial" w:cs="Arial"/>
          <w:spacing w:val="1"/>
          <w:sz w:val="24"/>
          <w:szCs w:val="24"/>
        </w:rPr>
        <w:t>ue</w:t>
      </w:r>
      <w:r w:rsidRPr="001C18C9">
        <w:rPr>
          <w:rFonts w:ascii="Arial" w:eastAsia="Arial" w:hAnsi="Arial" w:cs="Arial"/>
          <w:sz w:val="24"/>
          <w:szCs w:val="24"/>
        </w:rPr>
        <w:t>sti</w:t>
      </w:r>
      <w:r w:rsidRPr="001C18C9">
        <w:rPr>
          <w:rFonts w:ascii="Arial" w:eastAsia="Arial" w:hAnsi="Arial" w:cs="Arial"/>
          <w:spacing w:val="1"/>
          <w:sz w:val="24"/>
          <w:szCs w:val="24"/>
        </w:rPr>
        <w:t>on</w:t>
      </w:r>
      <w:r w:rsidRPr="001C18C9">
        <w:rPr>
          <w:rFonts w:ascii="Arial" w:eastAsia="Arial" w:hAnsi="Arial" w:cs="Arial"/>
          <w:sz w:val="24"/>
          <w:szCs w:val="24"/>
        </w:rPr>
        <w:t>.</w:t>
      </w:r>
      <w:r w:rsidRPr="001C18C9">
        <w:rPr>
          <w:rFonts w:ascii="Arial" w:eastAsia="Arial" w:hAnsi="Arial" w:cs="Arial"/>
          <w:spacing w:val="8"/>
          <w:sz w:val="24"/>
          <w:szCs w:val="24"/>
        </w:rPr>
        <w:t xml:space="preserve"> </w:t>
      </w:r>
      <w:r w:rsidRPr="001C18C9">
        <w:rPr>
          <w:rFonts w:ascii="Arial" w:eastAsia="Arial" w:hAnsi="Arial" w:cs="Arial"/>
          <w:sz w:val="24"/>
          <w:szCs w:val="24"/>
        </w:rPr>
        <w:t>I</w:t>
      </w:r>
      <w:r w:rsidRPr="001C18C9">
        <w:rPr>
          <w:rFonts w:ascii="Arial" w:eastAsia="Arial" w:hAnsi="Arial" w:cs="Arial"/>
          <w:spacing w:val="1"/>
          <w:sz w:val="24"/>
          <w:szCs w:val="24"/>
        </w:rPr>
        <w:t>n</w:t>
      </w:r>
      <w:r w:rsidRPr="001C18C9">
        <w:rPr>
          <w:rFonts w:ascii="Arial" w:eastAsia="Arial" w:hAnsi="Arial" w:cs="Arial"/>
          <w:spacing w:val="-2"/>
          <w:sz w:val="24"/>
          <w:szCs w:val="24"/>
        </w:rPr>
        <w:t>t</w:t>
      </w:r>
      <w:r w:rsidRPr="001C18C9">
        <w:rPr>
          <w:rFonts w:ascii="Arial" w:eastAsia="Arial" w:hAnsi="Arial" w:cs="Arial"/>
          <w:spacing w:val="1"/>
          <w:sz w:val="24"/>
          <w:szCs w:val="24"/>
        </w:rPr>
        <w:t>e</w:t>
      </w:r>
      <w:r w:rsidRPr="001C18C9">
        <w:rPr>
          <w:rFonts w:ascii="Arial" w:eastAsia="Arial" w:hAnsi="Arial" w:cs="Arial"/>
          <w:sz w:val="24"/>
          <w:szCs w:val="24"/>
        </w:rPr>
        <w:t>rest</w:t>
      </w:r>
      <w:r w:rsidRPr="001C18C9">
        <w:rPr>
          <w:rFonts w:ascii="Arial" w:eastAsia="Arial" w:hAnsi="Arial" w:cs="Arial"/>
          <w:spacing w:val="-1"/>
          <w:sz w:val="24"/>
          <w:szCs w:val="24"/>
        </w:rPr>
        <w:t>e</w:t>
      </w:r>
      <w:r w:rsidRPr="001C18C9">
        <w:rPr>
          <w:rFonts w:ascii="Arial" w:eastAsia="Arial" w:hAnsi="Arial" w:cs="Arial"/>
          <w:sz w:val="24"/>
          <w:szCs w:val="24"/>
        </w:rPr>
        <w:t>d</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pa</w:t>
      </w:r>
      <w:r w:rsidRPr="001C18C9">
        <w:rPr>
          <w:rFonts w:ascii="Arial" w:eastAsia="Arial" w:hAnsi="Arial" w:cs="Arial"/>
          <w:sz w:val="24"/>
          <w:szCs w:val="24"/>
        </w:rPr>
        <w:t>rt</w:t>
      </w:r>
      <w:r w:rsidRPr="001C18C9">
        <w:rPr>
          <w:rFonts w:ascii="Arial" w:eastAsia="Arial" w:hAnsi="Arial" w:cs="Arial"/>
          <w:spacing w:val="-3"/>
          <w:sz w:val="24"/>
          <w:szCs w:val="24"/>
        </w:rPr>
        <w:t>i</w:t>
      </w:r>
      <w:r w:rsidRPr="001C18C9">
        <w:rPr>
          <w:rFonts w:ascii="Arial" w:eastAsia="Arial" w:hAnsi="Arial" w:cs="Arial"/>
          <w:spacing w:val="1"/>
          <w:sz w:val="24"/>
          <w:szCs w:val="24"/>
        </w:rPr>
        <w:t>e</w:t>
      </w:r>
      <w:r w:rsidRPr="001C18C9">
        <w:rPr>
          <w:rFonts w:ascii="Arial" w:eastAsia="Arial" w:hAnsi="Arial" w:cs="Arial"/>
          <w:sz w:val="24"/>
          <w:szCs w:val="24"/>
        </w:rPr>
        <w:t>s</w:t>
      </w:r>
      <w:r w:rsidRPr="001C18C9">
        <w:rPr>
          <w:rFonts w:ascii="Arial" w:eastAsia="Arial" w:hAnsi="Arial" w:cs="Arial"/>
          <w:spacing w:val="5"/>
          <w:sz w:val="24"/>
          <w:szCs w:val="24"/>
        </w:rPr>
        <w:t xml:space="preserve"> </w:t>
      </w:r>
      <w:r w:rsidRPr="001C18C9">
        <w:rPr>
          <w:rFonts w:ascii="Arial" w:eastAsia="Arial" w:hAnsi="Arial" w:cs="Arial"/>
          <w:spacing w:val="-1"/>
          <w:sz w:val="24"/>
          <w:szCs w:val="24"/>
        </w:rPr>
        <w:t>m</w:t>
      </w:r>
      <w:r w:rsidRPr="001C18C9">
        <w:rPr>
          <w:rFonts w:ascii="Arial" w:eastAsia="Arial" w:hAnsi="Arial" w:cs="Arial"/>
          <w:spacing w:val="1"/>
          <w:sz w:val="24"/>
          <w:szCs w:val="24"/>
        </w:rPr>
        <w:t>a</w:t>
      </w:r>
      <w:r w:rsidRPr="001C18C9">
        <w:rPr>
          <w:rFonts w:ascii="Arial" w:eastAsia="Arial" w:hAnsi="Arial" w:cs="Arial"/>
          <w:sz w:val="24"/>
          <w:szCs w:val="24"/>
        </w:rPr>
        <w:t>y s</w:t>
      </w:r>
      <w:r w:rsidRPr="001C18C9">
        <w:rPr>
          <w:rFonts w:ascii="Arial" w:eastAsia="Arial" w:hAnsi="Arial" w:cs="Arial"/>
          <w:spacing w:val="1"/>
          <w:sz w:val="24"/>
          <w:szCs w:val="24"/>
        </w:rPr>
        <w:t>ubm</w:t>
      </w:r>
      <w:r w:rsidRPr="001C18C9">
        <w:rPr>
          <w:rFonts w:ascii="Arial" w:eastAsia="Arial" w:hAnsi="Arial" w:cs="Arial"/>
          <w:sz w:val="24"/>
          <w:szCs w:val="24"/>
        </w:rPr>
        <w:t>it</w:t>
      </w:r>
      <w:r w:rsidRPr="001C18C9">
        <w:rPr>
          <w:rFonts w:ascii="Arial" w:eastAsia="Arial" w:hAnsi="Arial" w:cs="Arial"/>
          <w:spacing w:val="2"/>
          <w:sz w:val="24"/>
          <w:szCs w:val="24"/>
        </w:rPr>
        <w:t xml:space="preserve"> </w:t>
      </w:r>
      <w:r w:rsidRPr="001C18C9">
        <w:rPr>
          <w:rFonts w:ascii="Arial" w:eastAsia="Arial" w:hAnsi="Arial" w:cs="Arial"/>
          <w:spacing w:val="1"/>
          <w:sz w:val="24"/>
          <w:szCs w:val="24"/>
        </w:rPr>
        <w:t>mo</w:t>
      </w:r>
      <w:r w:rsidRPr="001C18C9">
        <w:rPr>
          <w:rFonts w:ascii="Arial" w:eastAsia="Arial" w:hAnsi="Arial" w:cs="Arial"/>
          <w:spacing w:val="-3"/>
          <w:sz w:val="24"/>
          <w:szCs w:val="24"/>
        </w:rPr>
        <w:t>r</w:t>
      </w:r>
      <w:r w:rsidRPr="001C18C9">
        <w:rPr>
          <w:rFonts w:ascii="Arial" w:eastAsia="Arial" w:hAnsi="Arial" w:cs="Arial"/>
          <w:sz w:val="24"/>
          <w:szCs w:val="24"/>
        </w:rPr>
        <w:t>e t</w:t>
      </w:r>
      <w:r w:rsidRPr="001C18C9">
        <w:rPr>
          <w:rFonts w:ascii="Arial" w:eastAsia="Arial" w:hAnsi="Arial" w:cs="Arial"/>
          <w:spacing w:val="1"/>
          <w:sz w:val="24"/>
          <w:szCs w:val="24"/>
        </w:rPr>
        <w:t>ha</w:t>
      </w:r>
      <w:r w:rsidRPr="001C18C9">
        <w:rPr>
          <w:rFonts w:ascii="Arial" w:eastAsia="Arial" w:hAnsi="Arial" w:cs="Arial"/>
          <w:sz w:val="24"/>
          <w:szCs w:val="24"/>
        </w:rPr>
        <w:t>n</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o</w:t>
      </w:r>
      <w:r w:rsidRPr="001C18C9">
        <w:rPr>
          <w:rFonts w:ascii="Arial" w:eastAsia="Arial" w:hAnsi="Arial" w:cs="Arial"/>
          <w:spacing w:val="1"/>
          <w:sz w:val="24"/>
          <w:szCs w:val="24"/>
        </w:rPr>
        <w:t>n</w:t>
      </w:r>
      <w:r w:rsidRPr="001C18C9">
        <w:rPr>
          <w:rFonts w:ascii="Arial" w:eastAsia="Arial" w:hAnsi="Arial" w:cs="Arial"/>
          <w:sz w:val="24"/>
          <w:szCs w:val="24"/>
        </w:rPr>
        <w:t>e</w:t>
      </w:r>
      <w:r w:rsidRPr="001C18C9">
        <w:rPr>
          <w:rFonts w:ascii="Arial" w:eastAsia="Arial" w:hAnsi="Arial" w:cs="Arial"/>
          <w:spacing w:val="3"/>
          <w:sz w:val="24"/>
          <w:szCs w:val="24"/>
        </w:rPr>
        <w:t xml:space="preserve"> </w:t>
      </w:r>
      <w:r w:rsidRPr="001C18C9">
        <w:rPr>
          <w:rFonts w:ascii="Arial" w:eastAsia="Arial" w:hAnsi="Arial" w:cs="Arial"/>
          <w:sz w:val="24"/>
          <w:szCs w:val="24"/>
        </w:rPr>
        <w:t>res</w:t>
      </w:r>
      <w:r w:rsidRPr="001C18C9">
        <w:rPr>
          <w:rFonts w:ascii="Arial" w:eastAsia="Arial" w:hAnsi="Arial" w:cs="Arial"/>
          <w:spacing w:val="-1"/>
          <w:sz w:val="24"/>
          <w:szCs w:val="24"/>
        </w:rPr>
        <w:t>p</w:t>
      </w:r>
      <w:r w:rsidRPr="001C18C9">
        <w:rPr>
          <w:rFonts w:ascii="Arial" w:eastAsia="Arial" w:hAnsi="Arial" w:cs="Arial"/>
          <w:spacing w:val="1"/>
          <w:sz w:val="24"/>
          <w:szCs w:val="24"/>
        </w:rPr>
        <w:t>on</w:t>
      </w:r>
      <w:r w:rsidRPr="001C18C9">
        <w:rPr>
          <w:rFonts w:ascii="Arial" w:eastAsia="Arial" w:hAnsi="Arial" w:cs="Arial"/>
          <w:sz w:val="24"/>
          <w:szCs w:val="24"/>
        </w:rPr>
        <w:t>se prior to t</w:t>
      </w:r>
      <w:r w:rsidRPr="001C18C9">
        <w:rPr>
          <w:rFonts w:ascii="Arial" w:eastAsia="Arial" w:hAnsi="Arial" w:cs="Arial"/>
          <w:spacing w:val="1"/>
          <w:sz w:val="24"/>
          <w:szCs w:val="24"/>
        </w:rPr>
        <w:t>h</w:t>
      </w:r>
      <w:r w:rsidRPr="001C18C9">
        <w:rPr>
          <w:rFonts w:ascii="Arial" w:eastAsia="Arial" w:hAnsi="Arial" w:cs="Arial"/>
          <w:sz w:val="24"/>
          <w:szCs w:val="24"/>
        </w:rPr>
        <w:t>e</w:t>
      </w:r>
      <w:r w:rsidRPr="001C18C9">
        <w:rPr>
          <w:rFonts w:ascii="Arial" w:eastAsia="Arial" w:hAnsi="Arial" w:cs="Arial"/>
          <w:spacing w:val="4"/>
          <w:sz w:val="24"/>
          <w:szCs w:val="24"/>
        </w:rPr>
        <w:t xml:space="preserve"> </w:t>
      </w:r>
      <w:r w:rsidRPr="001C18C9">
        <w:rPr>
          <w:rFonts w:ascii="Arial" w:eastAsia="Arial" w:hAnsi="Arial" w:cs="Arial"/>
          <w:sz w:val="24"/>
          <w:szCs w:val="24"/>
        </w:rPr>
        <w:t>s</w:t>
      </w:r>
      <w:r w:rsidRPr="001C18C9">
        <w:rPr>
          <w:rFonts w:ascii="Arial" w:eastAsia="Arial" w:hAnsi="Arial" w:cs="Arial"/>
          <w:spacing w:val="1"/>
          <w:sz w:val="24"/>
          <w:szCs w:val="24"/>
        </w:rPr>
        <w:t>ubm</w:t>
      </w:r>
      <w:r w:rsidRPr="001C18C9">
        <w:rPr>
          <w:rFonts w:ascii="Arial" w:eastAsia="Arial" w:hAnsi="Arial" w:cs="Arial"/>
          <w:sz w:val="24"/>
          <w:szCs w:val="24"/>
        </w:rPr>
        <w:t>issi</w:t>
      </w:r>
      <w:r w:rsidRPr="001C18C9">
        <w:rPr>
          <w:rFonts w:ascii="Arial" w:eastAsia="Arial" w:hAnsi="Arial" w:cs="Arial"/>
          <w:spacing w:val="-1"/>
          <w:sz w:val="24"/>
          <w:szCs w:val="24"/>
        </w:rPr>
        <w:t>o</w:t>
      </w:r>
      <w:r w:rsidRPr="001C18C9">
        <w:rPr>
          <w:rFonts w:ascii="Arial" w:eastAsia="Arial" w:hAnsi="Arial" w:cs="Arial"/>
          <w:sz w:val="24"/>
          <w:szCs w:val="24"/>
        </w:rPr>
        <w:t>n</w:t>
      </w:r>
      <w:r w:rsidRPr="001C18C9">
        <w:rPr>
          <w:rFonts w:ascii="Arial" w:eastAsia="Arial" w:hAnsi="Arial" w:cs="Arial"/>
          <w:spacing w:val="3"/>
          <w:sz w:val="24"/>
          <w:szCs w:val="24"/>
        </w:rPr>
        <w:t xml:space="preserve"> </w:t>
      </w:r>
      <w:r w:rsidRPr="001C18C9">
        <w:rPr>
          <w:rFonts w:ascii="Arial" w:eastAsia="Arial" w:hAnsi="Arial" w:cs="Arial"/>
          <w:spacing w:val="-1"/>
          <w:sz w:val="24"/>
          <w:szCs w:val="24"/>
        </w:rPr>
        <w:t>d</w:t>
      </w:r>
      <w:r w:rsidRPr="001C18C9">
        <w:rPr>
          <w:rFonts w:ascii="Arial" w:eastAsia="Arial" w:hAnsi="Arial" w:cs="Arial"/>
          <w:spacing w:val="1"/>
          <w:sz w:val="24"/>
          <w:szCs w:val="24"/>
        </w:rPr>
        <w:t>ead</w:t>
      </w:r>
      <w:r w:rsidRPr="001C18C9">
        <w:rPr>
          <w:rFonts w:ascii="Arial" w:eastAsia="Arial" w:hAnsi="Arial" w:cs="Arial"/>
          <w:sz w:val="24"/>
          <w:szCs w:val="24"/>
        </w:rPr>
        <w:t>l</w:t>
      </w:r>
      <w:r w:rsidRPr="001C18C9">
        <w:rPr>
          <w:rFonts w:ascii="Arial" w:eastAsia="Arial" w:hAnsi="Arial" w:cs="Arial"/>
          <w:spacing w:val="-1"/>
          <w:sz w:val="24"/>
          <w:szCs w:val="24"/>
        </w:rPr>
        <w:t>i</w:t>
      </w:r>
      <w:r w:rsidRPr="001C18C9">
        <w:rPr>
          <w:rFonts w:ascii="Arial" w:eastAsia="Arial" w:hAnsi="Arial" w:cs="Arial"/>
          <w:spacing w:val="1"/>
          <w:sz w:val="24"/>
          <w:szCs w:val="24"/>
        </w:rPr>
        <w:t>n</w:t>
      </w:r>
      <w:r w:rsidRPr="001C18C9">
        <w:rPr>
          <w:rFonts w:ascii="Arial" w:eastAsia="Arial" w:hAnsi="Arial" w:cs="Arial"/>
          <w:spacing w:val="-1"/>
          <w:sz w:val="24"/>
          <w:szCs w:val="24"/>
        </w:rPr>
        <w:t>e</w:t>
      </w:r>
      <w:r w:rsidRPr="001C18C9">
        <w:rPr>
          <w:rFonts w:ascii="Arial" w:eastAsia="Arial" w:hAnsi="Arial" w:cs="Arial"/>
          <w:sz w:val="24"/>
          <w:szCs w:val="24"/>
        </w:rPr>
        <w:t>.</w:t>
      </w:r>
      <w:r w:rsidRPr="001C18C9">
        <w:rPr>
          <w:rFonts w:ascii="Arial" w:eastAsia="Arial" w:hAnsi="Arial" w:cs="Arial"/>
          <w:spacing w:val="4"/>
          <w:sz w:val="24"/>
          <w:szCs w:val="24"/>
        </w:rPr>
        <w:t xml:space="preserve"> Please only include new information in subsequence submissions</w:t>
      </w:r>
      <w:r w:rsidRPr="001C18C9">
        <w:rPr>
          <w:rFonts w:ascii="Arial" w:eastAsia="Arial" w:hAnsi="Arial" w:cs="Arial"/>
          <w:sz w:val="24"/>
          <w:szCs w:val="24"/>
        </w:rPr>
        <w:t>.</w:t>
      </w:r>
    </w:p>
    <w:p w14:paraId="2A244265" w14:textId="77777777" w:rsidR="001C18C9" w:rsidRPr="001C18C9" w:rsidRDefault="001C18C9" w:rsidP="001C18C9">
      <w:pPr>
        <w:pStyle w:val="paragraph"/>
        <w:spacing w:before="0" w:beforeAutospacing="0" w:after="0" w:afterAutospacing="0"/>
        <w:textAlignment w:val="baseline"/>
        <w:rPr>
          <w:rFonts w:ascii="Arial" w:hAnsi="Arial" w:cs="Arial"/>
        </w:rPr>
      </w:pPr>
      <w:r w:rsidRPr="001C18C9">
        <w:rPr>
          <w:rStyle w:val="eop"/>
          <w:rFonts w:ascii="Arial" w:hAnsi="Arial" w:cs="Arial"/>
        </w:rPr>
        <w:t> </w:t>
      </w:r>
    </w:p>
    <w:p w14:paraId="4C13EFDD" w14:textId="7979D9A9" w:rsidR="001C18C9" w:rsidRPr="001C18C9" w:rsidRDefault="001C18C9" w:rsidP="001C18C9">
      <w:pPr>
        <w:pStyle w:val="paragraph"/>
        <w:spacing w:before="0" w:beforeAutospacing="0" w:after="0" w:afterAutospacing="0"/>
        <w:textAlignment w:val="baseline"/>
        <w:rPr>
          <w:rStyle w:val="eop"/>
          <w:rFonts w:ascii="Arial" w:hAnsi="Arial" w:cs="Arial"/>
        </w:rPr>
      </w:pPr>
      <w:r w:rsidRPr="001C18C9">
        <w:rPr>
          <w:rStyle w:val="normaltextrun"/>
          <w:rFonts w:ascii="Arial" w:hAnsi="Arial" w:cs="Arial"/>
        </w:rPr>
        <w:t xml:space="preserve">This document is due by email to the Issuing Officer by </w:t>
      </w:r>
      <w:r w:rsidR="00AE07E3">
        <w:rPr>
          <w:rStyle w:val="normaltextrun"/>
          <w:rFonts w:ascii="Arial" w:hAnsi="Arial" w:cs="Arial"/>
        </w:rPr>
        <w:t xml:space="preserve">October </w:t>
      </w:r>
      <w:r w:rsidR="00CD2958">
        <w:rPr>
          <w:rStyle w:val="normaltextrun"/>
          <w:rFonts w:ascii="Arial" w:hAnsi="Arial" w:cs="Arial"/>
        </w:rPr>
        <w:t>30</w:t>
      </w:r>
      <w:r w:rsidRPr="00CD2958">
        <w:rPr>
          <w:rStyle w:val="normaltextrun"/>
          <w:rFonts w:ascii="Arial" w:hAnsi="Arial" w:cs="Arial"/>
        </w:rPr>
        <w:t xml:space="preserve">, 2026, at </w:t>
      </w:r>
      <w:r w:rsidR="00CD2958">
        <w:rPr>
          <w:rStyle w:val="normaltextrun"/>
          <w:rFonts w:ascii="Arial" w:hAnsi="Arial" w:cs="Arial"/>
        </w:rPr>
        <w:t>2</w:t>
      </w:r>
      <w:r w:rsidRPr="001C18C9">
        <w:rPr>
          <w:rStyle w:val="normaltextrun"/>
          <w:rFonts w:ascii="Arial" w:hAnsi="Arial" w:cs="Arial"/>
        </w:rPr>
        <w:t xml:space="preserve"> PM.  For questions related to the RFI process, please see the RFI posted with these questions. </w:t>
      </w:r>
      <w:r w:rsidRPr="001C18C9">
        <w:rPr>
          <w:rStyle w:val="eop"/>
          <w:rFonts w:ascii="Arial" w:hAnsi="Arial" w:cs="Arial"/>
        </w:rPr>
        <w:t> </w:t>
      </w:r>
    </w:p>
    <w:p w14:paraId="33E5BC97" w14:textId="77777777" w:rsidR="001C18C9" w:rsidRPr="001C18C9" w:rsidRDefault="001C18C9" w:rsidP="001C18C9">
      <w:pPr>
        <w:pStyle w:val="paragraph"/>
        <w:spacing w:before="0" w:beforeAutospacing="0" w:after="0" w:afterAutospacing="0"/>
        <w:textAlignment w:val="baseline"/>
        <w:rPr>
          <w:rFonts w:ascii="Arial" w:hAnsi="Arial" w:cs="Arial"/>
        </w:rPr>
      </w:pPr>
    </w:p>
    <w:p w14:paraId="0F80B564" w14:textId="77777777" w:rsidR="001C18C9" w:rsidRPr="001C18C9" w:rsidRDefault="001C18C9" w:rsidP="001C18C9">
      <w:pPr>
        <w:pStyle w:val="paragraph"/>
        <w:spacing w:before="0" w:beforeAutospacing="0" w:after="0" w:afterAutospacing="0"/>
        <w:textAlignment w:val="baseline"/>
        <w:rPr>
          <w:rFonts w:ascii="Arial" w:hAnsi="Arial" w:cs="Arial"/>
        </w:rPr>
      </w:pPr>
      <w:r w:rsidRPr="001C18C9">
        <w:rPr>
          <w:rStyle w:val="normaltextrun"/>
          <w:rFonts w:ascii="Arial" w:hAnsi="Arial" w:cs="Arial"/>
        </w:rPr>
        <w:t>In the space below, please enter the name of a contact person for this response. Include that person’s title, company name, mailing address, telephone number(s), and an email address, if available. If other persons contributed to this response, please list them subsequently.</w:t>
      </w:r>
      <w:r w:rsidRPr="001C18C9">
        <w:rPr>
          <w:rStyle w:val="eop"/>
          <w:rFonts w:ascii="Arial" w:hAnsi="Arial" w:cs="Arial"/>
        </w:rPr>
        <w:t> </w:t>
      </w:r>
    </w:p>
    <w:p w14:paraId="57BB6A36" w14:textId="77777777" w:rsidR="001C18C9" w:rsidRPr="001C18C9" w:rsidRDefault="001C18C9" w:rsidP="001C18C9">
      <w:pPr>
        <w:pStyle w:val="paragraph"/>
        <w:spacing w:before="0" w:beforeAutospacing="0" w:after="0" w:afterAutospacing="0"/>
        <w:textAlignment w:val="baseline"/>
        <w:rPr>
          <w:rFonts w:ascii="Arial" w:hAnsi="Arial" w:cs="Arial"/>
        </w:rPr>
      </w:pPr>
      <w:r w:rsidRPr="001C18C9">
        <w:rPr>
          <w:rStyle w:val="eop"/>
          <w:rFonts w:ascii="Arial" w:hAnsi="Arial" w:cs="Arial"/>
        </w:rPr>
        <w:t> </w:t>
      </w:r>
    </w:p>
    <w:p w14:paraId="4BE66BE3" w14:textId="77777777" w:rsidR="001C18C9" w:rsidRPr="001C18C9" w:rsidRDefault="001C18C9" w:rsidP="001C18C9">
      <w:pPr>
        <w:pStyle w:val="paragraph"/>
        <w:spacing w:before="0" w:beforeAutospacing="0" w:after="0" w:afterAutospacing="0"/>
        <w:ind w:left="360"/>
        <w:textAlignment w:val="baseline"/>
        <w:rPr>
          <w:rFonts w:ascii="Arial" w:hAnsi="Arial" w:cs="Arial"/>
        </w:rPr>
      </w:pPr>
      <w:r w:rsidRPr="001C18C9">
        <w:rPr>
          <w:rStyle w:val="normaltextrun"/>
          <w:rFonts w:ascii="Arial" w:hAnsi="Arial" w:cs="Arial"/>
        </w:rPr>
        <w:t>Contact Name: </w:t>
      </w:r>
      <w:r w:rsidRPr="001C18C9">
        <w:rPr>
          <w:rStyle w:val="eop"/>
          <w:rFonts w:ascii="Arial" w:hAnsi="Arial" w:cs="Arial"/>
        </w:rPr>
        <w:t> </w:t>
      </w:r>
    </w:p>
    <w:p w14:paraId="61C5CE3C" w14:textId="77777777" w:rsidR="001C18C9" w:rsidRPr="001C18C9" w:rsidRDefault="001C18C9" w:rsidP="001C18C9">
      <w:pPr>
        <w:pStyle w:val="paragraph"/>
        <w:spacing w:before="0" w:beforeAutospacing="0" w:after="0" w:afterAutospacing="0"/>
        <w:ind w:left="360"/>
        <w:textAlignment w:val="baseline"/>
        <w:rPr>
          <w:rFonts w:ascii="Arial" w:hAnsi="Arial" w:cs="Arial"/>
        </w:rPr>
      </w:pPr>
      <w:r w:rsidRPr="001C18C9">
        <w:rPr>
          <w:rStyle w:val="normaltextrun"/>
          <w:rFonts w:ascii="Arial" w:hAnsi="Arial" w:cs="Arial"/>
        </w:rPr>
        <w:t>Title:</w:t>
      </w:r>
      <w:r w:rsidRPr="001C18C9">
        <w:rPr>
          <w:rStyle w:val="eop"/>
          <w:rFonts w:ascii="Arial" w:hAnsi="Arial" w:cs="Arial"/>
        </w:rPr>
        <w:t> </w:t>
      </w:r>
    </w:p>
    <w:p w14:paraId="7C85CDC7" w14:textId="77777777" w:rsidR="001C18C9" w:rsidRPr="001C18C9" w:rsidRDefault="001C18C9" w:rsidP="001C18C9">
      <w:pPr>
        <w:pStyle w:val="paragraph"/>
        <w:spacing w:before="0" w:beforeAutospacing="0" w:after="0" w:afterAutospacing="0"/>
        <w:ind w:left="360"/>
        <w:textAlignment w:val="baseline"/>
        <w:rPr>
          <w:rFonts w:ascii="Arial" w:hAnsi="Arial" w:cs="Arial"/>
        </w:rPr>
      </w:pPr>
      <w:r w:rsidRPr="001C18C9">
        <w:rPr>
          <w:rStyle w:val="normaltextrun"/>
          <w:rFonts w:ascii="Arial" w:hAnsi="Arial" w:cs="Arial"/>
        </w:rPr>
        <w:t>Company: </w:t>
      </w:r>
      <w:r w:rsidRPr="001C18C9">
        <w:rPr>
          <w:rStyle w:val="eop"/>
          <w:rFonts w:ascii="Arial" w:hAnsi="Arial" w:cs="Arial"/>
        </w:rPr>
        <w:t> </w:t>
      </w:r>
    </w:p>
    <w:p w14:paraId="34344068" w14:textId="77777777" w:rsidR="001C18C9" w:rsidRPr="001C18C9" w:rsidRDefault="001C18C9" w:rsidP="001C18C9">
      <w:pPr>
        <w:pStyle w:val="paragraph"/>
        <w:spacing w:before="0" w:beforeAutospacing="0" w:after="0" w:afterAutospacing="0"/>
        <w:ind w:left="360"/>
        <w:textAlignment w:val="baseline"/>
        <w:rPr>
          <w:rFonts w:ascii="Arial" w:hAnsi="Arial" w:cs="Arial"/>
        </w:rPr>
      </w:pPr>
      <w:r w:rsidRPr="001C18C9">
        <w:rPr>
          <w:rStyle w:val="normaltextrun"/>
          <w:rFonts w:ascii="Arial" w:hAnsi="Arial" w:cs="Arial"/>
        </w:rPr>
        <w:t>Mailing Address:</w:t>
      </w:r>
      <w:r w:rsidRPr="001C18C9">
        <w:rPr>
          <w:rStyle w:val="eop"/>
          <w:rFonts w:ascii="Arial" w:hAnsi="Arial" w:cs="Arial"/>
        </w:rPr>
        <w:t> </w:t>
      </w:r>
    </w:p>
    <w:p w14:paraId="5397AC06" w14:textId="77777777" w:rsidR="001C18C9" w:rsidRPr="001C18C9" w:rsidRDefault="001C18C9" w:rsidP="001C18C9">
      <w:pPr>
        <w:pStyle w:val="paragraph"/>
        <w:spacing w:before="0" w:beforeAutospacing="0" w:after="0" w:afterAutospacing="0"/>
        <w:ind w:left="360"/>
        <w:textAlignment w:val="baseline"/>
        <w:rPr>
          <w:rFonts w:ascii="Arial" w:hAnsi="Arial" w:cs="Arial"/>
        </w:rPr>
      </w:pPr>
      <w:r w:rsidRPr="001C18C9">
        <w:rPr>
          <w:rStyle w:val="normaltextrun"/>
          <w:rFonts w:ascii="Arial" w:hAnsi="Arial" w:cs="Arial"/>
        </w:rPr>
        <w:t>Telephone Number(s):</w:t>
      </w:r>
      <w:r w:rsidRPr="001C18C9">
        <w:rPr>
          <w:rStyle w:val="eop"/>
          <w:rFonts w:ascii="Arial" w:hAnsi="Arial" w:cs="Arial"/>
        </w:rPr>
        <w:t> </w:t>
      </w:r>
    </w:p>
    <w:p w14:paraId="7CAF3EA3" w14:textId="77777777" w:rsidR="001C18C9" w:rsidRPr="001C18C9" w:rsidRDefault="001C18C9" w:rsidP="001C18C9">
      <w:pPr>
        <w:pStyle w:val="paragraph"/>
        <w:spacing w:before="0" w:beforeAutospacing="0" w:after="0" w:afterAutospacing="0"/>
        <w:ind w:left="360"/>
        <w:textAlignment w:val="baseline"/>
        <w:rPr>
          <w:rFonts w:ascii="Arial" w:hAnsi="Arial" w:cs="Arial"/>
        </w:rPr>
      </w:pPr>
      <w:r w:rsidRPr="001C18C9">
        <w:rPr>
          <w:rStyle w:val="normaltextrun"/>
          <w:rFonts w:ascii="Arial" w:hAnsi="Arial" w:cs="Arial"/>
        </w:rPr>
        <w:t>Email Address:</w:t>
      </w:r>
      <w:r w:rsidRPr="001C18C9">
        <w:rPr>
          <w:rStyle w:val="eop"/>
          <w:rFonts w:ascii="Arial" w:hAnsi="Arial" w:cs="Arial"/>
        </w:rPr>
        <w:t> </w:t>
      </w:r>
    </w:p>
    <w:p w14:paraId="6A02F8F6" w14:textId="77777777" w:rsidR="001C18C9" w:rsidRPr="001C18C9" w:rsidRDefault="001C18C9" w:rsidP="001C18C9">
      <w:pPr>
        <w:rPr>
          <w:rFonts w:ascii="Arial" w:hAnsi="Arial" w:cs="Arial"/>
          <w:sz w:val="24"/>
          <w:szCs w:val="24"/>
        </w:rPr>
      </w:pPr>
    </w:p>
    <w:p w14:paraId="0F15D80D" w14:textId="77777777" w:rsidR="001C18C9" w:rsidRPr="001C18C9" w:rsidRDefault="001C18C9" w:rsidP="001C18C9">
      <w:pPr>
        <w:pStyle w:val="HHSBody"/>
        <w:spacing w:after="0" w:line="240" w:lineRule="auto"/>
        <w:rPr>
          <w:rFonts w:ascii="Arial" w:hAnsi="Arial" w:cs="Arial"/>
          <w:sz w:val="24"/>
        </w:rPr>
      </w:pPr>
      <w:r w:rsidRPr="001C18C9">
        <w:rPr>
          <w:rFonts w:ascii="Arial" w:hAnsi="Arial" w:cs="Arial"/>
          <w:sz w:val="24"/>
        </w:rPr>
        <w:t>The Agency is seeking a better understanding of the areas listed below. Respondents are requested to submit a response to this RFI by answering the following questions:</w:t>
      </w:r>
    </w:p>
    <w:p w14:paraId="712FE058" w14:textId="77777777" w:rsidR="001C18C9" w:rsidRPr="001C18C9" w:rsidRDefault="001C18C9" w:rsidP="007930BD">
      <w:pPr>
        <w:rPr>
          <w:rFonts w:ascii="Arial" w:hAnsi="Arial" w:cs="Arial"/>
          <w:sz w:val="24"/>
          <w:szCs w:val="24"/>
        </w:rPr>
      </w:pPr>
    </w:p>
    <w:p w14:paraId="58A4A7B6" w14:textId="3972965E" w:rsidR="002D44EA" w:rsidRP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What staffing, infrastructure, technology, and operational capacity would your center need in order to build and support a statewide network of qualified healthcare providers and offer ongoing, as needed, child abuse consultation?</w:t>
      </w:r>
      <w:r w:rsidRPr="002D44EA">
        <w:rPr>
          <w:rFonts w:ascii="Arial" w:hAnsi="Arial" w:cs="Arial"/>
        </w:rPr>
        <w:br/>
      </w:r>
    </w:p>
    <w:p w14:paraId="5DA8562B" w14:textId="6784609C" w:rsid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 xml:space="preserve">What criteria should </w:t>
      </w:r>
      <w:r>
        <w:rPr>
          <w:rFonts w:ascii="Arial" w:hAnsi="Arial" w:cs="Arial"/>
        </w:rPr>
        <w:t>the Agency</w:t>
      </w:r>
      <w:r w:rsidRPr="002D44EA">
        <w:rPr>
          <w:rFonts w:ascii="Arial" w:hAnsi="Arial" w:cs="Arial"/>
        </w:rPr>
        <w:t xml:space="preserve"> use to define a “qualified healthcare provider,” including the specific competencies needed to complete medical evaluations that add knowledge and value to child abuse assessments</w:t>
      </w:r>
      <w:r w:rsidR="007E26D5">
        <w:rPr>
          <w:rFonts w:ascii="Arial" w:hAnsi="Arial" w:cs="Arial"/>
        </w:rPr>
        <w:t>?</w:t>
      </w:r>
      <w:r>
        <w:rPr>
          <w:rFonts w:ascii="Arial" w:hAnsi="Arial" w:cs="Arial"/>
        </w:rPr>
        <w:br/>
      </w:r>
    </w:p>
    <w:p w14:paraId="70712B09" w14:textId="77777777" w:rsid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What barriers or challenges do you anticipate in recruiting and retaining these providers statewide, especially in rural areas?</w:t>
      </w:r>
      <w:r>
        <w:rPr>
          <w:rFonts w:ascii="Arial" w:hAnsi="Arial" w:cs="Arial"/>
        </w:rPr>
        <w:br/>
      </w:r>
    </w:p>
    <w:p w14:paraId="5B75F915" w14:textId="299E6F9F" w:rsidR="002D44EA" w:rsidRP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lastRenderedPageBreak/>
        <w:t xml:space="preserve">What types of training (content, competencies, delivery methods, and frequency) would be essential to prepare community healthcare providers to complete </w:t>
      </w:r>
      <w:r w:rsidR="00F92E07">
        <w:rPr>
          <w:rFonts w:ascii="Arial" w:hAnsi="Arial" w:cs="Arial"/>
        </w:rPr>
        <w:t>child protective services</w:t>
      </w:r>
      <w:r w:rsidRPr="002D44EA">
        <w:rPr>
          <w:rFonts w:ascii="Arial" w:hAnsi="Arial" w:cs="Arial"/>
        </w:rPr>
        <w:noBreakHyphen/>
        <w:t>related child assessments?</w:t>
      </w:r>
      <w:r w:rsidRPr="002D44EA">
        <w:rPr>
          <w:rFonts w:ascii="Arial" w:hAnsi="Arial" w:cs="Arial"/>
        </w:rPr>
        <w:br/>
      </w:r>
    </w:p>
    <w:p w14:paraId="57E18F11" w14:textId="06599791" w:rsidR="002D44EA" w:rsidRP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What mechanisms (phone line, secure messaging, telehealth, case reviews) would be most effective for providing timely and appropriate ongoing consultation to community healthcare providers, and what turnaround times are realistic?</w:t>
      </w:r>
      <w:r w:rsidRPr="002D44EA">
        <w:rPr>
          <w:rFonts w:ascii="Arial" w:hAnsi="Arial" w:cs="Arial"/>
        </w:rPr>
        <w:br/>
      </w:r>
    </w:p>
    <w:p w14:paraId="033A635C" w14:textId="66507850" w:rsidR="002D44EA" w:rsidRP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What performance measures, outcome indicators, or reporting capabilities would be most meaningful and feasible for tracking the quality and effectiveness of the provider network and the consultation services?</w:t>
      </w:r>
      <w:r w:rsidRPr="002D44EA">
        <w:rPr>
          <w:rFonts w:ascii="Arial" w:hAnsi="Arial" w:cs="Arial"/>
        </w:rPr>
        <w:br/>
      </w:r>
    </w:p>
    <w:p w14:paraId="72026E46" w14:textId="1812ED8C" w:rsidR="002D44EA" w:rsidRP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 xml:space="preserve">What risks, limitations, or operational challenges do you foresee in serving as a statewide consultation hub, and what </w:t>
      </w:r>
      <w:proofErr w:type="gramStart"/>
      <w:r w:rsidRPr="002D44EA">
        <w:rPr>
          <w:rFonts w:ascii="Arial" w:hAnsi="Arial" w:cs="Arial"/>
        </w:rPr>
        <w:t>supports</w:t>
      </w:r>
      <w:proofErr w:type="gramEnd"/>
      <w:r w:rsidRPr="002D44EA">
        <w:rPr>
          <w:rFonts w:ascii="Arial" w:hAnsi="Arial" w:cs="Arial"/>
        </w:rPr>
        <w:t xml:space="preserve"> or clarifications would you need from </w:t>
      </w:r>
      <w:r>
        <w:rPr>
          <w:rFonts w:ascii="Arial" w:hAnsi="Arial" w:cs="Arial"/>
        </w:rPr>
        <w:t>the Agency</w:t>
      </w:r>
      <w:r w:rsidRPr="002D44EA">
        <w:rPr>
          <w:rFonts w:ascii="Arial" w:hAnsi="Arial" w:cs="Arial"/>
        </w:rPr>
        <w:t xml:space="preserve"> to mitigate these risks?</w:t>
      </w:r>
      <w:r w:rsidRPr="002D44EA">
        <w:rPr>
          <w:rFonts w:ascii="Arial" w:hAnsi="Arial" w:cs="Arial"/>
        </w:rPr>
        <w:br/>
      </w:r>
    </w:p>
    <w:p w14:paraId="43D3B824" w14:textId="16C59D64" w:rsidR="008305B2" w:rsidRPr="002D44EA" w:rsidRDefault="002D44EA" w:rsidP="001C18C9">
      <w:pPr>
        <w:pStyle w:val="ListParagraph"/>
        <w:numPr>
          <w:ilvl w:val="0"/>
          <w:numId w:val="1"/>
        </w:numPr>
        <w:spacing w:after="0" w:line="240" w:lineRule="auto"/>
        <w:rPr>
          <w:rFonts w:ascii="Arial" w:hAnsi="Arial" w:cs="Arial"/>
        </w:rPr>
      </w:pPr>
      <w:r w:rsidRPr="002D44EA">
        <w:rPr>
          <w:rFonts w:ascii="Arial" w:hAnsi="Arial" w:cs="Arial"/>
        </w:rPr>
        <w:t>What cost considerations or funding structure (e.g., start</w:t>
      </w:r>
      <w:r w:rsidRPr="002D44EA">
        <w:rPr>
          <w:rFonts w:ascii="Arial" w:hAnsi="Arial" w:cs="Arial"/>
        </w:rPr>
        <w:noBreakHyphen/>
        <w:t xml:space="preserve">up costs, staffing, training, travel, ongoing consultation time) should </w:t>
      </w:r>
      <w:r>
        <w:rPr>
          <w:rFonts w:ascii="Arial" w:hAnsi="Arial" w:cs="Arial"/>
        </w:rPr>
        <w:t>the Agency</w:t>
      </w:r>
      <w:r w:rsidRPr="002D44EA">
        <w:rPr>
          <w:rFonts w:ascii="Arial" w:hAnsi="Arial" w:cs="Arial"/>
        </w:rPr>
        <w:t xml:space="preserve"> be aware of in designing a fair and sustainable payment model?</w:t>
      </w:r>
    </w:p>
    <w:p w14:paraId="7E3A857D" w14:textId="77777777" w:rsidR="008305B2" w:rsidRPr="002D44EA" w:rsidRDefault="008305B2" w:rsidP="001C18C9">
      <w:pPr>
        <w:pStyle w:val="HHSBody"/>
        <w:spacing w:after="0" w:line="240" w:lineRule="auto"/>
        <w:rPr>
          <w:rFonts w:ascii="Arial" w:hAnsi="Arial" w:cs="Arial"/>
          <w:sz w:val="24"/>
        </w:rPr>
      </w:pPr>
    </w:p>
    <w:p w14:paraId="1A6BE34A" w14:textId="77777777" w:rsidR="0050745C" w:rsidRPr="008305B2" w:rsidRDefault="0050745C" w:rsidP="001C18C9">
      <w:pPr>
        <w:rPr>
          <w:rFonts w:ascii="Arial" w:hAnsi="Arial" w:cs="Arial"/>
        </w:rPr>
      </w:pPr>
    </w:p>
    <w:sectPr w:rsidR="0050745C" w:rsidRPr="008305B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ECEB5" w14:textId="77777777" w:rsidR="009133EE" w:rsidRDefault="009133EE" w:rsidP="00AE07E3">
      <w:r>
        <w:separator/>
      </w:r>
    </w:p>
  </w:endnote>
  <w:endnote w:type="continuationSeparator" w:id="0">
    <w:p w14:paraId="7C57EC13" w14:textId="77777777" w:rsidR="009133EE" w:rsidRDefault="009133EE" w:rsidP="00AE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E9F12" w14:textId="76F41079" w:rsidR="00AE07E3" w:rsidRDefault="00AE07E3" w:rsidP="00AE07E3">
    <w:pPr>
      <w:pStyle w:val="Footer"/>
      <w:jc w:val="cente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1</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1FDB9" w14:textId="77777777" w:rsidR="009133EE" w:rsidRDefault="009133EE" w:rsidP="00AE07E3">
      <w:r>
        <w:separator/>
      </w:r>
    </w:p>
  </w:footnote>
  <w:footnote w:type="continuationSeparator" w:id="0">
    <w:p w14:paraId="47C0214B" w14:textId="77777777" w:rsidR="009133EE" w:rsidRDefault="009133EE" w:rsidP="00AE07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E4B3A"/>
    <w:multiLevelType w:val="hybridMultilevel"/>
    <w:tmpl w:val="5F3E257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403971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61C"/>
    <w:rsid w:val="001C18C9"/>
    <w:rsid w:val="002669CA"/>
    <w:rsid w:val="002D44EA"/>
    <w:rsid w:val="003D161C"/>
    <w:rsid w:val="003F5A67"/>
    <w:rsid w:val="00474F45"/>
    <w:rsid w:val="0050745C"/>
    <w:rsid w:val="007930BD"/>
    <w:rsid w:val="007E26D5"/>
    <w:rsid w:val="008305B2"/>
    <w:rsid w:val="008E1AFD"/>
    <w:rsid w:val="008F1260"/>
    <w:rsid w:val="009133EE"/>
    <w:rsid w:val="009914B9"/>
    <w:rsid w:val="00AE07E3"/>
    <w:rsid w:val="00B53F3F"/>
    <w:rsid w:val="00CD2958"/>
    <w:rsid w:val="00D16113"/>
    <w:rsid w:val="00D34918"/>
    <w:rsid w:val="00DA086E"/>
    <w:rsid w:val="00F2659A"/>
    <w:rsid w:val="00F92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869E0"/>
  <w15:chartTrackingRefBased/>
  <w15:docId w15:val="{4F0803DF-5C74-4A9C-B6F8-76B71F1FF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745C"/>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3D16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3D16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3D161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D161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3D161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3D161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3D161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3D161C"/>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3D161C"/>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6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6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6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6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6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6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6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6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61C"/>
    <w:rPr>
      <w:rFonts w:eastAsiaTheme="majorEastAsia" w:cstheme="majorBidi"/>
      <w:color w:val="272727" w:themeColor="text1" w:themeTint="D8"/>
    </w:rPr>
  </w:style>
  <w:style w:type="paragraph" w:styleId="Title">
    <w:name w:val="Title"/>
    <w:basedOn w:val="Normal"/>
    <w:next w:val="Normal"/>
    <w:link w:val="TitleChar"/>
    <w:uiPriority w:val="10"/>
    <w:qFormat/>
    <w:rsid w:val="003D161C"/>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D16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61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D16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61C"/>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3D161C"/>
    <w:rPr>
      <w:i/>
      <w:iCs/>
      <w:color w:val="404040" w:themeColor="text1" w:themeTint="BF"/>
    </w:rPr>
  </w:style>
  <w:style w:type="paragraph" w:styleId="ListParagraph">
    <w:name w:val="List Paragraph"/>
    <w:basedOn w:val="Normal"/>
    <w:uiPriority w:val="34"/>
    <w:qFormat/>
    <w:rsid w:val="003D161C"/>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3D161C"/>
    <w:rPr>
      <w:i/>
      <w:iCs/>
      <w:color w:val="0F4761" w:themeColor="accent1" w:themeShade="BF"/>
    </w:rPr>
  </w:style>
  <w:style w:type="paragraph" w:styleId="IntenseQuote">
    <w:name w:val="Intense Quote"/>
    <w:basedOn w:val="Normal"/>
    <w:next w:val="Normal"/>
    <w:link w:val="IntenseQuoteChar"/>
    <w:uiPriority w:val="30"/>
    <w:qFormat/>
    <w:rsid w:val="003D161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3D161C"/>
    <w:rPr>
      <w:i/>
      <w:iCs/>
      <w:color w:val="0F4761" w:themeColor="accent1" w:themeShade="BF"/>
    </w:rPr>
  </w:style>
  <w:style w:type="character" w:styleId="IntenseReference">
    <w:name w:val="Intense Reference"/>
    <w:basedOn w:val="DefaultParagraphFont"/>
    <w:uiPriority w:val="32"/>
    <w:qFormat/>
    <w:rsid w:val="003D161C"/>
    <w:rPr>
      <w:b/>
      <w:bCs/>
      <w:smallCaps/>
      <w:color w:val="0F4761" w:themeColor="accent1" w:themeShade="BF"/>
      <w:spacing w:val="5"/>
    </w:rPr>
  </w:style>
  <w:style w:type="character" w:styleId="Hyperlink">
    <w:name w:val="Hyperlink"/>
    <w:basedOn w:val="DefaultParagraphFont"/>
    <w:semiHidden/>
    <w:rsid w:val="0050745C"/>
    <w:rPr>
      <w:color w:val="0000FF"/>
      <w:u w:val="single"/>
    </w:rPr>
  </w:style>
  <w:style w:type="paragraph" w:styleId="ListContinue">
    <w:name w:val="List Continue"/>
    <w:basedOn w:val="Normal"/>
    <w:semiHidden/>
    <w:rsid w:val="0050745C"/>
    <w:pPr>
      <w:spacing w:after="120"/>
      <w:ind w:left="360"/>
    </w:pPr>
  </w:style>
  <w:style w:type="paragraph" w:customStyle="1" w:styleId="HHSBody">
    <w:name w:val="HHS Body"/>
    <w:basedOn w:val="NormalWeb"/>
    <w:link w:val="HHSBodyChar"/>
    <w:qFormat/>
    <w:rsid w:val="0050745C"/>
    <w:pPr>
      <w:shd w:val="clear" w:color="auto" w:fill="FFFFFF"/>
      <w:spacing w:after="120" w:line="264" w:lineRule="auto"/>
    </w:pPr>
    <w:rPr>
      <w:rFonts w:ascii="Gill Sans MT" w:hAnsi="Gill Sans MT" w:cs="Helvetica"/>
      <w:color w:val="000000"/>
      <w:sz w:val="22"/>
    </w:rPr>
  </w:style>
  <w:style w:type="character" w:customStyle="1" w:styleId="HHSBodyChar">
    <w:name w:val="HHS Body Char"/>
    <w:basedOn w:val="DefaultParagraphFont"/>
    <w:link w:val="HHSBody"/>
    <w:rsid w:val="0050745C"/>
    <w:rPr>
      <w:rFonts w:ascii="Gill Sans MT" w:eastAsia="Times New Roman" w:hAnsi="Gill Sans MT" w:cs="Helvetica"/>
      <w:color w:val="000000"/>
      <w:kern w:val="0"/>
      <w:sz w:val="22"/>
      <w:shd w:val="clear" w:color="auto" w:fill="FFFFFF"/>
      <w14:ligatures w14:val="none"/>
    </w:rPr>
  </w:style>
  <w:style w:type="paragraph" w:styleId="NormalWeb">
    <w:name w:val="Normal (Web)"/>
    <w:basedOn w:val="Normal"/>
    <w:uiPriority w:val="99"/>
    <w:semiHidden/>
    <w:unhideWhenUsed/>
    <w:rsid w:val="0050745C"/>
    <w:rPr>
      <w:sz w:val="24"/>
      <w:szCs w:val="24"/>
    </w:rPr>
  </w:style>
  <w:style w:type="character" w:customStyle="1" w:styleId="normaltextrun">
    <w:name w:val="normaltextrun"/>
    <w:basedOn w:val="DefaultParagraphFont"/>
    <w:rsid w:val="001C18C9"/>
  </w:style>
  <w:style w:type="character" w:customStyle="1" w:styleId="eop">
    <w:name w:val="eop"/>
    <w:basedOn w:val="DefaultParagraphFont"/>
    <w:rsid w:val="001C18C9"/>
  </w:style>
  <w:style w:type="paragraph" w:customStyle="1" w:styleId="paragraph">
    <w:name w:val="paragraph"/>
    <w:basedOn w:val="Normal"/>
    <w:rsid w:val="001C18C9"/>
    <w:pPr>
      <w:spacing w:before="100" w:beforeAutospacing="1" w:after="100" w:afterAutospacing="1"/>
    </w:pPr>
    <w:rPr>
      <w:sz w:val="24"/>
      <w:szCs w:val="24"/>
    </w:rPr>
  </w:style>
  <w:style w:type="paragraph" w:styleId="Header">
    <w:name w:val="header"/>
    <w:basedOn w:val="Normal"/>
    <w:link w:val="HeaderChar"/>
    <w:uiPriority w:val="99"/>
    <w:unhideWhenUsed/>
    <w:rsid w:val="00AE07E3"/>
    <w:pPr>
      <w:tabs>
        <w:tab w:val="center" w:pos="4680"/>
        <w:tab w:val="right" w:pos="9360"/>
      </w:tabs>
    </w:pPr>
  </w:style>
  <w:style w:type="character" w:customStyle="1" w:styleId="HeaderChar">
    <w:name w:val="Header Char"/>
    <w:basedOn w:val="DefaultParagraphFont"/>
    <w:link w:val="Header"/>
    <w:uiPriority w:val="99"/>
    <w:rsid w:val="00AE07E3"/>
    <w:rPr>
      <w:rFonts w:ascii="Times New Roman" w:eastAsia="Times New Roman" w:hAnsi="Times New Roman" w:cs="Times New Roman"/>
      <w:kern w:val="0"/>
      <w:sz w:val="20"/>
      <w:szCs w:val="20"/>
      <w14:ligatures w14:val="none"/>
    </w:rPr>
  </w:style>
  <w:style w:type="paragraph" w:styleId="Footer">
    <w:name w:val="footer"/>
    <w:basedOn w:val="Normal"/>
    <w:link w:val="FooterChar"/>
    <w:uiPriority w:val="99"/>
    <w:unhideWhenUsed/>
    <w:rsid w:val="00AE07E3"/>
    <w:pPr>
      <w:tabs>
        <w:tab w:val="center" w:pos="4680"/>
        <w:tab w:val="right" w:pos="9360"/>
      </w:tabs>
    </w:pPr>
  </w:style>
  <w:style w:type="character" w:customStyle="1" w:styleId="FooterChar">
    <w:name w:val="Footer Char"/>
    <w:basedOn w:val="DefaultParagraphFont"/>
    <w:link w:val="Footer"/>
    <w:uiPriority w:val="99"/>
    <w:rsid w:val="00AE07E3"/>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2</Pages>
  <Words>507</Words>
  <Characters>2894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State of Iowa - DHS</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Mathes, Melanie [HHS]</dc:creator>
  <cp:keywords/>
  <dc:description/>
  <cp:lastModifiedBy>Mathes, Melanie [HHS]</cp:lastModifiedBy>
  <cp:revision>10</cp:revision>
  <dcterms:created xsi:type="dcterms:W3CDTF">2026-09-10T19:23:00Z</dcterms:created>
  <dcterms:modified xsi:type="dcterms:W3CDTF">2026-09-28T16:33:00Z</dcterms:modified>
</cp:coreProperties>
</file>