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EE465" w14:textId="77777777" w:rsidR="00EB31C9" w:rsidRPr="00EB31C9" w:rsidRDefault="00EB31C9" w:rsidP="00EB31C9">
      <w:pPr>
        <w:spacing w:after="0" w:line="240" w:lineRule="auto"/>
        <w:jc w:val="center"/>
        <w:rPr>
          <w:rFonts w:ascii="Arial" w:hAnsi="Arial" w:cs="Arial"/>
          <w:b/>
          <w:bCs/>
          <w:sz w:val="16"/>
          <w:szCs w:val="16"/>
        </w:rPr>
      </w:pPr>
    </w:p>
    <w:p w14:paraId="3E6B6C2D" w14:textId="3F3B5454" w:rsidR="00885ED5" w:rsidRPr="005C31E0" w:rsidRDefault="0005699E" w:rsidP="00885ED5">
      <w:pPr>
        <w:jc w:val="center"/>
        <w:rPr>
          <w:rFonts w:ascii="Arial" w:hAnsi="Arial" w:cs="Arial"/>
          <w:b/>
          <w:bCs/>
          <w:sz w:val="20"/>
          <w:szCs w:val="20"/>
        </w:rPr>
      </w:pPr>
      <w:r>
        <w:rPr>
          <w:rFonts w:ascii="Arial" w:hAnsi="Arial" w:cs="Arial"/>
          <w:b/>
          <w:bCs/>
          <w:sz w:val="20"/>
          <w:szCs w:val="20"/>
        </w:rPr>
        <w:t>Home Energy Rating System (</w:t>
      </w:r>
      <w:r w:rsidR="007A4035">
        <w:rPr>
          <w:rFonts w:ascii="Arial" w:hAnsi="Arial" w:cs="Arial"/>
          <w:b/>
          <w:bCs/>
          <w:sz w:val="20"/>
          <w:szCs w:val="20"/>
        </w:rPr>
        <w:t>HERS</w:t>
      </w:r>
      <w:r>
        <w:rPr>
          <w:rFonts w:ascii="Arial" w:hAnsi="Arial" w:cs="Arial"/>
          <w:b/>
          <w:bCs/>
          <w:sz w:val="20"/>
          <w:szCs w:val="20"/>
        </w:rPr>
        <w:t>)</w:t>
      </w:r>
      <w:r w:rsidR="007A4035">
        <w:rPr>
          <w:rFonts w:ascii="Arial" w:hAnsi="Arial" w:cs="Arial"/>
          <w:b/>
          <w:bCs/>
          <w:sz w:val="20"/>
          <w:szCs w:val="20"/>
        </w:rPr>
        <w:t xml:space="preserve"> Rater</w:t>
      </w:r>
      <w:r w:rsidR="00885ED5" w:rsidRPr="005C31E0">
        <w:rPr>
          <w:rFonts w:ascii="Arial" w:hAnsi="Arial" w:cs="Arial"/>
          <w:b/>
          <w:bCs/>
          <w:sz w:val="20"/>
          <w:szCs w:val="20"/>
        </w:rPr>
        <w:t xml:space="preserve"> – FAQ</w:t>
      </w:r>
    </w:p>
    <w:p w14:paraId="3D99D556" w14:textId="77777777" w:rsidR="00885ED5" w:rsidRPr="005C31E0" w:rsidRDefault="00885ED5" w:rsidP="00381EC5">
      <w:pPr>
        <w:pBdr>
          <w:top w:val="single" w:sz="24" w:space="1" w:color="auto"/>
        </w:pBdr>
        <w:spacing w:after="0" w:line="240" w:lineRule="auto"/>
        <w:rPr>
          <w:rFonts w:ascii="Arial" w:hAnsi="Arial" w:cs="Arial"/>
          <w:b/>
          <w:bCs/>
          <w:sz w:val="20"/>
          <w:szCs w:val="20"/>
        </w:rPr>
      </w:pPr>
      <w:r w:rsidRPr="005C31E0">
        <w:rPr>
          <w:rFonts w:ascii="Arial" w:hAnsi="Arial" w:cs="Arial"/>
          <w:b/>
          <w:bCs/>
          <w:sz w:val="20"/>
          <w:szCs w:val="20"/>
        </w:rPr>
        <w:t>Question 1</w:t>
      </w:r>
    </w:p>
    <w:p w14:paraId="5A7E3CAF" w14:textId="77777777" w:rsidR="00687F4D" w:rsidRPr="005C31E0" w:rsidRDefault="00687F4D" w:rsidP="00687F4D">
      <w:pPr>
        <w:pStyle w:val="NormalWeb"/>
        <w:spacing w:before="0" w:beforeAutospacing="0" w:after="0" w:afterAutospacing="0" w:line="270" w:lineRule="atLeast"/>
        <w:rPr>
          <w:rFonts w:ascii="Arial" w:hAnsi="Arial" w:cs="Arial"/>
          <w:color w:val="000000"/>
          <w:sz w:val="20"/>
          <w:szCs w:val="20"/>
        </w:rPr>
      </w:pPr>
      <w:r w:rsidRPr="005C31E0">
        <w:rPr>
          <w:rFonts w:ascii="Arial" w:hAnsi="Arial" w:cs="Arial"/>
          <w:color w:val="000000"/>
          <w:sz w:val="20"/>
          <w:szCs w:val="20"/>
        </w:rPr>
        <w:t>Do you anticipate extending the bid due date?</w:t>
      </w:r>
    </w:p>
    <w:p w14:paraId="1F616A3C" w14:textId="77777777" w:rsidR="00885ED5" w:rsidRPr="005C31E0" w:rsidRDefault="00885ED5" w:rsidP="0097520D">
      <w:pPr>
        <w:spacing w:after="0" w:line="240" w:lineRule="auto"/>
        <w:rPr>
          <w:rFonts w:ascii="Arial" w:hAnsi="Arial" w:cs="Arial"/>
          <w:sz w:val="20"/>
          <w:szCs w:val="20"/>
        </w:rPr>
      </w:pPr>
    </w:p>
    <w:p w14:paraId="532FE5BC" w14:textId="358ACC00" w:rsidR="00885ED5" w:rsidRPr="005C31E0" w:rsidRDefault="00AE692E" w:rsidP="0097520D">
      <w:pPr>
        <w:spacing w:after="0" w:line="240" w:lineRule="auto"/>
        <w:rPr>
          <w:rFonts w:ascii="Arial" w:hAnsi="Arial" w:cs="Arial"/>
          <w:b/>
          <w:bCs/>
          <w:sz w:val="20"/>
          <w:szCs w:val="20"/>
        </w:rPr>
      </w:pPr>
      <w:r w:rsidRPr="005C31E0">
        <w:rPr>
          <w:rFonts w:ascii="Arial" w:hAnsi="Arial" w:cs="Arial"/>
          <w:b/>
          <w:bCs/>
          <w:sz w:val="20"/>
          <w:szCs w:val="20"/>
        </w:rPr>
        <w:t>A</w:t>
      </w:r>
      <w:r w:rsidR="00885ED5" w:rsidRPr="005C31E0">
        <w:rPr>
          <w:rFonts w:ascii="Arial" w:hAnsi="Arial" w:cs="Arial"/>
          <w:b/>
          <w:bCs/>
          <w:sz w:val="20"/>
          <w:szCs w:val="20"/>
        </w:rPr>
        <w:t>nswer 1</w:t>
      </w:r>
    </w:p>
    <w:p w14:paraId="167517CE" w14:textId="1A92E201" w:rsidR="00885ED5" w:rsidRPr="005C31E0" w:rsidRDefault="00AE692E" w:rsidP="0097520D">
      <w:pPr>
        <w:spacing w:after="0" w:line="240" w:lineRule="auto"/>
        <w:rPr>
          <w:rFonts w:ascii="Arial" w:hAnsi="Arial" w:cs="Arial"/>
          <w:sz w:val="20"/>
          <w:szCs w:val="20"/>
        </w:rPr>
      </w:pPr>
      <w:r w:rsidRPr="005C31E0">
        <w:rPr>
          <w:rFonts w:ascii="Arial" w:hAnsi="Arial" w:cs="Arial"/>
          <w:sz w:val="20"/>
          <w:szCs w:val="20"/>
        </w:rPr>
        <w:t>No</w:t>
      </w:r>
    </w:p>
    <w:p w14:paraId="251EF901" w14:textId="6966A426" w:rsidR="00885ED5" w:rsidRDefault="00885ED5" w:rsidP="0097520D">
      <w:pPr>
        <w:spacing w:after="0" w:line="240" w:lineRule="auto"/>
        <w:rPr>
          <w:rFonts w:ascii="Arial" w:hAnsi="Arial" w:cs="Arial"/>
          <w:sz w:val="20"/>
          <w:szCs w:val="20"/>
        </w:rPr>
      </w:pPr>
    </w:p>
    <w:p w14:paraId="21B43201" w14:textId="77777777" w:rsidR="00EA5FE9" w:rsidRPr="005C31E0" w:rsidRDefault="00EA5FE9" w:rsidP="0097520D">
      <w:pPr>
        <w:spacing w:after="0" w:line="240" w:lineRule="auto"/>
        <w:rPr>
          <w:rFonts w:ascii="Arial" w:hAnsi="Arial" w:cs="Arial"/>
          <w:sz w:val="20"/>
          <w:szCs w:val="20"/>
        </w:rPr>
      </w:pPr>
    </w:p>
    <w:p w14:paraId="30435390" w14:textId="77777777" w:rsidR="00885ED5" w:rsidRPr="005C31E0" w:rsidRDefault="00885ED5" w:rsidP="00381EC5">
      <w:pPr>
        <w:pBdr>
          <w:top w:val="single" w:sz="24" w:space="1" w:color="auto"/>
        </w:pBdr>
        <w:spacing w:after="0" w:line="240" w:lineRule="auto"/>
        <w:rPr>
          <w:rFonts w:ascii="Arial" w:hAnsi="Arial" w:cs="Arial"/>
          <w:b/>
          <w:bCs/>
          <w:sz w:val="20"/>
          <w:szCs w:val="20"/>
        </w:rPr>
      </w:pPr>
      <w:r w:rsidRPr="005C31E0">
        <w:rPr>
          <w:rFonts w:ascii="Arial" w:hAnsi="Arial" w:cs="Arial"/>
          <w:b/>
          <w:bCs/>
          <w:sz w:val="20"/>
          <w:szCs w:val="20"/>
        </w:rPr>
        <w:t>Question 2</w:t>
      </w:r>
    </w:p>
    <w:p w14:paraId="149F3DCC" w14:textId="4F4FA424" w:rsidR="00885ED5" w:rsidRPr="005C31E0" w:rsidRDefault="00687F4D" w:rsidP="0097520D">
      <w:pPr>
        <w:spacing w:after="0" w:line="240" w:lineRule="auto"/>
        <w:rPr>
          <w:rFonts w:ascii="Arial" w:hAnsi="Arial" w:cs="Arial"/>
          <w:sz w:val="20"/>
          <w:szCs w:val="20"/>
        </w:rPr>
      </w:pPr>
      <w:r w:rsidRPr="005C31E0">
        <w:rPr>
          <w:rFonts w:ascii="Arial" w:hAnsi="Arial" w:cs="Arial"/>
          <w:color w:val="000000"/>
          <w:sz w:val="20"/>
          <w:szCs w:val="20"/>
        </w:rPr>
        <w:t>What additional details are you willing to provide, if any, beyond what is stated in bid documents concerning how you will identify the winning bid?</w:t>
      </w:r>
    </w:p>
    <w:p w14:paraId="3C127A93" w14:textId="77777777" w:rsidR="00EA6B73" w:rsidRPr="005C31E0" w:rsidRDefault="00EA6B73" w:rsidP="0097520D">
      <w:pPr>
        <w:spacing w:after="0" w:line="240" w:lineRule="auto"/>
        <w:rPr>
          <w:rFonts w:ascii="Arial" w:hAnsi="Arial" w:cs="Arial"/>
          <w:sz w:val="20"/>
          <w:szCs w:val="20"/>
        </w:rPr>
      </w:pPr>
    </w:p>
    <w:p w14:paraId="2BF52D79" w14:textId="77777777" w:rsidR="00885ED5" w:rsidRPr="005C31E0" w:rsidRDefault="00885ED5" w:rsidP="0097520D">
      <w:pPr>
        <w:spacing w:after="0" w:line="240" w:lineRule="auto"/>
        <w:rPr>
          <w:rFonts w:ascii="Arial" w:hAnsi="Arial" w:cs="Arial"/>
          <w:b/>
          <w:bCs/>
          <w:sz w:val="20"/>
          <w:szCs w:val="20"/>
        </w:rPr>
      </w:pPr>
      <w:r w:rsidRPr="005C31E0">
        <w:rPr>
          <w:rFonts w:ascii="Arial" w:hAnsi="Arial" w:cs="Arial"/>
          <w:b/>
          <w:bCs/>
          <w:sz w:val="20"/>
          <w:szCs w:val="20"/>
        </w:rPr>
        <w:t>Answer 2</w:t>
      </w:r>
    </w:p>
    <w:p w14:paraId="2642B4F9" w14:textId="1E340839" w:rsidR="00885ED5" w:rsidRPr="005C31E0" w:rsidRDefault="00AE692E" w:rsidP="0097520D">
      <w:pPr>
        <w:spacing w:after="0" w:line="240" w:lineRule="auto"/>
        <w:rPr>
          <w:rFonts w:ascii="Arial" w:hAnsi="Arial" w:cs="Arial"/>
          <w:sz w:val="20"/>
          <w:szCs w:val="20"/>
        </w:rPr>
      </w:pPr>
      <w:r w:rsidRPr="005C31E0">
        <w:rPr>
          <w:rFonts w:ascii="Arial" w:hAnsi="Arial" w:cs="Arial"/>
          <w:sz w:val="20"/>
          <w:szCs w:val="20"/>
        </w:rPr>
        <w:t>Proposals will be evaluated based on the evaluation criteria in section 4.4 of the request for proposals.</w:t>
      </w:r>
      <w:r w:rsidR="00AB3CA0">
        <w:rPr>
          <w:rFonts w:ascii="Arial" w:hAnsi="Arial" w:cs="Arial"/>
          <w:sz w:val="20"/>
          <w:szCs w:val="20"/>
        </w:rPr>
        <w:t xml:space="preserve"> In support of evaluation criteria 4.4.1, 4.4.8, and 4.4.9 respondents to the RFP should provide a detailed work plan as to how the respondents proposes to conduct the work of the HERS rater checklist in RFP attachment #5 (e.g. verifying projects plans, pre-construction modeling, visits to site—how many and when, final testing processes and tests conducted, etc.). Respondents may also recommend specific approaches to achieve the scope of work that will enhance or expand the effectiveness of </w:t>
      </w:r>
      <w:r w:rsidR="00497178">
        <w:rPr>
          <w:rFonts w:ascii="Arial" w:hAnsi="Arial" w:cs="Arial"/>
          <w:sz w:val="20"/>
          <w:szCs w:val="20"/>
        </w:rPr>
        <w:t>the Iowa Economic Development Authority (</w:t>
      </w:r>
      <w:r w:rsidR="00AB3CA0">
        <w:rPr>
          <w:rFonts w:ascii="Arial" w:hAnsi="Arial" w:cs="Arial"/>
          <w:sz w:val="20"/>
          <w:szCs w:val="20"/>
        </w:rPr>
        <w:t>IEDA</w:t>
      </w:r>
      <w:r w:rsidR="00497178">
        <w:rPr>
          <w:rFonts w:ascii="Arial" w:hAnsi="Arial" w:cs="Arial"/>
          <w:sz w:val="20"/>
          <w:szCs w:val="20"/>
        </w:rPr>
        <w:t>)</w:t>
      </w:r>
      <w:r w:rsidR="00AB3CA0">
        <w:rPr>
          <w:rFonts w:ascii="Arial" w:hAnsi="Arial" w:cs="Arial"/>
          <w:sz w:val="20"/>
          <w:szCs w:val="20"/>
        </w:rPr>
        <w:t xml:space="preserve">. </w:t>
      </w:r>
    </w:p>
    <w:p w14:paraId="68258C32" w14:textId="18EF0EEE" w:rsidR="00885ED5" w:rsidRDefault="00885ED5" w:rsidP="0097520D">
      <w:pPr>
        <w:spacing w:after="0" w:line="240" w:lineRule="auto"/>
        <w:rPr>
          <w:rFonts w:ascii="Arial" w:hAnsi="Arial" w:cs="Arial"/>
          <w:sz w:val="20"/>
          <w:szCs w:val="20"/>
        </w:rPr>
      </w:pPr>
    </w:p>
    <w:p w14:paraId="261C8DA4" w14:textId="77777777" w:rsidR="00EA5FE9" w:rsidRPr="005C31E0" w:rsidRDefault="00EA5FE9" w:rsidP="0097520D">
      <w:pPr>
        <w:spacing w:after="0" w:line="240" w:lineRule="auto"/>
        <w:rPr>
          <w:rFonts w:ascii="Arial" w:hAnsi="Arial" w:cs="Arial"/>
          <w:sz w:val="20"/>
          <w:szCs w:val="20"/>
        </w:rPr>
      </w:pPr>
    </w:p>
    <w:p w14:paraId="03804EE8" w14:textId="77777777" w:rsidR="00885ED5" w:rsidRPr="005C31E0" w:rsidRDefault="00885ED5" w:rsidP="00381EC5">
      <w:pPr>
        <w:pBdr>
          <w:top w:val="single" w:sz="24" w:space="1" w:color="auto"/>
        </w:pBdr>
        <w:spacing w:after="0" w:line="240" w:lineRule="auto"/>
        <w:rPr>
          <w:rFonts w:ascii="Arial" w:hAnsi="Arial" w:cs="Arial"/>
          <w:b/>
          <w:bCs/>
          <w:sz w:val="20"/>
          <w:szCs w:val="20"/>
        </w:rPr>
      </w:pPr>
      <w:r w:rsidRPr="005C31E0">
        <w:rPr>
          <w:rFonts w:ascii="Arial" w:hAnsi="Arial" w:cs="Arial"/>
          <w:b/>
          <w:bCs/>
          <w:sz w:val="20"/>
          <w:szCs w:val="20"/>
        </w:rPr>
        <w:t>Question 3</w:t>
      </w:r>
    </w:p>
    <w:p w14:paraId="325F9D69" w14:textId="7104E9C4" w:rsidR="00885ED5" w:rsidRPr="004B37B2" w:rsidRDefault="00687F4D" w:rsidP="0097520D">
      <w:pPr>
        <w:spacing w:after="0" w:line="240" w:lineRule="auto"/>
        <w:rPr>
          <w:rFonts w:ascii="Arial" w:hAnsi="Arial" w:cs="Arial"/>
          <w:sz w:val="20"/>
          <w:szCs w:val="20"/>
        </w:rPr>
      </w:pPr>
      <w:r w:rsidRPr="005C31E0">
        <w:rPr>
          <w:rFonts w:ascii="Arial" w:hAnsi="Arial" w:cs="Arial"/>
          <w:color w:val="000000"/>
          <w:sz w:val="20"/>
          <w:szCs w:val="20"/>
        </w:rPr>
        <w:t xml:space="preserve">Was this bid posted to the nationwide free bid notification website at </w:t>
      </w:r>
      <w:r w:rsidRPr="004B37B2">
        <w:rPr>
          <w:rFonts w:ascii="Arial" w:hAnsi="Arial" w:cs="Arial"/>
          <w:sz w:val="20"/>
          <w:szCs w:val="20"/>
        </w:rPr>
        <w:t>www.mygovwatch.com/free?</w:t>
      </w:r>
    </w:p>
    <w:p w14:paraId="1926806A" w14:textId="77777777" w:rsidR="00885ED5" w:rsidRPr="005C31E0" w:rsidRDefault="00885ED5" w:rsidP="0097520D">
      <w:pPr>
        <w:spacing w:after="0" w:line="240" w:lineRule="auto"/>
        <w:rPr>
          <w:rFonts w:ascii="Arial" w:hAnsi="Arial" w:cs="Arial"/>
          <w:sz w:val="20"/>
          <w:szCs w:val="20"/>
        </w:rPr>
      </w:pPr>
    </w:p>
    <w:p w14:paraId="75192FFB" w14:textId="77777777" w:rsidR="00885ED5" w:rsidRPr="005C31E0" w:rsidRDefault="00885ED5" w:rsidP="0097520D">
      <w:pPr>
        <w:spacing w:after="0" w:line="240" w:lineRule="auto"/>
        <w:rPr>
          <w:rFonts w:ascii="Arial" w:hAnsi="Arial" w:cs="Arial"/>
          <w:b/>
          <w:bCs/>
          <w:sz w:val="20"/>
          <w:szCs w:val="20"/>
        </w:rPr>
      </w:pPr>
      <w:r w:rsidRPr="005C31E0">
        <w:rPr>
          <w:rFonts w:ascii="Arial" w:hAnsi="Arial" w:cs="Arial"/>
          <w:b/>
          <w:bCs/>
          <w:sz w:val="20"/>
          <w:szCs w:val="20"/>
        </w:rPr>
        <w:t>Answer 3</w:t>
      </w:r>
    </w:p>
    <w:p w14:paraId="183763DF" w14:textId="4BFC4215" w:rsidR="00885ED5" w:rsidRPr="005C31E0" w:rsidRDefault="00AE692E" w:rsidP="0097520D">
      <w:pPr>
        <w:spacing w:after="0" w:line="240" w:lineRule="auto"/>
        <w:rPr>
          <w:rFonts w:ascii="Arial" w:hAnsi="Arial" w:cs="Arial"/>
          <w:sz w:val="20"/>
          <w:szCs w:val="20"/>
        </w:rPr>
      </w:pPr>
      <w:r w:rsidRPr="005C31E0">
        <w:rPr>
          <w:rFonts w:ascii="Arial" w:hAnsi="Arial" w:cs="Arial"/>
          <w:sz w:val="20"/>
          <w:szCs w:val="20"/>
        </w:rPr>
        <w:t>No</w:t>
      </w:r>
    </w:p>
    <w:p w14:paraId="27800263" w14:textId="30728380" w:rsidR="00AE692E" w:rsidRDefault="00AE692E" w:rsidP="0097520D">
      <w:pPr>
        <w:spacing w:after="0" w:line="240" w:lineRule="auto"/>
        <w:rPr>
          <w:rFonts w:ascii="Arial" w:hAnsi="Arial" w:cs="Arial"/>
          <w:sz w:val="20"/>
          <w:szCs w:val="20"/>
        </w:rPr>
      </w:pPr>
    </w:p>
    <w:p w14:paraId="342BA4CF" w14:textId="77777777" w:rsidR="00EA5FE9" w:rsidRPr="005C31E0" w:rsidRDefault="00EA5FE9" w:rsidP="0097520D">
      <w:pPr>
        <w:spacing w:after="0" w:line="240" w:lineRule="auto"/>
        <w:rPr>
          <w:rFonts w:ascii="Arial" w:hAnsi="Arial" w:cs="Arial"/>
          <w:sz w:val="20"/>
          <w:szCs w:val="20"/>
        </w:rPr>
      </w:pPr>
    </w:p>
    <w:p w14:paraId="1FFF1FC1" w14:textId="77777777" w:rsidR="00885ED5" w:rsidRPr="005C31E0" w:rsidRDefault="00885ED5" w:rsidP="00381EC5">
      <w:pPr>
        <w:pBdr>
          <w:top w:val="single" w:sz="24" w:space="1" w:color="auto"/>
        </w:pBdr>
        <w:spacing w:after="0" w:line="240" w:lineRule="auto"/>
        <w:rPr>
          <w:rFonts w:ascii="Arial" w:hAnsi="Arial" w:cs="Arial"/>
          <w:b/>
          <w:bCs/>
          <w:sz w:val="20"/>
          <w:szCs w:val="20"/>
        </w:rPr>
      </w:pPr>
      <w:r w:rsidRPr="005C31E0">
        <w:rPr>
          <w:rFonts w:ascii="Arial" w:hAnsi="Arial" w:cs="Arial"/>
          <w:b/>
          <w:bCs/>
          <w:sz w:val="20"/>
          <w:szCs w:val="20"/>
        </w:rPr>
        <w:t>Question 4</w:t>
      </w:r>
    </w:p>
    <w:p w14:paraId="1971FC5E" w14:textId="30805B8D" w:rsidR="00CA18C9" w:rsidRPr="005C31E0" w:rsidRDefault="00687F4D" w:rsidP="0097520D">
      <w:pPr>
        <w:spacing w:after="0" w:line="240" w:lineRule="auto"/>
        <w:rPr>
          <w:rFonts w:ascii="Arial" w:eastAsia="Times New Roman" w:hAnsi="Arial" w:cs="Arial"/>
          <w:sz w:val="20"/>
          <w:szCs w:val="20"/>
        </w:rPr>
      </w:pPr>
      <w:r w:rsidRPr="005C31E0">
        <w:rPr>
          <w:rFonts w:ascii="Arial" w:hAnsi="Arial" w:cs="Arial"/>
          <w:color w:val="000000"/>
          <w:sz w:val="20"/>
          <w:szCs w:val="20"/>
        </w:rPr>
        <w:t>Other than your own website, where was this bid posted?</w:t>
      </w:r>
    </w:p>
    <w:p w14:paraId="44EB600A" w14:textId="77777777" w:rsidR="00885ED5" w:rsidRPr="005C31E0" w:rsidRDefault="00885ED5" w:rsidP="0097520D">
      <w:pPr>
        <w:spacing w:after="0" w:line="240" w:lineRule="auto"/>
        <w:rPr>
          <w:rFonts w:ascii="Arial" w:hAnsi="Arial" w:cs="Arial"/>
          <w:sz w:val="20"/>
          <w:szCs w:val="20"/>
        </w:rPr>
      </w:pPr>
    </w:p>
    <w:p w14:paraId="14D03AD3" w14:textId="77777777" w:rsidR="00885ED5" w:rsidRPr="005C31E0" w:rsidRDefault="00885ED5" w:rsidP="0097520D">
      <w:pPr>
        <w:spacing w:after="0" w:line="240" w:lineRule="auto"/>
        <w:rPr>
          <w:rFonts w:ascii="Arial" w:hAnsi="Arial" w:cs="Arial"/>
          <w:b/>
          <w:bCs/>
          <w:sz w:val="20"/>
          <w:szCs w:val="20"/>
        </w:rPr>
      </w:pPr>
      <w:r w:rsidRPr="005C31E0">
        <w:rPr>
          <w:rFonts w:ascii="Arial" w:hAnsi="Arial" w:cs="Arial"/>
          <w:b/>
          <w:bCs/>
          <w:sz w:val="20"/>
          <w:szCs w:val="20"/>
        </w:rPr>
        <w:t>Answer 4</w:t>
      </w:r>
    </w:p>
    <w:p w14:paraId="66FA73E8" w14:textId="414FDB0E" w:rsidR="00CA18C9" w:rsidRPr="005C31E0" w:rsidRDefault="00AE692E" w:rsidP="0097520D">
      <w:pPr>
        <w:spacing w:after="0" w:line="240" w:lineRule="auto"/>
        <w:rPr>
          <w:rFonts w:ascii="Arial" w:hAnsi="Arial" w:cs="Arial"/>
          <w:sz w:val="20"/>
          <w:szCs w:val="20"/>
        </w:rPr>
      </w:pPr>
      <w:r w:rsidRPr="005C31E0">
        <w:rPr>
          <w:rFonts w:ascii="Arial" w:hAnsi="Arial" w:cs="Arial"/>
          <w:sz w:val="20"/>
          <w:szCs w:val="20"/>
        </w:rPr>
        <w:t xml:space="preserve">The request for proposals </w:t>
      </w:r>
      <w:r w:rsidR="00EA5FE9">
        <w:rPr>
          <w:rFonts w:ascii="Arial" w:hAnsi="Arial" w:cs="Arial"/>
          <w:sz w:val="20"/>
          <w:szCs w:val="20"/>
        </w:rPr>
        <w:t xml:space="preserve">(RFP) </w:t>
      </w:r>
      <w:r w:rsidRPr="005C31E0">
        <w:rPr>
          <w:rFonts w:ascii="Arial" w:hAnsi="Arial" w:cs="Arial"/>
          <w:sz w:val="20"/>
          <w:szCs w:val="20"/>
        </w:rPr>
        <w:t xml:space="preserve">was posted on the state of Iowa’s Bid Opportunities website, </w:t>
      </w:r>
      <w:hyperlink r:id="rId7" w:history="1">
        <w:r w:rsidRPr="005C31E0">
          <w:rPr>
            <w:rFonts w:ascii="Arial" w:hAnsi="Arial" w:cs="Arial"/>
            <w:color w:val="0000FF"/>
            <w:sz w:val="20"/>
            <w:szCs w:val="20"/>
            <w:u w:val="single"/>
          </w:rPr>
          <w:t>https://bidopportunities.iowa.gov/</w:t>
        </w:r>
      </w:hyperlink>
      <w:r w:rsidRPr="005C31E0">
        <w:rPr>
          <w:rFonts w:ascii="Arial" w:hAnsi="Arial" w:cs="Arial"/>
          <w:sz w:val="20"/>
          <w:szCs w:val="20"/>
        </w:rPr>
        <w:t xml:space="preserve"> and posted to the website for Iowa Targeted Small Businesses.</w:t>
      </w:r>
    </w:p>
    <w:p w14:paraId="313D869D" w14:textId="095E74D7" w:rsidR="00CA18C9" w:rsidRDefault="00CA18C9" w:rsidP="0097520D">
      <w:pPr>
        <w:spacing w:after="0" w:line="240" w:lineRule="auto"/>
        <w:rPr>
          <w:rFonts w:ascii="Arial" w:hAnsi="Arial" w:cs="Arial"/>
          <w:sz w:val="20"/>
          <w:szCs w:val="20"/>
        </w:rPr>
      </w:pPr>
    </w:p>
    <w:p w14:paraId="07B51534" w14:textId="77777777" w:rsidR="00EA5FE9" w:rsidRPr="005C31E0" w:rsidRDefault="00EA5FE9" w:rsidP="0097520D">
      <w:pPr>
        <w:spacing w:after="0" w:line="240" w:lineRule="auto"/>
        <w:rPr>
          <w:rFonts w:ascii="Arial" w:hAnsi="Arial" w:cs="Arial"/>
          <w:sz w:val="20"/>
          <w:szCs w:val="20"/>
        </w:rPr>
      </w:pPr>
    </w:p>
    <w:p w14:paraId="20620E21" w14:textId="77777777" w:rsidR="00CA18C9" w:rsidRPr="005C31E0" w:rsidRDefault="00CA18C9" w:rsidP="00381EC5">
      <w:pPr>
        <w:pBdr>
          <w:top w:val="single" w:sz="24" w:space="1" w:color="auto"/>
        </w:pBdr>
        <w:spacing w:after="0" w:line="240" w:lineRule="auto"/>
        <w:rPr>
          <w:rFonts w:ascii="Arial" w:hAnsi="Arial" w:cs="Arial"/>
          <w:b/>
          <w:bCs/>
          <w:sz w:val="20"/>
          <w:szCs w:val="20"/>
        </w:rPr>
      </w:pPr>
      <w:r w:rsidRPr="005C31E0">
        <w:rPr>
          <w:rFonts w:ascii="Arial" w:hAnsi="Arial" w:cs="Arial"/>
          <w:b/>
          <w:bCs/>
          <w:sz w:val="20"/>
          <w:szCs w:val="20"/>
        </w:rPr>
        <w:t xml:space="preserve">Question </w:t>
      </w:r>
      <w:r w:rsidR="001B34E3" w:rsidRPr="005C31E0">
        <w:rPr>
          <w:rFonts w:ascii="Arial" w:hAnsi="Arial" w:cs="Arial"/>
          <w:b/>
          <w:bCs/>
          <w:sz w:val="20"/>
          <w:szCs w:val="20"/>
        </w:rPr>
        <w:t>5</w:t>
      </w:r>
    </w:p>
    <w:p w14:paraId="522D77D7" w14:textId="4F1A78DE" w:rsidR="00CA18C9" w:rsidRPr="005C31E0" w:rsidRDefault="00FA6483" w:rsidP="00FA6483">
      <w:pPr>
        <w:rPr>
          <w:rFonts w:ascii="Arial" w:hAnsi="Arial" w:cs="Arial"/>
          <w:sz w:val="20"/>
          <w:szCs w:val="20"/>
        </w:rPr>
      </w:pPr>
      <w:r w:rsidRPr="005C31E0">
        <w:rPr>
          <w:rFonts w:ascii="Arial" w:eastAsia="Times New Roman" w:hAnsi="Arial" w:cs="Arial"/>
          <w:sz w:val="20"/>
          <w:szCs w:val="20"/>
        </w:rPr>
        <w:t>Does the HERS rater need to be an Iowa resident (single contractor) or does the business providing IEDA with HERS rating services need to be an Iowa based business? Is there a selection preference for Iowa businesses or Iowa based contractors?</w:t>
      </w:r>
    </w:p>
    <w:p w14:paraId="0E1909C2" w14:textId="77777777" w:rsidR="00CA18C9" w:rsidRPr="005C31E0" w:rsidRDefault="00CA18C9" w:rsidP="0097520D">
      <w:pPr>
        <w:spacing w:after="0" w:line="240" w:lineRule="auto"/>
        <w:rPr>
          <w:rFonts w:ascii="Arial" w:hAnsi="Arial" w:cs="Arial"/>
          <w:b/>
          <w:bCs/>
          <w:sz w:val="20"/>
          <w:szCs w:val="20"/>
        </w:rPr>
      </w:pPr>
      <w:r w:rsidRPr="005C31E0">
        <w:rPr>
          <w:rFonts w:ascii="Arial" w:hAnsi="Arial" w:cs="Arial"/>
          <w:b/>
          <w:bCs/>
          <w:sz w:val="20"/>
          <w:szCs w:val="20"/>
        </w:rPr>
        <w:t xml:space="preserve">Answer </w:t>
      </w:r>
      <w:r w:rsidR="001B34E3" w:rsidRPr="005C31E0">
        <w:rPr>
          <w:rFonts w:ascii="Arial" w:hAnsi="Arial" w:cs="Arial"/>
          <w:b/>
          <w:bCs/>
          <w:sz w:val="20"/>
          <w:szCs w:val="20"/>
        </w:rPr>
        <w:t>5</w:t>
      </w:r>
    </w:p>
    <w:p w14:paraId="70594AC7" w14:textId="337A421D" w:rsidR="001B34E3" w:rsidRPr="005C31E0" w:rsidRDefault="00AE692E" w:rsidP="0097520D">
      <w:pPr>
        <w:spacing w:after="0" w:line="240" w:lineRule="auto"/>
        <w:rPr>
          <w:rFonts w:ascii="Arial" w:eastAsia="Times New Roman" w:hAnsi="Arial" w:cs="Arial"/>
          <w:sz w:val="20"/>
          <w:szCs w:val="20"/>
        </w:rPr>
      </w:pPr>
      <w:r w:rsidRPr="005C31E0">
        <w:rPr>
          <w:rFonts w:ascii="Arial" w:eastAsia="Times New Roman" w:hAnsi="Arial" w:cs="Arial"/>
          <w:sz w:val="20"/>
          <w:szCs w:val="20"/>
        </w:rPr>
        <w:t>Neither the HERS rater nor the HERS rating business needs to be an Iowa based business. There is not a selection preference for Iowa businesses or Iowa based contractors.</w:t>
      </w:r>
      <w:r w:rsidR="00EB31C9" w:rsidRPr="00EB31C9">
        <w:rPr>
          <w:rFonts w:cs="Arial"/>
        </w:rPr>
        <w:t xml:space="preserve"> </w:t>
      </w:r>
      <w:r w:rsidR="00EB31C9" w:rsidRPr="00EB31C9">
        <w:rPr>
          <w:rFonts w:ascii="Arial" w:eastAsia="Times New Roman" w:hAnsi="Arial" w:cs="Arial"/>
          <w:sz w:val="20"/>
          <w:szCs w:val="20"/>
        </w:rPr>
        <w:t xml:space="preserve">The successful </w:t>
      </w:r>
      <w:r w:rsidR="00A72933">
        <w:rPr>
          <w:rFonts w:ascii="Arial" w:eastAsia="Times New Roman" w:hAnsi="Arial" w:cs="Arial"/>
          <w:sz w:val="20"/>
          <w:szCs w:val="20"/>
        </w:rPr>
        <w:t>c</w:t>
      </w:r>
      <w:r w:rsidR="00EB31C9" w:rsidRPr="00EB31C9">
        <w:rPr>
          <w:rFonts w:ascii="Arial" w:eastAsia="Times New Roman" w:hAnsi="Arial" w:cs="Arial"/>
          <w:sz w:val="20"/>
          <w:szCs w:val="20"/>
        </w:rPr>
        <w:t>ontractor will be required to register to do business in Iowa before payments can be made.</w:t>
      </w:r>
      <w:r w:rsidR="00EB31C9" w:rsidRPr="005F5EFB">
        <w:rPr>
          <w:rFonts w:cs="Arial"/>
        </w:rPr>
        <w:t xml:space="preserve">  </w:t>
      </w:r>
    </w:p>
    <w:p w14:paraId="2C969BEC" w14:textId="4D2C2954" w:rsidR="001B34E3" w:rsidRDefault="001B34E3" w:rsidP="0097520D">
      <w:pPr>
        <w:spacing w:after="0" w:line="240" w:lineRule="auto"/>
        <w:rPr>
          <w:rFonts w:ascii="Arial" w:hAnsi="Arial" w:cs="Arial"/>
          <w:b/>
          <w:bCs/>
          <w:sz w:val="20"/>
          <w:szCs w:val="20"/>
        </w:rPr>
      </w:pPr>
    </w:p>
    <w:p w14:paraId="323A6551" w14:textId="77777777" w:rsidR="000379F7" w:rsidRDefault="000379F7" w:rsidP="0097520D">
      <w:pPr>
        <w:spacing w:after="0" w:line="240" w:lineRule="auto"/>
        <w:rPr>
          <w:rFonts w:ascii="Arial" w:hAnsi="Arial" w:cs="Arial"/>
          <w:b/>
          <w:bCs/>
          <w:sz w:val="20"/>
          <w:szCs w:val="20"/>
        </w:rPr>
      </w:pPr>
    </w:p>
    <w:p w14:paraId="28E8684E" w14:textId="2AC69D2B" w:rsidR="001B34E3" w:rsidRPr="005C31E0" w:rsidRDefault="001B34E3" w:rsidP="00381EC5">
      <w:pPr>
        <w:pBdr>
          <w:top w:val="single" w:sz="24" w:space="1" w:color="auto"/>
        </w:pBdr>
        <w:spacing w:after="0" w:line="240" w:lineRule="auto"/>
        <w:rPr>
          <w:rFonts w:ascii="Arial" w:hAnsi="Arial" w:cs="Arial"/>
          <w:b/>
          <w:bCs/>
          <w:sz w:val="20"/>
          <w:szCs w:val="20"/>
        </w:rPr>
      </w:pPr>
      <w:r w:rsidRPr="005C31E0">
        <w:rPr>
          <w:rFonts w:ascii="Arial" w:hAnsi="Arial" w:cs="Arial"/>
          <w:b/>
          <w:bCs/>
          <w:sz w:val="20"/>
          <w:szCs w:val="20"/>
        </w:rPr>
        <w:t>Question 6</w:t>
      </w:r>
    </w:p>
    <w:p w14:paraId="5F4EA176" w14:textId="6539505E" w:rsidR="001B34E3" w:rsidRPr="005C31E0" w:rsidRDefault="00FA6483" w:rsidP="0097520D">
      <w:pPr>
        <w:spacing w:after="0" w:line="240" w:lineRule="auto"/>
        <w:rPr>
          <w:rFonts w:ascii="Arial" w:hAnsi="Arial" w:cs="Arial"/>
          <w:sz w:val="20"/>
          <w:szCs w:val="20"/>
        </w:rPr>
      </w:pPr>
      <w:r w:rsidRPr="005C31E0">
        <w:rPr>
          <w:rFonts w:ascii="Arial" w:eastAsia="Times New Roman" w:hAnsi="Arial" w:cs="Arial"/>
          <w:sz w:val="20"/>
          <w:szCs w:val="20"/>
        </w:rPr>
        <w:t>For the selected HERS rater, does IEDA assign the HERS rater to a specific project or does the project owner select the HERS rater from a</w:t>
      </w:r>
      <w:r w:rsidR="00AE692E" w:rsidRPr="005C31E0">
        <w:rPr>
          <w:rFonts w:ascii="Arial" w:eastAsia="Times New Roman" w:hAnsi="Arial" w:cs="Arial"/>
          <w:sz w:val="20"/>
          <w:szCs w:val="20"/>
        </w:rPr>
        <w:t>n</w:t>
      </w:r>
      <w:r w:rsidRPr="005C31E0">
        <w:rPr>
          <w:rFonts w:ascii="Arial" w:eastAsia="Times New Roman" w:hAnsi="Arial" w:cs="Arial"/>
          <w:sz w:val="20"/>
          <w:szCs w:val="20"/>
        </w:rPr>
        <w:t xml:space="preserve"> approved list of HERS raters provided by IEDA?</w:t>
      </w:r>
    </w:p>
    <w:p w14:paraId="669522A0" w14:textId="77777777" w:rsidR="008213E3" w:rsidRPr="005C31E0" w:rsidRDefault="008213E3" w:rsidP="0097520D">
      <w:pPr>
        <w:spacing w:after="0" w:line="240" w:lineRule="auto"/>
        <w:rPr>
          <w:rFonts w:ascii="Arial" w:hAnsi="Arial" w:cs="Arial"/>
          <w:sz w:val="20"/>
          <w:szCs w:val="20"/>
        </w:rPr>
      </w:pPr>
    </w:p>
    <w:p w14:paraId="025E5083" w14:textId="77777777" w:rsidR="001B34E3" w:rsidRPr="005C31E0" w:rsidRDefault="001B34E3" w:rsidP="0097520D">
      <w:pPr>
        <w:spacing w:after="0" w:line="240" w:lineRule="auto"/>
        <w:rPr>
          <w:rFonts w:ascii="Arial" w:hAnsi="Arial" w:cs="Arial"/>
          <w:b/>
          <w:bCs/>
          <w:sz w:val="20"/>
          <w:szCs w:val="20"/>
        </w:rPr>
      </w:pPr>
      <w:r w:rsidRPr="005C31E0">
        <w:rPr>
          <w:rFonts w:ascii="Arial" w:hAnsi="Arial" w:cs="Arial"/>
          <w:b/>
          <w:bCs/>
          <w:sz w:val="20"/>
          <w:szCs w:val="20"/>
        </w:rPr>
        <w:t>Answer 6</w:t>
      </w:r>
    </w:p>
    <w:p w14:paraId="6CCBAE67" w14:textId="4F664ADA" w:rsidR="0097520D" w:rsidRPr="005C31E0" w:rsidRDefault="00291272" w:rsidP="001B34E3">
      <w:pPr>
        <w:spacing w:after="0" w:line="240" w:lineRule="auto"/>
        <w:rPr>
          <w:rFonts w:ascii="Arial" w:hAnsi="Arial" w:cs="Arial"/>
          <w:sz w:val="20"/>
          <w:szCs w:val="20"/>
        </w:rPr>
      </w:pPr>
      <w:r w:rsidRPr="005C31E0">
        <w:rPr>
          <w:rFonts w:ascii="Arial" w:hAnsi="Arial" w:cs="Arial"/>
          <w:sz w:val="20"/>
          <w:szCs w:val="20"/>
        </w:rPr>
        <w:t>At this time, it is anticipated that IEDA will assign the HERS rater to a specific project.</w:t>
      </w:r>
    </w:p>
    <w:p w14:paraId="35EFD850" w14:textId="26EF5DA1" w:rsidR="00FA6483" w:rsidRPr="005C31E0" w:rsidRDefault="00FA6483" w:rsidP="0005699E">
      <w:pPr>
        <w:pBdr>
          <w:top w:val="single" w:sz="24" w:space="1" w:color="auto"/>
        </w:pBdr>
        <w:spacing w:after="0" w:line="240" w:lineRule="auto"/>
        <w:rPr>
          <w:rFonts w:ascii="Arial" w:hAnsi="Arial" w:cs="Arial"/>
          <w:b/>
          <w:bCs/>
          <w:sz w:val="20"/>
          <w:szCs w:val="20"/>
        </w:rPr>
      </w:pPr>
      <w:r w:rsidRPr="005C31E0">
        <w:rPr>
          <w:rFonts w:ascii="Arial" w:hAnsi="Arial" w:cs="Arial"/>
          <w:b/>
          <w:bCs/>
          <w:sz w:val="20"/>
          <w:szCs w:val="20"/>
        </w:rPr>
        <w:lastRenderedPageBreak/>
        <w:t>Question 7</w:t>
      </w:r>
    </w:p>
    <w:p w14:paraId="748A037E" w14:textId="77777777" w:rsidR="00FA6483" w:rsidRPr="005C31E0" w:rsidRDefault="00FA6483" w:rsidP="00FA6483">
      <w:pPr>
        <w:rPr>
          <w:rFonts w:ascii="Arial" w:eastAsia="Times New Roman" w:hAnsi="Arial" w:cs="Arial"/>
          <w:sz w:val="20"/>
          <w:szCs w:val="20"/>
        </w:rPr>
      </w:pPr>
      <w:r w:rsidRPr="005C31E0">
        <w:rPr>
          <w:rFonts w:ascii="Arial" w:eastAsia="Times New Roman" w:hAnsi="Arial" w:cs="Arial"/>
          <w:sz w:val="20"/>
          <w:szCs w:val="20"/>
        </w:rPr>
        <w:t xml:space="preserve">Of the potential 300 projects, how many does IEDA anticipate to be single-family dwellings and how many does IEDA expect to be multi-family projects? </w:t>
      </w:r>
    </w:p>
    <w:p w14:paraId="622D351F" w14:textId="7FD54C1B" w:rsidR="00FA6483" w:rsidRPr="005C31E0" w:rsidRDefault="00FA6483" w:rsidP="00FA6483">
      <w:pPr>
        <w:spacing w:after="0" w:line="240" w:lineRule="auto"/>
        <w:rPr>
          <w:rFonts w:ascii="Arial" w:hAnsi="Arial" w:cs="Arial"/>
          <w:b/>
          <w:bCs/>
          <w:sz w:val="20"/>
          <w:szCs w:val="20"/>
        </w:rPr>
      </w:pPr>
      <w:r w:rsidRPr="005C31E0">
        <w:rPr>
          <w:rFonts w:ascii="Arial" w:hAnsi="Arial" w:cs="Arial"/>
          <w:b/>
          <w:bCs/>
          <w:sz w:val="20"/>
          <w:szCs w:val="20"/>
        </w:rPr>
        <w:t>Answer 7</w:t>
      </w:r>
    </w:p>
    <w:p w14:paraId="25139C0C" w14:textId="7A591413" w:rsidR="00EA5FE9" w:rsidRDefault="00291272" w:rsidP="00FA6483">
      <w:pPr>
        <w:spacing w:after="0" w:line="240" w:lineRule="auto"/>
        <w:rPr>
          <w:rFonts w:ascii="Arial" w:hAnsi="Arial" w:cs="Arial"/>
          <w:sz w:val="20"/>
          <w:szCs w:val="20"/>
        </w:rPr>
      </w:pPr>
      <w:r w:rsidRPr="005C31E0">
        <w:rPr>
          <w:rFonts w:ascii="Arial" w:hAnsi="Arial" w:cs="Arial"/>
          <w:sz w:val="20"/>
          <w:szCs w:val="20"/>
        </w:rPr>
        <w:t>IEDA does not know how many of each project type will be awarded but anticipates a majority of the project contracts will be for single-family dwellings. Some smaller multi-family projects ranging from 4-12 units are expected with a few, but not many, larger multi-family projects anticipated as well.</w:t>
      </w:r>
      <w:r w:rsidR="0005699E">
        <w:rPr>
          <w:rFonts w:ascii="Arial" w:hAnsi="Arial" w:cs="Arial"/>
          <w:sz w:val="20"/>
          <w:szCs w:val="20"/>
        </w:rPr>
        <w:t xml:space="preserve"> </w:t>
      </w:r>
      <w:r w:rsidR="000379F7">
        <w:rPr>
          <w:rFonts w:ascii="Arial" w:hAnsi="Arial" w:cs="Arial"/>
          <w:sz w:val="20"/>
          <w:szCs w:val="20"/>
        </w:rPr>
        <w:t xml:space="preserve">Attachment #3, Cost Proposal in the RFP has been amended so that respondents can provide an average per unit cost for servicing projects involving 1 to 3 units and an average cost per unit for projects with 4 units or more. </w:t>
      </w:r>
      <w:r w:rsidR="0005699E">
        <w:rPr>
          <w:rFonts w:ascii="Arial" w:hAnsi="Arial" w:cs="Arial"/>
          <w:sz w:val="20"/>
          <w:szCs w:val="20"/>
        </w:rPr>
        <w:t xml:space="preserve">The number of actual projects to be served by the HERS rater will be determined by, but not limited to, </w:t>
      </w:r>
      <w:r w:rsidR="00497178">
        <w:rPr>
          <w:rFonts w:ascii="Arial" w:hAnsi="Arial" w:cs="Arial"/>
          <w:sz w:val="20"/>
          <w:szCs w:val="20"/>
        </w:rPr>
        <w:t xml:space="preserve">RFP </w:t>
      </w:r>
      <w:r w:rsidR="0005699E">
        <w:rPr>
          <w:rFonts w:ascii="Arial" w:hAnsi="Arial" w:cs="Arial"/>
          <w:sz w:val="20"/>
          <w:szCs w:val="20"/>
        </w:rPr>
        <w:t>cost proposals received, IEDA budget for HERS ratings, variety and location of projects funded and the number of different contractors involved in developing the housing projects.</w:t>
      </w:r>
    </w:p>
    <w:p w14:paraId="3C2B0E67" w14:textId="5AD454D7" w:rsidR="0005699E" w:rsidRDefault="0005699E" w:rsidP="00FA6483">
      <w:pPr>
        <w:spacing w:after="0" w:line="240" w:lineRule="auto"/>
        <w:rPr>
          <w:rFonts w:ascii="Arial" w:hAnsi="Arial" w:cs="Arial"/>
          <w:sz w:val="20"/>
          <w:szCs w:val="20"/>
        </w:rPr>
      </w:pPr>
    </w:p>
    <w:p w14:paraId="1EC7AAA1" w14:textId="77777777" w:rsidR="0005699E" w:rsidRPr="005C31E0" w:rsidRDefault="0005699E" w:rsidP="00FA6483">
      <w:pPr>
        <w:spacing w:after="0" w:line="240" w:lineRule="auto"/>
        <w:rPr>
          <w:rFonts w:ascii="Arial" w:hAnsi="Arial" w:cs="Arial"/>
          <w:b/>
          <w:bCs/>
          <w:sz w:val="20"/>
          <w:szCs w:val="20"/>
        </w:rPr>
      </w:pPr>
    </w:p>
    <w:p w14:paraId="7B5BC977" w14:textId="56699800" w:rsidR="00FA6483" w:rsidRPr="005C31E0" w:rsidRDefault="00FA6483" w:rsidP="00381EC5">
      <w:pPr>
        <w:pBdr>
          <w:top w:val="single" w:sz="24" w:space="1" w:color="auto"/>
        </w:pBdr>
        <w:spacing w:after="0" w:line="240" w:lineRule="auto"/>
        <w:rPr>
          <w:rFonts w:ascii="Arial" w:hAnsi="Arial" w:cs="Arial"/>
          <w:b/>
          <w:bCs/>
          <w:sz w:val="20"/>
          <w:szCs w:val="20"/>
        </w:rPr>
      </w:pPr>
      <w:r w:rsidRPr="005C31E0">
        <w:rPr>
          <w:rFonts w:ascii="Arial" w:hAnsi="Arial" w:cs="Arial"/>
          <w:b/>
          <w:bCs/>
          <w:sz w:val="20"/>
          <w:szCs w:val="20"/>
        </w:rPr>
        <w:t>Question 8</w:t>
      </w:r>
    </w:p>
    <w:p w14:paraId="0B4CC6F4" w14:textId="10A7371D" w:rsidR="00FA6483" w:rsidRPr="005C31E0" w:rsidRDefault="00291272" w:rsidP="00FA6483">
      <w:pPr>
        <w:spacing w:after="0" w:line="240" w:lineRule="auto"/>
        <w:rPr>
          <w:rFonts w:ascii="Arial" w:hAnsi="Arial" w:cs="Arial"/>
          <w:sz w:val="20"/>
          <w:szCs w:val="20"/>
        </w:rPr>
      </w:pPr>
      <w:r w:rsidRPr="005C31E0">
        <w:rPr>
          <w:rFonts w:ascii="Arial" w:hAnsi="Arial" w:cs="Arial"/>
          <w:sz w:val="20"/>
          <w:szCs w:val="20"/>
        </w:rPr>
        <w:t>Are</w:t>
      </w:r>
      <w:r w:rsidR="00FA6483" w:rsidRPr="005C31E0">
        <w:rPr>
          <w:rFonts w:ascii="Arial" w:hAnsi="Arial" w:cs="Arial"/>
          <w:sz w:val="20"/>
          <w:szCs w:val="20"/>
        </w:rPr>
        <w:t xml:space="preserve"> there any requirements for multi-family projects (i.e. 3 stories or less, wood structures, etc.)?</w:t>
      </w:r>
    </w:p>
    <w:p w14:paraId="1B7947B3" w14:textId="77777777" w:rsidR="00FA6483" w:rsidRPr="005C31E0" w:rsidRDefault="00FA6483" w:rsidP="00FA6483">
      <w:pPr>
        <w:spacing w:after="0" w:line="240" w:lineRule="auto"/>
        <w:rPr>
          <w:rFonts w:ascii="Arial" w:hAnsi="Arial" w:cs="Arial"/>
          <w:sz w:val="20"/>
          <w:szCs w:val="20"/>
        </w:rPr>
      </w:pPr>
    </w:p>
    <w:p w14:paraId="16C05554" w14:textId="76A7369F" w:rsidR="00FA6483" w:rsidRPr="005C31E0" w:rsidRDefault="00FA6483" w:rsidP="00FA6483">
      <w:pPr>
        <w:spacing w:after="0" w:line="240" w:lineRule="auto"/>
        <w:rPr>
          <w:rFonts w:ascii="Arial" w:hAnsi="Arial" w:cs="Arial"/>
          <w:b/>
          <w:bCs/>
          <w:sz w:val="20"/>
          <w:szCs w:val="20"/>
        </w:rPr>
      </w:pPr>
      <w:r w:rsidRPr="005C31E0">
        <w:rPr>
          <w:rFonts w:ascii="Arial" w:hAnsi="Arial" w:cs="Arial"/>
          <w:b/>
          <w:bCs/>
          <w:sz w:val="20"/>
          <w:szCs w:val="20"/>
        </w:rPr>
        <w:t>Answer 8</w:t>
      </w:r>
    </w:p>
    <w:p w14:paraId="07E759B1" w14:textId="0F810E4E" w:rsidR="00FA6483" w:rsidRPr="005C31E0" w:rsidRDefault="00291272" w:rsidP="00FA6483">
      <w:pPr>
        <w:spacing w:after="0" w:line="240" w:lineRule="auto"/>
        <w:rPr>
          <w:rFonts w:ascii="Arial" w:hAnsi="Arial" w:cs="Arial"/>
          <w:sz w:val="20"/>
          <w:szCs w:val="20"/>
        </w:rPr>
      </w:pPr>
      <w:r w:rsidRPr="005C31E0">
        <w:rPr>
          <w:rFonts w:ascii="Arial" w:hAnsi="Arial" w:cs="Arial"/>
          <w:sz w:val="20"/>
          <w:szCs w:val="20"/>
        </w:rPr>
        <w:t xml:space="preserve">Multi-family projects </w:t>
      </w:r>
      <w:r w:rsidR="00497178">
        <w:rPr>
          <w:rFonts w:ascii="Arial" w:hAnsi="Arial" w:cs="Arial"/>
          <w:sz w:val="20"/>
          <w:szCs w:val="20"/>
        </w:rPr>
        <w:t>are</w:t>
      </w:r>
      <w:r w:rsidRPr="005C31E0">
        <w:rPr>
          <w:rFonts w:ascii="Arial" w:hAnsi="Arial" w:cs="Arial"/>
          <w:sz w:val="20"/>
          <w:szCs w:val="20"/>
        </w:rPr>
        <w:t xml:space="preserve"> expected to follow the applicable building and energy related codes and meet the performance intent of the Iowa Green Streets Criteria.</w:t>
      </w:r>
      <w:r w:rsidR="00497178">
        <w:rPr>
          <w:rFonts w:ascii="Arial" w:hAnsi="Arial" w:cs="Arial"/>
          <w:sz w:val="20"/>
          <w:szCs w:val="20"/>
        </w:rPr>
        <w:t xml:space="preserve"> IEDA has no size limitation for multi-family projects.</w:t>
      </w:r>
    </w:p>
    <w:p w14:paraId="32DE3E1B" w14:textId="117AA6CE" w:rsidR="00FA6483" w:rsidRDefault="00FA6483" w:rsidP="00FA6483">
      <w:pPr>
        <w:spacing w:after="0" w:line="240" w:lineRule="auto"/>
        <w:rPr>
          <w:rFonts w:ascii="Arial" w:hAnsi="Arial" w:cs="Arial"/>
          <w:b/>
          <w:bCs/>
          <w:sz w:val="20"/>
          <w:szCs w:val="20"/>
        </w:rPr>
      </w:pPr>
    </w:p>
    <w:p w14:paraId="295DF225" w14:textId="77777777" w:rsidR="00EA5FE9" w:rsidRPr="005C31E0" w:rsidRDefault="00EA5FE9" w:rsidP="00FA6483">
      <w:pPr>
        <w:spacing w:after="0" w:line="240" w:lineRule="auto"/>
        <w:rPr>
          <w:rFonts w:ascii="Arial" w:hAnsi="Arial" w:cs="Arial"/>
          <w:b/>
          <w:bCs/>
          <w:sz w:val="20"/>
          <w:szCs w:val="20"/>
        </w:rPr>
      </w:pPr>
    </w:p>
    <w:p w14:paraId="6B962CF0" w14:textId="353E7700" w:rsidR="00FA6483" w:rsidRPr="005C31E0" w:rsidRDefault="00FA6483" w:rsidP="00381EC5">
      <w:pPr>
        <w:pBdr>
          <w:top w:val="single" w:sz="24" w:space="1" w:color="auto"/>
        </w:pBdr>
        <w:spacing w:after="0" w:line="240" w:lineRule="auto"/>
        <w:rPr>
          <w:rFonts w:ascii="Arial" w:hAnsi="Arial" w:cs="Arial"/>
          <w:b/>
          <w:bCs/>
          <w:sz w:val="20"/>
          <w:szCs w:val="20"/>
        </w:rPr>
      </w:pPr>
      <w:r w:rsidRPr="005C31E0">
        <w:rPr>
          <w:rFonts w:ascii="Arial" w:hAnsi="Arial" w:cs="Arial"/>
          <w:b/>
          <w:bCs/>
          <w:sz w:val="20"/>
          <w:szCs w:val="20"/>
        </w:rPr>
        <w:t>Question 9</w:t>
      </w:r>
    </w:p>
    <w:p w14:paraId="28A06B7A" w14:textId="1E205A4B" w:rsidR="00FA6483" w:rsidRPr="005C31E0" w:rsidRDefault="00FA6483" w:rsidP="00291272">
      <w:pPr>
        <w:spacing w:after="0" w:line="240" w:lineRule="auto"/>
        <w:rPr>
          <w:rFonts w:ascii="Arial" w:eastAsia="Times New Roman" w:hAnsi="Arial" w:cs="Arial"/>
          <w:sz w:val="20"/>
          <w:szCs w:val="20"/>
        </w:rPr>
      </w:pPr>
      <w:r w:rsidRPr="005C31E0">
        <w:rPr>
          <w:rFonts w:ascii="Arial" w:eastAsia="Times New Roman" w:hAnsi="Arial" w:cs="Arial"/>
          <w:sz w:val="20"/>
          <w:szCs w:val="20"/>
        </w:rPr>
        <w:t xml:space="preserve">For the blower door tests, does the blower door test requirements follow ANSI/RESNET/ICC 380 standard? If yes, is it the 2016 version of 380 or the 2019 version of </w:t>
      </w:r>
      <w:r w:rsidR="002C2B14">
        <w:rPr>
          <w:rFonts w:ascii="Arial" w:eastAsia="Times New Roman" w:hAnsi="Arial" w:cs="Arial"/>
          <w:sz w:val="20"/>
          <w:szCs w:val="20"/>
        </w:rPr>
        <w:t>3</w:t>
      </w:r>
      <w:r w:rsidRPr="005C31E0">
        <w:rPr>
          <w:rFonts w:ascii="Arial" w:eastAsia="Times New Roman" w:hAnsi="Arial" w:cs="Arial"/>
          <w:sz w:val="20"/>
          <w:szCs w:val="20"/>
        </w:rPr>
        <w:t xml:space="preserve">80? Is multi-point testing required? </w:t>
      </w:r>
    </w:p>
    <w:p w14:paraId="7B46E094" w14:textId="77777777" w:rsidR="00FA6483" w:rsidRPr="005C31E0" w:rsidRDefault="00FA6483" w:rsidP="00FA6483">
      <w:pPr>
        <w:spacing w:after="0" w:line="240" w:lineRule="auto"/>
        <w:rPr>
          <w:rFonts w:ascii="Arial" w:hAnsi="Arial" w:cs="Arial"/>
          <w:sz w:val="20"/>
          <w:szCs w:val="20"/>
        </w:rPr>
      </w:pPr>
    </w:p>
    <w:p w14:paraId="6ECCA7E8" w14:textId="2BA64E8B" w:rsidR="00FA6483" w:rsidRPr="005C31E0" w:rsidRDefault="00FA6483" w:rsidP="00FA6483">
      <w:pPr>
        <w:spacing w:after="0" w:line="240" w:lineRule="auto"/>
        <w:rPr>
          <w:rFonts w:ascii="Arial" w:hAnsi="Arial" w:cs="Arial"/>
          <w:b/>
          <w:bCs/>
          <w:sz w:val="20"/>
          <w:szCs w:val="20"/>
        </w:rPr>
      </w:pPr>
      <w:r w:rsidRPr="005C31E0">
        <w:rPr>
          <w:rFonts w:ascii="Arial" w:hAnsi="Arial" w:cs="Arial"/>
          <w:b/>
          <w:bCs/>
          <w:sz w:val="20"/>
          <w:szCs w:val="20"/>
        </w:rPr>
        <w:t>Answer 9</w:t>
      </w:r>
    </w:p>
    <w:p w14:paraId="20C99F43" w14:textId="66E388C5" w:rsidR="00FA6483" w:rsidRPr="005C31E0" w:rsidRDefault="003B65A7" w:rsidP="00FA6483">
      <w:pPr>
        <w:spacing w:after="0" w:line="240" w:lineRule="auto"/>
        <w:rPr>
          <w:rFonts w:ascii="Arial" w:hAnsi="Arial" w:cs="Arial"/>
          <w:sz w:val="20"/>
          <w:szCs w:val="20"/>
        </w:rPr>
      </w:pPr>
      <w:r w:rsidRPr="005C31E0">
        <w:rPr>
          <w:rFonts w:ascii="Arial" w:eastAsia="Times New Roman" w:hAnsi="Arial" w:cs="Arial"/>
          <w:sz w:val="20"/>
          <w:szCs w:val="20"/>
        </w:rPr>
        <w:t>The blower door test requirements follow the 2019 version of ANSI/RESNET/ICC 380 and the Iowa Green Streets Criteria.</w:t>
      </w:r>
      <w:r w:rsidR="00EF4B61">
        <w:rPr>
          <w:rFonts w:ascii="Arial" w:eastAsia="Times New Roman" w:hAnsi="Arial" w:cs="Arial"/>
          <w:sz w:val="20"/>
          <w:szCs w:val="20"/>
        </w:rPr>
        <w:t xml:space="preserve"> IEDA believes that either the One-Point Airtightness Test in </w:t>
      </w:r>
      <w:r w:rsidR="00EF4B61" w:rsidRPr="005C31E0">
        <w:rPr>
          <w:rFonts w:ascii="Arial" w:eastAsia="Times New Roman" w:hAnsi="Arial" w:cs="Arial"/>
          <w:sz w:val="20"/>
          <w:szCs w:val="20"/>
        </w:rPr>
        <w:t>ANSI/RESNET/ICC 380</w:t>
      </w:r>
      <w:r w:rsidR="00EF4B61">
        <w:rPr>
          <w:rFonts w:ascii="Arial" w:eastAsia="Times New Roman" w:hAnsi="Arial" w:cs="Arial"/>
          <w:sz w:val="20"/>
          <w:szCs w:val="20"/>
        </w:rPr>
        <w:t xml:space="preserve"> 4.4.1 or the Multi-Point Airtightness Test in 4.4.2 may be utilized.</w:t>
      </w:r>
    </w:p>
    <w:p w14:paraId="10FECC1F" w14:textId="141F4FF5" w:rsidR="00FA6483" w:rsidRDefault="00FA6483" w:rsidP="00FA6483">
      <w:pPr>
        <w:spacing w:after="0" w:line="240" w:lineRule="auto"/>
        <w:rPr>
          <w:rFonts w:ascii="Arial" w:hAnsi="Arial" w:cs="Arial"/>
          <w:b/>
          <w:bCs/>
          <w:sz w:val="20"/>
          <w:szCs w:val="20"/>
        </w:rPr>
      </w:pPr>
    </w:p>
    <w:p w14:paraId="104B2DAB" w14:textId="77777777" w:rsidR="00EA5FE9" w:rsidRPr="005C31E0" w:rsidRDefault="00EA5FE9" w:rsidP="00FA6483">
      <w:pPr>
        <w:spacing w:after="0" w:line="240" w:lineRule="auto"/>
        <w:rPr>
          <w:rFonts w:ascii="Arial" w:hAnsi="Arial" w:cs="Arial"/>
          <w:b/>
          <w:bCs/>
          <w:sz w:val="20"/>
          <w:szCs w:val="20"/>
        </w:rPr>
      </w:pPr>
    </w:p>
    <w:p w14:paraId="3C525988" w14:textId="25DC464A" w:rsidR="00FA6483" w:rsidRPr="005C31E0" w:rsidRDefault="00FA6483" w:rsidP="00381EC5">
      <w:pPr>
        <w:pBdr>
          <w:top w:val="single" w:sz="24" w:space="1" w:color="auto"/>
        </w:pBdr>
        <w:spacing w:after="0" w:line="240" w:lineRule="auto"/>
        <w:rPr>
          <w:rFonts w:ascii="Arial" w:hAnsi="Arial" w:cs="Arial"/>
          <w:b/>
          <w:bCs/>
          <w:sz w:val="20"/>
          <w:szCs w:val="20"/>
        </w:rPr>
      </w:pPr>
      <w:r w:rsidRPr="005C31E0">
        <w:rPr>
          <w:rFonts w:ascii="Arial" w:hAnsi="Arial" w:cs="Arial"/>
          <w:b/>
          <w:bCs/>
          <w:sz w:val="20"/>
          <w:szCs w:val="20"/>
        </w:rPr>
        <w:t>Question 10</w:t>
      </w:r>
    </w:p>
    <w:p w14:paraId="04882422" w14:textId="77777777" w:rsidR="00FA6483" w:rsidRPr="005C31E0" w:rsidRDefault="00FA6483" w:rsidP="003B65A7">
      <w:pPr>
        <w:spacing w:after="0" w:line="240" w:lineRule="auto"/>
        <w:rPr>
          <w:rFonts w:ascii="Arial" w:eastAsia="Times New Roman" w:hAnsi="Arial" w:cs="Arial"/>
          <w:sz w:val="20"/>
          <w:szCs w:val="20"/>
        </w:rPr>
      </w:pPr>
      <w:r w:rsidRPr="005C31E0">
        <w:rPr>
          <w:rFonts w:ascii="Arial" w:eastAsia="Times New Roman" w:hAnsi="Arial" w:cs="Arial"/>
          <w:sz w:val="20"/>
          <w:szCs w:val="20"/>
        </w:rPr>
        <w:t>Will IEDA pay HERS raters after each completed scope of work (i.e. pre-construction design review) or only once the project is complete?</w:t>
      </w:r>
    </w:p>
    <w:p w14:paraId="71CF2F02" w14:textId="77777777" w:rsidR="00FA6483" w:rsidRPr="005C31E0" w:rsidRDefault="00FA6483" w:rsidP="00FA6483">
      <w:pPr>
        <w:spacing w:after="0" w:line="240" w:lineRule="auto"/>
        <w:rPr>
          <w:rFonts w:ascii="Arial" w:hAnsi="Arial" w:cs="Arial"/>
          <w:sz w:val="20"/>
          <w:szCs w:val="20"/>
        </w:rPr>
      </w:pPr>
    </w:p>
    <w:p w14:paraId="344B5165" w14:textId="1BA690FF" w:rsidR="00FA6483" w:rsidRPr="005C31E0" w:rsidRDefault="00FA6483" w:rsidP="00FA6483">
      <w:pPr>
        <w:spacing w:after="0" w:line="240" w:lineRule="auto"/>
        <w:rPr>
          <w:rFonts w:ascii="Arial" w:hAnsi="Arial" w:cs="Arial"/>
          <w:b/>
          <w:bCs/>
          <w:sz w:val="20"/>
          <w:szCs w:val="20"/>
        </w:rPr>
      </w:pPr>
      <w:r w:rsidRPr="005C31E0">
        <w:rPr>
          <w:rFonts w:ascii="Arial" w:hAnsi="Arial" w:cs="Arial"/>
          <w:b/>
          <w:bCs/>
          <w:sz w:val="20"/>
          <w:szCs w:val="20"/>
        </w:rPr>
        <w:t>Answer 10</w:t>
      </w:r>
    </w:p>
    <w:p w14:paraId="60153624" w14:textId="555FC9A5" w:rsidR="00FA6483" w:rsidRPr="005C31E0" w:rsidRDefault="003B65A7" w:rsidP="00FA6483">
      <w:pPr>
        <w:spacing w:after="0" w:line="240" w:lineRule="auto"/>
        <w:rPr>
          <w:rFonts w:ascii="Arial" w:hAnsi="Arial" w:cs="Arial"/>
          <w:sz w:val="20"/>
          <w:szCs w:val="20"/>
        </w:rPr>
      </w:pPr>
      <w:r w:rsidRPr="005C31E0">
        <w:rPr>
          <w:rFonts w:ascii="Arial" w:hAnsi="Arial" w:cs="Arial"/>
          <w:sz w:val="20"/>
          <w:szCs w:val="20"/>
        </w:rPr>
        <w:t>HERS rater may invoice IEDA once per month for all HERS rating related work completed that month.</w:t>
      </w:r>
    </w:p>
    <w:p w14:paraId="0A75AA71" w14:textId="086ABC39" w:rsidR="00FA6483" w:rsidRDefault="00FA6483" w:rsidP="00FA6483">
      <w:pPr>
        <w:spacing w:after="0" w:line="240" w:lineRule="auto"/>
        <w:rPr>
          <w:rFonts w:ascii="Arial" w:hAnsi="Arial" w:cs="Arial"/>
          <w:b/>
          <w:bCs/>
          <w:sz w:val="20"/>
          <w:szCs w:val="20"/>
        </w:rPr>
      </w:pPr>
    </w:p>
    <w:p w14:paraId="01C37DE6" w14:textId="77777777" w:rsidR="0005699E" w:rsidRDefault="0005699E" w:rsidP="00FA6483">
      <w:pPr>
        <w:spacing w:after="0" w:line="240" w:lineRule="auto"/>
        <w:rPr>
          <w:rFonts w:ascii="Arial" w:hAnsi="Arial" w:cs="Arial"/>
          <w:b/>
          <w:bCs/>
          <w:sz w:val="20"/>
          <w:szCs w:val="20"/>
        </w:rPr>
      </w:pPr>
    </w:p>
    <w:p w14:paraId="1B09EB14" w14:textId="7455E8B5" w:rsidR="0005699E" w:rsidRPr="005C31E0" w:rsidRDefault="0005699E" w:rsidP="000E4A59">
      <w:pPr>
        <w:pBdr>
          <w:top w:val="single" w:sz="24" w:space="1" w:color="auto"/>
        </w:pBdr>
        <w:spacing w:after="0" w:line="240" w:lineRule="auto"/>
        <w:rPr>
          <w:rFonts w:ascii="Arial" w:hAnsi="Arial" w:cs="Arial"/>
          <w:b/>
          <w:bCs/>
          <w:sz w:val="20"/>
          <w:szCs w:val="20"/>
        </w:rPr>
      </w:pPr>
      <w:r w:rsidRPr="005C31E0">
        <w:rPr>
          <w:rFonts w:ascii="Arial" w:hAnsi="Arial" w:cs="Arial"/>
          <w:b/>
          <w:bCs/>
          <w:sz w:val="20"/>
          <w:szCs w:val="20"/>
        </w:rPr>
        <w:t>Question 1</w:t>
      </w:r>
      <w:r>
        <w:rPr>
          <w:rFonts w:ascii="Arial" w:hAnsi="Arial" w:cs="Arial"/>
          <w:b/>
          <w:bCs/>
          <w:sz w:val="20"/>
          <w:szCs w:val="20"/>
        </w:rPr>
        <w:t>1</w:t>
      </w:r>
    </w:p>
    <w:p w14:paraId="668C2E36" w14:textId="77777777" w:rsidR="0005699E" w:rsidRPr="005C31E0" w:rsidRDefault="0005699E" w:rsidP="0005699E">
      <w:pPr>
        <w:rPr>
          <w:rFonts w:ascii="Arial" w:eastAsia="Times New Roman" w:hAnsi="Arial" w:cs="Arial"/>
          <w:sz w:val="20"/>
          <w:szCs w:val="20"/>
        </w:rPr>
      </w:pPr>
      <w:r w:rsidRPr="005C31E0">
        <w:rPr>
          <w:rFonts w:ascii="Arial" w:eastAsia="Times New Roman" w:hAnsi="Arial" w:cs="Arial"/>
          <w:sz w:val="20"/>
          <w:szCs w:val="20"/>
        </w:rPr>
        <w:t xml:space="preserve">What version of ASHRAE 62 will IEDA be enforcing? </w:t>
      </w:r>
    </w:p>
    <w:p w14:paraId="2AD5C68E" w14:textId="77777777" w:rsidR="0005699E" w:rsidRPr="005C31E0" w:rsidRDefault="0005699E" w:rsidP="0005699E">
      <w:pPr>
        <w:spacing w:after="0" w:line="240" w:lineRule="auto"/>
        <w:rPr>
          <w:rFonts w:ascii="Arial" w:hAnsi="Arial" w:cs="Arial"/>
          <w:sz w:val="20"/>
          <w:szCs w:val="20"/>
        </w:rPr>
      </w:pPr>
    </w:p>
    <w:p w14:paraId="662EEF81" w14:textId="475987ED" w:rsidR="0005699E" w:rsidRPr="005C31E0" w:rsidRDefault="0005699E" w:rsidP="0005699E">
      <w:pPr>
        <w:spacing w:after="0" w:line="240" w:lineRule="auto"/>
        <w:rPr>
          <w:rFonts w:ascii="Arial" w:hAnsi="Arial" w:cs="Arial"/>
          <w:b/>
          <w:bCs/>
          <w:sz w:val="20"/>
          <w:szCs w:val="20"/>
        </w:rPr>
      </w:pPr>
      <w:r w:rsidRPr="005C31E0">
        <w:rPr>
          <w:rFonts w:ascii="Arial" w:hAnsi="Arial" w:cs="Arial"/>
          <w:b/>
          <w:bCs/>
          <w:sz w:val="20"/>
          <w:szCs w:val="20"/>
        </w:rPr>
        <w:t>Answer 1</w:t>
      </w:r>
      <w:r>
        <w:rPr>
          <w:rFonts w:ascii="Arial" w:hAnsi="Arial" w:cs="Arial"/>
          <w:b/>
          <w:bCs/>
          <w:sz w:val="20"/>
          <w:szCs w:val="20"/>
        </w:rPr>
        <w:t>1</w:t>
      </w:r>
    </w:p>
    <w:p w14:paraId="31A7115D" w14:textId="09C02446" w:rsidR="0005699E" w:rsidRDefault="0005699E" w:rsidP="0005699E">
      <w:pPr>
        <w:spacing w:after="0" w:line="240" w:lineRule="auto"/>
        <w:rPr>
          <w:rFonts w:ascii="Arial" w:hAnsi="Arial" w:cs="Arial"/>
          <w:sz w:val="20"/>
          <w:szCs w:val="20"/>
        </w:rPr>
      </w:pPr>
      <w:r w:rsidRPr="00381EC5">
        <w:rPr>
          <w:rFonts w:ascii="Arial" w:hAnsi="Arial" w:cs="Arial"/>
          <w:sz w:val="20"/>
          <w:szCs w:val="20"/>
        </w:rPr>
        <w:t>IEDA</w:t>
      </w:r>
      <w:r w:rsidR="004B37B2">
        <w:rPr>
          <w:rFonts w:ascii="Arial" w:hAnsi="Arial" w:cs="Arial"/>
          <w:sz w:val="20"/>
          <w:szCs w:val="20"/>
        </w:rPr>
        <w:t xml:space="preserve"> seeks to be current and strives to be a leader in high performance construction and therefore</w:t>
      </w:r>
      <w:r w:rsidRPr="00381EC5">
        <w:rPr>
          <w:rFonts w:ascii="Arial" w:hAnsi="Arial" w:cs="Arial"/>
          <w:sz w:val="20"/>
          <w:szCs w:val="20"/>
        </w:rPr>
        <w:t xml:space="preserve"> </w:t>
      </w:r>
      <w:r w:rsidR="00A5690D">
        <w:rPr>
          <w:rFonts w:ascii="Arial" w:hAnsi="Arial" w:cs="Arial"/>
          <w:sz w:val="20"/>
          <w:szCs w:val="20"/>
        </w:rPr>
        <w:t>intends to</w:t>
      </w:r>
      <w:r w:rsidRPr="00381EC5">
        <w:rPr>
          <w:rFonts w:ascii="Arial" w:hAnsi="Arial" w:cs="Arial"/>
          <w:sz w:val="20"/>
          <w:szCs w:val="20"/>
        </w:rPr>
        <w:t xml:space="preserve"> use </w:t>
      </w:r>
      <w:r>
        <w:rPr>
          <w:rFonts w:ascii="Arial" w:hAnsi="Arial" w:cs="Arial"/>
          <w:sz w:val="20"/>
          <w:szCs w:val="20"/>
        </w:rPr>
        <w:t>ASHRAE Standard 62.2-2019 and 62.1-2019</w:t>
      </w:r>
      <w:r w:rsidRPr="00381EC5">
        <w:rPr>
          <w:rFonts w:ascii="Arial" w:hAnsi="Arial" w:cs="Arial"/>
          <w:sz w:val="20"/>
          <w:szCs w:val="20"/>
        </w:rPr>
        <w:t>.</w:t>
      </w:r>
      <w:r w:rsidR="00A5690D">
        <w:rPr>
          <w:rFonts w:ascii="Arial" w:hAnsi="Arial" w:cs="Arial"/>
          <w:sz w:val="20"/>
          <w:szCs w:val="20"/>
        </w:rPr>
        <w:t xml:space="preserve"> Respondents may propose to use a different version of ASHRAE in their proposal. If a different version is proposed, please explain why.</w:t>
      </w:r>
    </w:p>
    <w:p w14:paraId="6EF22F85" w14:textId="5C160291" w:rsidR="009F355B" w:rsidRDefault="009F355B" w:rsidP="0005699E">
      <w:pPr>
        <w:spacing w:after="0" w:line="240" w:lineRule="auto"/>
        <w:rPr>
          <w:rFonts w:ascii="Arial" w:hAnsi="Arial" w:cs="Arial"/>
          <w:sz w:val="20"/>
          <w:szCs w:val="20"/>
        </w:rPr>
      </w:pPr>
    </w:p>
    <w:p w14:paraId="536D5B40" w14:textId="77777777" w:rsidR="009F355B" w:rsidRPr="00381EC5" w:rsidRDefault="009F355B" w:rsidP="0005699E">
      <w:pPr>
        <w:spacing w:after="0" w:line="240" w:lineRule="auto"/>
        <w:rPr>
          <w:rFonts w:ascii="Arial" w:hAnsi="Arial" w:cs="Arial"/>
          <w:sz w:val="20"/>
          <w:szCs w:val="20"/>
        </w:rPr>
      </w:pPr>
    </w:p>
    <w:p w14:paraId="0DE50F66" w14:textId="77777777" w:rsidR="000379F7" w:rsidRDefault="000379F7">
      <w:pPr>
        <w:rPr>
          <w:rFonts w:ascii="Arial" w:hAnsi="Arial" w:cs="Arial"/>
          <w:b/>
          <w:bCs/>
          <w:sz w:val="20"/>
          <w:szCs w:val="20"/>
        </w:rPr>
      </w:pPr>
      <w:r>
        <w:rPr>
          <w:rFonts w:ascii="Arial" w:hAnsi="Arial" w:cs="Arial"/>
          <w:b/>
          <w:bCs/>
          <w:sz w:val="20"/>
          <w:szCs w:val="20"/>
        </w:rPr>
        <w:br w:type="page"/>
      </w:r>
    </w:p>
    <w:p w14:paraId="506E5EA5" w14:textId="28277CA2" w:rsidR="0005699E" w:rsidRPr="005C31E0" w:rsidRDefault="0005699E" w:rsidP="0005699E">
      <w:pPr>
        <w:pBdr>
          <w:top w:val="single" w:sz="24" w:space="1" w:color="auto"/>
        </w:pBdr>
        <w:spacing w:after="0" w:line="240" w:lineRule="auto"/>
        <w:rPr>
          <w:rFonts w:ascii="Arial" w:hAnsi="Arial" w:cs="Arial"/>
          <w:b/>
          <w:bCs/>
          <w:sz w:val="20"/>
          <w:szCs w:val="20"/>
        </w:rPr>
      </w:pPr>
      <w:r w:rsidRPr="005C31E0">
        <w:rPr>
          <w:rFonts w:ascii="Arial" w:hAnsi="Arial" w:cs="Arial"/>
          <w:b/>
          <w:bCs/>
          <w:sz w:val="20"/>
          <w:szCs w:val="20"/>
        </w:rPr>
        <w:lastRenderedPageBreak/>
        <w:t>Question 1</w:t>
      </w:r>
      <w:r>
        <w:rPr>
          <w:rFonts w:ascii="Arial" w:hAnsi="Arial" w:cs="Arial"/>
          <w:b/>
          <w:bCs/>
          <w:sz w:val="20"/>
          <w:szCs w:val="20"/>
        </w:rPr>
        <w:t>2</w:t>
      </w:r>
    </w:p>
    <w:p w14:paraId="3531B297" w14:textId="77777777" w:rsidR="0005699E" w:rsidRPr="005C31E0" w:rsidRDefault="0005699E" w:rsidP="0005699E">
      <w:pPr>
        <w:spacing w:after="0" w:line="240" w:lineRule="auto"/>
        <w:rPr>
          <w:rFonts w:ascii="Arial" w:eastAsia="Times New Roman" w:hAnsi="Arial" w:cs="Arial"/>
          <w:sz w:val="20"/>
          <w:szCs w:val="20"/>
        </w:rPr>
      </w:pPr>
      <w:r w:rsidRPr="005C31E0">
        <w:rPr>
          <w:rFonts w:ascii="Arial" w:eastAsia="Times New Roman" w:hAnsi="Arial" w:cs="Arial"/>
          <w:sz w:val="20"/>
          <w:szCs w:val="20"/>
        </w:rPr>
        <w:t xml:space="preserve">How many HERS raters do you expect to hire? </w:t>
      </w:r>
    </w:p>
    <w:p w14:paraId="4E9D0BBE" w14:textId="77777777" w:rsidR="0005699E" w:rsidRPr="005C31E0" w:rsidRDefault="0005699E" w:rsidP="0005699E">
      <w:pPr>
        <w:spacing w:after="0" w:line="240" w:lineRule="auto"/>
        <w:rPr>
          <w:rFonts w:ascii="Arial" w:hAnsi="Arial" w:cs="Arial"/>
          <w:sz w:val="20"/>
          <w:szCs w:val="20"/>
        </w:rPr>
      </w:pPr>
    </w:p>
    <w:p w14:paraId="79D85D66" w14:textId="7FB330C8" w:rsidR="0005699E" w:rsidRPr="005C31E0" w:rsidRDefault="0005699E" w:rsidP="0005699E">
      <w:pPr>
        <w:spacing w:after="0" w:line="240" w:lineRule="auto"/>
        <w:rPr>
          <w:rFonts w:ascii="Arial" w:hAnsi="Arial" w:cs="Arial"/>
          <w:b/>
          <w:bCs/>
          <w:sz w:val="20"/>
          <w:szCs w:val="20"/>
        </w:rPr>
      </w:pPr>
      <w:r w:rsidRPr="005C31E0">
        <w:rPr>
          <w:rFonts w:ascii="Arial" w:hAnsi="Arial" w:cs="Arial"/>
          <w:b/>
          <w:bCs/>
          <w:sz w:val="20"/>
          <w:szCs w:val="20"/>
        </w:rPr>
        <w:t>Answer 1</w:t>
      </w:r>
      <w:r>
        <w:rPr>
          <w:rFonts w:ascii="Arial" w:hAnsi="Arial" w:cs="Arial"/>
          <w:b/>
          <w:bCs/>
          <w:sz w:val="20"/>
          <w:szCs w:val="20"/>
        </w:rPr>
        <w:t>2</w:t>
      </w:r>
    </w:p>
    <w:p w14:paraId="7C84090A" w14:textId="278C668A" w:rsidR="0005699E" w:rsidRDefault="0005699E" w:rsidP="0005699E">
      <w:pPr>
        <w:spacing w:after="0" w:line="240" w:lineRule="auto"/>
        <w:rPr>
          <w:rFonts w:ascii="Arial" w:hAnsi="Arial" w:cs="Arial"/>
          <w:sz w:val="20"/>
          <w:szCs w:val="20"/>
        </w:rPr>
      </w:pPr>
      <w:r>
        <w:rPr>
          <w:rFonts w:ascii="Arial" w:hAnsi="Arial" w:cs="Arial"/>
          <w:sz w:val="20"/>
          <w:szCs w:val="20"/>
        </w:rPr>
        <w:t>IEDA anticipates hiring one HERS rater/HERS rating firm, but the RFP provides IEDA the flexibility to hire more than one if IEDA believes it is in the best interest of IEDA to do so.</w:t>
      </w:r>
    </w:p>
    <w:p w14:paraId="50469599" w14:textId="3EE5E3C7" w:rsidR="000379F7" w:rsidRDefault="000379F7" w:rsidP="0005699E">
      <w:pPr>
        <w:spacing w:after="0" w:line="240" w:lineRule="auto"/>
        <w:rPr>
          <w:rFonts w:ascii="Arial" w:hAnsi="Arial" w:cs="Arial"/>
          <w:sz w:val="20"/>
          <w:szCs w:val="20"/>
        </w:rPr>
      </w:pPr>
    </w:p>
    <w:p w14:paraId="146010ED" w14:textId="77777777" w:rsidR="000379F7" w:rsidRPr="005C31E0" w:rsidRDefault="000379F7" w:rsidP="0005699E">
      <w:pPr>
        <w:spacing w:after="0" w:line="240" w:lineRule="auto"/>
        <w:rPr>
          <w:rFonts w:ascii="Arial" w:hAnsi="Arial" w:cs="Arial"/>
          <w:sz w:val="20"/>
          <w:szCs w:val="20"/>
        </w:rPr>
      </w:pPr>
    </w:p>
    <w:p w14:paraId="487E584C" w14:textId="05E27295" w:rsidR="00FA6483" w:rsidRPr="005C31E0" w:rsidRDefault="00FA6483" w:rsidP="00A5690D">
      <w:pPr>
        <w:pBdr>
          <w:top w:val="single" w:sz="24" w:space="1" w:color="auto"/>
        </w:pBdr>
        <w:spacing w:after="0" w:line="240" w:lineRule="auto"/>
        <w:rPr>
          <w:rFonts w:ascii="Arial" w:hAnsi="Arial" w:cs="Arial"/>
          <w:b/>
          <w:bCs/>
          <w:sz w:val="20"/>
          <w:szCs w:val="20"/>
        </w:rPr>
      </w:pPr>
      <w:r w:rsidRPr="005C31E0">
        <w:rPr>
          <w:rFonts w:ascii="Arial" w:hAnsi="Arial" w:cs="Arial"/>
          <w:b/>
          <w:bCs/>
          <w:sz w:val="20"/>
          <w:szCs w:val="20"/>
        </w:rPr>
        <w:t>Question 1</w:t>
      </w:r>
      <w:r w:rsidR="0005699E">
        <w:rPr>
          <w:rFonts w:ascii="Arial" w:hAnsi="Arial" w:cs="Arial"/>
          <w:b/>
          <w:bCs/>
          <w:sz w:val="20"/>
          <w:szCs w:val="20"/>
        </w:rPr>
        <w:t>3</w:t>
      </w:r>
    </w:p>
    <w:p w14:paraId="4F1C5CC5" w14:textId="6FABC7CF" w:rsidR="00FA6483" w:rsidRPr="005C31E0" w:rsidRDefault="00FA6483" w:rsidP="00FA6483">
      <w:pPr>
        <w:pStyle w:val="gmail-m4316929927592011160msolistparagraph"/>
        <w:spacing w:before="0" w:beforeAutospacing="0" w:after="0" w:afterAutospacing="0"/>
        <w:rPr>
          <w:rFonts w:ascii="Arial" w:hAnsi="Arial" w:cs="Arial"/>
          <w:sz w:val="20"/>
          <w:szCs w:val="20"/>
        </w:rPr>
      </w:pPr>
      <w:r w:rsidRPr="005C31E0">
        <w:rPr>
          <w:rFonts w:ascii="Arial" w:eastAsia="Times New Roman" w:hAnsi="Arial" w:cs="Arial"/>
          <w:sz w:val="20"/>
          <w:szCs w:val="20"/>
        </w:rPr>
        <w:t xml:space="preserve">If the project fails an inspection and the HERS rater completes that inspection 3 times until it passes, is the HERS rater financially compensate for each inspection? </w:t>
      </w:r>
      <w:r w:rsidRPr="005C31E0">
        <w:rPr>
          <w:rFonts w:ascii="Arial" w:hAnsi="Arial" w:cs="Arial"/>
          <w:sz w:val="20"/>
          <w:szCs w:val="20"/>
        </w:rPr>
        <w:t>How will re inspection fees and trips be handled?</w:t>
      </w:r>
    </w:p>
    <w:p w14:paraId="6633ADCD" w14:textId="77777777" w:rsidR="00FA6483" w:rsidRPr="005C31E0" w:rsidRDefault="00FA6483" w:rsidP="00FA6483">
      <w:pPr>
        <w:spacing w:after="0" w:line="240" w:lineRule="auto"/>
        <w:rPr>
          <w:rFonts w:ascii="Arial" w:hAnsi="Arial" w:cs="Arial"/>
          <w:sz w:val="20"/>
          <w:szCs w:val="20"/>
        </w:rPr>
      </w:pPr>
    </w:p>
    <w:p w14:paraId="679F7C9E" w14:textId="3E9FD5A7" w:rsidR="00FA6483" w:rsidRPr="005C31E0" w:rsidRDefault="00FA6483" w:rsidP="00FA6483">
      <w:pPr>
        <w:spacing w:after="0" w:line="240" w:lineRule="auto"/>
        <w:rPr>
          <w:rFonts w:ascii="Arial" w:hAnsi="Arial" w:cs="Arial"/>
          <w:b/>
          <w:bCs/>
          <w:sz w:val="20"/>
          <w:szCs w:val="20"/>
        </w:rPr>
      </w:pPr>
      <w:r w:rsidRPr="005C31E0">
        <w:rPr>
          <w:rFonts w:ascii="Arial" w:hAnsi="Arial" w:cs="Arial"/>
          <w:b/>
          <w:bCs/>
          <w:sz w:val="20"/>
          <w:szCs w:val="20"/>
        </w:rPr>
        <w:t>Answer 1</w:t>
      </w:r>
      <w:r w:rsidR="0005699E">
        <w:rPr>
          <w:rFonts w:ascii="Arial" w:hAnsi="Arial" w:cs="Arial"/>
          <w:b/>
          <w:bCs/>
          <w:sz w:val="20"/>
          <w:szCs w:val="20"/>
        </w:rPr>
        <w:t>3</w:t>
      </w:r>
    </w:p>
    <w:p w14:paraId="01666856" w14:textId="77D4D420" w:rsidR="00FA6483" w:rsidRPr="005C31E0" w:rsidRDefault="003B65A7" w:rsidP="00FA6483">
      <w:pPr>
        <w:spacing w:after="0" w:line="240" w:lineRule="auto"/>
        <w:rPr>
          <w:rFonts w:ascii="Arial" w:hAnsi="Arial" w:cs="Arial"/>
          <w:sz w:val="20"/>
          <w:szCs w:val="20"/>
        </w:rPr>
      </w:pPr>
      <w:r w:rsidRPr="009F355B">
        <w:rPr>
          <w:rFonts w:ascii="Arial" w:hAnsi="Arial" w:cs="Arial"/>
          <w:sz w:val="20"/>
          <w:szCs w:val="20"/>
        </w:rPr>
        <w:t>Yes, the HERS rater will be financially compensated. Attachment #3, Cost Proposals, of the RFP has been amended to include an average re-inspection fee line item to be completed by RFP respondents.</w:t>
      </w:r>
      <w:r w:rsidR="000379F7">
        <w:rPr>
          <w:rFonts w:ascii="Arial" w:hAnsi="Arial" w:cs="Arial"/>
          <w:sz w:val="20"/>
          <w:szCs w:val="20"/>
        </w:rPr>
        <w:t xml:space="preserve"> In addition, the attachment has been amended so that respondents can provide an average per unit cost for servicing projects involving 1 to 3 units and an average cost per unit for projects with 4 units or more.</w:t>
      </w:r>
    </w:p>
    <w:p w14:paraId="61B48BF8" w14:textId="666A8B53" w:rsidR="005C31E0" w:rsidRPr="005C31E0" w:rsidRDefault="005C31E0" w:rsidP="00FA6483">
      <w:pPr>
        <w:spacing w:after="0" w:line="240" w:lineRule="auto"/>
        <w:rPr>
          <w:rFonts w:ascii="Arial" w:hAnsi="Arial" w:cs="Arial"/>
          <w:sz w:val="20"/>
          <w:szCs w:val="20"/>
        </w:rPr>
      </w:pPr>
    </w:p>
    <w:p w14:paraId="7DF6ED7D" w14:textId="77777777" w:rsidR="005C31E0" w:rsidRPr="005C31E0" w:rsidRDefault="005C31E0" w:rsidP="005C31E0">
      <w:pPr>
        <w:pStyle w:val="NoSpacing"/>
        <w:tabs>
          <w:tab w:val="left" w:pos="720"/>
        </w:tabs>
        <w:ind w:left="-180" w:right="-180"/>
        <w:jc w:val="center"/>
        <w:rPr>
          <w:rFonts w:cs="Arial"/>
          <w:b/>
          <w:sz w:val="20"/>
        </w:rPr>
      </w:pPr>
      <w:r w:rsidRPr="005C31E0">
        <w:rPr>
          <w:rFonts w:cs="Arial"/>
          <w:b/>
          <w:sz w:val="20"/>
        </w:rPr>
        <w:t>AVERAGE Budget Per Housing Unit for HERS Rating Services/Index</w:t>
      </w:r>
    </w:p>
    <w:tbl>
      <w:tblPr>
        <w:tblStyle w:val="TableGrid"/>
        <w:tblW w:w="0" w:type="auto"/>
        <w:tblInd w:w="3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777"/>
        <w:gridCol w:w="1761"/>
      </w:tblGrid>
      <w:tr w:rsidR="005C31E0" w:rsidRPr="005C31E0" w14:paraId="3D3F7976" w14:textId="77777777" w:rsidTr="000379F7">
        <w:tc>
          <w:tcPr>
            <w:tcW w:w="7777" w:type="dxa"/>
          </w:tcPr>
          <w:p w14:paraId="0501E241" w14:textId="77777777" w:rsidR="005C31E0" w:rsidRPr="005C31E0" w:rsidRDefault="005C31E0" w:rsidP="000C7756">
            <w:pPr>
              <w:rPr>
                <w:rFonts w:ascii="Arial" w:hAnsi="Arial" w:cs="Arial"/>
                <w:b/>
              </w:rPr>
            </w:pPr>
            <w:r w:rsidRPr="005C31E0">
              <w:rPr>
                <w:rFonts w:ascii="Arial" w:hAnsi="Arial" w:cs="Arial"/>
                <w:b/>
              </w:rPr>
              <w:t>Task</w:t>
            </w:r>
          </w:p>
        </w:tc>
        <w:tc>
          <w:tcPr>
            <w:tcW w:w="1761" w:type="dxa"/>
          </w:tcPr>
          <w:p w14:paraId="3451853F" w14:textId="77777777" w:rsidR="005C31E0" w:rsidRPr="005C31E0" w:rsidRDefault="005C31E0" w:rsidP="000C7756">
            <w:pPr>
              <w:ind w:right="179"/>
              <w:jc w:val="both"/>
              <w:rPr>
                <w:rFonts w:ascii="Arial" w:hAnsi="Arial" w:cs="Arial"/>
                <w:b/>
              </w:rPr>
            </w:pPr>
            <w:r w:rsidRPr="005C31E0">
              <w:rPr>
                <w:rFonts w:ascii="Arial" w:hAnsi="Arial" w:cs="Arial"/>
                <w:b/>
              </w:rPr>
              <w:t>Firm US</w:t>
            </w:r>
          </w:p>
          <w:p w14:paraId="36718D1E" w14:textId="77777777" w:rsidR="005C31E0" w:rsidRPr="005C31E0" w:rsidRDefault="005C31E0" w:rsidP="000C7756">
            <w:pPr>
              <w:rPr>
                <w:rFonts w:ascii="Arial" w:hAnsi="Arial" w:cs="Arial"/>
                <w:b/>
              </w:rPr>
            </w:pPr>
            <w:r w:rsidRPr="005C31E0">
              <w:rPr>
                <w:rFonts w:ascii="Arial" w:hAnsi="Arial" w:cs="Arial"/>
                <w:b/>
              </w:rPr>
              <w:t>Dollars</w:t>
            </w:r>
          </w:p>
        </w:tc>
      </w:tr>
      <w:tr w:rsidR="005C31E0" w:rsidRPr="005C31E0" w14:paraId="00783A99" w14:textId="77777777" w:rsidTr="000379F7">
        <w:trPr>
          <w:trHeight w:val="576"/>
        </w:trPr>
        <w:tc>
          <w:tcPr>
            <w:tcW w:w="7777" w:type="dxa"/>
            <w:vAlign w:val="center"/>
          </w:tcPr>
          <w:p w14:paraId="47237B3C" w14:textId="7CF94AAB" w:rsidR="005C31E0" w:rsidRPr="005C31E0" w:rsidRDefault="005C31E0" w:rsidP="000C7756">
            <w:pPr>
              <w:pStyle w:val="ListParagraph"/>
              <w:ind w:left="0"/>
              <w:contextualSpacing/>
              <w:rPr>
                <w:rFonts w:ascii="Arial" w:hAnsi="Arial" w:cs="Arial"/>
                <w:b/>
                <w:bCs/>
              </w:rPr>
            </w:pPr>
            <w:r w:rsidRPr="005C31E0">
              <w:rPr>
                <w:rFonts w:ascii="Arial" w:hAnsi="Arial" w:cs="Arial"/>
                <w:b/>
                <w:bCs/>
              </w:rPr>
              <w:t>Average cost to complete the HERS Rater scope of work per housing unit</w:t>
            </w:r>
            <w:r w:rsidR="000379F7">
              <w:rPr>
                <w:rFonts w:ascii="Arial" w:hAnsi="Arial" w:cs="Arial"/>
                <w:b/>
                <w:bCs/>
              </w:rPr>
              <w:t xml:space="preserve"> for projects involving 1-3 units</w:t>
            </w:r>
          </w:p>
        </w:tc>
        <w:tc>
          <w:tcPr>
            <w:tcW w:w="1761" w:type="dxa"/>
            <w:vAlign w:val="center"/>
          </w:tcPr>
          <w:p w14:paraId="373B7EB2" w14:textId="77777777" w:rsidR="005C31E0" w:rsidRPr="005C31E0" w:rsidRDefault="005C31E0" w:rsidP="000C7756">
            <w:pPr>
              <w:rPr>
                <w:rFonts w:ascii="Arial" w:hAnsi="Arial" w:cs="Arial"/>
              </w:rPr>
            </w:pPr>
          </w:p>
        </w:tc>
      </w:tr>
      <w:tr w:rsidR="000379F7" w:rsidRPr="005C31E0" w14:paraId="153C779F" w14:textId="77777777" w:rsidTr="000379F7">
        <w:trPr>
          <w:trHeight w:val="576"/>
        </w:trPr>
        <w:tc>
          <w:tcPr>
            <w:tcW w:w="7777" w:type="dxa"/>
            <w:vAlign w:val="center"/>
          </w:tcPr>
          <w:p w14:paraId="5DC17B43" w14:textId="2D54C82D" w:rsidR="000379F7" w:rsidRPr="005C31E0" w:rsidRDefault="000379F7" w:rsidP="000379F7">
            <w:pPr>
              <w:pStyle w:val="ListParagraph"/>
              <w:ind w:left="0"/>
              <w:contextualSpacing/>
              <w:rPr>
                <w:rFonts w:ascii="Arial" w:hAnsi="Arial" w:cs="Arial"/>
                <w:b/>
                <w:bCs/>
              </w:rPr>
            </w:pPr>
            <w:bookmarkStart w:id="0" w:name="_Hlk46241072"/>
            <w:r w:rsidRPr="005C31E0">
              <w:rPr>
                <w:rFonts w:ascii="Arial" w:hAnsi="Arial" w:cs="Arial"/>
                <w:b/>
                <w:bCs/>
              </w:rPr>
              <w:t>Average cost to complete the HERS Rater scope of work per housing unit</w:t>
            </w:r>
            <w:r>
              <w:rPr>
                <w:rFonts w:ascii="Arial" w:hAnsi="Arial" w:cs="Arial"/>
                <w:b/>
                <w:bCs/>
              </w:rPr>
              <w:t xml:space="preserve"> for projects involving 4 or more units</w:t>
            </w:r>
          </w:p>
        </w:tc>
        <w:tc>
          <w:tcPr>
            <w:tcW w:w="1761" w:type="dxa"/>
            <w:vAlign w:val="center"/>
          </w:tcPr>
          <w:p w14:paraId="62A2A90E" w14:textId="77777777" w:rsidR="000379F7" w:rsidRPr="005C31E0" w:rsidRDefault="000379F7" w:rsidP="000379F7">
            <w:pPr>
              <w:rPr>
                <w:rFonts w:ascii="Arial" w:hAnsi="Arial" w:cs="Arial"/>
              </w:rPr>
            </w:pPr>
          </w:p>
        </w:tc>
      </w:tr>
      <w:bookmarkEnd w:id="0"/>
      <w:tr w:rsidR="000379F7" w:rsidRPr="005C31E0" w14:paraId="5A5FAD29" w14:textId="77777777" w:rsidTr="000379F7">
        <w:trPr>
          <w:trHeight w:val="576"/>
        </w:trPr>
        <w:tc>
          <w:tcPr>
            <w:tcW w:w="7777" w:type="dxa"/>
            <w:vAlign w:val="center"/>
          </w:tcPr>
          <w:p w14:paraId="1F6CC172" w14:textId="6D80D4B1" w:rsidR="000379F7" w:rsidRPr="005C31E0" w:rsidRDefault="000379F7" w:rsidP="000379F7">
            <w:pPr>
              <w:pStyle w:val="ListParagraph"/>
              <w:ind w:left="0"/>
              <w:contextualSpacing/>
              <w:rPr>
                <w:rFonts w:ascii="Arial" w:hAnsi="Arial" w:cs="Arial"/>
                <w:b/>
                <w:bCs/>
              </w:rPr>
            </w:pPr>
            <w:r w:rsidRPr="005C31E0">
              <w:rPr>
                <w:rFonts w:ascii="Arial" w:hAnsi="Arial" w:cs="Arial"/>
                <w:b/>
                <w:bCs/>
              </w:rPr>
              <w:t xml:space="preserve">Average cost to complete </w:t>
            </w:r>
            <w:r>
              <w:rPr>
                <w:rFonts w:ascii="Arial" w:hAnsi="Arial" w:cs="Arial"/>
                <w:b/>
                <w:bCs/>
              </w:rPr>
              <w:t>a</w:t>
            </w:r>
            <w:r w:rsidRPr="005C31E0">
              <w:rPr>
                <w:rFonts w:ascii="Arial" w:hAnsi="Arial" w:cs="Arial"/>
                <w:b/>
                <w:bCs/>
              </w:rPr>
              <w:t xml:space="preserve"> HERS related failure re-inspection</w:t>
            </w:r>
          </w:p>
        </w:tc>
        <w:tc>
          <w:tcPr>
            <w:tcW w:w="1761" w:type="dxa"/>
            <w:vAlign w:val="center"/>
          </w:tcPr>
          <w:p w14:paraId="2A45FF4B" w14:textId="77777777" w:rsidR="000379F7" w:rsidRPr="005C31E0" w:rsidRDefault="000379F7" w:rsidP="000379F7">
            <w:pPr>
              <w:rPr>
                <w:rFonts w:ascii="Arial" w:hAnsi="Arial" w:cs="Arial"/>
              </w:rPr>
            </w:pPr>
          </w:p>
        </w:tc>
      </w:tr>
    </w:tbl>
    <w:p w14:paraId="2F247EA3" w14:textId="5949FED8" w:rsidR="00381EC5" w:rsidRDefault="00381EC5" w:rsidP="00381EC5">
      <w:pPr>
        <w:spacing w:after="0" w:line="240" w:lineRule="auto"/>
        <w:rPr>
          <w:rFonts w:ascii="Arial" w:hAnsi="Arial" w:cs="Arial"/>
          <w:b/>
          <w:bCs/>
          <w:sz w:val="20"/>
          <w:szCs w:val="20"/>
        </w:rPr>
      </w:pPr>
    </w:p>
    <w:p w14:paraId="06C280C9" w14:textId="77777777" w:rsidR="0005699E" w:rsidRDefault="0005699E" w:rsidP="00381EC5">
      <w:pPr>
        <w:spacing w:after="0" w:line="240" w:lineRule="auto"/>
        <w:rPr>
          <w:rFonts w:ascii="Arial" w:hAnsi="Arial" w:cs="Arial"/>
          <w:b/>
          <w:bCs/>
          <w:sz w:val="20"/>
          <w:szCs w:val="20"/>
        </w:rPr>
      </w:pPr>
    </w:p>
    <w:p w14:paraId="240576A7" w14:textId="339AEB84" w:rsidR="00FA6483" w:rsidRPr="005C31E0" w:rsidRDefault="00FA6483" w:rsidP="000E4A59">
      <w:pPr>
        <w:pBdr>
          <w:top w:val="single" w:sz="24" w:space="1" w:color="auto"/>
        </w:pBdr>
        <w:spacing w:after="0" w:line="240" w:lineRule="auto"/>
        <w:rPr>
          <w:rFonts w:ascii="Arial" w:hAnsi="Arial" w:cs="Arial"/>
          <w:b/>
          <w:bCs/>
          <w:sz w:val="20"/>
          <w:szCs w:val="20"/>
        </w:rPr>
      </w:pPr>
      <w:r w:rsidRPr="005C31E0">
        <w:rPr>
          <w:rFonts w:ascii="Arial" w:hAnsi="Arial" w:cs="Arial"/>
          <w:b/>
          <w:bCs/>
          <w:sz w:val="20"/>
          <w:szCs w:val="20"/>
        </w:rPr>
        <w:t>Question 14</w:t>
      </w:r>
    </w:p>
    <w:p w14:paraId="16844E02" w14:textId="0CC28986" w:rsidR="00FA6483" w:rsidRPr="005C31E0" w:rsidRDefault="00FA6483" w:rsidP="00FA6483">
      <w:pPr>
        <w:pStyle w:val="gmail-m4316929927592011160msolistparagraph"/>
        <w:spacing w:before="0" w:beforeAutospacing="0" w:after="0" w:afterAutospacing="0"/>
        <w:rPr>
          <w:rFonts w:ascii="Arial" w:hAnsi="Arial" w:cs="Arial"/>
          <w:sz w:val="20"/>
          <w:szCs w:val="20"/>
        </w:rPr>
      </w:pPr>
      <w:r w:rsidRPr="005C31E0">
        <w:rPr>
          <w:rFonts w:ascii="Arial" w:hAnsi="Arial" w:cs="Arial"/>
          <w:sz w:val="20"/>
          <w:szCs w:val="20"/>
        </w:rPr>
        <w:t>Are any COVID 19 requirements in place for in person meetings and job sites/or are any anticipated?</w:t>
      </w:r>
    </w:p>
    <w:p w14:paraId="705C807A" w14:textId="77777777" w:rsidR="00FA6483" w:rsidRPr="005C31E0" w:rsidRDefault="00FA6483" w:rsidP="00FA6483">
      <w:pPr>
        <w:spacing w:after="0" w:line="240" w:lineRule="auto"/>
        <w:rPr>
          <w:rFonts w:ascii="Arial" w:hAnsi="Arial" w:cs="Arial"/>
          <w:sz w:val="20"/>
          <w:szCs w:val="20"/>
        </w:rPr>
      </w:pPr>
    </w:p>
    <w:p w14:paraId="27B9AC6D" w14:textId="636CF8BA" w:rsidR="00FA6483" w:rsidRPr="005C31E0" w:rsidRDefault="00FA6483" w:rsidP="00FA6483">
      <w:pPr>
        <w:spacing w:after="0" w:line="240" w:lineRule="auto"/>
        <w:rPr>
          <w:rFonts w:ascii="Arial" w:hAnsi="Arial" w:cs="Arial"/>
          <w:b/>
          <w:bCs/>
          <w:sz w:val="20"/>
          <w:szCs w:val="20"/>
        </w:rPr>
      </w:pPr>
      <w:r w:rsidRPr="005C31E0">
        <w:rPr>
          <w:rFonts w:ascii="Arial" w:hAnsi="Arial" w:cs="Arial"/>
          <w:b/>
          <w:bCs/>
          <w:sz w:val="20"/>
          <w:szCs w:val="20"/>
        </w:rPr>
        <w:t>Answer 14</w:t>
      </w:r>
    </w:p>
    <w:p w14:paraId="668ED262" w14:textId="195BF335" w:rsidR="00FA6483" w:rsidRPr="005C31E0" w:rsidRDefault="005C31E0" w:rsidP="00FA6483">
      <w:pPr>
        <w:spacing w:after="0" w:line="240" w:lineRule="auto"/>
        <w:rPr>
          <w:rFonts w:ascii="Arial" w:hAnsi="Arial" w:cs="Arial"/>
          <w:sz w:val="20"/>
          <w:szCs w:val="20"/>
        </w:rPr>
      </w:pPr>
      <w:r>
        <w:rPr>
          <w:rFonts w:ascii="Arial" w:hAnsi="Arial" w:cs="Arial"/>
          <w:sz w:val="20"/>
          <w:szCs w:val="20"/>
        </w:rPr>
        <w:t>The IEDA does not have any COVID-19 requirements in place for HERS rating related services. IEDA will defer to best practices and guidance from RESNET, national, state, and local health officials. IEDA anticipates HERS related work in 2019, if any, to come late in the year and to be project design and modeling focused. Most, if not all, construction will not begin until 2021 and beyond.</w:t>
      </w:r>
    </w:p>
    <w:p w14:paraId="307BDDE5" w14:textId="14CAC80F" w:rsidR="00FA6483" w:rsidRDefault="00FA6483" w:rsidP="00FA6483">
      <w:pPr>
        <w:spacing w:after="0" w:line="240" w:lineRule="auto"/>
        <w:rPr>
          <w:rFonts w:ascii="Arial" w:hAnsi="Arial" w:cs="Arial"/>
          <w:b/>
          <w:bCs/>
          <w:sz w:val="20"/>
          <w:szCs w:val="20"/>
        </w:rPr>
      </w:pPr>
    </w:p>
    <w:p w14:paraId="42699B00" w14:textId="77777777" w:rsidR="00381EC5" w:rsidRPr="005C31E0" w:rsidRDefault="00381EC5" w:rsidP="00FA6483">
      <w:pPr>
        <w:spacing w:after="0" w:line="240" w:lineRule="auto"/>
        <w:rPr>
          <w:rFonts w:ascii="Arial" w:hAnsi="Arial" w:cs="Arial"/>
          <w:b/>
          <w:bCs/>
          <w:sz w:val="20"/>
          <w:szCs w:val="20"/>
        </w:rPr>
      </w:pPr>
    </w:p>
    <w:p w14:paraId="1918AA64" w14:textId="5CEC54FE" w:rsidR="00FA6483" w:rsidRPr="005C31E0" w:rsidRDefault="00FA6483" w:rsidP="00381EC5">
      <w:pPr>
        <w:pBdr>
          <w:top w:val="single" w:sz="24" w:space="1" w:color="auto"/>
        </w:pBdr>
        <w:spacing w:after="0" w:line="240" w:lineRule="auto"/>
        <w:rPr>
          <w:rFonts w:ascii="Arial" w:hAnsi="Arial" w:cs="Arial"/>
          <w:b/>
          <w:bCs/>
          <w:sz w:val="20"/>
          <w:szCs w:val="20"/>
        </w:rPr>
      </w:pPr>
      <w:r w:rsidRPr="005C31E0">
        <w:rPr>
          <w:rFonts w:ascii="Arial" w:hAnsi="Arial" w:cs="Arial"/>
          <w:b/>
          <w:bCs/>
          <w:sz w:val="20"/>
          <w:szCs w:val="20"/>
        </w:rPr>
        <w:t>Question 15</w:t>
      </w:r>
    </w:p>
    <w:p w14:paraId="001F2C0B" w14:textId="77777777" w:rsidR="00FA6483" w:rsidRPr="005C31E0" w:rsidRDefault="00FA6483" w:rsidP="006A40C4">
      <w:pPr>
        <w:pStyle w:val="gmail-m4316929927592011160msolistparagraph"/>
        <w:spacing w:before="0" w:beforeAutospacing="0" w:after="0" w:afterAutospacing="0"/>
        <w:rPr>
          <w:rFonts w:ascii="Arial" w:hAnsi="Arial" w:cs="Arial"/>
          <w:sz w:val="20"/>
          <w:szCs w:val="20"/>
        </w:rPr>
      </w:pPr>
      <w:r w:rsidRPr="005C31E0">
        <w:rPr>
          <w:rFonts w:ascii="Arial" w:hAnsi="Arial" w:cs="Arial"/>
          <w:sz w:val="20"/>
          <w:szCs w:val="20"/>
        </w:rPr>
        <w:t>Will there be any requirements above Green Streets 2020?</w:t>
      </w:r>
    </w:p>
    <w:p w14:paraId="517B0D57" w14:textId="77777777" w:rsidR="00FA6483" w:rsidRPr="005C31E0" w:rsidRDefault="00FA6483" w:rsidP="00FA6483">
      <w:pPr>
        <w:spacing w:after="0" w:line="240" w:lineRule="auto"/>
        <w:rPr>
          <w:rFonts w:ascii="Arial" w:hAnsi="Arial" w:cs="Arial"/>
          <w:sz w:val="20"/>
          <w:szCs w:val="20"/>
        </w:rPr>
      </w:pPr>
    </w:p>
    <w:p w14:paraId="78BBB1F2" w14:textId="2C7F6EFC" w:rsidR="00FA6483" w:rsidRPr="005C31E0" w:rsidRDefault="00FA6483" w:rsidP="00FA6483">
      <w:pPr>
        <w:spacing w:after="0" w:line="240" w:lineRule="auto"/>
        <w:rPr>
          <w:rFonts w:ascii="Arial" w:hAnsi="Arial" w:cs="Arial"/>
          <w:b/>
          <w:bCs/>
          <w:sz w:val="20"/>
          <w:szCs w:val="20"/>
        </w:rPr>
      </w:pPr>
      <w:r w:rsidRPr="005C31E0">
        <w:rPr>
          <w:rFonts w:ascii="Arial" w:hAnsi="Arial" w:cs="Arial"/>
          <w:b/>
          <w:bCs/>
          <w:sz w:val="20"/>
          <w:szCs w:val="20"/>
        </w:rPr>
        <w:t xml:space="preserve">Answer </w:t>
      </w:r>
      <w:r w:rsidR="006A40C4" w:rsidRPr="005C31E0">
        <w:rPr>
          <w:rFonts w:ascii="Arial" w:hAnsi="Arial" w:cs="Arial"/>
          <w:b/>
          <w:bCs/>
          <w:sz w:val="20"/>
          <w:szCs w:val="20"/>
        </w:rPr>
        <w:t>15</w:t>
      </w:r>
    </w:p>
    <w:p w14:paraId="2FD18E98" w14:textId="0915B711" w:rsidR="006A40C4" w:rsidRPr="005C31E0" w:rsidRDefault="005C31E0" w:rsidP="00FA6483">
      <w:pPr>
        <w:spacing w:after="0" w:line="240" w:lineRule="auto"/>
        <w:rPr>
          <w:rFonts w:ascii="Arial" w:hAnsi="Arial" w:cs="Arial"/>
          <w:sz w:val="20"/>
          <w:szCs w:val="20"/>
        </w:rPr>
      </w:pPr>
      <w:r w:rsidRPr="005C31E0">
        <w:rPr>
          <w:rFonts w:ascii="Arial" w:hAnsi="Arial" w:cs="Arial"/>
          <w:sz w:val="20"/>
          <w:szCs w:val="20"/>
        </w:rPr>
        <w:t xml:space="preserve">All projects </w:t>
      </w:r>
      <w:r w:rsidR="00381EC5">
        <w:rPr>
          <w:rFonts w:ascii="Arial" w:hAnsi="Arial" w:cs="Arial"/>
          <w:sz w:val="20"/>
          <w:szCs w:val="20"/>
        </w:rPr>
        <w:t>are</w:t>
      </w:r>
      <w:r w:rsidRPr="005C31E0">
        <w:rPr>
          <w:rFonts w:ascii="Arial" w:hAnsi="Arial" w:cs="Arial"/>
          <w:sz w:val="20"/>
          <w:szCs w:val="20"/>
        </w:rPr>
        <w:t xml:space="preserve"> expected to follow applicable building and energy-related codes.</w:t>
      </w:r>
      <w:r>
        <w:rPr>
          <w:rFonts w:ascii="Arial" w:hAnsi="Arial" w:cs="Arial"/>
          <w:sz w:val="20"/>
          <w:szCs w:val="20"/>
        </w:rPr>
        <w:t xml:space="preserve"> Some projects, in accordance with the Iowa Green Streets Criteria, may choose to become ENERGY STAR certified.</w:t>
      </w:r>
      <w:r w:rsidR="00846610">
        <w:rPr>
          <w:rFonts w:ascii="Arial" w:hAnsi="Arial" w:cs="Arial"/>
          <w:sz w:val="20"/>
          <w:szCs w:val="20"/>
        </w:rPr>
        <w:t xml:space="preserve"> IEDA intends to offer an “Iowa Green Streets Plus” option for disaster recovery housing projects. This may require more stringent energy-related performance levels to be attained, but the HERS rating process itself is expected to be impacted little, if at all.</w:t>
      </w:r>
    </w:p>
    <w:p w14:paraId="6F73E399" w14:textId="686C27A3" w:rsidR="006A40C4" w:rsidRDefault="006A40C4" w:rsidP="00FA6483">
      <w:pPr>
        <w:spacing w:after="0" w:line="240" w:lineRule="auto"/>
        <w:rPr>
          <w:rFonts w:ascii="Arial" w:hAnsi="Arial" w:cs="Arial"/>
          <w:b/>
          <w:bCs/>
          <w:sz w:val="20"/>
          <w:szCs w:val="20"/>
        </w:rPr>
      </w:pPr>
    </w:p>
    <w:p w14:paraId="183993D9" w14:textId="77777777" w:rsidR="00381EC5" w:rsidRPr="005C31E0" w:rsidRDefault="00381EC5" w:rsidP="00FA6483">
      <w:pPr>
        <w:spacing w:after="0" w:line="240" w:lineRule="auto"/>
        <w:rPr>
          <w:rFonts w:ascii="Arial" w:hAnsi="Arial" w:cs="Arial"/>
          <w:b/>
          <w:bCs/>
          <w:sz w:val="20"/>
          <w:szCs w:val="20"/>
        </w:rPr>
      </w:pPr>
    </w:p>
    <w:p w14:paraId="02C7B924" w14:textId="77777777" w:rsidR="000379F7" w:rsidRDefault="000379F7">
      <w:pPr>
        <w:rPr>
          <w:rFonts w:ascii="Arial" w:hAnsi="Arial" w:cs="Arial"/>
          <w:b/>
          <w:bCs/>
          <w:sz w:val="20"/>
          <w:szCs w:val="20"/>
        </w:rPr>
      </w:pPr>
      <w:r>
        <w:rPr>
          <w:rFonts w:ascii="Arial" w:hAnsi="Arial" w:cs="Arial"/>
          <w:b/>
          <w:bCs/>
          <w:sz w:val="20"/>
          <w:szCs w:val="20"/>
        </w:rPr>
        <w:br w:type="page"/>
      </w:r>
    </w:p>
    <w:p w14:paraId="511C3642" w14:textId="44762073" w:rsidR="00A5690D" w:rsidRPr="00846610" w:rsidRDefault="00A5690D" w:rsidP="00A5690D">
      <w:pPr>
        <w:pBdr>
          <w:top w:val="single" w:sz="24" w:space="1" w:color="auto"/>
        </w:pBdr>
        <w:spacing w:after="0" w:line="240" w:lineRule="auto"/>
        <w:rPr>
          <w:rFonts w:ascii="Arial" w:hAnsi="Arial" w:cs="Arial"/>
          <w:b/>
          <w:bCs/>
          <w:sz w:val="20"/>
          <w:szCs w:val="20"/>
        </w:rPr>
      </w:pPr>
      <w:r w:rsidRPr="00846610">
        <w:rPr>
          <w:rFonts w:ascii="Arial" w:hAnsi="Arial" w:cs="Arial"/>
          <w:b/>
          <w:bCs/>
          <w:sz w:val="20"/>
          <w:szCs w:val="20"/>
        </w:rPr>
        <w:lastRenderedPageBreak/>
        <w:t>Question 1</w:t>
      </w:r>
      <w:r>
        <w:rPr>
          <w:rFonts w:ascii="Arial" w:hAnsi="Arial" w:cs="Arial"/>
          <w:b/>
          <w:bCs/>
          <w:sz w:val="20"/>
          <w:szCs w:val="20"/>
        </w:rPr>
        <w:t>6</w:t>
      </w:r>
    </w:p>
    <w:p w14:paraId="425A6C13" w14:textId="77777777" w:rsidR="00A5690D" w:rsidRPr="005C31E0" w:rsidRDefault="00A5690D" w:rsidP="00A5690D">
      <w:pPr>
        <w:pStyle w:val="gmail-m4316929927592011160msolistparagraph"/>
        <w:spacing w:before="0" w:beforeAutospacing="0" w:after="0" w:afterAutospacing="0"/>
        <w:rPr>
          <w:rFonts w:ascii="Arial" w:hAnsi="Arial" w:cs="Arial"/>
          <w:sz w:val="20"/>
          <w:szCs w:val="20"/>
        </w:rPr>
      </w:pPr>
      <w:r w:rsidRPr="00A5690D">
        <w:rPr>
          <w:rFonts w:ascii="Arial" w:hAnsi="Arial" w:cs="Arial"/>
          <w:sz w:val="20"/>
          <w:szCs w:val="20"/>
        </w:rPr>
        <w:t>Are there any photograph documentation and/or submission requirements?</w:t>
      </w:r>
    </w:p>
    <w:p w14:paraId="21F0F689" w14:textId="77777777" w:rsidR="00A5690D" w:rsidRPr="005C31E0" w:rsidRDefault="00A5690D" w:rsidP="00A5690D">
      <w:pPr>
        <w:spacing w:after="0" w:line="240" w:lineRule="auto"/>
        <w:rPr>
          <w:rFonts w:ascii="Arial" w:hAnsi="Arial" w:cs="Arial"/>
          <w:sz w:val="20"/>
          <w:szCs w:val="20"/>
        </w:rPr>
      </w:pPr>
    </w:p>
    <w:p w14:paraId="342EB33F" w14:textId="47C464BC" w:rsidR="00A5690D" w:rsidRPr="005C31E0" w:rsidRDefault="00A5690D" w:rsidP="00A5690D">
      <w:pPr>
        <w:spacing w:after="0" w:line="240" w:lineRule="auto"/>
        <w:rPr>
          <w:rFonts w:ascii="Arial" w:hAnsi="Arial" w:cs="Arial"/>
          <w:b/>
          <w:bCs/>
          <w:sz w:val="20"/>
          <w:szCs w:val="20"/>
        </w:rPr>
      </w:pPr>
      <w:r w:rsidRPr="005C31E0">
        <w:rPr>
          <w:rFonts w:ascii="Arial" w:hAnsi="Arial" w:cs="Arial"/>
          <w:b/>
          <w:bCs/>
          <w:sz w:val="20"/>
          <w:szCs w:val="20"/>
        </w:rPr>
        <w:t>Answer 1</w:t>
      </w:r>
      <w:r>
        <w:rPr>
          <w:rFonts w:ascii="Arial" w:hAnsi="Arial" w:cs="Arial"/>
          <w:b/>
          <w:bCs/>
          <w:sz w:val="20"/>
          <w:szCs w:val="20"/>
        </w:rPr>
        <w:t>6</w:t>
      </w:r>
    </w:p>
    <w:p w14:paraId="10778959" w14:textId="77777777" w:rsidR="009F355B" w:rsidRDefault="00A5690D" w:rsidP="009F355B">
      <w:pPr>
        <w:widowControl w:val="0"/>
        <w:spacing w:after="0" w:line="240" w:lineRule="auto"/>
        <w:rPr>
          <w:rFonts w:ascii="Arial" w:hAnsi="Arial" w:cs="Arial"/>
          <w:sz w:val="20"/>
          <w:szCs w:val="20"/>
        </w:rPr>
      </w:pPr>
      <w:r w:rsidRPr="00A5690D">
        <w:rPr>
          <w:rFonts w:ascii="Arial" w:hAnsi="Arial" w:cs="Arial"/>
          <w:sz w:val="20"/>
          <w:szCs w:val="20"/>
        </w:rPr>
        <w:t xml:space="preserve">HERS raters should maintain project photos on file similar to current common practice with HERS rater providers. IEDA may randomly request a small sample of </w:t>
      </w:r>
      <w:r>
        <w:rPr>
          <w:rFonts w:ascii="Arial" w:hAnsi="Arial" w:cs="Arial"/>
          <w:sz w:val="20"/>
          <w:szCs w:val="20"/>
        </w:rPr>
        <w:t xml:space="preserve">3-6 </w:t>
      </w:r>
      <w:r w:rsidRPr="00A5690D">
        <w:rPr>
          <w:rFonts w:ascii="Arial" w:hAnsi="Arial" w:cs="Arial"/>
          <w:sz w:val="20"/>
          <w:szCs w:val="20"/>
        </w:rPr>
        <w:t>project photos such as building front elevation, mechanical equipment, mechanical equipment room, and insulation installation examples.</w:t>
      </w:r>
    </w:p>
    <w:p w14:paraId="3436410C" w14:textId="77777777" w:rsidR="009F355B" w:rsidRDefault="009F355B" w:rsidP="009F355B">
      <w:pPr>
        <w:widowControl w:val="0"/>
        <w:spacing w:after="0" w:line="240" w:lineRule="auto"/>
        <w:rPr>
          <w:rFonts w:ascii="Arial" w:hAnsi="Arial" w:cs="Arial"/>
          <w:sz w:val="20"/>
          <w:szCs w:val="20"/>
        </w:rPr>
      </w:pPr>
    </w:p>
    <w:p w14:paraId="262B1E03" w14:textId="77777777" w:rsidR="009F355B" w:rsidRDefault="009F355B" w:rsidP="009F355B">
      <w:pPr>
        <w:widowControl w:val="0"/>
        <w:spacing w:after="0" w:line="240" w:lineRule="auto"/>
        <w:rPr>
          <w:rFonts w:ascii="Arial" w:hAnsi="Arial" w:cs="Arial"/>
          <w:sz w:val="20"/>
          <w:szCs w:val="20"/>
        </w:rPr>
      </w:pPr>
    </w:p>
    <w:p w14:paraId="53A68DF8" w14:textId="206A3976" w:rsidR="00FA6483" w:rsidRPr="005C31E0" w:rsidRDefault="00FA6483" w:rsidP="009F355B">
      <w:pPr>
        <w:widowControl w:val="0"/>
        <w:pBdr>
          <w:top w:val="single" w:sz="24" w:space="1" w:color="auto"/>
        </w:pBdr>
        <w:spacing w:after="0" w:line="240" w:lineRule="auto"/>
        <w:rPr>
          <w:rFonts w:ascii="Arial" w:hAnsi="Arial" w:cs="Arial"/>
          <w:b/>
          <w:bCs/>
          <w:sz w:val="20"/>
          <w:szCs w:val="20"/>
        </w:rPr>
      </w:pPr>
      <w:r w:rsidRPr="005C31E0">
        <w:rPr>
          <w:rFonts w:ascii="Arial" w:hAnsi="Arial" w:cs="Arial"/>
          <w:b/>
          <w:bCs/>
          <w:sz w:val="20"/>
          <w:szCs w:val="20"/>
        </w:rPr>
        <w:t xml:space="preserve">Question </w:t>
      </w:r>
      <w:r w:rsidR="006A40C4" w:rsidRPr="005C31E0">
        <w:rPr>
          <w:rFonts w:ascii="Arial" w:hAnsi="Arial" w:cs="Arial"/>
          <w:b/>
          <w:bCs/>
          <w:sz w:val="20"/>
          <w:szCs w:val="20"/>
        </w:rPr>
        <w:t>1</w:t>
      </w:r>
      <w:r w:rsidR="00A5690D">
        <w:rPr>
          <w:rFonts w:ascii="Arial" w:hAnsi="Arial" w:cs="Arial"/>
          <w:b/>
          <w:bCs/>
          <w:sz w:val="20"/>
          <w:szCs w:val="20"/>
        </w:rPr>
        <w:t>7</w:t>
      </w:r>
    </w:p>
    <w:p w14:paraId="05EB13BE" w14:textId="77777777" w:rsidR="00FA6483" w:rsidRPr="00D16423" w:rsidRDefault="00FA6483" w:rsidP="006A40C4">
      <w:pPr>
        <w:pStyle w:val="gmail-m4316929927592011160msolistparagraph"/>
        <w:spacing w:before="0" w:beforeAutospacing="0" w:after="0" w:afterAutospacing="0"/>
        <w:rPr>
          <w:rFonts w:ascii="Arial" w:hAnsi="Arial" w:cs="Arial"/>
          <w:sz w:val="20"/>
          <w:szCs w:val="20"/>
        </w:rPr>
      </w:pPr>
      <w:r w:rsidRPr="00D16423">
        <w:rPr>
          <w:rFonts w:ascii="Arial" w:hAnsi="Arial" w:cs="Arial"/>
          <w:sz w:val="20"/>
          <w:szCs w:val="20"/>
        </w:rPr>
        <w:t>Are there any certifications or experience requirements for installing HVAC contractors?</w:t>
      </w:r>
    </w:p>
    <w:p w14:paraId="409723E4" w14:textId="77777777" w:rsidR="00FA6483" w:rsidRPr="00D16423" w:rsidRDefault="00FA6483" w:rsidP="00FA6483">
      <w:pPr>
        <w:spacing w:after="0" w:line="240" w:lineRule="auto"/>
        <w:rPr>
          <w:rFonts w:ascii="Arial" w:hAnsi="Arial" w:cs="Arial"/>
          <w:sz w:val="20"/>
          <w:szCs w:val="20"/>
        </w:rPr>
      </w:pPr>
    </w:p>
    <w:p w14:paraId="0148C291" w14:textId="144E2FDC" w:rsidR="00FA6483" w:rsidRPr="00D16423" w:rsidRDefault="00FA6483" w:rsidP="00FA6483">
      <w:pPr>
        <w:spacing w:after="0" w:line="240" w:lineRule="auto"/>
        <w:rPr>
          <w:rFonts w:ascii="Arial" w:hAnsi="Arial" w:cs="Arial"/>
          <w:b/>
          <w:bCs/>
          <w:sz w:val="20"/>
          <w:szCs w:val="20"/>
        </w:rPr>
      </w:pPr>
      <w:r w:rsidRPr="00D16423">
        <w:rPr>
          <w:rFonts w:ascii="Arial" w:hAnsi="Arial" w:cs="Arial"/>
          <w:b/>
          <w:bCs/>
          <w:sz w:val="20"/>
          <w:szCs w:val="20"/>
        </w:rPr>
        <w:t xml:space="preserve">Answer </w:t>
      </w:r>
      <w:r w:rsidR="006A40C4" w:rsidRPr="00D16423">
        <w:rPr>
          <w:rFonts w:ascii="Arial" w:hAnsi="Arial" w:cs="Arial"/>
          <w:b/>
          <w:bCs/>
          <w:sz w:val="20"/>
          <w:szCs w:val="20"/>
        </w:rPr>
        <w:t>1</w:t>
      </w:r>
      <w:r w:rsidR="00A5690D" w:rsidRPr="00D16423">
        <w:rPr>
          <w:rFonts w:ascii="Arial" w:hAnsi="Arial" w:cs="Arial"/>
          <w:b/>
          <w:bCs/>
          <w:sz w:val="20"/>
          <w:szCs w:val="20"/>
        </w:rPr>
        <w:t>7</w:t>
      </w:r>
    </w:p>
    <w:p w14:paraId="5049D307" w14:textId="2D0328C1" w:rsidR="006A40C4" w:rsidRPr="00846610" w:rsidRDefault="00846610" w:rsidP="00FA6483">
      <w:pPr>
        <w:spacing w:after="0" w:line="240" w:lineRule="auto"/>
        <w:rPr>
          <w:rFonts w:ascii="Arial" w:hAnsi="Arial" w:cs="Arial"/>
          <w:sz w:val="20"/>
          <w:szCs w:val="20"/>
        </w:rPr>
      </w:pPr>
      <w:r w:rsidRPr="00D16423">
        <w:rPr>
          <w:rFonts w:ascii="Arial" w:hAnsi="Arial" w:cs="Arial"/>
          <w:sz w:val="20"/>
          <w:szCs w:val="20"/>
        </w:rPr>
        <w:t xml:space="preserve">No. The Iowa Green Streets Criteria requires the HVAC contractor to complete the current version of the ENERGY STAR HVAC Commissioning Checklist with the checklist verified by the HERS rater. </w:t>
      </w:r>
      <w:r w:rsidR="00912D4B" w:rsidRPr="00D16423">
        <w:rPr>
          <w:rFonts w:ascii="Arial" w:hAnsi="Arial" w:cs="Arial"/>
          <w:sz w:val="20"/>
          <w:szCs w:val="20"/>
        </w:rPr>
        <w:t xml:space="preserve">An ACCA Manual J, D and S must also be completed </w:t>
      </w:r>
      <w:r w:rsidR="00D16423">
        <w:rPr>
          <w:rFonts w:ascii="Arial" w:hAnsi="Arial" w:cs="Arial"/>
          <w:sz w:val="20"/>
          <w:szCs w:val="20"/>
        </w:rPr>
        <w:t xml:space="preserve">by the mechanical engineer or HVAC contractor </w:t>
      </w:r>
      <w:r w:rsidR="00912D4B" w:rsidRPr="00D16423">
        <w:rPr>
          <w:rFonts w:ascii="Arial" w:hAnsi="Arial" w:cs="Arial"/>
          <w:sz w:val="20"/>
          <w:szCs w:val="20"/>
        </w:rPr>
        <w:t>for each project</w:t>
      </w:r>
      <w:r w:rsidR="00D16423">
        <w:rPr>
          <w:rFonts w:ascii="Arial" w:hAnsi="Arial" w:cs="Arial"/>
          <w:sz w:val="20"/>
          <w:szCs w:val="20"/>
        </w:rPr>
        <w:t>. During pre-construction review, calculations</w:t>
      </w:r>
      <w:r w:rsidR="00D16423" w:rsidRPr="00D16423">
        <w:rPr>
          <w:rFonts w:ascii="Arial" w:hAnsi="Arial" w:cs="Arial"/>
          <w:sz w:val="20"/>
          <w:szCs w:val="20"/>
        </w:rPr>
        <w:t xml:space="preserve"> could be reviewed by the HERS rater using a tool </w:t>
      </w:r>
      <w:r w:rsidR="00D16423">
        <w:rPr>
          <w:rFonts w:ascii="Arial" w:hAnsi="Arial" w:cs="Arial"/>
          <w:sz w:val="20"/>
          <w:szCs w:val="20"/>
        </w:rPr>
        <w:t>such as</w:t>
      </w:r>
      <w:r w:rsidR="00D16423" w:rsidRPr="00D16423">
        <w:rPr>
          <w:rFonts w:ascii="Arial" w:hAnsi="Arial" w:cs="Arial"/>
          <w:sz w:val="20"/>
          <w:szCs w:val="20"/>
        </w:rPr>
        <w:t xml:space="preserve"> the ACCA Residential Plans Examiner Review Form. </w:t>
      </w:r>
      <w:r w:rsidRPr="00D16423">
        <w:rPr>
          <w:rFonts w:ascii="Arial" w:hAnsi="Arial" w:cs="Arial"/>
          <w:sz w:val="20"/>
          <w:szCs w:val="20"/>
        </w:rPr>
        <w:t>IEDA will consider suggestions for minimum certification or experience requirements for installing HVAC contractors.</w:t>
      </w:r>
    </w:p>
    <w:p w14:paraId="78658A9F" w14:textId="73E9BA6E" w:rsidR="006A40C4" w:rsidRPr="009F355B" w:rsidRDefault="006A40C4" w:rsidP="00FA6483">
      <w:pPr>
        <w:spacing w:after="0" w:line="240" w:lineRule="auto"/>
        <w:rPr>
          <w:rFonts w:ascii="Arial" w:hAnsi="Arial" w:cs="Arial"/>
          <w:b/>
          <w:bCs/>
          <w:sz w:val="20"/>
          <w:szCs w:val="20"/>
        </w:rPr>
      </w:pPr>
    </w:p>
    <w:p w14:paraId="68A1FC8E" w14:textId="77777777" w:rsidR="00381EC5" w:rsidRPr="009F355B" w:rsidRDefault="00381EC5" w:rsidP="00FA6483">
      <w:pPr>
        <w:spacing w:after="0" w:line="240" w:lineRule="auto"/>
        <w:rPr>
          <w:rFonts w:ascii="Arial" w:hAnsi="Arial" w:cs="Arial"/>
          <w:b/>
          <w:bCs/>
          <w:sz w:val="20"/>
          <w:szCs w:val="20"/>
        </w:rPr>
      </w:pPr>
    </w:p>
    <w:p w14:paraId="5D929AFA" w14:textId="2962B153" w:rsidR="00FA6483" w:rsidRPr="005C31E0" w:rsidRDefault="00FA6483" w:rsidP="0008396B">
      <w:pPr>
        <w:pBdr>
          <w:top w:val="single" w:sz="24" w:space="1" w:color="auto"/>
        </w:pBdr>
        <w:spacing w:after="0" w:line="240" w:lineRule="auto"/>
        <w:rPr>
          <w:rFonts w:ascii="Arial" w:hAnsi="Arial" w:cs="Arial"/>
          <w:b/>
          <w:bCs/>
          <w:sz w:val="20"/>
          <w:szCs w:val="20"/>
        </w:rPr>
      </w:pPr>
      <w:r w:rsidRPr="005C31E0">
        <w:rPr>
          <w:rFonts w:ascii="Arial" w:hAnsi="Arial" w:cs="Arial"/>
          <w:b/>
          <w:bCs/>
          <w:sz w:val="20"/>
          <w:szCs w:val="20"/>
        </w:rPr>
        <w:t xml:space="preserve">Question </w:t>
      </w:r>
      <w:r w:rsidR="006A40C4" w:rsidRPr="005C31E0">
        <w:rPr>
          <w:rFonts w:ascii="Arial" w:hAnsi="Arial" w:cs="Arial"/>
          <w:b/>
          <w:bCs/>
          <w:sz w:val="20"/>
          <w:szCs w:val="20"/>
        </w:rPr>
        <w:t>18</w:t>
      </w:r>
    </w:p>
    <w:p w14:paraId="0EECF298" w14:textId="77777777" w:rsidR="00FA6483" w:rsidRPr="005C31E0" w:rsidRDefault="00FA6483" w:rsidP="006A40C4">
      <w:pPr>
        <w:pStyle w:val="gmail-m4316929927592011160msolistparagraph"/>
        <w:spacing w:before="0" w:beforeAutospacing="0" w:after="0" w:afterAutospacing="0"/>
        <w:rPr>
          <w:rFonts w:ascii="Arial" w:hAnsi="Arial" w:cs="Arial"/>
          <w:sz w:val="20"/>
          <w:szCs w:val="20"/>
        </w:rPr>
      </w:pPr>
      <w:r w:rsidRPr="005C31E0">
        <w:rPr>
          <w:rFonts w:ascii="Arial" w:hAnsi="Arial" w:cs="Arial"/>
          <w:sz w:val="20"/>
          <w:szCs w:val="20"/>
        </w:rPr>
        <w:t>Are there any HVAC design, installation or verification standards beyond the mandated Iowa state code currently required in the program?</w:t>
      </w:r>
    </w:p>
    <w:p w14:paraId="5C50492D" w14:textId="77777777" w:rsidR="00FA6483" w:rsidRPr="005C31E0" w:rsidRDefault="00FA6483" w:rsidP="00FA6483">
      <w:pPr>
        <w:spacing w:after="0" w:line="240" w:lineRule="auto"/>
        <w:rPr>
          <w:rFonts w:ascii="Arial" w:hAnsi="Arial" w:cs="Arial"/>
          <w:sz w:val="20"/>
          <w:szCs w:val="20"/>
        </w:rPr>
      </w:pPr>
    </w:p>
    <w:p w14:paraId="1514A50E" w14:textId="779738A5" w:rsidR="00FA6483" w:rsidRPr="005C31E0" w:rsidRDefault="00FA6483" w:rsidP="00FA6483">
      <w:pPr>
        <w:spacing w:after="0" w:line="240" w:lineRule="auto"/>
        <w:rPr>
          <w:rFonts w:ascii="Arial" w:hAnsi="Arial" w:cs="Arial"/>
          <w:b/>
          <w:bCs/>
          <w:sz w:val="20"/>
          <w:szCs w:val="20"/>
        </w:rPr>
      </w:pPr>
      <w:r w:rsidRPr="005C31E0">
        <w:rPr>
          <w:rFonts w:ascii="Arial" w:hAnsi="Arial" w:cs="Arial"/>
          <w:b/>
          <w:bCs/>
          <w:sz w:val="20"/>
          <w:szCs w:val="20"/>
        </w:rPr>
        <w:t xml:space="preserve">Answer </w:t>
      </w:r>
      <w:r w:rsidR="006A40C4" w:rsidRPr="005C31E0">
        <w:rPr>
          <w:rFonts w:ascii="Arial" w:hAnsi="Arial" w:cs="Arial"/>
          <w:b/>
          <w:bCs/>
          <w:sz w:val="20"/>
          <w:szCs w:val="20"/>
        </w:rPr>
        <w:t>18</w:t>
      </w:r>
    </w:p>
    <w:p w14:paraId="7F6510F1" w14:textId="7F85C6D8" w:rsidR="006A40C4" w:rsidRPr="00EA5FE9" w:rsidRDefault="00D16423" w:rsidP="00FA6483">
      <w:pPr>
        <w:spacing w:after="0" w:line="240" w:lineRule="auto"/>
        <w:rPr>
          <w:rFonts w:ascii="Arial" w:hAnsi="Arial" w:cs="Arial"/>
          <w:sz w:val="20"/>
          <w:szCs w:val="20"/>
        </w:rPr>
      </w:pPr>
      <w:r>
        <w:rPr>
          <w:rFonts w:ascii="Arial" w:hAnsi="Arial" w:cs="Arial"/>
          <w:sz w:val="20"/>
          <w:szCs w:val="20"/>
        </w:rPr>
        <w:t xml:space="preserve">Some Iowa Green Streets Criterion may be beyond Iowa state code. </w:t>
      </w:r>
      <w:r w:rsidR="00EA5FE9">
        <w:rPr>
          <w:rFonts w:ascii="Arial" w:hAnsi="Arial" w:cs="Arial"/>
          <w:sz w:val="20"/>
          <w:szCs w:val="20"/>
        </w:rPr>
        <w:t>Section 5.1, Building Performance Requirements, of the Iowa Green Streets Criteria provides an energy performance table with air barrier and insulation expectations and minimum efficiency levels for HVAC equipment and performance.</w:t>
      </w:r>
    </w:p>
    <w:p w14:paraId="58CC5E9E" w14:textId="19F8B2C6" w:rsidR="006A40C4" w:rsidRPr="009F355B" w:rsidRDefault="006A40C4" w:rsidP="00FA6483">
      <w:pPr>
        <w:spacing w:after="0" w:line="240" w:lineRule="auto"/>
        <w:rPr>
          <w:rFonts w:ascii="Arial" w:hAnsi="Arial" w:cs="Arial"/>
          <w:b/>
          <w:bCs/>
          <w:sz w:val="20"/>
          <w:szCs w:val="20"/>
        </w:rPr>
      </w:pPr>
    </w:p>
    <w:p w14:paraId="74EF1145" w14:textId="77777777" w:rsidR="00381EC5" w:rsidRPr="009F355B" w:rsidRDefault="00381EC5" w:rsidP="00FA6483">
      <w:pPr>
        <w:spacing w:after="0" w:line="240" w:lineRule="auto"/>
        <w:rPr>
          <w:rFonts w:ascii="Arial" w:hAnsi="Arial" w:cs="Arial"/>
          <w:b/>
          <w:bCs/>
          <w:sz w:val="20"/>
          <w:szCs w:val="20"/>
        </w:rPr>
      </w:pPr>
    </w:p>
    <w:p w14:paraId="540CD28A" w14:textId="44EFE654" w:rsidR="00FA6483" w:rsidRPr="005C31E0" w:rsidRDefault="00FA6483" w:rsidP="0008396B">
      <w:pPr>
        <w:pBdr>
          <w:top w:val="single" w:sz="24" w:space="1" w:color="auto"/>
        </w:pBdr>
        <w:spacing w:after="0" w:line="240" w:lineRule="auto"/>
        <w:rPr>
          <w:rFonts w:ascii="Arial" w:hAnsi="Arial" w:cs="Arial"/>
          <w:b/>
          <w:bCs/>
          <w:sz w:val="20"/>
          <w:szCs w:val="20"/>
        </w:rPr>
      </w:pPr>
      <w:r w:rsidRPr="005C31E0">
        <w:rPr>
          <w:rFonts w:ascii="Arial" w:hAnsi="Arial" w:cs="Arial"/>
          <w:b/>
          <w:bCs/>
          <w:sz w:val="20"/>
          <w:szCs w:val="20"/>
        </w:rPr>
        <w:t xml:space="preserve">Question </w:t>
      </w:r>
      <w:r w:rsidR="006A40C4" w:rsidRPr="005C31E0">
        <w:rPr>
          <w:rFonts w:ascii="Arial" w:hAnsi="Arial" w:cs="Arial"/>
          <w:b/>
          <w:bCs/>
          <w:sz w:val="20"/>
          <w:szCs w:val="20"/>
        </w:rPr>
        <w:t>19</w:t>
      </w:r>
    </w:p>
    <w:p w14:paraId="67D494DD" w14:textId="77777777" w:rsidR="00FA6483" w:rsidRPr="005C31E0" w:rsidRDefault="00FA6483" w:rsidP="006A40C4">
      <w:pPr>
        <w:pStyle w:val="gmail-m4316929927592011160msolistparagraph"/>
        <w:spacing w:before="0" w:beforeAutospacing="0" w:after="0" w:afterAutospacing="0"/>
        <w:rPr>
          <w:rFonts w:ascii="Arial" w:hAnsi="Arial" w:cs="Arial"/>
          <w:sz w:val="20"/>
          <w:szCs w:val="20"/>
        </w:rPr>
      </w:pPr>
      <w:r w:rsidRPr="005C31E0">
        <w:rPr>
          <w:rFonts w:ascii="Arial" w:hAnsi="Arial" w:cs="Arial"/>
          <w:sz w:val="20"/>
          <w:szCs w:val="20"/>
        </w:rPr>
        <w:t>Location of Projects </w:t>
      </w:r>
    </w:p>
    <w:p w14:paraId="173C8453" w14:textId="77777777" w:rsidR="00FA6483" w:rsidRPr="005C31E0" w:rsidRDefault="00FA6483" w:rsidP="00FA6483">
      <w:pPr>
        <w:spacing w:after="0" w:line="240" w:lineRule="auto"/>
        <w:rPr>
          <w:rFonts w:ascii="Arial" w:hAnsi="Arial" w:cs="Arial"/>
          <w:sz w:val="20"/>
          <w:szCs w:val="20"/>
        </w:rPr>
      </w:pPr>
    </w:p>
    <w:p w14:paraId="07AD2831" w14:textId="2B44F3DC" w:rsidR="00FA6483" w:rsidRPr="005C31E0" w:rsidRDefault="00FA6483" w:rsidP="00FA6483">
      <w:pPr>
        <w:spacing w:after="0" w:line="240" w:lineRule="auto"/>
        <w:rPr>
          <w:rFonts w:ascii="Arial" w:hAnsi="Arial" w:cs="Arial"/>
          <w:b/>
          <w:bCs/>
          <w:sz w:val="20"/>
          <w:szCs w:val="20"/>
        </w:rPr>
      </w:pPr>
      <w:r w:rsidRPr="005C31E0">
        <w:rPr>
          <w:rFonts w:ascii="Arial" w:hAnsi="Arial" w:cs="Arial"/>
          <w:b/>
          <w:bCs/>
          <w:sz w:val="20"/>
          <w:szCs w:val="20"/>
        </w:rPr>
        <w:t xml:space="preserve">Answer </w:t>
      </w:r>
      <w:r w:rsidR="006A40C4" w:rsidRPr="005C31E0">
        <w:rPr>
          <w:rFonts w:ascii="Arial" w:hAnsi="Arial" w:cs="Arial"/>
          <w:b/>
          <w:bCs/>
          <w:sz w:val="20"/>
          <w:szCs w:val="20"/>
        </w:rPr>
        <w:t>19</w:t>
      </w:r>
    </w:p>
    <w:p w14:paraId="0F4BFD31" w14:textId="03A25EAD" w:rsidR="006A40C4" w:rsidRDefault="00381EC5" w:rsidP="00FA6483">
      <w:pPr>
        <w:spacing w:after="0" w:line="240" w:lineRule="auto"/>
        <w:rPr>
          <w:rFonts w:ascii="Arial" w:hAnsi="Arial" w:cs="Arial"/>
          <w:sz w:val="20"/>
          <w:szCs w:val="20"/>
        </w:rPr>
      </w:pPr>
      <w:r w:rsidRPr="00D16423">
        <w:rPr>
          <w:rFonts w:ascii="Arial" w:hAnsi="Arial" w:cs="Arial"/>
          <w:sz w:val="20"/>
          <w:szCs w:val="20"/>
        </w:rPr>
        <w:t xml:space="preserve">IEDA will not know </w:t>
      </w:r>
      <w:r w:rsidR="00D16423">
        <w:rPr>
          <w:rFonts w:ascii="Arial" w:hAnsi="Arial" w:cs="Arial"/>
          <w:sz w:val="20"/>
          <w:szCs w:val="20"/>
        </w:rPr>
        <w:t>project</w:t>
      </w:r>
      <w:r w:rsidRPr="00D16423">
        <w:rPr>
          <w:rFonts w:ascii="Arial" w:hAnsi="Arial" w:cs="Arial"/>
          <w:sz w:val="20"/>
          <w:szCs w:val="20"/>
        </w:rPr>
        <w:t xml:space="preserve"> location</w:t>
      </w:r>
      <w:r w:rsidR="00D16423">
        <w:rPr>
          <w:rFonts w:ascii="Arial" w:hAnsi="Arial" w:cs="Arial"/>
          <w:sz w:val="20"/>
          <w:szCs w:val="20"/>
        </w:rPr>
        <w:t xml:space="preserve">s </w:t>
      </w:r>
      <w:r w:rsidRPr="00D16423">
        <w:rPr>
          <w:rFonts w:ascii="Arial" w:hAnsi="Arial" w:cs="Arial"/>
          <w:sz w:val="20"/>
          <w:szCs w:val="20"/>
        </w:rPr>
        <w:t>until applications are received and financial awards made. 80 percent of the available funds must be initially targeted to housing development in Fremont, Mills and Harrison counties.</w:t>
      </w:r>
    </w:p>
    <w:p w14:paraId="15E7F9A0" w14:textId="77777777" w:rsidR="00381EC5" w:rsidRPr="009F355B" w:rsidRDefault="00381EC5" w:rsidP="00FA6483">
      <w:pPr>
        <w:spacing w:after="0" w:line="240" w:lineRule="auto"/>
        <w:rPr>
          <w:rFonts w:ascii="Arial" w:hAnsi="Arial" w:cs="Arial"/>
          <w:sz w:val="20"/>
          <w:szCs w:val="20"/>
        </w:rPr>
      </w:pPr>
    </w:p>
    <w:p w14:paraId="4A20BD37" w14:textId="77777777" w:rsidR="006A40C4" w:rsidRPr="009F355B" w:rsidRDefault="006A40C4" w:rsidP="00FA6483">
      <w:pPr>
        <w:spacing w:after="0" w:line="240" w:lineRule="auto"/>
        <w:rPr>
          <w:rFonts w:ascii="Arial" w:hAnsi="Arial" w:cs="Arial"/>
          <w:b/>
          <w:bCs/>
          <w:sz w:val="20"/>
          <w:szCs w:val="20"/>
        </w:rPr>
      </w:pPr>
    </w:p>
    <w:p w14:paraId="36391EFB" w14:textId="77777777" w:rsidR="006A40C4" w:rsidRPr="00D16423" w:rsidRDefault="00FA6483" w:rsidP="0008396B">
      <w:pPr>
        <w:pBdr>
          <w:top w:val="single" w:sz="24" w:space="1" w:color="auto"/>
        </w:pBdr>
        <w:spacing w:after="0" w:line="240" w:lineRule="auto"/>
        <w:rPr>
          <w:rFonts w:ascii="Arial" w:hAnsi="Arial" w:cs="Arial"/>
          <w:b/>
          <w:bCs/>
          <w:sz w:val="20"/>
          <w:szCs w:val="20"/>
        </w:rPr>
      </w:pPr>
      <w:r w:rsidRPr="00D16423">
        <w:rPr>
          <w:rFonts w:ascii="Arial" w:hAnsi="Arial" w:cs="Arial"/>
          <w:b/>
          <w:bCs/>
          <w:sz w:val="20"/>
          <w:szCs w:val="20"/>
        </w:rPr>
        <w:t>Question</w:t>
      </w:r>
      <w:r w:rsidR="006A40C4" w:rsidRPr="00D16423">
        <w:rPr>
          <w:rFonts w:ascii="Arial" w:hAnsi="Arial" w:cs="Arial"/>
          <w:b/>
          <w:bCs/>
          <w:sz w:val="20"/>
          <w:szCs w:val="20"/>
        </w:rPr>
        <w:t xml:space="preserve"> 20</w:t>
      </w:r>
    </w:p>
    <w:p w14:paraId="22CAB878" w14:textId="65C97545" w:rsidR="00FA6483" w:rsidRPr="00D16423" w:rsidRDefault="00FA6483" w:rsidP="007A4035">
      <w:pPr>
        <w:spacing w:after="0" w:line="240" w:lineRule="auto"/>
        <w:rPr>
          <w:rFonts w:ascii="Arial" w:hAnsi="Arial" w:cs="Arial"/>
          <w:sz w:val="20"/>
          <w:szCs w:val="20"/>
        </w:rPr>
      </w:pPr>
      <w:r w:rsidRPr="00D16423">
        <w:rPr>
          <w:rFonts w:ascii="Arial" w:hAnsi="Arial" w:cs="Arial"/>
          <w:sz w:val="20"/>
          <w:szCs w:val="20"/>
        </w:rPr>
        <w:t>What will be the alternative for SAVE testing? We recommend prescriptive requirements on design and final commissioning and balancing by installer. Static pressure testing at final to meet manufacture</w:t>
      </w:r>
      <w:r w:rsidR="00EA5FE9" w:rsidRPr="00D16423">
        <w:rPr>
          <w:rFonts w:ascii="Arial" w:hAnsi="Arial" w:cs="Arial"/>
          <w:sz w:val="20"/>
          <w:szCs w:val="20"/>
        </w:rPr>
        <w:t>r</w:t>
      </w:r>
      <w:r w:rsidRPr="00D16423">
        <w:rPr>
          <w:rFonts w:ascii="Arial" w:hAnsi="Arial" w:cs="Arial"/>
          <w:sz w:val="20"/>
          <w:szCs w:val="20"/>
        </w:rPr>
        <w:t xml:space="preserve"> requirements.</w:t>
      </w:r>
    </w:p>
    <w:p w14:paraId="2016611F" w14:textId="77777777" w:rsidR="00FA6483" w:rsidRPr="00D16423" w:rsidRDefault="00FA6483" w:rsidP="00FA6483">
      <w:pPr>
        <w:spacing w:after="0" w:line="240" w:lineRule="auto"/>
        <w:rPr>
          <w:rFonts w:ascii="Arial" w:hAnsi="Arial" w:cs="Arial"/>
          <w:sz w:val="20"/>
          <w:szCs w:val="20"/>
        </w:rPr>
      </w:pPr>
    </w:p>
    <w:p w14:paraId="1EA04CB1" w14:textId="1B38F48E" w:rsidR="00FA6483" w:rsidRPr="00D16423" w:rsidRDefault="00FA6483" w:rsidP="00FA6483">
      <w:pPr>
        <w:spacing w:after="0" w:line="240" w:lineRule="auto"/>
        <w:rPr>
          <w:rFonts w:ascii="Arial" w:hAnsi="Arial" w:cs="Arial"/>
          <w:b/>
          <w:bCs/>
          <w:sz w:val="20"/>
          <w:szCs w:val="20"/>
        </w:rPr>
      </w:pPr>
      <w:r w:rsidRPr="00D16423">
        <w:rPr>
          <w:rFonts w:ascii="Arial" w:hAnsi="Arial" w:cs="Arial"/>
          <w:b/>
          <w:bCs/>
          <w:sz w:val="20"/>
          <w:szCs w:val="20"/>
        </w:rPr>
        <w:t xml:space="preserve">Answer </w:t>
      </w:r>
      <w:r w:rsidR="006A40C4" w:rsidRPr="00D16423">
        <w:rPr>
          <w:rFonts w:ascii="Arial" w:hAnsi="Arial" w:cs="Arial"/>
          <w:b/>
          <w:bCs/>
          <w:sz w:val="20"/>
          <w:szCs w:val="20"/>
        </w:rPr>
        <w:t>20</w:t>
      </w:r>
    </w:p>
    <w:p w14:paraId="730AA175" w14:textId="07160942" w:rsidR="006A40C4" w:rsidRPr="005C31E0" w:rsidRDefault="00D16423" w:rsidP="00FA6483">
      <w:pPr>
        <w:spacing w:after="0" w:line="240" w:lineRule="auto"/>
        <w:rPr>
          <w:rFonts w:ascii="Arial" w:hAnsi="Arial" w:cs="Arial"/>
          <w:b/>
          <w:bCs/>
          <w:sz w:val="20"/>
          <w:szCs w:val="20"/>
        </w:rPr>
      </w:pPr>
      <w:r w:rsidRPr="00D16423">
        <w:rPr>
          <w:rFonts w:ascii="Arial" w:hAnsi="Arial" w:cs="Arial"/>
          <w:sz w:val="20"/>
          <w:szCs w:val="20"/>
        </w:rPr>
        <w:t xml:space="preserve">The reference to SAVE has been removed from the </w:t>
      </w:r>
      <w:r w:rsidR="009F355B">
        <w:rPr>
          <w:rFonts w:ascii="Arial" w:hAnsi="Arial" w:cs="Arial"/>
          <w:sz w:val="20"/>
          <w:szCs w:val="20"/>
        </w:rPr>
        <w:t xml:space="preserve">RFP </w:t>
      </w:r>
      <w:r w:rsidRPr="00D16423">
        <w:rPr>
          <w:rFonts w:ascii="Arial" w:hAnsi="Arial" w:cs="Arial"/>
          <w:sz w:val="20"/>
          <w:szCs w:val="20"/>
        </w:rPr>
        <w:t xml:space="preserve">HERS Rater Checklist. </w:t>
      </w:r>
      <w:r w:rsidR="00EA5FE9" w:rsidRPr="00D16423">
        <w:rPr>
          <w:rFonts w:ascii="Arial" w:hAnsi="Arial" w:cs="Arial"/>
          <w:sz w:val="20"/>
          <w:szCs w:val="20"/>
        </w:rPr>
        <w:t xml:space="preserve">Iowa Green Streets Criteria requires the HVAC contractor to complete the current version of the ENERGY STAR HVAC Commissioning Checklist with the checklist verified by the HERS rater. </w:t>
      </w:r>
      <w:r w:rsidRPr="00D16423">
        <w:rPr>
          <w:rFonts w:ascii="Arial" w:hAnsi="Arial" w:cs="Arial"/>
          <w:sz w:val="20"/>
          <w:szCs w:val="20"/>
        </w:rPr>
        <w:t xml:space="preserve">An ACCA Manual J, D and S must also be completed </w:t>
      </w:r>
      <w:r>
        <w:rPr>
          <w:rFonts w:ascii="Arial" w:hAnsi="Arial" w:cs="Arial"/>
          <w:sz w:val="20"/>
          <w:szCs w:val="20"/>
        </w:rPr>
        <w:t xml:space="preserve">by the mechanical engineer or HVAC contractor </w:t>
      </w:r>
      <w:r w:rsidRPr="00D16423">
        <w:rPr>
          <w:rFonts w:ascii="Arial" w:hAnsi="Arial" w:cs="Arial"/>
          <w:sz w:val="20"/>
          <w:szCs w:val="20"/>
        </w:rPr>
        <w:t xml:space="preserve">for each project. During pre-construction review, </w:t>
      </w:r>
      <w:r w:rsidR="009F355B">
        <w:rPr>
          <w:rFonts w:ascii="Arial" w:hAnsi="Arial" w:cs="Arial"/>
          <w:sz w:val="20"/>
          <w:szCs w:val="20"/>
        </w:rPr>
        <w:t xml:space="preserve">the HERS rater could review </w:t>
      </w:r>
      <w:r w:rsidRPr="00D16423">
        <w:rPr>
          <w:rFonts w:ascii="Arial" w:hAnsi="Arial" w:cs="Arial"/>
          <w:sz w:val="20"/>
          <w:szCs w:val="20"/>
        </w:rPr>
        <w:t xml:space="preserve">calculations using a tool such as the ACCA Residential Plans Examiner Review Form. </w:t>
      </w:r>
      <w:r w:rsidR="00EA5FE9" w:rsidRPr="00D16423">
        <w:rPr>
          <w:rFonts w:ascii="Arial" w:hAnsi="Arial" w:cs="Arial"/>
          <w:sz w:val="20"/>
          <w:szCs w:val="20"/>
        </w:rPr>
        <w:t>IEDA will consider suggestions for prescriptive requirements on design and final commissioning and balancing by installer and static pressure testing</w:t>
      </w:r>
      <w:r w:rsidR="009A52C1" w:rsidRPr="00D16423">
        <w:rPr>
          <w:rFonts w:ascii="Arial" w:hAnsi="Arial" w:cs="Arial"/>
          <w:sz w:val="20"/>
          <w:szCs w:val="20"/>
        </w:rPr>
        <w:t xml:space="preserve"> in accordance with the manufacturers</w:t>
      </w:r>
      <w:r w:rsidRPr="00D16423">
        <w:rPr>
          <w:rFonts w:ascii="Arial" w:hAnsi="Arial" w:cs="Arial"/>
          <w:sz w:val="20"/>
          <w:szCs w:val="20"/>
        </w:rPr>
        <w:t>’</w:t>
      </w:r>
      <w:r w:rsidR="009A52C1" w:rsidRPr="00D16423">
        <w:rPr>
          <w:rFonts w:ascii="Arial" w:hAnsi="Arial" w:cs="Arial"/>
          <w:sz w:val="20"/>
          <w:szCs w:val="20"/>
        </w:rPr>
        <w:t xml:space="preserve"> requirements.</w:t>
      </w:r>
      <w:r w:rsidR="009A52C1">
        <w:rPr>
          <w:rFonts w:ascii="Arial" w:hAnsi="Arial" w:cs="Arial"/>
          <w:sz w:val="20"/>
          <w:szCs w:val="20"/>
        </w:rPr>
        <w:t xml:space="preserve"> </w:t>
      </w:r>
    </w:p>
    <w:p w14:paraId="46577D16" w14:textId="7F6019C1" w:rsidR="006A40C4" w:rsidRPr="009F355B" w:rsidRDefault="006A40C4" w:rsidP="00FA6483">
      <w:pPr>
        <w:spacing w:after="0" w:line="240" w:lineRule="auto"/>
        <w:rPr>
          <w:rFonts w:ascii="Arial" w:hAnsi="Arial" w:cs="Arial"/>
          <w:b/>
          <w:bCs/>
          <w:sz w:val="20"/>
          <w:szCs w:val="20"/>
        </w:rPr>
      </w:pPr>
    </w:p>
    <w:p w14:paraId="24C90EE1" w14:textId="77777777" w:rsidR="00381EC5" w:rsidRPr="009F355B" w:rsidRDefault="00381EC5" w:rsidP="00FA6483">
      <w:pPr>
        <w:spacing w:after="0" w:line="240" w:lineRule="auto"/>
        <w:rPr>
          <w:rFonts w:ascii="Arial" w:hAnsi="Arial" w:cs="Arial"/>
          <w:b/>
          <w:bCs/>
          <w:sz w:val="20"/>
          <w:szCs w:val="20"/>
        </w:rPr>
      </w:pPr>
    </w:p>
    <w:p w14:paraId="4B873CCB" w14:textId="77777777" w:rsidR="000379F7" w:rsidRDefault="000379F7">
      <w:pPr>
        <w:rPr>
          <w:rFonts w:ascii="Arial" w:hAnsi="Arial" w:cs="Arial"/>
          <w:b/>
          <w:bCs/>
          <w:sz w:val="20"/>
          <w:szCs w:val="20"/>
        </w:rPr>
      </w:pPr>
      <w:r>
        <w:rPr>
          <w:rFonts w:ascii="Arial" w:hAnsi="Arial" w:cs="Arial"/>
          <w:b/>
          <w:bCs/>
          <w:sz w:val="20"/>
          <w:szCs w:val="20"/>
        </w:rPr>
        <w:br w:type="page"/>
      </w:r>
    </w:p>
    <w:p w14:paraId="06AAD362" w14:textId="431659FE" w:rsidR="00FA6483" w:rsidRPr="005C31E0" w:rsidRDefault="00FA6483" w:rsidP="0008396B">
      <w:pPr>
        <w:pBdr>
          <w:top w:val="single" w:sz="24" w:space="1" w:color="auto"/>
        </w:pBdr>
        <w:spacing w:after="0" w:line="240" w:lineRule="auto"/>
        <w:rPr>
          <w:rFonts w:ascii="Arial" w:hAnsi="Arial" w:cs="Arial"/>
          <w:b/>
          <w:bCs/>
          <w:sz w:val="20"/>
          <w:szCs w:val="20"/>
        </w:rPr>
      </w:pPr>
      <w:r w:rsidRPr="005C31E0">
        <w:rPr>
          <w:rFonts w:ascii="Arial" w:hAnsi="Arial" w:cs="Arial"/>
          <w:b/>
          <w:bCs/>
          <w:sz w:val="20"/>
          <w:szCs w:val="20"/>
        </w:rPr>
        <w:t xml:space="preserve">Question </w:t>
      </w:r>
      <w:r w:rsidR="006A40C4" w:rsidRPr="005C31E0">
        <w:rPr>
          <w:rFonts w:ascii="Arial" w:hAnsi="Arial" w:cs="Arial"/>
          <w:b/>
          <w:bCs/>
          <w:sz w:val="20"/>
          <w:szCs w:val="20"/>
        </w:rPr>
        <w:t>21</w:t>
      </w:r>
    </w:p>
    <w:p w14:paraId="33E13302" w14:textId="654EE1C2" w:rsidR="00FA6483" w:rsidRPr="005C31E0" w:rsidRDefault="00FA6483" w:rsidP="006A40C4">
      <w:pPr>
        <w:pStyle w:val="gmail-m4316929927592011160msolistparagraph"/>
        <w:spacing w:before="0" w:beforeAutospacing="0" w:after="0" w:afterAutospacing="0"/>
        <w:rPr>
          <w:rFonts w:ascii="Arial" w:hAnsi="Arial" w:cs="Arial"/>
          <w:sz w:val="20"/>
          <w:szCs w:val="20"/>
        </w:rPr>
      </w:pPr>
      <w:r w:rsidRPr="005C31E0">
        <w:rPr>
          <w:rFonts w:ascii="Arial" w:hAnsi="Arial" w:cs="Arial"/>
          <w:sz w:val="20"/>
          <w:szCs w:val="20"/>
        </w:rPr>
        <w:t>Maybe mak</w:t>
      </w:r>
      <w:r w:rsidR="009F355B">
        <w:rPr>
          <w:rFonts w:ascii="Arial" w:hAnsi="Arial" w:cs="Arial"/>
          <w:sz w:val="20"/>
          <w:szCs w:val="20"/>
        </w:rPr>
        <w:t>e</w:t>
      </w:r>
      <w:r w:rsidRPr="005C31E0">
        <w:rPr>
          <w:rFonts w:ascii="Arial" w:hAnsi="Arial" w:cs="Arial"/>
          <w:sz w:val="20"/>
          <w:szCs w:val="20"/>
        </w:rPr>
        <w:t xml:space="preserve"> mandatory 2" min filter cavities and MERV 6/8</w:t>
      </w:r>
      <w:r w:rsidR="00B86579">
        <w:rPr>
          <w:rFonts w:ascii="Arial" w:hAnsi="Arial" w:cs="Arial"/>
          <w:sz w:val="20"/>
          <w:szCs w:val="20"/>
        </w:rPr>
        <w:t>.</w:t>
      </w:r>
    </w:p>
    <w:p w14:paraId="4B76149E" w14:textId="77777777" w:rsidR="00FA6483" w:rsidRPr="005C31E0" w:rsidRDefault="00FA6483" w:rsidP="00FA6483">
      <w:pPr>
        <w:spacing w:after="0" w:line="240" w:lineRule="auto"/>
        <w:rPr>
          <w:rFonts w:ascii="Arial" w:hAnsi="Arial" w:cs="Arial"/>
          <w:sz w:val="20"/>
          <w:szCs w:val="20"/>
        </w:rPr>
      </w:pPr>
    </w:p>
    <w:p w14:paraId="0C01DA00" w14:textId="70CBB8D4" w:rsidR="00FA6483" w:rsidRPr="005C31E0" w:rsidRDefault="00FA6483" w:rsidP="00FA6483">
      <w:pPr>
        <w:spacing w:after="0" w:line="240" w:lineRule="auto"/>
        <w:rPr>
          <w:rFonts w:ascii="Arial" w:hAnsi="Arial" w:cs="Arial"/>
          <w:b/>
          <w:bCs/>
          <w:sz w:val="20"/>
          <w:szCs w:val="20"/>
        </w:rPr>
      </w:pPr>
      <w:r w:rsidRPr="005C31E0">
        <w:rPr>
          <w:rFonts w:ascii="Arial" w:hAnsi="Arial" w:cs="Arial"/>
          <w:b/>
          <w:bCs/>
          <w:sz w:val="20"/>
          <w:szCs w:val="20"/>
        </w:rPr>
        <w:t xml:space="preserve">Answer </w:t>
      </w:r>
      <w:r w:rsidR="006A40C4" w:rsidRPr="005C31E0">
        <w:rPr>
          <w:rFonts w:ascii="Arial" w:hAnsi="Arial" w:cs="Arial"/>
          <w:b/>
          <w:bCs/>
          <w:sz w:val="20"/>
          <w:szCs w:val="20"/>
        </w:rPr>
        <w:t>21</w:t>
      </w:r>
    </w:p>
    <w:p w14:paraId="527E87CA" w14:textId="2D817579" w:rsidR="006A40C4" w:rsidRPr="000010E7" w:rsidRDefault="000010E7" w:rsidP="00FA6483">
      <w:pPr>
        <w:spacing w:after="0" w:line="240" w:lineRule="auto"/>
        <w:rPr>
          <w:rFonts w:ascii="Arial" w:hAnsi="Arial" w:cs="Arial"/>
          <w:sz w:val="20"/>
          <w:szCs w:val="20"/>
        </w:rPr>
      </w:pPr>
      <w:r>
        <w:rPr>
          <w:rFonts w:ascii="Arial" w:hAnsi="Arial" w:cs="Arial"/>
          <w:sz w:val="20"/>
          <w:szCs w:val="20"/>
        </w:rPr>
        <w:t xml:space="preserve">Installation of a </w:t>
      </w:r>
      <w:r w:rsidR="00D16423">
        <w:rPr>
          <w:rFonts w:ascii="Arial" w:hAnsi="Arial" w:cs="Arial"/>
          <w:sz w:val="20"/>
          <w:szCs w:val="20"/>
        </w:rPr>
        <w:t xml:space="preserve">higher performing </w:t>
      </w:r>
      <w:r>
        <w:rPr>
          <w:rFonts w:ascii="Arial" w:hAnsi="Arial" w:cs="Arial"/>
          <w:sz w:val="20"/>
          <w:szCs w:val="20"/>
        </w:rPr>
        <w:t xml:space="preserve">MERV filter </w:t>
      </w:r>
      <w:r w:rsidR="00EA5FE9">
        <w:rPr>
          <w:rFonts w:ascii="Arial" w:hAnsi="Arial" w:cs="Arial"/>
          <w:sz w:val="20"/>
          <w:szCs w:val="20"/>
        </w:rPr>
        <w:t>will be a recommendation in the Iowa Green Streets Criteria.</w:t>
      </w:r>
      <w:r>
        <w:rPr>
          <w:rFonts w:ascii="Arial" w:hAnsi="Arial" w:cs="Arial"/>
          <w:sz w:val="20"/>
          <w:szCs w:val="20"/>
        </w:rPr>
        <w:t xml:space="preserve"> </w:t>
      </w:r>
    </w:p>
    <w:p w14:paraId="4770E8FC" w14:textId="1E37BF6C" w:rsidR="006A40C4" w:rsidRPr="009F355B" w:rsidRDefault="006A40C4" w:rsidP="00FA6483">
      <w:pPr>
        <w:spacing w:after="0" w:line="240" w:lineRule="auto"/>
        <w:rPr>
          <w:rFonts w:ascii="Arial" w:hAnsi="Arial" w:cs="Arial"/>
          <w:b/>
          <w:bCs/>
          <w:sz w:val="20"/>
          <w:szCs w:val="20"/>
        </w:rPr>
      </w:pPr>
    </w:p>
    <w:p w14:paraId="5BB753F2" w14:textId="77777777" w:rsidR="009F355B" w:rsidRPr="009F355B" w:rsidRDefault="009F355B" w:rsidP="00FA6483">
      <w:pPr>
        <w:spacing w:after="0" w:line="240" w:lineRule="auto"/>
        <w:rPr>
          <w:rFonts w:ascii="Arial" w:hAnsi="Arial" w:cs="Arial"/>
          <w:b/>
          <w:bCs/>
          <w:sz w:val="20"/>
          <w:szCs w:val="20"/>
        </w:rPr>
      </w:pPr>
    </w:p>
    <w:p w14:paraId="3E14FB5B" w14:textId="04050C94" w:rsidR="00FA6483" w:rsidRPr="005C31E0" w:rsidRDefault="00FA6483" w:rsidP="0008396B">
      <w:pPr>
        <w:pBdr>
          <w:top w:val="single" w:sz="24" w:space="1" w:color="auto"/>
        </w:pBdr>
        <w:spacing w:after="0" w:line="240" w:lineRule="auto"/>
        <w:rPr>
          <w:rFonts w:ascii="Arial" w:hAnsi="Arial" w:cs="Arial"/>
          <w:b/>
          <w:bCs/>
          <w:sz w:val="20"/>
          <w:szCs w:val="20"/>
        </w:rPr>
      </w:pPr>
      <w:r w:rsidRPr="005C31E0">
        <w:rPr>
          <w:rFonts w:ascii="Arial" w:hAnsi="Arial" w:cs="Arial"/>
          <w:b/>
          <w:bCs/>
          <w:sz w:val="20"/>
          <w:szCs w:val="20"/>
        </w:rPr>
        <w:t>Question</w:t>
      </w:r>
      <w:r w:rsidR="006A40C4" w:rsidRPr="005C31E0">
        <w:rPr>
          <w:rFonts w:ascii="Arial" w:hAnsi="Arial" w:cs="Arial"/>
          <w:b/>
          <w:bCs/>
          <w:sz w:val="20"/>
          <w:szCs w:val="20"/>
        </w:rPr>
        <w:t xml:space="preserve"> 22</w:t>
      </w:r>
    </w:p>
    <w:p w14:paraId="45FBA53B" w14:textId="5974220A" w:rsidR="00FA6483" w:rsidRPr="005C31E0" w:rsidRDefault="00FA6483" w:rsidP="00FA6483">
      <w:pPr>
        <w:spacing w:after="0" w:line="240" w:lineRule="auto"/>
        <w:rPr>
          <w:rFonts w:ascii="Arial" w:hAnsi="Arial" w:cs="Arial"/>
          <w:sz w:val="20"/>
          <w:szCs w:val="20"/>
        </w:rPr>
      </w:pPr>
      <w:r w:rsidRPr="005C31E0">
        <w:rPr>
          <w:rFonts w:ascii="Arial" w:hAnsi="Arial" w:cs="Arial"/>
          <w:sz w:val="20"/>
          <w:szCs w:val="20"/>
        </w:rPr>
        <w:t>Exception to meet the Kitchen fan test through the ASHRAE 90.1 prescriptive table. As often times the best installed system will not meet 100 cfm</w:t>
      </w:r>
      <w:r w:rsidR="00B86579">
        <w:rPr>
          <w:rFonts w:ascii="Arial" w:hAnsi="Arial" w:cs="Arial"/>
          <w:sz w:val="20"/>
          <w:szCs w:val="20"/>
        </w:rPr>
        <w:t>.</w:t>
      </w:r>
    </w:p>
    <w:p w14:paraId="7822DA67" w14:textId="77777777" w:rsidR="006A40C4" w:rsidRPr="005C31E0" w:rsidRDefault="006A40C4" w:rsidP="00FA6483">
      <w:pPr>
        <w:spacing w:after="0" w:line="240" w:lineRule="auto"/>
        <w:rPr>
          <w:rFonts w:ascii="Arial" w:hAnsi="Arial" w:cs="Arial"/>
          <w:sz w:val="20"/>
          <w:szCs w:val="20"/>
        </w:rPr>
      </w:pPr>
    </w:p>
    <w:p w14:paraId="7E768230" w14:textId="6C21927B" w:rsidR="00FA6483" w:rsidRPr="005C31E0" w:rsidRDefault="00FA6483" w:rsidP="00FA6483">
      <w:pPr>
        <w:spacing w:after="0" w:line="240" w:lineRule="auto"/>
        <w:rPr>
          <w:rFonts w:ascii="Arial" w:hAnsi="Arial" w:cs="Arial"/>
          <w:b/>
          <w:bCs/>
          <w:sz w:val="20"/>
          <w:szCs w:val="20"/>
        </w:rPr>
      </w:pPr>
      <w:r w:rsidRPr="005C31E0">
        <w:rPr>
          <w:rFonts w:ascii="Arial" w:hAnsi="Arial" w:cs="Arial"/>
          <w:b/>
          <w:bCs/>
          <w:sz w:val="20"/>
          <w:szCs w:val="20"/>
        </w:rPr>
        <w:t>Answer</w:t>
      </w:r>
      <w:r w:rsidR="006A40C4" w:rsidRPr="005C31E0">
        <w:rPr>
          <w:rFonts w:ascii="Arial" w:hAnsi="Arial" w:cs="Arial"/>
          <w:b/>
          <w:bCs/>
          <w:sz w:val="20"/>
          <w:szCs w:val="20"/>
        </w:rPr>
        <w:t xml:space="preserve"> 22</w:t>
      </w:r>
    </w:p>
    <w:p w14:paraId="5EFD7CA1" w14:textId="10984CBD" w:rsidR="006A40C4" w:rsidRPr="000010E7" w:rsidRDefault="000010E7" w:rsidP="00FA6483">
      <w:pPr>
        <w:spacing w:after="0" w:line="240" w:lineRule="auto"/>
        <w:rPr>
          <w:rFonts w:ascii="Arial" w:hAnsi="Arial" w:cs="Arial"/>
          <w:sz w:val="20"/>
          <w:szCs w:val="20"/>
        </w:rPr>
      </w:pPr>
      <w:r w:rsidRPr="000010E7">
        <w:rPr>
          <w:rFonts w:ascii="Arial" w:hAnsi="Arial" w:cs="Arial"/>
          <w:sz w:val="20"/>
          <w:szCs w:val="20"/>
        </w:rPr>
        <w:t xml:space="preserve">IEDA </w:t>
      </w:r>
      <w:r>
        <w:rPr>
          <w:rFonts w:ascii="Arial" w:hAnsi="Arial" w:cs="Arial"/>
          <w:sz w:val="20"/>
          <w:szCs w:val="20"/>
        </w:rPr>
        <w:t>approaches the Iowa Green Streets Criteria and each project with flexibility knowing that each project is unique. Key is communication between the project developer, HERS rater, and IEDA. An exception to meeting the kitchen fan test through the ASHRAE 90.1 prescriptive table is possible</w:t>
      </w:r>
      <w:r w:rsidR="00D16423">
        <w:rPr>
          <w:rFonts w:ascii="Arial" w:hAnsi="Arial" w:cs="Arial"/>
          <w:sz w:val="20"/>
          <w:szCs w:val="20"/>
        </w:rPr>
        <w:t xml:space="preserve"> on a project-by-project basis</w:t>
      </w:r>
      <w:r>
        <w:rPr>
          <w:rFonts w:ascii="Arial" w:hAnsi="Arial" w:cs="Arial"/>
          <w:sz w:val="20"/>
          <w:szCs w:val="20"/>
        </w:rPr>
        <w:t>.</w:t>
      </w:r>
      <w:r w:rsidR="00912D4B">
        <w:rPr>
          <w:rFonts w:ascii="Arial" w:hAnsi="Arial" w:cs="Arial"/>
          <w:sz w:val="20"/>
          <w:szCs w:val="20"/>
        </w:rPr>
        <w:t xml:space="preserve"> Key will be making sure the amount of ventilation is appropriate for the particular project per ASHRAE.</w:t>
      </w:r>
    </w:p>
    <w:p w14:paraId="37389C82" w14:textId="77777777" w:rsidR="006A40C4" w:rsidRPr="005C31E0" w:rsidRDefault="006A40C4" w:rsidP="00FA6483">
      <w:pPr>
        <w:spacing w:after="0" w:line="240" w:lineRule="auto"/>
        <w:rPr>
          <w:rFonts w:ascii="Arial" w:hAnsi="Arial" w:cs="Arial"/>
          <w:b/>
          <w:bCs/>
          <w:sz w:val="20"/>
          <w:szCs w:val="20"/>
        </w:rPr>
      </w:pPr>
    </w:p>
    <w:p w14:paraId="5CEE9DFA" w14:textId="39186577" w:rsidR="0097520D" w:rsidRPr="005C31E0" w:rsidRDefault="0097520D" w:rsidP="001B34E3">
      <w:pPr>
        <w:spacing w:after="0" w:line="240" w:lineRule="auto"/>
        <w:rPr>
          <w:rFonts w:ascii="Arial" w:hAnsi="Arial" w:cs="Arial"/>
          <w:sz w:val="20"/>
          <w:szCs w:val="20"/>
        </w:rPr>
      </w:pPr>
    </w:p>
    <w:sectPr w:rsidR="0097520D" w:rsidRPr="005C31E0" w:rsidSect="009F355B">
      <w:footerReference w:type="default" r:id="rId8"/>
      <w:headerReference w:type="first" r:id="rId9"/>
      <w:footerReference w:type="first" r:id="rId10"/>
      <w:pgSz w:w="12240" w:h="15840"/>
      <w:pgMar w:top="1296" w:right="1152" w:bottom="1296" w:left="1152"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28D45" w14:textId="77777777" w:rsidR="005E3788" w:rsidRDefault="005E3788" w:rsidP="00EB36E0">
      <w:pPr>
        <w:spacing w:after="0" w:line="240" w:lineRule="auto"/>
      </w:pPr>
      <w:r>
        <w:separator/>
      </w:r>
    </w:p>
  </w:endnote>
  <w:endnote w:type="continuationSeparator" w:id="0">
    <w:p w14:paraId="637AD8F4" w14:textId="77777777" w:rsidR="005E3788" w:rsidRDefault="005E3788" w:rsidP="00EB3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6341957"/>
      <w:docPartObj>
        <w:docPartGallery w:val="Page Numbers (Bottom of Page)"/>
        <w:docPartUnique/>
      </w:docPartObj>
    </w:sdtPr>
    <w:sdtEndPr>
      <w:rPr>
        <w:noProof/>
      </w:rPr>
    </w:sdtEndPr>
    <w:sdtContent>
      <w:p w14:paraId="0A03A933" w14:textId="1E1FE14C" w:rsidR="005C31E0" w:rsidRDefault="005C31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F5DE17" w14:textId="35B8B4FA" w:rsidR="00EB36E0" w:rsidRPr="00EB36E0" w:rsidRDefault="00EB36E0" w:rsidP="00EB36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CBF46" w14:textId="77777777" w:rsidR="00EB36E0" w:rsidRDefault="00EB36E0" w:rsidP="003E5FF6">
    <w:pPr>
      <w:pStyle w:val="Footer"/>
      <w:tabs>
        <w:tab w:val="clear" w:pos="4680"/>
        <w:tab w:val="clear" w:pos="9360"/>
        <w:tab w:val="left" w:pos="6945"/>
      </w:tabs>
    </w:pPr>
    <w:r>
      <w:rPr>
        <w:noProof/>
      </w:rPr>
      <w:drawing>
        <wp:anchor distT="0" distB="0" distL="114300" distR="114300" simplePos="0" relativeHeight="251659264" behindDoc="1" locked="0" layoutInCell="1" allowOverlap="1" wp14:anchorId="6E4A8D44" wp14:editId="3D1A681C">
          <wp:simplePos x="0" y="0"/>
          <wp:positionH relativeFrom="page">
            <wp:align>right</wp:align>
          </wp:positionH>
          <wp:positionV relativeFrom="paragraph">
            <wp:posOffset>-48260</wp:posOffset>
          </wp:positionV>
          <wp:extent cx="7772400" cy="439257"/>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EDA_IFA_Letterhead_Foot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439257"/>
                  </a:xfrm>
                  <a:prstGeom prst="rect">
                    <a:avLst/>
                  </a:prstGeom>
                </pic:spPr>
              </pic:pic>
            </a:graphicData>
          </a:graphic>
          <wp14:sizeRelH relativeFrom="page">
            <wp14:pctWidth>0</wp14:pctWidth>
          </wp14:sizeRelH>
          <wp14:sizeRelV relativeFrom="page">
            <wp14:pctHeight>0</wp14:pctHeight>
          </wp14:sizeRelV>
        </wp:anchor>
      </w:drawing>
    </w:r>
    <w:r w:rsidR="003E5FF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3DC56" w14:textId="77777777" w:rsidR="005E3788" w:rsidRDefault="005E3788" w:rsidP="00EB36E0">
      <w:pPr>
        <w:spacing w:after="0" w:line="240" w:lineRule="auto"/>
      </w:pPr>
      <w:r>
        <w:separator/>
      </w:r>
    </w:p>
  </w:footnote>
  <w:footnote w:type="continuationSeparator" w:id="0">
    <w:p w14:paraId="3E4831B6" w14:textId="77777777" w:rsidR="005E3788" w:rsidRDefault="005E3788" w:rsidP="00EB3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1BE7E" w14:textId="77777777" w:rsidR="00EB36E0" w:rsidRDefault="00EB36E0">
    <w:pPr>
      <w:pStyle w:val="Header"/>
    </w:pPr>
    <w:r>
      <w:rPr>
        <w:noProof/>
      </w:rPr>
      <w:drawing>
        <wp:anchor distT="0" distB="0" distL="114300" distR="114300" simplePos="0" relativeHeight="251658240" behindDoc="1" locked="0" layoutInCell="1" allowOverlap="1" wp14:anchorId="6056AF3D" wp14:editId="788DAD9E">
          <wp:simplePos x="0" y="0"/>
          <wp:positionH relativeFrom="page">
            <wp:align>right</wp:align>
          </wp:positionH>
          <wp:positionV relativeFrom="paragraph">
            <wp:posOffset>-434340</wp:posOffset>
          </wp:positionV>
          <wp:extent cx="7772400" cy="104933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DA_IFA_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493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E1D9C"/>
    <w:multiLevelType w:val="hybridMultilevel"/>
    <w:tmpl w:val="10502B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F0091A"/>
    <w:multiLevelType w:val="hybridMultilevel"/>
    <w:tmpl w:val="10502B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1F7699"/>
    <w:multiLevelType w:val="hybridMultilevel"/>
    <w:tmpl w:val="B58A1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0BD283D"/>
    <w:multiLevelType w:val="hybridMultilevel"/>
    <w:tmpl w:val="10502B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3D42445"/>
    <w:multiLevelType w:val="hybridMultilevel"/>
    <w:tmpl w:val="10502B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6607662"/>
    <w:multiLevelType w:val="hybridMultilevel"/>
    <w:tmpl w:val="B58A1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D473E16"/>
    <w:multiLevelType w:val="hybridMultilevel"/>
    <w:tmpl w:val="B58A1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226E2D"/>
    <w:multiLevelType w:val="hybridMultilevel"/>
    <w:tmpl w:val="B58A1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7847D3A"/>
    <w:multiLevelType w:val="hybridMultilevel"/>
    <w:tmpl w:val="10502B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ADE1672"/>
    <w:multiLevelType w:val="hybridMultilevel"/>
    <w:tmpl w:val="10502B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4506E92"/>
    <w:multiLevelType w:val="hybridMultilevel"/>
    <w:tmpl w:val="B58A1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6E80224"/>
    <w:multiLevelType w:val="hybridMultilevel"/>
    <w:tmpl w:val="B58A1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9A33D66"/>
    <w:multiLevelType w:val="hybridMultilevel"/>
    <w:tmpl w:val="B58A1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612466A"/>
    <w:multiLevelType w:val="hybridMultilevel"/>
    <w:tmpl w:val="B58A1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15F3289"/>
    <w:multiLevelType w:val="hybridMultilevel"/>
    <w:tmpl w:val="B58A1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16D6CD9"/>
    <w:multiLevelType w:val="hybridMultilevel"/>
    <w:tmpl w:val="B58A1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C6A7F0D"/>
    <w:multiLevelType w:val="hybridMultilevel"/>
    <w:tmpl w:val="B58A1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CB06B83"/>
    <w:multiLevelType w:val="hybridMultilevel"/>
    <w:tmpl w:val="B58A1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DB44E5E"/>
    <w:multiLevelType w:val="hybridMultilevel"/>
    <w:tmpl w:val="B58A1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42037BA"/>
    <w:multiLevelType w:val="multilevel"/>
    <w:tmpl w:val="172EC0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DD025A"/>
    <w:multiLevelType w:val="hybridMultilevel"/>
    <w:tmpl w:val="B58A1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F4C57B7"/>
    <w:multiLevelType w:val="hybridMultilevel"/>
    <w:tmpl w:val="B58A1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9"/>
  </w:num>
  <w:num w:numId="5">
    <w:abstractNumId w:val="1"/>
  </w:num>
  <w:num w:numId="6">
    <w:abstractNumId w:val="8"/>
  </w:num>
  <w:num w:numId="7">
    <w:abstractNumId w:val="3"/>
  </w:num>
  <w:num w:numId="8">
    <w:abstractNumId w:val="12"/>
  </w:num>
  <w:num w:numId="9">
    <w:abstractNumId w:val="19"/>
  </w:num>
  <w:num w:numId="10">
    <w:abstractNumId w:val="18"/>
  </w:num>
  <w:num w:numId="11">
    <w:abstractNumId w:val="6"/>
  </w:num>
  <w:num w:numId="12">
    <w:abstractNumId w:val="20"/>
  </w:num>
  <w:num w:numId="13">
    <w:abstractNumId w:val="2"/>
  </w:num>
  <w:num w:numId="14">
    <w:abstractNumId w:val="21"/>
  </w:num>
  <w:num w:numId="15">
    <w:abstractNumId w:val="10"/>
  </w:num>
  <w:num w:numId="16">
    <w:abstractNumId w:val="17"/>
  </w:num>
  <w:num w:numId="17">
    <w:abstractNumId w:val="11"/>
  </w:num>
  <w:num w:numId="18">
    <w:abstractNumId w:val="5"/>
  </w:num>
  <w:num w:numId="19">
    <w:abstractNumId w:val="16"/>
  </w:num>
  <w:num w:numId="20">
    <w:abstractNumId w:val="7"/>
  </w:num>
  <w:num w:numId="21">
    <w:abstractNumId w:val="14"/>
  </w:num>
  <w:num w:numId="22">
    <w:abstractNumId w:val="13"/>
  </w:num>
  <w:num w:numId="23">
    <w:abstractNumId w:val="15"/>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788"/>
    <w:rsid w:val="000010E7"/>
    <w:rsid w:val="000379F7"/>
    <w:rsid w:val="0005699E"/>
    <w:rsid w:val="0008396B"/>
    <w:rsid w:val="000C7C41"/>
    <w:rsid w:val="000E4A59"/>
    <w:rsid w:val="001B198D"/>
    <w:rsid w:val="001B34E3"/>
    <w:rsid w:val="00291272"/>
    <w:rsid w:val="002C2B14"/>
    <w:rsid w:val="0033411D"/>
    <w:rsid w:val="00381EC5"/>
    <w:rsid w:val="003B65A7"/>
    <w:rsid w:val="003E5FF6"/>
    <w:rsid w:val="00497178"/>
    <w:rsid w:val="004B37B2"/>
    <w:rsid w:val="00537429"/>
    <w:rsid w:val="005C31E0"/>
    <w:rsid w:val="005E3788"/>
    <w:rsid w:val="00687F4D"/>
    <w:rsid w:val="006A40C4"/>
    <w:rsid w:val="007A4035"/>
    <w:rsid w:val="007C30A8"/>
    <w:rsid w:val="008213E3"/>
    <w:rsid w:val="00846610"/>
    <w:rsid w:val="0086364B"/>
    <w:rsid w:val="00885ED5"/>
    <w:rsid w:val="00912D4B"/>
    <w:rsid w:val="0097520D"/>
    <w:rsid w:val="009A52C1"/>
    <w:rsid w:val="009C0A75"/>
    <w:rsid w:val="009F355B"/>
    <w:rsid w:val="00A5690D"/>
    <w:rsid w:val="00A72933"/>
    <w:rsid w:val="00AB3CA0"/>
    <w:rsid w:val="00AE692E"/>
    <w:rsid w:val="00B535B4"/>
    <w:rsid w:val="00B86579"/>
    <w:rsid w:val="00C40F5E"/>
    <w:rsid w:val="00CA18C9"/>
    <w:rsid w:val="00D16423"/>
    <w:rsid w:val="00E340CD"/>
    <w:rsid w:val="00EA5FE9"/>
    <w:rsid w:val="00EA6B73"/>
    <w:rsid w:val="00EB31C9"/>
    <w:rsid w:val="00EB36E0"/>
    <w:rsid w:val="00EF4B61"/>
    <w:rsid w:val="00FA6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42EE87"/>
  <w15:chartTrackingRefBased/>
  <w15:docId w15:val="{8734C088-19C0-48B4-9D90-72CA3A4B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6E0"/>
  </w:style>
  <w:style w:type="paragraph" w:styleId="Footer">
    <w:name w:val="footer"/>
    <w:basedOn w:val="Normal"/>
    <w:link w:val="FooterChar"/>
    <w:uiPriority w:val="99"/>
    <w:unhideWhenUsed/>
    <w:rsid w:val="00EB3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6E0"/>
  </w:style>
  <w:style w:type="paragraph" w:styleId="ListParagraph">
    <w:name w:val="List Paragraph"/>
    <w:basedOn w:val="Normal"/>
    <w:uiPriority w:val="34"/>
    <w:qFormat/>
    <w:rsid w:val="00CA18C9"/>
    <w:pPr>
      <w:spacing w:after="0" w:line="240" w:lineRule="auto"/>
      <w:ind w:left="720"/>
    </w:pPr>
    <w:rPr>
      <w:rFonts w:ascii="Calibri" w:hAnsi="Calibri" w:cs="Calibri"/>
    </w:rPr>
  </w:style>
  <w:style w:type="character" w:styleId="Hyperlink">
    <w:name w:val="Hyperlink"/>
    <w:basedOn w:val="DefaultParagraphFont"/>
    <w:uiPriority w:val="99"/>
    <w:unhideWhenUsed/>
    <w:rsid w:val="001B34E3"/>
    <w:rPr>
      <w:color w:val="0563C1" w:themeColor="hyperlink"/>
      <w:u w:val="single"/>
    </w:rPr>
  </w:style>
  <w:style w:type="character" w:styleId="UnresolvedMention">
    <w:name w:val="Unresolved Mention"/>
    <w:basedOn w:val="DefaultParagraphFont"/>
    <w:uiPriority w:val="99"/>
    <w:semiHidden/>
    <w:unhideWhenUsed/>
    <w:rsid w:val="001B34E3"/>
    <w:rPr>
      <w:color w:val="605E5C"/>
      <w:shd w:val="clear" w:color="auto" w:fill="E1DFDD"/>
    </w:rPr>
  </w:style>
  <w:style w:type="paragraph" w:styleId="NormalWeb">
    <w:name w:val="Normal (Web)"/>
    <w:basedOn w:val="Normal"/>
    <w:uiPriority w:val="99"/>
    <w:semiHidden/>
    <w:unhideWhenUsed/>
    <w:rsid w:val="00687F4D"/>
    <w:pPr>
      <w:spacing w:before="100" w:beforeAutospacing="1" w:after="100" w:afterAutospacing="1" w:line="240" w:lineRule="auto"/>
    </w:pPr>
    <w:rPr>
      <w:rFonts w:ascii="Calibri" w:hAnsi="Calibri" w:cs="Calibri"/>
    </w:rPr>
  </w:style>
  <w:style w:type="paragraph" w:customStyle="1" w:styleId="gmail-m4316929927592011160msolistparagraph">
    <w:name w:val="gmail-m_4316929927592011160msolistparagraph"/>
    <w:basedOn w:val="Normal"/>
    <w:rsid w:val="007C30A8"/>
    <w:pPr>
      <w:spacing w:before="100" w:beforeAutospacing="1" w:after="100" w:afterAutospacing="1" w:line="240" w:lineRule="auto"/>
    </w:pPr>
    <w:rPr>
      <w:rFonts w:ascii="Calibri" w:hAnsi="Calibri" w:cs="Calibri"/>
    </w:rPr>
  </w:style>
  <w:style w:type="paragraph" w:styleId="NoSpacing">
    <w:name w:val="No Spacing"/>
    <w:uiPriority w:val="1"/>
    <w:qFormat/>
    <w:rsid w:val="005C31E0"/>
    <w:pPr>
      <w:spacing w:after="0" w:line="240" w:lineRule="auto"/>
    </w:pPr>
    <w:rPr>
      <w:rFonts w:ascii="Arial" w:eastAsia="Times New Roman" w:hAnsi="Arial" w:cs="Times New Roman"/>
      <w:sz w:val="24"/>
      <w:szCs w:val="20"/>
    </w:rPr>
  </w:style>
  <w:style w:type="table" w:styleId="TableGrid">
    <w:name w:val="Table Grid"/>
    <w:basedOn w:val="TableNormal"/>
    <w:uiPriority w:val="39"/>
    <w:rsid w:val="005C31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355B"/>
    <w:rPr>
      <w:sz w:val="16"/>
      <w:szCs w:val="16"/>
    </w:rPr>
  </w:style>
  <w:style w:type="paragraph" w:styleId="CommentText">
    <w:name w:val="annotation text"/>
    <w:basedOn w:val="Normal"/>
    <w:link w:val="CommentTextChar"/>
    <w:uiPriority w:val="99"/>
    <w:semiHidden/>
    <w:unhideWhenUsed/>
    <w:rsid w:val="009F355B"/>
    <w:pPr>
      <w:spacing w:line="240" w:lineRule="auto"/>
    </w:pPr>
    <w:rPr>
      <w:sz w:val="20"/>
      <w:szCs w:val="20"/>
    </w:rPr>
  </w:style>
  <w:style w:type="character" w:customStyle="1" w:styleId="CommentTextChar">
    <w:name w:val="Comment Text Char"/>
    <w:basedOn w:val="DefaultParagraphFont"/>
    <w:link w:val="CommentText"/>
    <w:uiPriority w:val="99"/>
    <w:semiHidden/>
    <w:rsid w:val="009F355B"/>
    <w:rPr>
      <w:sz w:val="20"/>
      <w:szCs w:val="20"/>
    </w:rPr>
  </w:style>
  <w:style w:type="paragraph" w:styleId="CommentSubject">
    <w:name w:val="annotation subject"/>
    <w:basedOn w:val="CommentText"/>
    <w:next w:val="CommentText"/>
    <w:link w:val="CommentSubjectChar"/>
    <w:uiPriority w:val="99"/>
    <w:semiHidden/>
    <w:unhideWhenUsed/>
    <w:rsid w:val="009F355B"/>
    <w:rPr>
      <w:b/>
      <w:bCs/>
    </w:rPr>
  </w:style>
  <w:style w:type="character" w:customStyle="1" w:styleId="CommentSubjectChar">
    <w:name w:val="Comment Subject Char"/>
    <w:basedOn w:val="CommentTextChar"/>
    <w:link w:val="CommentSubject"/>
    <w:uiPriority w:val="99"/>
    <w:semiHidden/>
    <w:rsid w:val="009F355B"/>
    <w:rPr>
      <w:b/>
      <w:bCs/>
      <w:sz w:val="20"/>
      <w:szCs w:val="20"/>
    </w:rPr>
  </w:style>
  <w:style w:type="paragraph" w:styleId="BalloonText">
    <w:name w:val="Balloon Text"/>
    <w:basedOn w:val="Normal"/>
    <w:link w:val="BalloonTextChar"/>
    <w:uiPriority w:val="99"/>
    <w:semiHidden/>
    <w:unhideWhenUsed/>
    <w:rsid w:val="009F35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5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392259">
      <w:bodyDiv w:val="1"/>
      <w:marLeft w:val="0"/>
      <w:marRight w:val="0"/>
      <w:marTop w:val="0"/>
      <w:marBottom w:val="0"/>
      <w:divBdr>
        <w:top w:val="none" w:sz="0" w:space="0" w:color="auto"/>
        <w:left w:val="none" w:sz="0" w:space="0" w:color="auto"/>
        <w:bottom w:val="none" w:sz="0" w:space="0" w:color="auto"/>
        <w:right w:val="none" w:sz="0" w:space="0" w:color="auto"/>
      </w:divBdr>
    </w:div>
    <w:div w:id="134446119">
      <w:bodyDiv w:val="1"/>
      <w:marLeft w:val="0"/>
      <w:marRight w:val="0"/>
      <w:marTop w:val="0"/>
      <w:marBottom w:val="0"/>
      <w:divBdr>
        <w:top w:val="none" w:sz="0" w:space="0" w:color="auto"/>
        <w:left w:val="none" w:sz="0" w:space="0" w:color="auto"/>
        <w:bottom w:val="none" w:sz="0" w:space="0" w:color="auto"/>
        <w:right w:val="none" w:sz="0" w:space="0" w:color="auto"/>
      </w:divBdr>
    </w:div>
    <w:div w:id="576748728">
      <w:bodyDiv w:val="1"/>
      <w:marLeft w:val="0"/>
      <w:marRight w:val="0"/>
      <w:marTop w:val="0"/>
      <w:marBottom w:val="0"/>
      <w:divBdr>
        <w:top w:val="none" w:sz="0" w:space="0" w:color="auto"/>
        <w:left w:val="none" w:sz="0" w:space="0" w:color="auto"/>
        <w:bottom w:val="none" w:sz="0" w:space="0" w:color="auto"/>
        <w:right w:val="none" w:sz="0" w:space="0" w:color="auto"/>
      </w:divBdr>
    </w:div>
    <w:div w:id="711999151">
      <w:bodyDiv w:val="1"/>
      <w:marLeft w:val="0"/>
      <w:marRight w:val="0"/>
      <w:marTop w:val="0"/>
      <w:marBottom w:val="0"/>
      <w:divBdr>
        <w:top w:val="none" w:sz="0" w:space="0" w:color="auto"/>
        <w:left w:val="none" w:sz="0" w:space="0" w:color="auto"/>
        <w:bottom w:val="none" w:sz="0" w:space="0" w:color="auto"/>
        <w:right w:val="none" w:sz="0" w:space="0" w:color="auto"/>
      </w:divBdr>
    </w:div>
    <w:div w:id="987317475">
      <w:bodyDiv w:val="1"/>
      <w:marLeft w:val="0"/>
      <w:marRight w:val="0"/>
      <w:marTop w:val="0"/>
      <w:marBottom w:val="0"/>
      <w:divBdr>
        <w:top w:val="none" w:sz="0" w:space="0" w:color="auto"/>
        <w:left w:val="none" w:sz="0" w:space="0" w:color="auto"/>
        <w:bottom w:val="none" w:sz="0" w:space="0" w:color="auto"/>
        <w:right w:val="none" w:sz="0" w:space="0" w:color="auto"/>
      </w:divBdr>
    </w:div>
    <w:div w:id="1264807152">
      <w:bodyDiv w:val="1"/>
      <w:marLeft w:val="0"/>
      <w:marRight w:val="0"/>
      <w:marTop w:val="0"/>
      <w:marBottom w:val="0"/>
      <w:divBdr>
        <w:top w:val="none" w:sz="0" w:space="0" w:color="auto"/>
        <w:left w:val="none" w:sz="0" w:space="0" w:color="auto"/>
        <w:bottom w:val="none" w:sz="0" w:space="0" w:color="auto"/>
        <w:right w:val="none" w:sz="0" w:space="0" w:color="auto"/>
      </w:divBdr>
    </w:div>
    <w:div w:id="1485002938">
      <w:bodyDiv w:val="1"/>
      <w:marLeft w:val="0"/>
      <w:marRight w:val="0"/>
      <w:marTop w:val="0"/>
      <w:marBottom w:val="0"/>
      <w:divBdr>
        <w:top w:val="none" w:sz="0" w:space="0" w:color="auto"/>
        <w:left w:val="none" w:sz="0" w:space="0" w:color="auto"/>
        <w:bottom w:val="none" w:sz="0" w:space="0" w:color="auto"/>
        <w:right w:val="none" w:sz="0" w:space="0" w:color="auto"/>
      </w:divBdr>
    </w:div>
    <w:div w:id="1997878250">
      <w:bodyDiv w:val="1"/>
      <w:marLeft w:val="0"/>
      <w:marRight w:val="0"/>
      <w:marTop w:val="0"/>
      <w:marBottom w:val="0"/>
      <w:divBdr>
        <w:top w:val="none" w:sz="0" w:space="0" w:color="auto"/>
        <w:left w:val="none" w:sz="0" w:space="0" w:color="auto"/>
        <w:bottom w:val="none" w:sz="0" w:space="0" w:color="auto"/>
        <w:right w:val="none" w:sz="0" w:space="0" w:color="auto"/>
      </w:divBdr>
    </w:div>
    <w:div w:id="2066445299">
      <w:bodyDiv w:val="1"/>
      <w:marLeft w:val="0"/>
      <w:marRight w:val="0"/>
      <w:marTop w:val="0"/>
      <w:marBottom w:val="0"/>
      <w:divBdr>
        <w:top w:val="none" w:sz="0" w:space="0" w:color="auto"/>
        <w:left w:val="none" w:sz="0" w:space="0" w:color="auto"/>
        <w:bottom w:val="none" w:sz="0" w:space="0" w:color="auto"/>
        <w:right w:val="none" w:sz="0" w:space="0" w:color="auto"/>
      </w:divBdr>
    </w:div>
    <w:div w:id="209258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idopportunities.iow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Community%20Development\Projects\BCF\Documents\Disaster%20Recovery\Disaster%202019\CDBG-DR\RFP%20for%20integrated%20design%20consultants\CDBG%20Integrated%20Design%20Assistance%20-%20FAQ.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CDBG Integrated Design Assistance - FAQ</Template>
  <TotalTime>490</TotalTime>
  <Pages>4</Pages>
  <Words>1576</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Iowa1</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Geerts</dc:creator>
  <cp:keywords/>
  <dc:description/>
  <cp:lastModifiedBy>Jeff Geerts</cp:lastModifiedBy>
  <cp:revision>14</cp:revision>
  <dcterms:created xsi:type="dcterms:W3CDTF">2020-07-13T21:27:00Z</dcterms:created>
  <dcterms:modified xsi:type="dcterms:W3CDTF">2020-07-22T13:46:00Z</dcterms:modified>
</cp:coreProperties>
</file>