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62D4" w14:textId="77777777" w:rsidR="00296176" w:rsidRDefault="007460EF" w:rsidP="00296176">
      <w:pPr>
        <w:rPr>
          <w:b/>
        </w:rPr>
      </w:pPr>
      <w:r>
        <w:rPr>
          <w:b/>
        </w:rPr>
        <w:t>Operator of Water Supply</w:t>
      </w:r>
      <w:r w:rsidR="00A82E53" w:rsidRPr="00C100A0">
        <w:rPr>
          <w:b/>
        </w:rPr>
        <w:t>:</w:t>
      </w:r>
    </w:p>
    <w:p w14:paraId="16BC1C3C" w14:textId="74A0F885" w:rsidR="00F95FC9" w:rsidRDefault="003144AA" w:rsidP="00296176">
      <w:r>
        <w:t>R</w:t>
      </w:r>
      <w:r w:rsidR="004F1548">
        <w:t>equest for quote for a</w:t>
      </w:r>
      <w:r>
        <w:t xml:space="preserve"> </w:t>
      </w:r>
      <w:r w:rsidR="004F1548">
        <w:t>contractor</w:t>
      </w:r>
      <w:r>
        <w:t xml:space="preserve"> to </w:t>
      </w:r>
      <w:r w:rsidR="00732D5F">
        <w:t xml:space="preserve">provide </w:t>
      </w:r>
      <w:r w:rsidR="007460EF">
        <w:t>operator services of the Water Supply</w:t>
      </w:r>
      <w:r w:rsidR="00732D5F">
        <w:t xml:space="preserve"> at Anamosa State Penitentiary located at 406 N High St. Anamosa, IA  52205</w:t>
      </w:r>
      <w:r w:rsidR="00F95FC9">
        <w:t xml:space="preserve">.  </w:t>
      </w:r>
      <w:r w:rsidR="00F95FC9" w:rsidRPr="00F95FC9">
        <w:t>The An</w:t>
      </w:r>
      <w:r w:rsidR="00F95FC9">
        <w:t xml:space="preserve">amosa State Penitentiary has </w:t>
      </w:r>
      <w:r w:rsidR="007460EF">
        <w:t>hired</w:t>
      </w:r>
      <w:r w:rsidR="00F95FC9">
        <w:t xml:space="preserve"> their own </w:t>
      </w:r>
      <w:r w:rsidR="007460EF">
        <w:t>Water Supply Operator</w:t>
      </w:r>
      <w:r w:rsidR="004F1548">
        <w:t xml:space="preserve"> for </w:t>
      </w:r>
      <w:r w:rsidR="00F95FC9">
        <w:t xml:space="preserve">the past </w:t>
      </w:r>
      <w:r w:rsidR="00031C53">
        <w:t>several</w:t>
      </w:r>
      <w:r w:rsidR="007460EF">
        <w:t xml:space="preserve"> </w:t>
      </w:r>
      <w:r w:rsidR="00F95FC9">
        <w:t xml:space="preserve">years.  </w:t>
      </w:r>
    </w:p>
    <w:p w14:paraId="4993ECA2" w14:textId="77777777" w:rsidR="00D73714" w:rsidRPr="00C100A0" w:rsidRDefault="00D73714" w:rsidP="0055070A">
      <w:pPr>
        <w:spacing w:after="0"/>
        <w:rPr>
          <w:b/>
        </w:rPr>
      </w:pPr>
      <w:r w:rsidRPr="00C100A0">
        <w:rPr>
          <w:b/>
        </w:rPr>
        <w:t>Introduction:</w:t>
      </w:r>
    </w:p>
    <w:p w14:paraId="4AE9DD97" w14:textId="77777777" w:rsidR="00A82E53" w:rsidRDefault="00A82E53">
      <w:r>
        <w:t xml:space="preserve">The Anamosa State Penitentiary is </w:t>
      </w:r>
      <w:r w:rsidR="00F91D9F">
        <w:t xml:space="preserve">a maximum/medium prison </w:t>
      </w:r>
      <w:r>
        <w:t xml:space="preserve">operated by the State of Iowa Department of Corrections.  This facility was built in </w:t>
      </w:r>
      <w:r w:rsidR="00D73714">
        <w:t xml:space="preserve">1874-1875 and is </w:t>
      </w:r>
      <w:r w:rsidR="00643E19">
        <w:t xml:space="preserve">on </w:t>
      </w:r>
      <w:r w:rsidR="00D73714">
        <w:t xml:space="preserve">the National Registry of Historical Places.  </w:t>
      </w:r>
      <w:r w:rsidR="003F5BCA">
        <w:t>The facility is located on approximately 13</w:t>
      </w:r>
      <w:r w:rsidR="0085671A">
        <w:t>.6</w:t>
      </w:r>
      <w:r w:rsidR="003F5BCA">
        <w:t xml:space="preserve"> acres not including residential housing.  </w:t>
      </w:r>
      <w:r w:rsidR="003144AA">
        <w:t xml:space="preserve">The facility houses approximately </w:t>
      </w:r>
      <w:r w:rsidR="007460EF">
        <w:t>1100</w:t>
      </w:r>
      <w:r w:rsidR="003144AA">
        <w:t xml:space="preserve"> incarcerated men.  </w:t>
      </w:r>
    </w:p>
    <w:p w14:paraId="08E6C26D" w14:textId="77777777" w:rsidR="003144AA" w:rsidRDefault="003144AA" w:rsidP="0055070A">
      <w:pPr>
        <w:spacing w:after="0"/>
        <w:rPr>
          <w:b/>
        </w:rPr>
      </w:pPr>
      <w:r w:rsidRPr="00C100A0">
        <w:rPr>
          <w:b/>
        </w:rPr>
        <w:t>Project Description:</w:t>
      </w:r>
    </w:p>
    <w:p w14:paraId="17BD778A" w14:textId="77777777" w:rsidR="000E6F5F" w:rsidRDefault="000E6F5F" w:rsidP="00F95FC9">
      <w:pPr>
        <w:pStyle w:val="ListParagraph"/>
        <w:numPr>
          <w:ilvl w:val="0"/>
          <w:numId w:val="1"/>
        </w:numPr>
        <w:spacing w:after="0"/>
      </w:pPr>
      <w:r>
        <w:t>The operator must hold a Grade 2 Water Treatment System and Grade 2 Water Distribution System license</w:t>
      </w:r>
    </w:p>
    <w:p w14:paraId="5A9F957D" w14:textId="77777777" w:rsidR="000E6F5F" w:rsidRDefault="000E6F5F" w:rsidP="00F95FC9">
      <w:pPr>
        <w:pStyle w:val="ListParagraph"/>
        <w:numPr>
          <w:ilvl w:val="0"/>
          <w:numId w:val="1"/>
        </w:numPr>
        <w:spacing w:after="0"/>
      </w:pPr>
      <w:r>
        <w:t>The operator must abide by the Water Supply Operations Permit for the Anamosa State Penitentiary designated by the Iowa Department of Natural Resources</w:t>
      </w:r>
    </w:p>
    <w:p w14:paraId="3736CAA1" w14:textId="77777777" w:rsidR="000E6F5F" w:rsidRDefault="000E6F5F" w:rsidP="00F95FC9">
      <w:pPr>
        <w:pStyle w:val="ListParagraph"/>
        <w:numPr>
          <w:ilvl w:val="0"/>
          <w:numId w:val="1"/>
        </w:numPr>
        <w:spacing w:after="0"/>
      </w:pPr>
      <w:r>
        <w:t>The operator must be onsite a minimum of once a week during the hours of 6 am to 6 pm with availability 24 hours a day/7 days a week and the ability to respond by phone within 60 minutes.</w:t>
      </w:r>
    </w:p>
    <w:p w14:paraId="4C0863BF" w14:textId="77777777" w:rsidR="000E6F5F" w:rsidRDefault="000E6F5F" w:rsidP="00F95FC9">
      <w:pPr>
        <w:pStyle w:val="ListParagraph"/>
        <w:numPr>
          <w:ilvl w:val="0"/>
          <w:numId w:val="1"/>
        </w:numPr>
        <w:spacing w:after="0"/>
      </w:pPr>
      <w:r>
        <w:t xml:space="preserve">The operator will observe treatment plant and wells, collect distribution system samples, review records and test results, complete necessary Iowa Department of Natural Resources reports, assist in resolving issues that arise, and work alongside our Powerhouse </w:t>
      </w:r>
      <w:r w:rsidR="004F1548">
        <w:t>s</w:t>
      </w:r>
      <w:r>
        <w:t>taff experienced in water testing using good communication skills.</w:t>
      </w:r>
    </w:p>
    <w:p w14:paraId="6B0C76CF" w14:textId="77777777" w:rsidR="00031C53" w:rsidRDefault="00031C53" w:rsidP="00031C53">
      <w:pPr>
        <w:pStyle w:val="ListParagraph"/>
        <w:numPr>
          <w:ilvl w:val="0"/>
          <w:numId w:val="1"/>
        </w:numPr>
        <w:spacing w:after="0"/>
      </w:pPr>
      <w:r>
        <w:t xml:space="preserve">The operator to maintain and keep on-site Water Treatment/Water Distribution records to indicate a description of the Program; labels and Safety Data Sheets of products used; log reports. </w:t>
      </w:r>
    </w:p>
    <w:p w14:paraId="78E76762" w14:textId="77777777" w:rsidR="007460EF" w:rsidRDefault="007460EF" w:rsidP="00F95FC9">
      <w:pPr>
        <w:pStyle w:val="ListParagraph"/>
        <w:numPr>
          <w:ilvl w:val="0"/>
          <w:numId w:val="1"/>
        </w:numPr>
        <w:spacing w:after="0"/>
      </w:pPr>
      <w:r>
        <w:t xml:space="preserve">The </w:t>
      </w:r>
      <w:r w:rsidR="000E6F5F">
        <w:t xml:space="preserve">Iowa </w:t>
      </w:r>
      <w:r>
        <w:t>Department of Natural Resources require</w:t>
      </w:r>
      <w:r w:rsidR="00D93611">
        <w:t>s</w:t>
      </w:r>
      <w:r>
        <w:t xml:space="preserve"> the operator to inspect the plant a minimum of once a week.</w:t>
      </w:r>
    </w:p>
    <w:p w14:paraId="60760200" w14:textId="77777777" w:rsidR="007460EF" w:rsidRDefault="007460EF" w:rsidP="00F95FC9">
      <w:pPr>
        <w:pStyle w:val="ListParagraph"/>
        <w:numPr>
          <w:ilvl w:val="0"/>
          <w:numId w:val="1"/>
        </w:numPr>
        <w:spacing w:after="0"/>
      </w:pPr>
      <w:r>
        <w:t xml:space="preserve">The </w:t>
      </w:r>
      <w:r w:rsidR="000E6F5F">
        <w:t xml:space="preserve">Iowa </w:t>
      </w:r>
      <w:r>
        <w:t>Department of Natural Resources require</w:t>
      </w:r>
      <w:r w:rsidR="00D93611">
        <w:t>s</w:t>
      </w:r>
      <w:r>
        <w:t xml:space="preserve"> the operator to be on site to measure chlorine residuals at the water treatment plant and in distribution system, measure chlorine usage, and record pumpage a minimum of one time per week.</w:t>
      </w:r>
    </w:p>
    <w:p w14:paraId="2A37AD51" w14:textId="77777777" w:rsidR="007460EF" w:rsidRDefault="007460EF" w:rsidP="00F95FC9">
      <w:pPr>
        <w:pStyle w:val="ListParagraph"/>
        <w:numPr>
          <w:ilvl w:val="0"/>
          <w:numId w:val="1"/>
        </w:numPr>
        <w:spacing w:after="0"/>
      </w:pPr>
      <w:r>
        <w:t xml:space="preserve">The </w:t>
      </w:r>
      <w:r w:rsidR="000E6F5F">
        <w:t xml:space="preserve">Iowa </w:t>
      </w:r>
      <w:r>
        <w:t xml:space="preserve">Department of Natural Resources requires </w:t>
      </w:r>
      <w:r w:rsidR="000E6F5F">
        <w:t>a person approved by the operator to complete self-monitoring requirements.</w:t>
      </w:r>
    </w:p>
    <w:p w14:paraId="798AFE81" w14:textId="77777777" w:rsidR="00C50320" w:rsidRDefault="00C50320" w:rsidP="00C50320">
      <w:pPr>
        <w:pStyle w:val="ListParagraph"/>
        <w:spacing w:after="0"/>
      </w:pPr>
    </w:p>
    <w:p w14:paraId="5BB51D78" w14:textId="187B7D5C" w:rsidR="007161A8" w:rsidRPr="007161A8" w:rsidRDefault="007161A8">
      <w:pPr>
        <w:rPr>
          <w:b/>
          <w:bCs/>
        </w:rPr>
      </w:pPr>
      <w:r w:rsidRPr="007161A8">
        <w:rPr>
          <w:b/>
          <w:bCs/>
        </w:rPr>
        <w:t>Additional Information:</w:t>
      </w:r>
    </w:p>
    <w:p w14:paraId="64529BBD" w14:textId="2E05744E" w:rsidR="00C100A0" w:rsidRDefault="003839BE" w:rsidP="007161A8">
      <w:pPr>
        <w:pStyle w:val="ListParagraph"/>
        <w:numPr>
          <w:ilvl w:val="0"/>
          <w:numId w:val="8"/>
        </w:numPr>
      </w:pPr>
      <w:r>
        <w:t xml:space="preserve">Due to the nature of our </w:t>
      </w:r>
      <w:r w:rsidR="007161A8">
        <w:t>business,</w:t>
      </w:r>
      <w:r>
        <w:t xml:space="preserve"> there </w:t>
      </w:r>
      <w:r w:rsidR="007161A8">
        <w:t>are</w:t>
      </w:r>
      <w:r>
        <w:t xml:space="preserve"> additional </w:t>
      </w:r>
      <w:r w:rsidR="00031C53">
        <w:t>requirements</w:t>
      </w:r>
      <w:r w:rsidR="009B47A6">
        <w:t xml:space="preserve"> that </w:t>
      </w:r>
      <w:r w:rsidR="007161A8">
        <w:t>need</w:t>
      </w:r>
      <w:r w:rsidR="009B47A6">
        <w:t xml:space="preserve"> to be </w:t>
      </w:r>
      <w:r w:rsidR="00031C53">
        <w:t>met.</w:t>
      </w:r>
    </w:p>
    <w:p w14:paraId="502D8BAF" w14:textId="77777777" w:rsidR="009B47A6" w:rsidRDefault="00D93611" w:rsidP="007161A8">
      <w:pPr>
        <w:pStyle w:val="ListParagraph"/>
        <w:numPr>
          <w:ilvl w:val="1"/>
          <w:numId w:val="8"/>
        </w:numPr>
      </w:pPr>
      <w:proofErr w:type="gramStart"/>
      <w:r>
        <w:t>Contractor</w:t>
      </w:r>
      <w:proofErr w:type="gramEnd"/>
      <w:r w:rsidR="009B47A6">
        <w:t xml:space="preserve"> will complete a small training session</w:t>
      </w:r>
      <w:r w:rsidR="001E0443">
        <w:t xml:space="preserve"> establishing rules surrounding working around incarcerated individuals.</w:t>
      </w:r>
    </w:p>
    <w:p w14:paraId="7E54933C" w14:textId="77777777" w:rsidR="001E0443" w:rsidRDefault="00D93611" w:rsidP="007161A8">
      <w:pPr>
        <w:pStyle w:val="ListParagraph"/>
        <w:numPr>
          <w:ilvl w:val="1"/>
          <w:numId w:val="8"/>
        </w:numPr>
      </w:pPr>
      <w:proofErr w:type="gramStart"/>
      <w:r>
        <w:t>Contractor</w:t>
      </w:r>
      <w:proofErr w:type="gramEnd"/>
      <w:r w:rsidR="000541EB">
        <w:t xml:space="preserve"> will</w:t>
      </w:r>
      <w:r w:rsidR="001E0443">
        <w:t xml:space="preserve"> be subject to </w:t>
      </w:r>
      <w:r>
        <w:t xml:space="preserve">annual </w:t>
      </w:r>
      <w:r w:rsidR="001E0443">
        <w:t>background checks.</w:t>
      </w:r>
    </w:p>
    <w:p w14:paraId="2EFC9E09" w14:textId="4597850A" w:rsidR="007161A8" w:rsidRDefault="007161A8" w:rsidP="007161A8">
      <w:pPr>
        <w:pStyle w:val="ListParagraph"/>
        <w:numPr>
          <w:ilvl w:val="0"/>
          <w:numId w:val="8"/>
        </w:numPr>
      </w:pPr>
      <w:r>
        <w:t>An onsite visit is available by request.</w:t>
      </w:r>
    </w:p>
    <w:p w14:paraId="4E0126A0" w14:textId="5F86CF5C" w:rsidR="007161A8" w:rsidRDefault="007161A8" w:rsidP="007161A8">
      <w:pPr>
        <w:pStyle w:val="ListParagraph"/>
        <w:numPr>
          <w:ilvl w:val="0"/>
          <w:numId w:val="8"/>
        </w:numPr>
      </w:pPr>
      <w:r>
        <w:t>Contractor may be requested to provide references</w:t>
      </w:r>
    </w:p>
    <w:p w14:paraId="64CEE9E7" w14:textId="2E603C3B" w:rsidR="007161A8" w:rsidRDefault="007161A8" w:rsidP="007161A8">
      <w:pPr>
        <w:pStyle w:val="ListParagraph"/>
        <w:numPr>
          <w:ilvl w:val="0"/>
          <w:numId w:val="8"/>
        </w:numPr>
      </w:pPr>
      <w:r>
        <w:t>Contractor must provide experience as a Grade 2 Water Treatment System and Grade 2 Water Distribution System licensee</w:t>
      </w:r>
    </w:p>
    <w:p w14:paraId="0DA15CC3" w14:textId="77777777" w:rsidR="00296176" w:rsidRPr="00296176" w:rsidRDefault="00296176" w:rsidP="00296176">
      <w:pPr>
        <w:pStyle w:val="ListParagraph"/>
        <w:spacing w:after="0"/>
        <w:rPr>
          <w:b/>
        </w:rPr>
      </w:pPr>
    </w:p>
    <w:p w14:paraId="027050FA" w14:textId="77777777" w:rsidR="00296176" w:rsidRDefault="00A75596" w:rsidP="00296176">
      <w:pPr>
        <w:spacing w:after="0"/>
      </w:pPr>
      <w:r w:rsidRPr="00A75596">
        <w:rPr>
          <w:b/>
        </w:rPr>
        <w:t>Fee Stru</w:t>
      </w:r>
      <w:r>
        <w:rPr>
          <w:b/>
        </w:rPr>
        <w:t>c</w:t>
      </w:r>
      <w:r w:rsidRPr="00A75596">
        <w:rPr>
          <w:b/>
        </w:rPr>
        <w:t>ture</w:t>
      </w:r>
      <w:r>
        <w:t>:</w:t>
      </w:r>
    </w:p>
    <w:p w14:paraId="29DF39C6" w14:textId="77777777" w:rsidR="00296176" w:rsidRDefault="00A75596" w:rsidP="00296176">
      <w:pPr>
        <w:pStyle w:val="ListParagraph"/>
        <w:numPr>
          <w:ilvl w:val="0"/>
          <w:numId w:val="6"/>
        </w:numPr>
        <w:spacing w:after="0"/>
      </w:pPr>
      <w:r>
        <w:t>Monthly service charge</w:t>
      </w:r>
      <w:r w:rsidR="0085671A">
        <w:t xml:space="preserve">           </w:t>
      </w:r>
    </w:p>
    <w:p w14:paraId="73B82830" w14:textId="77777777" w:rsidR="00A75596" w:rsidRDefault="00C50320" w:rsidP="00296176">
      <w:pPr>
        <w:pStyle w:val="ListParagraph"/>
        <w:numPr>
          <w:ilvl w:val="0"/>
          <w:numId w:val="6"/>
        </w:numPr>
        <w:spacing w:after="0"/>
      </w:pPr>
      <w:r>
        <w:t xml:space="preserve">Hourly rate for emergency services </w:t>
      </w:r>
      <w:proofErr w:type="gramStart"/>
      <w:r>
        <w:t>provided</w:t>
      </w:r>
      <w:proofErr w:type="gramEnd"/>
      <w:r>
        <w:t xml:space="preserve"> </w:t>
      </w:r>
      <w:r w:rsidR="002B0C77">
        <w:t>between</w:t>
      </w:r>
      <w:r>
        <w:t xml:space="preserve"> 6 pm to 6 am.</w:t>
      </w:r>
    </w:p>
    <w:p w14:paraId="60C3FE82" w14:textId="77777777" w:rsidR="007161A8" w:rsidRDefault="007161A8" w:rsidP="007161A8">
      <w:pPr>
        <w:spacing w:after="0"/>
      </w:pPr>
    </w:p>
    <w:p w14:paraId="3A1AAF81" w14:textId="157C26C7" w:rsidR="007161A8" w:rsidRPr="007161A8" w:rsidRDefault="007161A8" w:rsidP="007161A8">
      <w:pPr>
        <w:spacing w:after="0"/>
        <w:rPr>
          <w:b/>
          <w:bCs/>
        </w:rPr>
      </w:pPr>
      <w:r w:rsidRPr="007161A8">
        <w:rPr>
          <w:b/>
          <w:bCs/>
        </w:rPr>
        <w:t xml:space="preserve">BID CLOSES ON JUNE 15, </w:t>
      </w:r>
      <w:proofErr w:type="gramStart"/>
      <w:r w:rsidRPr="007161A8">
        <w:rPr>
          <w:b/>
          <w:bCs/>
        </w:rPr>
        <w:t>2026</w:t>
      </w:r>
      <w:proofErr w:type="gramEnd"/>
      <w:r w:rsidRPr="007161A8">
        <w:rPr>
          <w:b/>
          <w:bCs/>
        </w:rPr>
        <w:t xml:space="preserve"> AT 1:00 PM.</w:t>
      </w:r>
    </w:p>
    <w:sectPr w:rsidR="007161A8" w:rsidRPr="007161A8" w:rsidSect="0055070A">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B90"/>
    <w:multiLevelType w:val="hybridMultilevel"/>
    <w:tmpl w:val="2CEE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04CFE"/>
    <w:multiLevelType w:val="hybridMultilevel"/>
    <w:tmpl w:val="0E46E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B3754"/>
    <w:multiLevelType w:val="hybridMultilevel"/>
    <w:tmpl w:val="92B2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43D35"/>
    <w:multiLevelType w:val="hybridMultilevel"/>
    <w:tmpl w:val="07B64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5800A1"/>
    <w:multiLevelType w:val="hybridMultilevel"/>
    <w:tmpl w:val="B26E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758F1"/>
    <w:multiLevelType w:val="hybridMultilevel"/>
    <w:tmpl w:val="CC32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96D26"/>
    <w:multiLevelType w:val="hybridMultilevel"/>
    <w:tmpl w:val="B614A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A183B"/>
    <w:multiLevelType w:val="hybridMultilevel"/>
    <w:tmpl w:val="A8E2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901951">
    <w:abstractNumId w:val="1"/>
  </w:num>
  <w:num w:numId="2" w16cid:durableId="514736229">
    <w:abstractNumId w:val="3"/>
  </w:num>
  <w:num w:numId="3" w16cid:durableId="1144591008">
    <w:abstractNumId w:val="4"/>
  </w:num>
  <w:num w:numId="4" w16cid:durableId="1777288793">
    <w:abstractNumId w:val="0"/>
  </w:num>
  <w:num w:numId="5" w16cid:durableId="424542942">
    <w:abstractNumId w:val="2"/>
  </w:num>
  <w:num w:numId="6" w16cid:durableId="1617298577">
    <w:abstractNumId w:val="5"/>
  </w:num>
  <w:num w:numId="7" w16cid:durableId="2035960756">
    <w:abstractNumId w:val="7"/>
  </w:num>
  <w:num w:numId="8" w16cid:durableId="558441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53"/>
    <w:rsid w:val="00031C53"/>
    <w:rsid w:val="000541EB"/>
    <w:rsid w:val="000E6F5F"/>
    <w:rsid w:val="0017432A"/>
    <w:rsid w:val="001E0443"/>
    <w:rsid w:val="00296176"/>
    <w:rsid w:val="002B0C77"/>
    <w:rsid w:val="003144AA"/>
    <w:rsid w:val="003839BE"/>
    <w:rsid w:val="003F5BCA"/>
    <w:rsid w:val="004F1548"/>
    <w:rsid w:val="0055070A"/>
    <w:rsid w:val="005C2056"/>
    <w:rsid w:val="005F6037"/>
    <w:rsid w:val="00610BA9"/>
    <w:rsid w:val="00643E19"/>
    <w:rsid w:val="007161A8"/>
    <w:rsid w:val="00732D5F"/>
    <w:rsid w:val="007460EF"/>
    <w:rsid w:val="00750CB7"/>
    <w:rsid w:val="007B00C8"/>
    <w:rsid w:val="007E2F82"/>
    <w:rsid w:val="0085671A"/>
    <w:rsid w:val="009B47A6"/>
    <w:rsid w:val="00A75596"/>
    <w:rsid w:val="00A82E53"/>
    <w:rsid w:val="00B42CB0"/>
    <w:rsid w:val="00C100A0"/>
    <w:rsid w:val="00C50320"/>
    <w:rsid w:val="00CF40FA"/>
    <w:rsid w:val="00CF676F"/>
    <w:rsid w:val="00D52B20"/>
    <w:rsid w:val="00D73714"/>
    <w:rsid w:val="00D93611"/>
    <w:rsid w:val="00E1085B"/>
    <w:rsid w:val="00E250E8"/>
    <w:rsid w:val="00EB409C"/>
    <w:rsid w:val="00EF403A"/>
    <w:rsid w:val="00F91D9F"/>
    <w:rsid w:val="00F9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6107"/>
  <w15:chartTrackingRefBased/>
  <w15:docId w15:val="{7B202102-79C6-4685-9932-C2F23521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A0"/>
    <w:pPr>
      <w:ind w:left="720"/>
      <w:contextualSpacing/>
    </w:pPr>
  </w:style>
  <w:style w:type="character" w:styleId="Hyperlink">
    <w:name w:val="Hyperlink"/>
    <w:basedOn w:val="DefaultParagraphFont"/>
    <w:uiPriority w:val="99"/>
    <w:unhideWhenUsed/>
    <w:rsid w:val="0055070A"/>
    <w:rPr>
      <w:color w:val="0563C1" w:themeColor="hyperlink"/>
      <w:u w:val="single"/>
    </w:rPr>
  </w:style>
  <w:style w:type="paragraph" w:styleId="BalloonText">
    <w:name w:val="Balloon Text"/>
    <w:basedOn w:val="Normal"/>
    <w:link w:val="BalloonTextChar"/>
    <w:uiPriority w:val="99"/>
    <w:semiHidden/>
    <w:unhideWhenUsed/>
    <w:rsid w:val="00296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Sixth Judicial District, DCS</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Kennebeck, Jill [DOC]</dc:creator>
  <cp:keywords/>
  <dc:description/>
  <cp:lastModifiedBy>Kennebeck, Jill [DOC]</cp:lastModifiedBy>
  <cp:revision>6</cp:revision>
  <cp:lastPrinted>2026-04-09T19:37:00Z</cp:lastPrinted>
  <dcterms:created xsi:type="dcterms:W3CDTF">2026-04-08T19:33:00Z</dcterms:created>
  <dcterms:modified xsi:type="dcterms:W3CDTF">2026-05-19T20:44:00Z</dcterms:modified>
</cp:coreProperties>
</file>