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20" w:type="dxa"/>
        <w:tblLook w:val="04A0" w:firstRow="1" w:lastRow="0" w:firstColumn="1" w:lastColumn="0" w:noHBand="0" w:noVBand="1"/>
      </w:tblPr>
      <w:tblGrid>
        <w:gridCol w:w="4855"/>
        <w:gridCol w:w="1965"/>
      </w:tblGrid>
      <w:tr w:rsidR="00E90463" w:rsidRPr="00E90463" w:rsidTr="00E90463">
        <w:trPr>
          <w:trHeight w:val="300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3" w:rsidRPr="00E90463" w:rsidRDefault="00E90463" w:rsidP="00E9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  <w:r w:rsidRPr="00E904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Attachment # 4 </w:t>
            </w:r>
          </w:p>
        </w:tc>
      </w:tr>
      <w:tr w:rsidR="00E90463" w:rsidRPr="00E90463" w:rsidTr="00E90463">
        <w:trPr>
          <w:trHeight w:val="300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463" w:rsidRPr="00E90463" w:rsidRDefault="00E90463" w:rsidP="00E9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04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State of Iowa Medical Facilities 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Monroe County Hospital &amp; Clinics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Albia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Kossuth Regional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Algona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Mary Greeley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Ames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Health-Jones Regional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Anamosa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Cass County Health System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Atlantic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Audubon County Memorial Hospital &amp; Clinics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Audubon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Iowa Specialty Hospital-Belmond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Belmond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Health-Trinity Bettendorf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Bettendorf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Davis County Hospital &amp; Clinics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Bloomfield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Boone County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Boone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Hancock County Health System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Britt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St. Anthony Regional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Cedar Falls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Cedar Falls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Mercy Medical Center - Cedar Rapids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Cedar Rapids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Health-St. Luke's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Cedar Rapids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Centerville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Centerville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Lucas County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Chariton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Floyd County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Charles City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Cherokee Regional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Cherokee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Clarinda Regional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Clarinda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Iowa Specialty Hospital-Clarion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Clarion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Clinton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Clive Behavioral Health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Clive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Clive Rehabilitation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Clive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West Lakes Surgery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Clive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CHI Health Mercy Corning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Corning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Wayne County Hospital and Clinic System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Corydon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CHI Health Mercy Council Bluffs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Council Bluffs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 xml:space="preserve">Methodist Jennie </w:t>
            </w: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Edmundson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Council Bluffs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Regional Health Services of Howard Co.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Cresco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Greater Regional Health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Creston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Genesis Medical Center-Davenport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Davenport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Select Specialty Hospital-Quad Cities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Davenport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Genesis Medical Center-De Witt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 Witt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Winneshiek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Decorah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Crawford County Memorial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Denison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Broadlawns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Des Moines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Des Moines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Des Moines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Select Specialty Hospital-Des Moines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Des Moines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lastRenderedPageBreak/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Health-Blank Children's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Des Moines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Health-Iowa Lutheran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Des Moines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Health-Iowa Methodist Medical </w:t>
            </w: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Ctr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Des Moines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VA Central IA Health Care System-DSM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Des Moines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Dubuque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Dubuque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Tri-State Surgery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Dubuque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Health-Finley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Dubuque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Dyersville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Dyersville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Elkader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Elkader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Palo Alto County Health System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Emmetsburg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Avera Holy Family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Estherville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Jefferson County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Health-Trinity Regional Medical </w:t>
            </w: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Ctr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Fort Dodge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Fort Madison Community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Fort Madison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Adair County Health System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Greenfield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Health-Grinnell Regional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Grinnell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Grundy County Memorial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Grundy Center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Guthrie County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Guthrie Center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Guttenberg Municipal Hospital and Clinics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Guttenberg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George C. Grape Community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Franklin General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Hampton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Myrtue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Harlan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Hawarden Regional Healthcare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Hawarden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Humboldt County Memorial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Humboldt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Horn Memorial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Ida Grove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Buchanan County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Independence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Mercy Iowa City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Iowa City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University of Iowa Hospitals &amp; Clinics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Iowa City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Hansen Family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Iowa Falls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Greene County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ChildServe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Johnston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Health-Keokuk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Keokuk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Van Buren County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Keosauqua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Knoxville Hospital &amp; Clinics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Knoxville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Stewart Memorial Community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Lake City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Floyd Valley Healthcare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Le Mars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Decatur County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Leon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Regional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Manchester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Manning Regional Healthcare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Manning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Jackson County Regional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Maquoketa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Compass Memorial Healthcare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Marengo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lastRenderedPageBreak/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Health-Marshalltown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Marshalltown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North Iowa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Mason City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CHI Health Missouri Valley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Missouri Valley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Ringgold County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 xml:space="preserve">Mount </w:t>
            </w: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Ayr</w:t>
            </w:r>
            <w:proofErr w:type="spellEnd"/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Henry County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Mount Pleasant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Health-Trinity Muscatine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Muscatine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Story County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New Hampton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New Hampton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Newton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Oelwein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Oelwein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Burgess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Onawa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Orange City Area Health System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Orange City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Mitchell County Regional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Osage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Clarke County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Osceola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Mahaska Health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Oskaloosa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Ottumwa Regional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Ottumwa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Pella Regional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Pella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Dallas County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Pocahontas Community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Pocahontas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Primghar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Primghar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Montgomery County Memorial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Red Oak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Avera Merrill Pioneer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Rock Rapids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Hegg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 Center Avera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Rock Valley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Loring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Sac City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Sanford Medical Center Sheldon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Sheldon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Shenandoah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Shenandoah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Osceola Regional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Sibley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Keokuk County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Sigourney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Sioux Center Health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Sioux Center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Siouxland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Sioux City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Health-St. Luke's, Sioux City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Sioux City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Spencer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Spencer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Lakes Regional Healthcare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Spirit Lake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Buena Vista Regional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Storm Lake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Community Memorial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Sumner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Virginia Gay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Vinton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Washington County Hospital &amp; Clinics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Waterloo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Waterloo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Health-Allen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Waterloo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Veterans Memorial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Waukon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Waverly Health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Waverly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Van </w:t>
            </w: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Diest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Webster City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Great River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West Burlington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MercyOne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West Des Moines Medical Center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West Des Moines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UnityPoint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Health-Methodist West Hospital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West Des Moines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90463">
              <w:rPr>
                <w:rFonts w:ascii="Calibri" w:eastAsia="Times New Roman" w:hAnsi="Calibri" w:cs="Calibri"/>
                <w:color w:val="000000"/>
              </w:rPr>
              <w:t>Gundersen</w:t>
            </w:r>
            <w:proofErr w:type="spellEnd"/>
            <w:r w:rsidRPr="00E90463">
              <w:rPr>
                <w:rFonts w:ascii="Calibri" w:eastAsia="Times New Roman" w:hAnsi="Calibri" w:cs="Calibri"/>
                <w:color w:val="000000"/>
              </w:rPr>
              <w:t xml:space="preserve"> Palmer Lutheran Hospital and Clinics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West Union</w:t>
            </w:r>
          </w:p>
        </w:tc>
      </w:tr>
      <w:tr w:rsidR="00E90463" w:rsidRPr="00E90463" w:rsidTr="00E90463">
        <w:trPr>
          <w:trHeight w:val="300"/>
        </w:trPr>
        <w:tc>
          <w:tcPr>
            <w:tcW w:w="4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Madison County Health Care System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463" w:rsidRPr="00E90463" w:rsidRDefault="00E90463" w:rsidP="00E9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0463">
              <w:rPr>
                <w:rFonts w:ascii="Calibri" w:eastAsia="Times New Roman" w:hAnsi="Calibri" w:cs="Calibri"/>
                <w:color w:val="000000"/>
              </w:rPr>
              <w:t>Winterset</w:t>
            </w:r>
          </w:p>
        </w:tc>
      </w:tr>
    </w:tbl>
    <w:p w:rsidR="00E90463" w:rsidRDefault="00E90463"/>
    <w:sectPr w:rsidR="00E90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92"/>
    <w:rsid w:val="00136A40"/>
    <w:rsid w:val="001F3740"/>
    <w:rsid w:val="004B0CD5"/>
    <w:rsid w:val="00B67987"/>
    <w:rsid w:val="00C87592"/>
    <w:rsid w:val="00E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E1C3"/>
  <w15:chartTrackingRefBased/>
  <w15:docId w15:val="{0F2192B3-9F10-49A9-89B3-A8A6827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812</Words>
  <Characters>4542</Characters>
  <Application>Microsoft Office Word</Application>
  <DocSecurity>0</DocSecurity>
  <Lines>119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Kathryn [DAS]</dc:creator>
  <cp:keywords/>
  <dc:description/>
  <cp:lastModifiedBy>Harper, Kathryn [DAS]</cp:lastModifiedBy>
  <cp:revision>4</cp:revision>
  <dcterms:created xsi:type="dcterms:W3CDTF">2020-02-21T17:12:00Z</dcterms:created>
  <dcterms:modified xsi:type="dcterms:W3CDTF">2020-02-21T17:39:00Z</dcterms:modified>
</cp:coreProperties>
</file>