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4E956" w14:textId="77777777" w:rsidR="00D57E10" w:rsidRDefault="00AB5702">
      <w:pPr>
        <w:widowControl w:val="0"/>
        <w:pBdr>
          <w:top w:val="nil"/>
          <w:left w:val="nil"/>
          <w:bottom w:val="nil"/>
          <w:right w:val="nil"/>
          <w:between w:val="nil"/>
        </w:pBdr>
        <w:spacing w:line="276" w:lineRule="auto"/>
      </w:pPr>
      <w:r>
        <w:pict w14:anchorId="07FEE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14E88E24" w14:textId="77777777" w:rsidR="00D57E10" w:rsidRDefault="00A42688">
      <w:pPr>
        <w:spacing w:after="60"/>
        <w:jc w:val="center"/>
        <w:rPr>
          <w:rFonts w:ascii="Calibri" w:eastAsia="Calibri" w:hAnsi="Calibri" w:cs="Calibri"/>
          <w:b/>
          <w:smallCaps/>
        </w:rPr>
      </w:pPr>
      <w:r>
        <w:rPr>
          <w:rFonts w:ascii="Calibri" w:eastAsia="Calibri" w:hAnsi="Calibri" w:cs="Calibri"/>
          <w:b/>
          <w:smallCaps/>
        </w:rPr>
        <w:t>Request for Proposal</w:t>
      </w:r>
    </w:p>
    <w:p w14:paraId="38A1C555" w14:textId="77777777" w:rsidR="00D57E10" w:rsidRDefault="00A42688">
      <w:pPr>
        <w:spacing w:after="60"/>
        <w:jc w:val="both"/>
        <w:rPr>
          <w:rFonts w:ascii="Calibri" w:eastAsia="Calibri" w:hAnsi="Calibri" w:cs="Calibri"/>
          <w:b/>
          <w:smallCaps/>
          <w:sz w:val="22"/>
          <w:szCs w:val="22"/>
        </w:rPr>
      </w:pPr>
      <w:r>
        <w:rPr>
          <w:rFonts w:ascii="Calibri" w:eastAsia="Calibri" w:hAnsi="Calibri" w:cs="Calibri"/>
          <w:b/>
          <w:smallCaps/>
          <w:sz w:val="22"/>
          <w:szCs w:val="22"/>
        </w:rPr>
        <w:t>RFP Cover Sheet</w:t>
      </w:r>
    </w:p>
    <w:p w14:paraId="311C27F2" w14:textId="77777777" w:rsidR="00D57E10" w:rsidRDefault="00A42688">
      <w:pPr>
        <w:spacing w:after="60"/>
        <w:jc w:val="both"/>
        <w:rPr>
          <w:rFonts w:ascii="Calibri" w:eastAsia="Calibri" w:hAnsi="Calibri" w:cs="Calibri"/>
          <w:b/>
          <w:sz w:val="22"/>
          <w:szCs w:val="22"/>
        </w:rPr>
      </w:pPr>
      <w:r>
        <w:rPr>
          <w:rFonts w:ascii="Calibri" w:eastAsia="Calibri" w:hAnsi="Calibri" w:cs="Calibri"/>
          <w:b/>
          <w:sz w:val="22"/>
          <w:szCs w:val="22"/>
        </w:rPr>
        <w:t>Administrative Information</w:t>
      </w:r>
    </w:p>
    <w:tbl>
      <w:tblPr>
        <w:tblStyle w:val="a"/>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2520"/>
        <w:gridCol w:w="990"/>
        <w:gridCol w:w="360"/>
        <w:gridCol w:w="67"/>
        <w:gridCol w:w="1373"/>
        <w:gridCol w:w="427"/>
        <w:gridCol w:w="1890"/>
        <w:gridCol w:w="383"/>
      </w:tblGrid>
      <w:tr w:rsidR="006120DA" w14:paraId="11DAA312" w14:textId="77777777" w:rsidTr="006120DA">
        <w:trPr>
          <w:trHeight w:val="422"/>
        </w:trPr>
        <w:tc>
          <w:tcPr>
            <w:tcW w:w="1440" w:type="dxa"/>
            <w:vAlign w:val="center"/>
          </w:tcPr>
          <w:p w14:paraId="20352F21" w14:textId="2094F30E" w:rsidR="006120DA" w:rsidRPr="00C83711" w:rsidRDefault="006120DA" w:rsidP="006120DA">
            <w:pPr>
              <w:rPr>
                <w:rFonts w:ascii="Calibri" w:eastAsia="Calibri" w:hAnsi="Calibri" w:cs="Calibri"/>
                <w:b/>
                <w:sz w:val="22"/>
                <w:szCs w:val="22"/>
              </w:rPr>
            </w:pPr>
            <w:r w:rsidRPr="00C83711">
              <w:rPr>
                <w:rFonts w:ascii="Calibri" w:eastAsia="Calibri" w:hAnsi="Calibri" w:cs="Calibri"/>
                <w:b/>
                <w:sz w:val="22"/>
                <w:szCs w:val="22"/>
              </w:rPr>
              <w:t xml:space="preserve">Title of RFP </w:t>
            </w:r>
          </w:p>
        </w:tc>
        <w:tc>
          <w:tcPr>
            <w:tcW w:w="3937" w:type="dxa"/>
            <w:gridSpan w:val="4"/>
            <w:vAlign w:val="center"/>
          </w:tcPr>
          <w:p w14:paraId="335DD204" w14:textId="2AE61AF7" w:rsidR="006120DA" w:rsidRPr="00C83711" w:rsidRDefault="007071F0" w:rsidP="006120DA">
            <w:pPr>
              <w:rPr>
                <w:rFonts w:ascii="Calibri" w:eastAsia="Calibri" w:hAnsi="Calibri" w:cs="Calibri"/>
                <w:sz w:val="22"/>
                <w:szCs w:val="22"/>
              </w:rPr>
            </w:pPr>
            <w:r w:rsidRPr="00C83711">
              <w:rPr>
                <w:rFonts w:ascii="Calibri" w:eastAsia="Calibri" w:hAnsi="Calibri" w:cs="Calibri"/>
                <w:sz w:val="22"/>
                <w:szCs w:val="22"/>
              </w:rPr>
              <w:t>Project Management Training Services</w:t>
            </w:r>
          </w:p>
        </w:tc>
        <w:tc>
          <w:tcPr>
            <w:tcW w:w="1800" w:type="dxa"/>
            <w:gridSpan w:val="2"/>
            <w:vAlign w:val="center"/>
          </w:tcPr>
          <w:p w14:paraId="314EB2CE" w14:textId="2C487F1E" w:rsidR="006120DA" w:rsidRPr="00C83711" w:rsidRDefault="006120DA" w:rsidP="006120DA">
            <w:pPr>
              <w:rPr>
                <w:rFonts w:ascii="Calibri" w:eastAsia="Calibri" w:hAnsi="Calibri" w:cs="Calibri"/>
                <w:b/>
                <w:sz w:val="22"/>
                <w:szCs w:val="22"/>
              </w:rPr>
            </w:pPr>
            <w:r w:rsidRPr="00C83711">
              <w:rPr>
                <w:rFonts w:ascii="Calibri" w:eastAsia="Calibri" w:hAnsi="Calibri" w:cs="Calibri"/>
                <w:b/>
                <w:sz w:val="22"/>
                <w:szCs w:val="22"/>
              </w:rPr>
              <w:t>RFP Number</w:t>
            </w:r>
          </w:p>
        </w:tc>
        <w:tc>
          <w:tcPr>
            <w:tcW w:w="2273" w:type="dxa"/>
            <w:gridSpan w:val="2"/>
            <w:vAlign w:val="center"/>
          </w:tcPr>
          <w:p w14:paraId="332E4A06" w14:textId="75421F02" w:rsidR="006120DA" w:rsidRPr="00C83711" w:rsidRDefault="006120DA" w:rsidP="00A52CBC">
            <w:pPr>
              <w:rPr>
                <w:rFonts w:ascii="Calibri" w:eastAsia="Calibri" w:hAnsi="Calibri" w:cs="Calibri"/>
                <w:sz w:val="22"/>
                <w:szCs w:val="22"/>
              </w:rPr>
            </w:pPr>
            <w:r w:rsidRPr="00C83711">
              <w:rPr>
                <w:rFonts w:ascii="Calibri" w:eastAsia="Calibri" w:hAnsi="Calibri" w:cs="Calibri"/>
                <w:sz w:val="22"/>
                <w:szCs w:val="22"/>
              </w:rPr>
              <w:t xml:space="preserve"> </w:t>
            </w:r>
            <w:r w:rsidR="00A52CBC" w:rsidRPr="00C83711">
              <w:rPr>
                <w:rFonts w:ascii="Calibri" w:eastAsia="Calibri" w:hAnsi="Calibri" w:cs="Calibri"/>
                <w:sz w:val="22"/>
                <w:szCs w:val="22"/>
              </w:rPr>
              <w:t>005-</w:t>
            </w:r>
            <w:r w:rsidRPr="00C83711">
              <w:rPr>
                <w:rFonts w:ascii="Calibri" w:eastAsia="Calibri" w:hAnsi="Calibri" w:cs="Calibri"/>
                <w:sz w:val="22"/>
                <w:szCs w:val="22"/>
              </w:rPr>
              <w:t>RFP</w:t>
            </w:r>
            <w:r w:rsidR="00A52CBC" w:rsidRPr="00C83711">
              <w:rPr>
                <w:rFonts w:ascii="Calibri" w:eastAsia="Calibri" w:hAnsi="Calibri" w:cs="Calibri"/>
                <w:sz w:val="22"/>
                <w:szCs w:val="22"/>
              </w:rPr>
              <w:t>-0301-2023</w:t>
            </w:r>
          </w:p>
        </w:tc>
      </w:tr>
      <w:tr w:rsidR="006120DA" w14:paraId="7251B089" w14:textId="77777777">
        <w:trPr>
          <w:trHeight w:val="128"/>
        </w:trPr>
        <w:tc>
          <w:tcPr>
            <w:tcW w:w="1440" w:type="dxa"/>
            <w:vAlign w:val="center"/>
          </w:tcPr>
          <w:p w14:paraId="0BAEA9AE" w14:textId="77777777" w:rsidR="006120DA" w:rsidRPr="00C83711" w:rsidRDefault="006120DA" w:rsidP="006120DA">
            <w:pPr>
              <w:rPr>
                <w:rFonts w:ascii="Calibri" w:eastAsia="Calibri" w:hAnsi="Calibri" w:cs="Calibri"/>
                <w:b/>
                <w:sz w:val="22"/>
                <w:szCs w:val="22"/>
              </w:rPr>
            </w:pPr>
            <w:r w:rsidRPr="00C83711">
              <w:rPr>
                <w:rFonts w:ascii="Calibri" w:eastAsia="Calibri" w:hAnsi="Calibri" w:cs="Calibri"/>
                <w:b/>
                <w:sz w:val="22"/>
                <w:szCs w:val="22"/>
              </w:rPr>
              <w:t>Agency</w:t>
            </w:r>
          </w:p>
        </w:tc>
        <w:tc>
          <w:tcPr>
            <w:tcW w:w="8010" w:type="dxa"/>
            <w:gridSpan w:val="8"/>
            <w:vAlign w:val="center"/>
          </w:tcPr>
          <w:p w14:paraId="46B03E45" w14:textId="77777777" w:rsidR="006120DA" w:rsidRPr="00C83711" w:rsidRDefault="006120DA" w:rsidP="006120DA">
            <w:pPr>
              <w:rPr>
                <w:rFonts w:ascii="Calibri" w:eastAsia="Calibri" w:hAnsi="Calibri" w:cs="Calibri"/>
                <w:sz w:val="22"/>
                <w:szCs w:val="22"/>
              </w:rPr>
            </w:pPr>
            <w:r w:rsidRPr="00C83711">
              <w:rPr>
                <w:rFonts w:ascii="Calibri" w:eastAsia="Calibri" w:hAnsi="Calibri" w:cs="Calibri"/>
                <w:sz w:val="22"/>
                <w:szCs w:val="22"/>
              </w:rPr>
              <w:t xml:space="preserve">Iowa Department of Administrative Services (DAS) </w:t>
            </w:r>
          </w:p>
        </w:tc>
      </w:tr>
      <w:tr w:rsidR="006120DA" w14:paraId="685CC304" w14:textId="77777777" w:rsidTr="00C83711">
        <w:trPr>
          <w:trHeight w:val="127"/>
        </w:trPr>
        <w:tc>
          <w:tcPr>
            <w:tcW w:w="4950" w:type="dxa"/>
            <w:gridSpan w:val="3"/>
            <w:shd w:val="clear" w:color="auto" w:fill="FFFFFF"/>
            <w:vAlign w:val="center"/>
          </w:tcPr>
          <w:p w14:paraId="42EE5EF2" w14:textId="77777777" w:rsidR="006120DA" w:rsidRPr="00C83711" w:rsidRDefault="006120DA" w:rsidP="006120DA">
            <w:pPr>
              <w:rPr>
                <w:rFonts w:ascii="Calibri" w:eastAsia="Calibri" w:hAnsi="Calibri" w:cs="Calibri"/>
                <w:b/>
                <w:sz w:val="22"/>
                <w:szCs w:val="22"/>
              </w:rPr>
            </w:pPr>
            <w:r w:rsidRPr="00C83711">
              <w:rPr>
                <w:rFonts w:ascii="Calibri" w:eastAsia="Calibri" w:hAnsi="Calibri" w:cs="Calibri"/>
                <w:b/>
                <w:sz w:val="22"/>
                <w:szCs w:val="22"/>
              </w:rPr>
              <w:t>Number of years of the initial term of the contract</w:t>
            </w:r>
          </w:p>
        </w:tc>
        <w:tc>
          <w:tcPr>
            <w:tcW w:w="360" w:type="dxa"/>
            <w:shd w:val="clear" w:color="auto" w:fill="FFFFFF"/>
            <w:vAlign w:val="center"/>
          </w:tcPr>
          <w:p w14:paraId="4DBD4866" w14:textId="3C3C1F59" w:rsidR="006120DA" w:rsidRPr="00C83711" w:rsidRDefault="00D634F9" w:rsidP="006120DA">
            <w:pPr>
              <w:jc w:val="center"/>
              <w:rPr>
                <w:rFonts w:ascii="Calibri" w:eastAsia="Calibri" w:hAnsi="Calibri" w:cs="Calibri"/>
                <w:b/>
                <w:sz w:val="22"/>
                <w:szCs w:val="22"/>
              </w:rPr>
            </w:pPr>
            <w:r w:rsidRPr="00C83711">
              <w:rPr>
                <w:rFonts w:ascii="Calibri" w:eastAsia="Calibri" w:hAnsi="Calibri" w:cs="Calibri"/>
                <w:b/>
                <w:sz w:val="22"/>
                <w:szCs w:val="22"/>
              </w:rPr>
              <w:t>3</w:t>
            </w:r>
          </w:p>
        </w:tc>
        <w:tc>
          <w:tcPr>
            <w:tcW w:w="3757" w:type="dxa"/>
            <w:gridSpan w:val="4"/>
            <w:shd w:val="clear" w:color="auto" w:fill="FFFFFF"/>
            <w:vAlign w:val="center"/>
          </w:tcPr>
          <w:p w14:paraId="718F4CC4" w14:textId="77777777" w:rsidR="006120DA" w:rsidRPr="00C83711" w:rsidRDefault="006120DA" w:rsidP="006120DA">
            <w:pPr>
              <w:rPr>
                <w:rFonts w:ascii="Calibri" w:eastAsia="Calibri" w:hAnsi="Calibri" w:cs="Calibri"/>
                <w:b/>
                <w:sz w:val="22"/>
                <w:szCs w:val="22"/>
              </w:rPr>
            </w:pPr>
            <w:r w:rsidRPr="00C83711">
              <w:rPr>
                <w:rFonts w:ascii="Calibri" w:eastAsia="Calibri" w:hAnsi="Calibri" w:cs="Calibri"/>
                <w:b/>
                <w:sz w:val="22"/>
                <w:szCs w:val="22"/>
              </w:rPr>
              <w:t>Number of possible annual extensions</w:t>
            </w:r>
          </w:p>
        </w:tc>
        <w:tc>
          <w:tcPr>
            <w:tcW w:w="383" w:type="dxa"/>
            <w:shd w:val="clear" w:color="auto" w:fill="FFFFFF"/>
            <w:vAlign w:val="center"/>
          </w:tcPr>
          <w:p w14:paraId="2180E1A2" w14:textId="698B5E7D" w:rsidR="006120DA" w:rsidRPr="00C83711" w:rsidRDefault="00D634F9" w:rsidP="006120DA">
            <w:pPr>
              <w:jc w:val="center"/>
              <w:rPr>
                <w:rFonts w:ascii="Calibri" w:eastAsia="Calibri" w:hAnsi="Calibri" w:cs="Calibri"/>
                <w:b/>
                <w:sz w:val="22"/>
                <w:szCs w:val="22"/>
              </w:rPr>
            </w:pPr>
            <w:r w:rsidRPr="00C83711">
              <w:rPr>
                <w:rFonts w:ascii="Calibri" w:eastAsia="Calibri" w:hAnsi="Calibri" w:cs="Calibri"/>
                <w:b/>
                <w:sz w:val="22"/>
                <w:szCs w:val="22"/>
              </w:rPr>
              <w:t>3</w:t>
            </w:r>
          </w:p>
        </w:tc>
      </w:tr>
      <w:tr w:rsidR="006120DA" w14:paraId="5BF34FDF" w14:textId="77777777">
        <w:tc>
          <w:tcPr>
            <w:tcW w:w="3960" w:type="dxa"/>
            <w:gridSpan w:val="2"/>
            <w:shd w:val="clear" w:color="auto" w:fill="FFFFFF"/>
            <w:vAlign w:val="center"/>
          </w:tcPr>
          <w:p w14:paraId="49B24F03" w14:textId="77777777" w:rsidR="006120DA" w:rsidRPr="00C83711" w:rsidRDefault="006120DA" w:rsidP="006120DA">
            <w:pPr>
              <w:rPr>
                <w:rFonts w:ascii="Calibri" w:eastAsia="Calibri" w:hAnsi="Calibri" w:cs="Calibri"/>
                <w:b/>
                <w:sz w:val="22"/>
                <w:szCs w:val="22"/>
              </w:rPr>
            </w:pPr>
            <w:r w:rsidRPr="00C83711">
              <w:rPr>
                <w:rFonts w:ascii="Calibri" w:eastAsia="Calibri" w:hAnsi="Calibri" w:cs="Calibri"/>
                <w:b/>
                <w:sz w:val="22"/>
                <w:szCs w:val="22"/>
              </w:rPr>
              <w:t>Available to other State agencies?</w:t>
            </w:r>
          </w:p>
        </w:tc>
        <w:tc>
          <w:tcPr>
            <w:tcW w:w="5490" w:type="dxa"/>
            <w:gridSpan w:val="7"/>
            <w:shd w:val="clear" w:color="auto" w:fill="FFFFFF"/>
            <w:vAlign w:val="center"/>
          </w:tcPr>
          <w:p w14:paraId="588E08C5" w14:textId="6027B9E6" w:rsidR="006120DA" w:rsidRPr="00C83711" w:rsidRDefault="007071F0" w:rsidP="006120DA">
            <w:pPr>
              <w:jc w:val="center"/>
              <w:rPr>
                <w:rFonts w:ascii="Calibri" w:eastAsia="Calibri" w:hAnsi="Calibri" w:cs="Calibri"/>
                <w:sz w:val="22"/>
                <w:szCs w:val="22"/>
              </w:rPr>
            </w:pPr>
            <w:r w:rsidRPr="00C83711">
              <w:rPr>
                <w:rFonts w:ascii="Calibri" w:eastAsia="Calibri" w:hAnsi="Calibri" w:cs="Calibri"/>
                <w:sz w:val="22"/>
                <w:szCs w:val="22"/>
              </w:rPr>
              <w:t>Yes</w:t>
            </w:r>
          </w:p>
        </w:tc>
      </w:tr>
      <w:tr w:rsidR="006120DA" w14:paraId="65CF5F3B" w14:textId="77777777">
        <w:tc>
          <w:tcPr>
            <w:tcW w:w="9450" w:type="dxa"/>
            <w:gridSpan w:val="9"/>
            <w:vAlign w:val="center"/>
          </w:tcPr>
          <w:p w14:paraId="2378A143" w14:textId="5DD54B0B" w:rsidR="006120DA" w:rsidRPr="00C83711" w:rsidRDefault="006120DA" w:rsidP="006120DA">
            <w:pPr>
              <w:tabs>
                <w:tab w:val="left" w:pos="8640"/>
              </w:tabs>
              <w:rPr>
                <w:rFonts w:ascii="Calibri" w:eastAsia="Calibri" w:hAnsi="Calibri" w:cs="Calibri"/>
                <w:b/>
                <w:sz w:val="22"/>
                <w:szCs w:val="22"/>
              </w:rPr>
            </w:pPr>
            <w:r w:rsidRPr="00C83711">
              <w:rPr>
                <w:rFonts w:ascii="Calibri" w:eastAsia="Calibri" w:hAnsi="Calibri" w:cs="Calibri"/>
                <w:b/>
                <w:sz w:val="22"/>
                <w:szCs w:val="22"/>
              </w:rPr>
              <w:t xml:space="preserve">State Issuing Officer: </w:t>
            </w:r>
          </w:p>
        </w:tc>
      </w:tr>
      <w:tr w:rsidR="006120DA" w14:paraId="3273DBFD" w14:textId="77777777" w:rsidTr="006120DA">
        <w:tc>
          <w:tcPr>
            <w:tcW w:w="9450" w:type="dxa"/>
            <w:gridSpan w:val="9"/>
            <w:shd w:val="clear" w:color="auto" w:fill="auto"/>
            <w:vAlign w:val="center"/>
          </w:tcPr>
          <w:p w14:paraId="0BD8F8B8" w14:textId="7E52D230" w:rsidR="006120DA" w:rsidRPr="00C83711" w:rsidRDefault="006120DA" w:rsidP="006120DA">
            <w:pPr>
              <w:tabs>
                <w:tab w:val="left" w:pos="8640"/>
              </w:tabs>
              <w:ind w:left="162"/>
              <w:rPr>
                <w:rFonts w:ascii="Calibri" w:eastAsia="Calibri" w:hAnsi="Calibri" w:cs="Calibri"/>
                <w:sz w:val="22"/>
                <w:szCs w:val="22"/>
              </w:rPr>
            </w:pPr>
            <w:r w:rsidRPr="00C83711">
              <w:rPr>
                <w:rFonts w:ascii="Calibri" w:eastAsia="Calibri" w:hAnsi="Calibri" w:cs="Calibri"/>
                <w:sz w:val="22"/>
                <w:szCs w:val="22"/>
              </w:rPr>
              <w:t xml:space="preserve">Kathy Harper </w:t>
            </w:r>
          </w:p>
          <w:p w14:paraId="1DCA52DC" w14:textId="77650522" w:rsidR="006120DA" w:rsidRPr="00C83711" w:rsidRDefault="006120DA" w:rsidP="006120DA">
            <w:pPr>
              <w:tabs>
                <w:tab w:val="left" w:pos="8640"/>
              </w:tabs>
              <w:ind w:left="162"/>
              <w:rPr>
                <w:rFonts w:ascii="Calibri" w:eastAsia="Calibri" w:hAnsi="Calibri" w:cs="Calibri"/>
                <w:sz w:val="22"/>
                <w:szCs w:val="22"/>
              </w:rPr>
            </w:pPr>
            <w:r w:rsidRPr="00C83711">
              <w:rPr>
                <w:rFonts w:ascii="Calibri" w:eastAsia="Calibri" w:hAnsi="Calibri" w:cs="Calibri"/>
                <w:sz w:val="22"/>
                <w:szCs w:val="22"/>
              </w:rPr>
              <w:t xml:space="preserve">Phone: 515-321-7686  </w:t>
            </w:r>
          </w:p>
          <w:p w14:paraId="75D9753F" w14:textId="79E56689" w:rsidR="006120DA" w:rsidRPr="00C83711" w:rsidRDefault="006120DA" w:rsidP="006120DA">
            <w:pPr>
              <w:tabs>
                <w:tab w:val="left" w:pos="8640"/>
              </w:tabs>
              <w:ind w:left="162"/>
              <w:rPr>
                <w:rFonts w:ascii="Calibri" w:eastAsia="Calibri" w:hAnsi="Calibri" w:cs="Calibri"/>
                <w:b/>
                <w:sz w:val="22"/>
                <w:szCs w:val="22"/>
              </w:rPr>
            </w:pPr>
            <w:r w:rsidRPr="00C83711">
              <w:rPr>
                <w:rFonts w:ascii="Calibri" w:eastAsia="Calibri" w:hAnsi="Calibri" w:cs="Calibri"/>
                <w:sz w:val="22"/>
                <w:szCs w:val="22"/>
              </w:rPr>
              <w:t>E-mail: Kathy.harper2@iowa.gov</w:t>
            </w:r>
          </w:p>
        </w:tc>
      </w:tr>
      <w:tr w:rsidR="006120DA" w14:paraId="3797823C" w14:textId="77777777">
        <w:trPr>
          <w:trHeight w:val="368"/>
        </w:trPr>
        <w:tc>
          <w:tcPr>
            <w:tcW w:w="6750" w:type="dxa"/>
            <w:gridSpan w:val="6"/>
            <w:vAlign w:val="center"/>
          </w:tcPr>
          <w:p w14:paraId="21CB342E" w14:textId="77777777" w:rsidR="006120DA" w:rsidRDefault="006120DA" w:rsidP="006120DA">
            <w:pPr>
              <w:tabs>
                <w:tab w:val="left" w:pos="8640"/>
              </w:tabs>
              <w:rPr>
                <w:rFonts w:ascii="Calibri" w:eastAsia="Calibri" w:hAnsi="Calibri" w:cs="Calibri"/>
                <w:b/>
                <w:sz w:val="22"/>
                <w:szCs w:val="22"/>
              </w:rPr>
            </w:pPr>
            <w:r>
              <w:rPr>
                <w:rFonts w:ascii="Calibri" w:eastAsia="Calibri" w:hAnsi="Calibri" w:cs="Calibri"/>
                <w:b/>
                <w:sz w:val="22"/>
                <w:szCs w:val="22"/>
              </w:rPr>
              <w:t>PROCUREMENT TIMETABLE—Event or Action</w:t>
            </w:r>
          </w:p>
        </w:tc>
        <w:tc>
          <w:tcPr>
            <w:tcW w:w="2700" w:type="dxa"/>
            <w:gridSpan w:val="3"/>
            <w:vAlign w:val="center"/>
          </w:tcPr>
          <w:p w14:paraId="0B9D9631" w14:textId="77777777" w:rsidR="006120DA" w:rsidRDefault="006120DA" w:rsidP="006120DA">
            <w:pPr>
              <w:tabs>
                <w:tab w:val="left" w:pos="8640"/>
              </w:tabs>
              <w:jc w:val="center"/>
              <w:rPr>
                <w:rFonts w:ascii="Calibri" w:eastAsia="Calibri" w:hAnsi="Calibri" w:cs="Calibri"/>
                <w:b/>
                <w:sz w:val="22"/>
                <w:szCs w:val="22"/>
              </w:rPr>
            </w:pPr>
            <w:r>
              <w:rPr>
                <w:rFonts w:ascii="Calibri" w:eastAsia="Calibri" w:hAnsi="Calibri" w:cs="Calibri"/>
                <w:b/>
                <w:sz w:val="22"/>
                <w:szCs w:val="22"/>
              </w:rPr>
              <w:t>Date/Time (Central Time)</w:t>
            </w:r>
          </w:p>
        </w:tc>
      </w:tr>
      <w:tr w:rsidR="006120DA" w14:paraId="12E1EEEE" w14:textId="77777777">
        <w:tc>
          <w:tcPr>
            <w:tcW w:w="6750" w:type="dxa"/>
            <w:gridSpan w:val="6"/>
            <w:vAlign w:val="center"/>
          </w:tcPr>
          <w:p w14:paraId="4A6C069F" w14:textId="77777777" w:rsidR="006120DA" w:rsidRPr="00C83711" w:rsidRDefault="006120DA" w:rsidP="006120DA">
            <w:pPr>
              <w:tabs>
                <w:tab w:val="left" w:pos="8640"/>
              </w:tabs>
              <w:rPr>
                <w:rFonts w:ascii="Calibri" w:eastAsia="Calibri" w:hAnsi="Calibri" w:cs="Calibri"/>
                <w:sz w:val="22"/>
                <w:szCs w:val="22"/>
              </w:rPr>
            </w:pPr>
            <w:r w:rsidRPr="00C83711">
              <w:rPr>
                <w:rFonts w:ascii="Calibri" w:eastAsia="Calibri" w:hAnsi="Calibri" w:cs="Calibri"/>
                <w:sz w:val="22"/>
                <w:szCs w:val="22"/>
              </w:rPr>
              <w:t>State Posts Notice of RFP on TSB website</w:t>
            </w:r>
          </w:p>
        </w:tc>
        <w:tc>
          <w:tcPr>
            <w:tcW w:w="2700" w:type="dxa"/>
            <w:gridSpan w:val="3"/>
            <w:vAlign w:val="center"/>
          </w:tcPr>
          <w:p w14:paraId="2D46DEE6" w14:textId="64061802" w:rsidR="006120DA" w:rsidRPr="00C83711" w:rsidRDefault="00C83711" w:rsidP="00AB5702">
            <w:pPr>
              <w:tabs>
                <w:tab w:val="left" w:pos="8640"/>
              </w:tabs>
              <w:jc w:val="center"/>
              <w:rPr>
                <w:rFonts w:ascii="Calibri" w:eastAsia="Calibri" w:hAnsi="Calibri" w:cs="Calibri"/>
                <w:sz w:val="22"/>
                <w:szCs w:val="22"/>
              </w:rPr>
            </w:pPr>
            <w:r w:rsidRPr="00C83711">
              <w:rPr>
                <w:rFonts w:ascii="Calibri" w:eastAsia="Calibri" w:hAnsi="Calibri" w:cs="Calibri"/>
                <w:sz w:val="22"/>
                <w:szCs w:val="22"/>
              </w:rPr>
              <w:t xml:space="preserve">May </w:t>
            </w:r>
            <w:r w:rsidR="00694E17">
              <w:rPr>
                <w:rFonts w:ascii="Calibri" w:eastAsia="Calibri" w:hAnsi="Calibri" w:cs="Calibri"/>
                <w:sz w:val="22"/>
                <w:szCs w:val="22"/>
              </w:rPr>
              <w:t>1</w:t>
            </w:r>
            <w:r w:rsidR="00AB5702">
              <w:rPr>
                <w:rFonts w:ascii="Calibri" w:eastAsia="Calibri" w:hAnsi="Calibri" w:cs="Calibri"/>
                <w:sz w:val="22"/>
                <w:szCs w:val="22"/>
              </w:rPr>
              <w:t>2</w:t>
            </w:r>
            <w:r w:rsidRPr="00C83711">
              <w:rPr>
                <w:rFonts w:ascii="Calibri" w:eastAsia="Calibri" w:hAnsi="Calibri" w:cs="Calibri"/>
                <w:sz w:val="22"/>
                <w:szCs w:val="22"/>
              </w:rPr>
              <w:t>, 2023</w:t>
            </w:r>
          </w:p>
        </w:tc>
      </w:tr>
      <w:tr w:rsidR="006120DA" w14:paraId="6D6D91A9" w14:textId="77777777">
        <w:tc>
          <w:tcPr>
            <w:tcW w:w="6750" w:type="dxa"/>
            <w:gridSpan w:val="6"/>
            <w:vAlign w:val="center"/>
          </w:tcPr>
          <w:p w14:paraId="0097DDFB" w14:textId="77777777" w:rsidR="006120DA" w:rsidRPr="00C83711" w:rsidRDefault="006120DA" w:rsidP="006120DA">
            <w:pPr>
              <w:tabs>
                <w:tab w:val="left" w:pos="8640"/>
              </w:tabs>
              <w:rPr>
                <w:rFonts w:ascii="Calibri" w:eastAsia="Calibri" w:hAnsi="Calibri" w:cs="Calibri"/>
                <w:sz w:val="22"/>
                <w:szCs w:val="22"/>
              </w:rPr>
            </w:pPr>
            <w:r w:rsidRPr="00C83711">
              <w:rPr>
                <w:rFonts w:ascii="Calibri" w:eastAsia="Calibri" w:hAnsi="Calibri" w:cs="Calibri"/>
                <w:sz w:val="22"/>
                <w:szCs w:val="22"/>
              </w:rPr>
              <w:t xml:space="preserve">State Issues RFP </w:t>
            </w:r>
          </w:p>
        </w:tc>
        <w:tc>
          <w:tcPr>
            <w:tcW w:w="2700" w:type="dxa"/>
            <w:gridSpan w:val="3"/>
            <w:vAlign w:val="center"/>
          </w:tcPr>
          <w:p w14:paraId="5D2B9E87" w14:textId="00A484C0" w:rsidR="006120DA" w:rsidRPr="00C83711" w:rsidRDefault="00C83711" w:rsidP="00694E17">
            <w:pPr>
              <w:tabs>
                <w:tab w:val="left" w:pos="8640"/>
              </w:tabs>
              <w:jc w:val="center"/>
              <w:rPr>
                <w:rFonts w:ascii="Calibri" w:eastAsia="Calibri" w:hAnsi="Calibri" w:cs="Calibri"/>
                <w:sz w:val="22"/>
                <w:szCs w:val="22"/>
              </w:rPr>
            </w:pPr>
            <w:r w:rsidRPr="00C83711">
              <w:rPr>
                <w:rFonts w:ascii="Calibri" w:eastAsia="Calibri" w:hAnsi="Calibri" w:cs="Calibri"/>
                <w:sz w:val="22"/>
                <w:szCs w:val="22"/>
              </w:rPr>
              <w:t>May 1</w:t>
            </w:r>
            <w:r w:rsidR="00AB5702">
              <w:rPr>
                <w:rFonts w:ascii="Calibri" w:eastAsia="Calibri" w:hAnsi="Calibri" w:cs="Calibri"/>
                <w:sz w:val="22"/>
                <w:szCs w:val="22"/>
              </w:rPr>
              <w:t>4</w:t>
            </w:r>
            <w:bookmarkStart w:id="0" w:name="_GoBack"/>
            <w:bookmarkEnd w:id="0"/>
            <w:r w:rsidRPr="00C83711">
              <w:rPr>
                <w:rFonts w:ascii="Calibri" w:eastAsia="Calibri" w:hAnsi="Calibri" w:cs="Calibri"/>
                <w:sz w:val="22"/>
                <w:szCs w:val="22"/>
              </w:rPr>
              <w:t>, 2023</w:t>
            </w:r>
          </w:p>
        </w:tc>
      </w:tr>
      <w:tr w:rsidR="00C83711" w14:paraId="344E98CC" w14:textId="77777777" w:rsidTr="00C83711">
        <w:trPr>
          <w:trHeight w:val="791"/>
        </w:trPr>
        <w:tc>
          <w:tcPr>
            <w:tcW w:w="6750" w:type="dxa"/>
            <w:gridSpan w:val="6"/>
            <w:vAlign w:val="center"/>
          </w:tcPr>
          <w:p w14:paraId="1F79E5ED" w14:textId="77777777" w:rsidR="00C83711" w:rsidRPr="00C83711" w:rsidRDefault="00C83711" w:rsidP="00C83711">
            <w:pPr>
              <w:tabs>
                <w:tab w:val="left" w:pos="8640"/>
              </w:tabs>
              <w:rPr>
                <w:rFonts w:ascii="Calibri" w:eastAsia="Calibri" w:hAnsi="Calibri" w:cs="Calibri"/>
                <w:sz w:val="22"/>
                <w:szCs w:val="22"/>
              </w:rPr>
            </w:pPr>
            <w:r w:rsidRPr="00C83711">
              <w:rPr>
                <w:rFonts w:ascii="Calibri" w:eastAsia="Calibri" w:hAnsi="Calibri" w:cs="Calibri"/>
                <w:sz w:val="22"/>
                <w:szCs w:val="22"/>
              </w:rPr>
              <w:t>RFP written questions, requests for clarification, and suggested changes from Respondents due</w:t>
            </w:r>
          </w:p>
        </w:tc>
        <w:tc>
          <w:tcPr>
            <w:tcW w:w="2700" w:type="dxa"/>
            <w:gridSpan w:val="3"/>
            <w:vAlign w:val="center"/>
          </w:tcPr>
          <w:p w14:paraId="1E29FD74" w14:textId="77777777" w:rsidR="00C83711" w:rsidRPr="00C83711" w:rsidRDefault="00C83711" w:rsidP="00C83711">
            <w:pPr>
              <w:tabs>
                <w:tab w:val="left" w:pos="8640"/>
              </w:tabs>
              <w:jc w:val="center"/>
              <w:rPr>
                <w:rFonts w:ascii="Calibri" w:eastAsia="Calibri" w:hAnsi="Calibri" w:cs="Calibri"/>
                <w:sz w:val="22"/>
                <w:szCs w:val="22"/>
              </w:rPr>
            </w:pPr>
          </w:p>
          <w:p w14:paraId="22766D5F" w14:textId="147B8081" w:rsidR="00C83711" w:rsidRPr="00C83711" w:rsidRDefault="00C83711" w:rsidP="00694E17">
            <w:pPr>
              <w:tabs>
                <w:tab w:val="left" w:pos="8640"/>
              </w:tabs>
              <w:jc w:val="center"/>
              <w:rPr>
                <w:rFonts w:ascii="Calibri" w:eastAsia="Calibri" w:hAnsi="Calibri" w:cs="Calibri"/>
                <w:sz w:val="22"/>
                <w:szCs w:val="22"/>
              </w:rPr>
            </w:pPr>
            <w:r w:rsidRPr="00C83711">
              <w:rPr>
                <w:rFonts w:ascii="Calibri" w:eastAsia="Calibri" w:hAnsi="Calibri" w:cs="Calibri"/>
                <w:sz w:val="22"/>
                <w:szCs w:val="22"/>
              </w:rPr>
              <w:t xml:space="preserve">May </w:t>
            </w:r>
            <w:r w:rsidR="00694E17">
              <w:rPr>
                <w:rFonts w:ascii="Calibri" w:eastAsia="Calibri" w:hAnsi="Calibri" w:cs="Calibri"/>
                <w:sz w:val="22"/>
                <w:szCs w:val="22"/>
              </w:rPr>
              <w:t>30</w:t>
            </w:r>
            <w:r w:rsidRPr="00C83711">
              <w:rPr>
                <w:rFonts w:ascii="Calibri" w:eastAsia="Calibri" w:hAnsi="Calibri" w:cs="Calibri"/>
                <w:sz w:val="22"/>
                <w:szCs w:val="22"/>
              </w:rPr>
              <w:t>, 2023 @ 2:00 PM</w:t>
            </w:r>
          </w:p>
        </w:tc>
      </w:tr>
      <w:tr w:rsidR="00C83711" w14:paraId="360CE75B" w14:textId="77777777">
        <w:trPr>
          <w:trHeight w:val="341"/>
        </w:trPr>
        <w:tc>
          <w:tcPr>
            <w:tcW w:w="6750" w:type="dxa"/>
            <w:gridSpan w:val="6"/>
            <w:vAlign w:val="center"/>
          </w:tcPr>
          <w:p w14:paraId="237BD013" w14:textId="77777777" w:rsidR="00C83711" w:rsidRPr="00C83711" w:rsidRDefault="00C83711" w:rsidP="00C83711">
            <w:pPr>
              <w:tabs>
                <w:tab w:val="left" w:pos="8640"/>
              </w:tabs>
              <w:rPr>
                <w:rFonts w:ascii="Calibri" w:eastAsia="Calibri" w:hAnsi="Calibri" w:cs="Calibri"/>
                <w:sz w:val="22"/>
                <w:szCs w:val="22"/>
              </w:rPr>
            </w:pPr>
            <w:r w:rsidRPr="00C83711">
              <w:rPr>
                <w:rFonts w:ascii="Calibri" w:eastAsia="Calibri" w:hAnsi="Calibri" w:cs="Calibri"/>
                <w:sz w:val="22"/>
                <w:szCs w:val="22"/>
              </w:rPr>
              <w:t>Proposals Due</w:t>
            </w:r>
          </w:p>
        </w:tc>
        <w:tc>
          <w:tcPr>
            <w:tcW w:w="2700" w:type="dxa"/>
            <w:gridSpan w:val="3"/>
            <w:vAlign w:val="center"/>
          </w:tcPr>
          <w:p w14:paraId="5FEA2EA9" w14:textId="5D70006C" w:rsidR="00C83711" w:rsidRPr="00C83711" w:rsidRDefault="00C83711" w:rsidP="00694E17">
            <w:pPr>
              <w:tabs>
                <w:tab w:val="left" w:pos="8640"/>
              </w:tabs>
              <w:jc w:val="center"/>
              <w:rPr>
                <w:rFonts w:ascii="Calibri" w:eastAsia="Calibri" w:hAnsi="Calibri" w:cs="Calibri"/>
                <w:sz w:val="22"/>
                <w:szCs w:val="22"/>
              </w:rPr>
            </w:pPr>
            <w:r w:rsidRPr="00C83711">
              <w:rPr>
                <w:rFonts w:ascii="Calibri" w:eastAsia="Calibri" w:hAnsi="Calibri" w:cs="Calibri"/>
                <w:sz w:val="22"/>
                <w:szCs w:val="22"/>
              </w:rPr>
              <w:t xml:space="preserve">June </w:t>
            </w:r>
            <w:r w:rsidR="00694E17">
              <w:rPr>
                <w:rFonts w:ascii="Calibri" w:eastAsia="Calibri" w:hAnsi="Calibri" w:cs="Calibri"/>
                <w:sz w:val="22"/>
                <w:szCs w:val="22"/>
              </w:rPr>
              <w:t>13</w:t>
            </w:r>
            <w:r w:rsidRPr="00C83711">
              <w:rPr>
                <w:rFonts w:ascii="Calibri" w:eastAsia="Calibri" w:hAnsi="Calibri" w:cs="Calibri"/>
                <w:sz w:val="22"/>
                <w:szCs w:val="22"/>
              </w:rPr>
              <w:t>, 2023 @ 2:00 PM</w:t>
            </w:r>
          </w:p>
        </w:tc>
      </w:tr>
      <w:tr w:rsidR="00C83711" w14:paraId="309B02F9" w14:textId="77777777">
        <w:tc>
          <w:tcPr>
            <w:tcW w:w="9450" w:type="dxa"/>
            <w:gridSpan w:val="9"/>
            <w:vAlign w:val="center"/>
          </w:tcPr>
          <w:p w14:paraId="28145F5C" w14:textId="77777777" w:rsidR="00C83711" w:rsidRPr="00C83711" w:rsidRDefault="00C83711" w:rsidP="00C83711">
            <w:pPr>
              <w:tabs>
                <w:tab w:val="left" w:pos="8640"/>
              </w:tabs>
              <w:rPr>
                <w:rFonts w:ascii="Calibri" w:eastAsia="Calibri" w:hAnsi="Calibri" w:cs="Calibri"/>
                <w:b/>
                <w:sz w:val="22"/>
                <w:szCs w:val="22"/>
              </w:rPr>
            </w:pPr>
            <w:r w:rsidRPr="00C83711">
              <w:rPr>
                <w:rFonts w:ascii="Calibri" w:eastAsia="Calibri" w:hAnsi="Calibri" w:cs="Calibri"/>
                <w:b/>
                <w:sz w:val="22"/>
                <w:szCs w:val="22"/>
              </w:rPr>
              <w:t>Relevant Websites</w:t>
            </w:r>
          </w:p>
        </w:tc>
      </w:tr>
      <w:tr w:rsidR="00C83711" w14:paraId="02553BFB" w14:textId="77777777">
        <w:tc>
          <w:tcPr>
            <w:tcW w:w="9450" w:type="dxa"/>
            <w:gridSpan w:val="9"/>
            <w:vAlign w:val="center"/>
          </w:tcPr>
          <w:p w14:paraId="45CDC6ED" w14:textId="58E0661C" w:rsidR="00C83711" w:rsidRPr="00C83711" w:rsidRDefault="00C83711" w:rsidP="00C83711">
            <w:pPr>
              <w:tabs>
                <w:tab w:val="left" w:pos="8640"/>
              </w:tabs>
              <w:rPr>
                <w:rFonts w:ascii="Calibri" w:eastAsia="Calibri" w:hAnsi="Calibri" w:cs="Calibri"/>
                <w:b/>
                <w:sz w:val="22"/>
                <w:szCs w:val="22"/>
              </w:rPr>
            </w:pPr>
            <w:r w:rsidRPr="00C83711">
              <w:rPr>
                <w:rFonts w:ascii="Calibri" w:eastAsia="Calibri" w:hAnsi="Calibri" w:cs="Calibri"/>
                <w:sz w:val="22"/>
                <w:szCs w:val="22"/>
              </w:rPr>
              <w:t xml:space="preserve">Internet website where Addenda to this RFP will be posted </w:t>
            </w:r>
            <w:hyperlink r:id="rId8">
              <w:r w:rsidRPr="00C83711">
                <w:rPr>
                  <w:rFonts w:ascii="Calibri" w:eastAsia="Calibri" w:hAnsi="Calibri" w:cs="Calibri"/>
                  <w:color w:val="0000FF"/>
                  <w:sz w:val="22"/>
                  <w:szCs w:val="22"/>
                  <w:u w:val="single"/>
                </w:rPr>
                <w:t>http://bidopportunities.iowa.gov</w:t>
              </w:r>
            </w:hyperlink>
            <w:r w:rsidRPr="00C83711">
              <w:rPr>
                <w:rFonts w:ascii="Calibri" w:eastAsia="Calibri" w:hAnsi="Calibri" w:cs="Calibri"/>
                <w:color w:val="0000FF"/>
                <w:sz w:val="22"/>
                <w:szCs w:val="22"/>
                <w:u w:val="single"/>
              </w:rPr>
              <w:t xml:space="preserve"> </w:t>
            </w:r>
            <w:r w:rsidRPr="00C83711">
              <w:rPr>
                <w:rFonts w:ascii="Calibri" w:eastAsia="Calibri" w:hAnsi="Calibri" w:cs="Calibri"/>
                <w:sz w:val="22"/>
                <w:szCs w:val="22"/>
              </w:rPr>
              <w:t xml:space="preserve">and </w:t>
            </w:r>
            <w:hyperlink r:id="rId9" w:history="1">
              <w:r w:rsidRPr="00C83711">
                <w:rPr>
                  <w:rStyle w:val="Hyperlink"/>
                  <w:rFonts w:ascii="Calibri" w:hAnsi="Calibri" w:cstheme="minorHAnsi"/>
                  <w:sz w:val="22"/>
                  <w:szCs w:val="22"/>
                </w:rPr>
                <w:t>IMPACS Electronic Procurement System</w:t>
              </w:r>
            </w:hyperlink>
            <w:r w:rsidRPr="00C83711">
              <w:rPr>
                <w:rStyle w:val="Hyperlink"/>
                <w:rFonts w:ascii="Calibri" w:hAnsi="Calibri" w:cstheme="minorHAnsi"/>
                <w:color w:val="auto"/>
                <w:sz w:val="22"/>
                <w:szCs w:val="22"/>
                <w:u w:val="none"/>
              </w:rPr>
              <w:t>.</w:t>
            </w:r>
          </w:p>
        </w:tc>
      </w:tr>
      <w:tr w:rsidR="00C83711" w14:paraId="61890FDA" w14:textId="77777777">
        <w:tc>
          <w:tcPr>
            <w:tcW w:w="9450" w:type="dxa"/>
            <w:gridSpan w:val="9"/>
            <w:vAlign w:val="center"/>
          </w:tcPr>
          <w:p w14:paraId="73CAC008" w14:textId="77777777" w:rsidR="00C83711" w:rsidRPr="00C83711" w:rsidRDefault="00C83711" w:rsidP="00C83711">
            <w:pPr>
              <w:ind w:right="162"/>
              <w:rPr>
                <w:rFonts w:ascii="Calibri" w:eastAsia="Calibri" w:hAnsi="Calibri" w:cs="Calibri"/>
                <w:b/>
                <w:sz w:val="22"/>
                <w:szCs w:val="22"/>
              </w:rPr>
            </w:pPr>
            <w:r w:rsidRPr="00C83711">
              <w:rPr>
                <w:rFonts w:ascii="Calibri" w:eastAsia="Calibri" w:hAnsi="Calibri" w:cs="Calibri"/>
                <w:b/>
                <w:sz w:val="22"/>
                <w:szCs w:val="22"/>
              </w:rPr>
              <w:t>Firm Proposal Terms</w:t>
            </w:r>
          </w:p>
          <w:p w14:paraId="4435DDC1" w14:textId="77777777" w:rsidR="00C83711" w:rsidRPr="00C83711" w:rsidRDefault="00C83711" w:rsidP="00C83711">
            <w:pPr>
              <w:tabs>
                <w:tab w:val="left" w:pos="8640"/>
              </w:tabs>
              <w:rPr>
                <w:rFonts w:ascii="Calibri" w:eastAsia="Calibri" w:hAnsi="Calibri" w:cs="Calibri"/>
                <w:sz w:val="22"/>
                <w:szCs w:val="22"/>
              </w:rPr>
            </w:pPr>
            <w:r w:rsidRPr="00C83711">
              <w:rPr>
                <w:rFonts w:ascii="Calibri" w:eastAsia="Calibri" w:hAnsi="Calibri" w:cs="Calibri"/>
                <w:sz w:val="22"/>
                <w:szCs w:val="22"/>
              </w:rPr>
              <w:t xml:space="preserve">The minimum number of days following the deadline for submitting proposals that the Respondent guarantees all proposal terms, including price, will remain firm is 120 Days. </w:t>
            </w:r>
          </w:p>
        </w:tc>
      </w:tr>
    </w:tbl>
    <w:p w14:paraId="0AD03B13" w14:textId="77777777" w:rsidR="00745842" w:rsidRDefault="00745842">
      <w:pPr>
        <w:rPr>
          <w:rFonts w:ascii="Calibri" w:eastAsia="Calibri" w:hAnsi="Calibri" w:cs="Calibri"/>
          <w:b/>
          <w:sz w:val="22"/>
          <w:szCs w:val="22"/>
        </w:rPr>
      </w:pPr>
      <w:r>
        <w:rPr>
          <w:rFonts w:ascii="Calibri" w:eastAsia="Calibri" w:hAnsi="Calibri" w:cs="Calibri"/>
        </w:rPr>
        <w:br w:type="page"/>
      </w:r>
    </w:p>
    <w:p w14:paraId="3C903817" w14:textId="41B571A2" w:rsidR="00EF70CB" w:rsidRDefault="00EF70CB" w:rsidP="00EF70CB">
      <w:pPr>
        <w:tabs>
          <w:tab w:val="left" w:pos="900"/>
        </w:tabs>
        <w:ind w:left="792"/>
        <w:jc w:val="center"/>
        <w:rPr>
          <w:rFonts w:ascii="Calibri" w:hAnsi="Calibri"/>
          <w:b/>
          <w:bCs/>
          <w:sz w:val="22"/>
          <w:szCs w:val="22"/>
        </w:rPr>
      </w:pPr>
      <w:r>
        <w:rPr>
          <w:rFonts w:ascii="Calibri" w:hAnsi="Calibri"/>
          <w:b/>
          <w:bCs/>
          <w:sz w:val="22"/>
          <w:szCs w:val="22"/>
        </w:rPr>
        <w:lastRenderedPageBreak/>
        <w:t>Table of Contents</w:t>
      </w:r>
    </w:p>
    <w:p w14:paraId="68D5303C" w14:textId="77777777" w:rsidR="00EF70CB" w:rsidRDefault="00EF70CB" w:rsidP="00EF70CB">
      <w:pPr>
        <w:tabs>
          <w:tab w:val="left" w:pos="900"/>
        </w:tabs>
        <w:ind w:left="792"/>
        <w:jc w:val="center"/>
        <w:rPr>
          <w:rFonts w:ascii="Calibri" w:hAnsi="Calibri"/>
          <w:b/>
          <w:bCs/>
          <w:sz w:val="22"/>
          <w:szCs w:val="22"/>
        </w:rPr>
      </w:pPr>
    </w:p>
    <w:p w14:paraId="3A2D3F23"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Purpose</w:t>
      </w:r>
    </w:p>
    <w:p w14:paraId="74DBE599"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Definitions</w:t>
      </w:r>
    </w:p>
    <w:p w14:paraId="33040E27"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Overview of the RFP Process</w:t>
      </w:r>
    </w:p>
    <w:p w14:paraId="3D9FB37A"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Background Information</w:t>
      </w:r>
    </w:p>
    <w:p w14:paraId="32B529D6" w14:textId="77777777" w:rsidR="0025277C" w:rsidRPr="00AF19F2" w:rsidRDefault="0025277C" w:rsidP="0025277C">
      <w:pPr>
        <w:ind w:firstLine="720"/>
        <w:jc w:val="both"/>
        <w:rPr>
          <w:rFonts w:ascii="Calibri" w:hAnsi="Calibri"/>
          <w:b/>
          <w:bCs/>
          <w:sz w:val="22"/>
          <w:szCs w:val="22"/>
        </w:rPr>
      </w:pPr>
    </w:p>
    <w:p w14:paraId="6B12BA66" w14:textId="77777777" w:rsidR="0025277C" w:rsidRPr="00AF19F2" w:rsidRDefault="0025277C" w:rsidP="0025277C">
      <w:pPr>
        <w:numPr>
          <w:ilvl w:val="0"/>
          <w:numId w:val="35"/>
        </w:numPr>
        <w:jc w:val="both"/>
        <w:rPr>
          <w:rFonts w:ascii="Calibri" w:hAnsi="Calibri"/>
          <w:b/>
          <w:bCs/>
          <w:sz w:val="22"/>
          <w:szCs w:val="22"/>
        </w:rPr>
      </w:pPr>
      <w:r w:rsidRPr="00AF19F2">
        <w:rPr>
          <w:rFonts w:ascii="Calibri" w:hAnsi="Calibri"/>
          <w:b/>
          <w:bCs/>
          <w:sz w:val="22"/>
          <w:szCs w:val="22"/>
        </w:rPr>
        <w:t>ADMINISTRATIVE INFORMATION</w:t>
      </w:r>
    </w:p>
    <w:p w14:paraId="4885DC15"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Issuing Officer</w:t>
      </w:r>
    </w:p>
    <w:p w14:paraId="5258E360"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Restriction on Communication</w:t>
      </w:r>
    </w:p>
    <w:p w14:paraId="3717BA3C"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Downloading the RFP from the Internet</w:t>
      </w:r>
    </w:p>
    <w:p w14:paraId="245059E7"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Procurement Timetable</w:t>
      </w:r>
    </w:p>
    <w:p w14:paraId="3995BF0C"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Questions, Requests for Clarification and Suggested Changes</w:t>
      </w:r>
    </w:p>
    <w:p w14:paraId="40CEF7D1"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Amendment to RFP</w:t>
      </w:r>
    </w:p>
    <w:p w14:paraId="5F05D934"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Amendment and Withdrawal of Proposal</w:t>
      </w:r>
    </w:p>
    <w:p w14:paraId="7E6A7648"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Submissions of Proposals</w:t>
      </w:r>
    </w:p>
    <w:p w14:paraId="5548928E"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Proposal Opening</w:t>
      </w:r>
    </w:p>
    <w:p w14:paraId="5C2B28BA"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Costs of Preparing the Proposal</w:t>
      </w:r>
    </w:p>
    <w:p w14:paraId="7EC64AEC"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No Commitment to Contract</w:t>
      </w:r>
    </w:p>
    <w:p w14:paraId="18353A65"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Rejection of Proposals</w:t>
      </w:r>
    </w:p>
    <w:p w14:paraId="4D0DF581"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Nonmaterial Variances</w:t>
      </w:r>
    </w:p>
    <w:p w14:paraId="2B903446"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Reference Checks</w:t>
      </w:r>
    </w:p>
    <w:p w14:paraId="5632362C"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Information from Other Sources</w:t>
      </w:r>
    </w:p>
    <w:p w14:paraId="5F552088"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 xml:space="preserve">Verification of Proposal Contents </w:t>
      </w:r>
    </w:p>
    <w:p w14:paraId="5FCDE67C"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Proposal Clarification Process</w:t>
      </w:r>
    </w:p>
    <w:p w14:paraId="790FFE28"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Public Records and Requests for Confidential Treatment</w:t>
      </w:r>
    </w:p>
    <w:p w14:paraId="75963FEF"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Copyright Permission</w:t>
      </w:r>
    </w:p>
    <w:p w14:paraId="201FBA53"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Release of Claims</w:t>
      </w:r>
    </w:p>
    <w:p w14:paraId="7C3BB76C"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Evaluation of Proposals Submitted</w:t>
      </w:r>
    </w:p>
    <w:p w14:paraId="19F8B00F"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Award Notice and Acceptance Period</w:t>
      </w:r>
    </w:p>
    <w:p w14:paraId="7486F2CF"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No Contract Rights until Execution</w:t>
      </w:r>
    </w:p>
    <w:p w14:paraId="781DD459"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Choice of Law and Forum</w:t>
      </w:r>
    </w:p>
    <w:p w14:paraId="2B6862EE" w14:textId="77777777" w:rsidR="0025277C" w:rsidRDefault="0025277C" w:rsidP="0025277C">
      <w:pPr>
        <w:numPr>
          <w:ilvl w:val="1"/>
          <w:numId w:val="35"/>
        </w:numPr>
        <w:tabs>
          <w:tab w:val="left" w:pos="900"/>
        </w:tabs>
        <w:jc w:val="both"/>
        <w:rPr>
          <w:rFonts w:ascii="Calibri" w:hAnsi="Calibri"/>
          <w:b/>
          <w:bCs/>
          <w:sz w:val="22"/>
          <w:szCs w:val="22"/>
        </w:rPr>
      </w:pPr>
      <w:r>
        <w:rPr>
          <w:rFonts w:ascii="Calibri" w:hAnsi="Calibri"/>
          <w:b/>
          <w:bCs/>
          <w:sz w:val="22"/>
          <w:szCs w:val="22"/>
        </w:rPr>
        <w:t>Preference</w:t>
      </w:r>
    </w:p>
    <w:p w14:paraId="5EA7FD08"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Restrictions on Gifts and Activities</w:t>
      </w:r>
    </w:p>
    <w:p w14:paraId="6DA2FB10" w14:textId="77777777" w:rsidR="0025277C" w:rsidRDefault="0025277C" w:rsidP="0025277C">
      <w:pPr>
        <w:numPr>
          <w:ilvl w:val="1"/>
          <w:numId w:val="35"/>
        </w:numPr>
        <w:tabs>
          <w:tab w:val="left" w:pos="900"/>
        </w:tabs>
        <w:jc w:val="both"/>
        <w:rPr>
          <w:rFonts w:ascii="Calibri" w:hAnsi="Calibri"/>
          <w:b/>
          <w:bCs/>
          <w:sz w:val="22"/>
          <w:szCs w:val="22"/>
        </w:rPr>
      </w:pPr>
      <w:r>
        <w:rPr>
          <w:rFonts w:ascii="Calibri" w:hAnsi="Calibri"/>
          <w:b/>
          <w:bCs/>
          <w:sz w:val="22"/>
          <w:szCs w:val="22"/>
        </w:rPr>
        <w:t>No Minimum Guaranteed</w:t>
      </w:r>
    </w:p>
    <w:p w14:paraId="208688E1" w14:textId="77777777" w:rsidR="0025277C" w:rsidRDefault="0025277C" w:rsidP="0025277C">
      <w:pPr>
        <w:numPr>
          <w:ilvl w:val="1"/>
          <w:numId w:val="35"/>
        </w:numPr>
        <w:tabs>
          <w:tab w:val="left" w:pos="900"/>
        </w:tabs>
        <w:jc w:val="both"/>
        <w:rPr>
          <w:rFonts w:ascii="Calibri" w:hAnsi="Calibri"/>
          <w:b/>
          <w:bCs/>
          <w:sz w:val="22"/>
          <w:szCs w:val="22"/>
        </w:rPr>
      </w:pPr>
      <w:r>
        <w:rPr>
          <w:rFonts w:ascii="Calibri" w:hAnsi="Calibri"/>
          <w:b/>
          <w:bCs/>
          <w:sz w:val="22"/>
          <w:szCs w:val="22"/>
        </w:rPr>
        <w:t>Post Solicitation Debriefing</w:t>
      </w:r>
    </w:p>
    <w:p w14:paraId="643DE126"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Appeals</w:t>
      </w:r>
    </w:p>
    <w:p w14:paraId="34F35E99" w14:textId="77777777" w:rsidR="0025277C" w:rsidRPr="00AF19F2" w:rsidRDefault="0025277C" w:rsidP="0025277C">
      <w:pPr>
        <w:tabs>
          <w:tab w:val="left" w:pos="1260"/>
        </w:tabs>
        <w:rPr>
          <w:rFonts w:ascii="Calibri" w:hAnsi="Calibri"/>
          <w:b/>
          <w:bCs/>
          <w:sz w:val="22"/>
          <w:szCs w:val="22"/>
        </w:rPr>
      </w:pPr>
      <w:r w:rsidRPr="00AF19F2">
        <w:rPr>
          <w:rFonts w:ascii="Calibri" w:hAnsi="Calibri"/>
          <w:b/>
          <w:bCs/>
          <w:sz w:val="22"/>
          <w:szCs w:val="22"/>
        </w:rPr>
        <w:t xml:space="preserve">     </w:t>
      </w:r>
    </w:p>
    <w:p w14:paraId="7780EDB8" w14:textId="77777777" w:rsidR="0025277C" w:rsidRPr="00AF19F2" w:rsidRDefault="0025277C" w:rsidP="0025277C">
      <w:pPr>
        <w:numPr>
          <w:ilvl w:val="0"/>
          <w:numId w:val="35"/>
        </w:numPr>
        <w:jc w:val="both"/>
        <w:rPr>
          <w:rFonts w:ascii="Calibri" w:hAnsi="Calibri"/>
          <w:b/>
          <w:bCs/>
          <w:sz w:val="22"/>
          <w:szCs w:val="22"/>
        </w:rPr>
      </w:pPr>
      <w:r w:rsidRPr="00AF19F2">
        <w:rPr>
          <w:rFonts w:ascii="Calibri" w:hAnsi="Calibri"/>
          <w:b/>
          <w:bCs/>
          <w:sz w:val="22"/>
          <w:szCs w:val="22"/>
        </w:rPr>
        <w:t>FORM AND CONTENT OF PROPOSALS</w:t>
      </w:r>
    </w:p>
    <w:p w14:paraId="282C9964"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Instructions</w:t>
      </w:r>
    </w:p>
    <w:p w14:paraId="52055A62"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Technical Proposal</w:t>
      </w:r>
    </w:p>
    <w:p w14:paraId="32693F43"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Cost Proposal</w:t>
      </w:r>
    </w:p>
    <w:p w14:paraId="0AACC921" w14:textId="77777777" w:rsidR="0025277C" w:rsidRPr="00AF19F2" w:rsidRDefault="0025277C" w:rsidP="0025277C">
      <w:pPr>
        <w:jc w:val="both"/>
        <w:rPr>
          <w:rFonts w:ascii="Calibri" w:hAnsi="Calibri"/>
          <w:b/>
          <w:bCs/>
          <w:sz w:val="22"/>
          <w:szCs w:val="22"/>
        </w:rPr>
      </w:pPr>
    </w:p>
    <w:p w14:paraId="21ACBE06" w14:textId="77777777" w:rsidR="0025277C" w:rsidRPr="00AF19F2" w:rsidRDefault="0025277C" w:rsidP="0025277C">
      <w:pPr>
        <w:numPr>
          <w:ilvl w:val="0"/>
          <w:numId w:val="35"/>
        </w:numPr>
        <w:jc w:val="both"/>
        <w:rPr>
          <w:rFonts w:ascii="Calibri" w:hAnsi="Calibri"/>
          <w:b/>
          <w:bCs/>
          <w:sz w:val="22"/>
          <w:szCs w:val="22"/>
        </w:rPr>
      </w:pPr>
      <w:r w:rsidRPr="00AF19F2">
        <w:rPr>
          <w:rFonts w:ascii="Calibri" w:hAnsi="Calibri"/>
          <w:b/>
          <w:bCs/>
          <w:sz w:val="22"/>
          <w:szCs w:val="22"/>
        </w:rPr>
        <w:t>Scope of Work</w:t>
      </w:r>
    </w:p>
    <w:p w14:paraId="7B02A725" w14:textId="77777777" w:rsidR="0025277C" w:rsidRPr="00AF19F2" w:rsidRDefault="0025277C" w:rsidP="0025277C">
      <w:pPr>
        <w:ind w:left="360"/>
        <w:jc w:val="both"/>
        <w:rPr>
          <w:rFonts w:ascii="Calibri" w:hAnsi="Calibri"/>
          <w:b/>
          <w:bCs/>
          <w:sz w:val="22"/>
          <w:szCs w:val="22"/>
        </w:rPr>
      </w:pPr>
      <w:r w:rsidRPr="00AF19F2">
        <w:rPr>
          <w:rFonts w:ascii="Calibri" w:hAnsi="Calibri"/>
          <w:b/>
          <w:bCs/>
          <w:sz w:val="22"/>
          <w:szCs w:val="22"/>
        </w:rPr>
        <w:t>4.1 General Specifications</w:t>
      </w:r>
    </w:p>
    <w:p w14:paraId="2FD334C6" w14:textId="77777777" w:rsidR="0025277C" w:rsidRPr="00AF19F2" w:rsidRDefault="0025277C" w:rsidP="0025277C">
      <w:pPr>
        <w:ind w:left="360"/>
        <w:jc w:val="both"/>
        <w:rPr>
          <w:rFonts w:ascii="Calibri" w:hAnsi="Calibri"/>
          <w:b/>
          <w:bCs/>
          <w:sz w:val="22"/>
          <w:szCs w:val="22"/>
        </w:rPr>
      </w:pPr>
      <w:r w:rsidRPr="00AF19F2">
        <w:rPr>
          <w:rFonts w:ascii="Calibri" w:hAnsi="Calibri"/>
          <w:b/>
          <w:bCs/>
          <w:sz w:val="22"/>
          <w:szCs w:val="22"/>
        </w:rPr>
        <w:t>4.2 Courses</w:t>
      </w:r>
    </w:p>
    <w:p w14:paraId="549C4CFF" w14:textId="77777777" w:rsidR="0025277C" w:rsidRDefault="0025277C" w:rsidP="0025277C">
      <w:pPr>
        <w:ind w:left="360"/>
        <w:jc w:val="both"/>
        <w:rPr>
          <w:rFonts w:ascii="Calibri" w:hAnsi="Calibri"/>
          <w:b/>
          <w:bCs/>
          <w:sz w:val="22"/>
          <w:szCs w:val="22"/>
        </w:rPr>
      </w:pPr>
      <w:r w:rsidRPr="00AF19F2">
        <w:rPr>
          <w:rFonts w:ascii="Calibri" w:hAnsi="Calibri"/>
          <w:b/>
          <w:bCs/>
          <w:sz w:val="22"/>
          <w:szCs w:val="22"/>
        </w:rPr>
        <w:t xml:space="preserve">4.3 </w:t>
      </w:r>
      <w:r>
        <w:rPr>
          <w:rFonts w:ascii="Calibri" w:hAnsi="Calibri"/>
          <w:b/>
          <w:bCs/>
          <w:sz w:val="22"/>
          <w:szCs w:val="22"/>
        </w:rPr>
        <w:t>Performance Criteria</w:t>
      </w:r>
    </w:p>
    <w:p w14:paraId="0B42ADE7" w14:textId="77777777" w:rsidR="0025277C" w:rsidRDefault="0025277C" w:rsidP="0025277C">
      <w:pPr>
        <w:spacing w:after="160" w:line="259" w:lineRule="auto"/>
        <w:rPr>
          <w:rFonts w:ascii="Calibri" w:hAnsi="Calibri"/>
          <w:b/>
          <w:bCs/>
          <w:sz w:val="22"/>
          <w:szCs w:val="22"/>
        </w:rPr>
      </w:pPr>
      <w:r>
        <w:rPr>
          <w:rFonts w:ascii="Calibri" w:hAnsi="Calibri"/>
          <w:b/>
          <w:bCs/>
          <w:sz w:val="22"/>
          <w:szCs w:val="22"/>
        </w:rPr>
        <w:br w:type="page"/>
      </w:r>
    </w:p>
    <w:p w14:paraId="1816338A" w14:textId="77777777" w:rsidR="0025277C" w:rsidRPr="00AF19F2" w:rsidRDefault="0025277C" w:rsidP="0025277C">
      <w:pPr>
        <w:numPr>
          <w:ilvl w:val="0"/>
          <w:numId w:val="35"/>
        </w:numPr>
        <w:jc w:val="both"/>
        <w:rPr>
          <w:rFonts w:ascii="Calibri" w:hAnsi="Calibri"/>
          <w:b/>
          <w:bCs/>
          <w:sz w:val="22"/>
          <w:szCs w:val="22"/>
        </w:rPr>
      </w:pPr>
      <w:r w:rsidRPr="00AF19F2">
        <w:rPr>
          <w:rFonts w:ascii="Calibri" w:hAnsi="Calibri"/>
          <w:b/>
          <w:bCs/>
          <w:sz w:val="22"/>
          <w:szCs w:val="22"/>
        </w:rPr>
        <w:lastRenderedPageBreak/>
        <w:t xml:space="preserve">SPECIFICATIONS </w:t>
      </w:r>
    </w:p>
    <w:p w14:paraId="26C3E696"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Mandatory Specifications</w:t>
      </w:r>
    </w:p>
    <w:p w14:paraId="4471DDD6"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Scored Technical Specifications</w:t>
      </w:r>
    </w:p>
    <w:p w14:paraId="5F58304F"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Optional Specifications</w:t>
      </w:r>
    </w:p>
    <w:p w14:paraId="5542312C" w14:textId="77777777" w:rsidR="0025277C" w:rsidRPr="00AF19F2" w:rsidRDefault="0025277C" w:rsidP="0025277C">
      <w:pPr>
        <w:ind w:firstLine="360"/>
        <w:rPr>
          <w:rFonts w:ascii="Calibri" w:hAnsi="Calibri"/>
          <w:sz w:val="22"/>
          <w:szCs w:val="22"/>
        </w:rPr>
      </w:pPr>
    </w:p>
    <w:p w14:paraId="67654318" w14:textId="77777777" w:rsidR="0025277C" w:rsidRPr="00AF19F2" w:rsidRDefault="0025277C" w:rsidP="0025277C">
      <w:pPr>
        <w:numPr>
          <w:ilvl w:val="0"/>
          <w:numId w:val="35"/>
        </w:numPr>
        <w:jc w:val="both"/>
        <w:rPr>
          <w:rFonts w:ascii="Calibri" w:hAnsi="Calibri"/>
          <w:b/>
          <w:bCs/>
          <w:sz w:val="22"/>
          <w:szCs w:val="22"/>
        </w:rPr>
      </w:pPr>
      <w:r w:rsidRPr="00AF19F2">
        <w:rPr>
          <w:rFonts w:ascii="Calibri" w:hAnsi="Calibri"/>
          <w:b/>
          <w:bCs/>
          <w:sz w:val="22"/>
          <w:szCs w:val="22"/>
        </w:rPr>
        <w:t>EVALUATION AND SELECTION</w:t>
      </w:r>
    </w:p>
    <w:p w14:paraId="32CBCEF4"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Introduction</w:t>
      </w:r>
    </w:p>
    <w:p w14:paraId="4FCF3B4F"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Evaluation Committee</w:t>
      </w:r>
    </w:p>
    <w:p w14:paraId="5C232947"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Technical Evaluation Scoring</w:t>
      </w:r>
    </w:p>
    <w:p w14:paraId="4BF371FE"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Cost Scoring</w:t>
      </w:r>
    </w:p>
    <w:p w14:paraId="5568F803" w14:textId="77777777" w:rsidR="0025277C" w:rsidRDefault="0025277C" w:rsidP="0025277C">
      <w:pPr>
        <w:numPr>
          <w:ilvl w:val="1"/>
          <w:numId w:val="35"/>
        </w:numPr>
        <w:tabs>
          <w:tab w:val="left" w:pos="900"/>
        </w:tabs>
        <w:jc w:val="both"/>
        <w:rPr>
          <w:rFonts w:ascii="Calibri" w:hAnsi="Calibri"/>
          <w:b/>
          <w:bCs/>
          <w:sz w:val="22"/>
          <w:szCs w:val="22"/>
        </w:rPr>
      </w:pPr>
      <w:r>
        <w:rPr>
          <w:rFonts w:ascii="Calibri" w:hAnsi="Calibri"/>
          <w:b/>
          <w:bCs/>
          <w:sz w:val="22"/>
          <w:szCs w:val="22"/>
        </w:rPr>
        <w:t>Tied Bid Preference</w:t>
      </w:r>
    </w:p>
    <w:p w14:paraId="36FF63A8" w14:textId="77777777" w:rsidR="0025277C" w:rsidRPr="00AF19F2" w:rsidRDefault="0025277C" w:rsidP="0025277C">
      <w:pPr>
        <w:tabs>
          <w:tab w:val="left" w:pos="900"/>
        </w:tabs>
        <w:ind w:left="792"/>
        <w:jc w:val="both"/>
        <w:rPr>
          <w:rFonts w:ascii="Calibri" w:hAnsi="Calibri"/>
          <w:b/>
          <w:bCs/>
          <w:sz w:val="22"/>
          <w:szCs w:val="22"/>
        </w:rPr>
      </w:pPr>
    </w:p>
    <w:p w14:paraId="7E9EF254" w14:textId="77777777" w:rsidR="0025277C" w:rsidRPr="00AF19F2" w:rsidRDefault="0025277C" w:rsidP="0025277C">
      <w:pPr>
        <w:numPr>
          <w:ilvl w:val="0"/>
          <w:numId w:val="35"/>
        </w:numPr>
        <w:jc w:val="both"/>
        <w:rPr>
          <w:rFonts w:ascii="Calibri" w:hAnsi="Calibri"/>
          <w:b/>
          <w:bCs/>
          <w:sz w:val="22"/>
          <w:szCs w:val="22"/>
        </w:rPr>
      </w:pPr>
      <w:r w:rsidRPr="00AF19F2">
        <w:rPr>
          <w:rFonts w:ascii="Calibri" w:hAnsi="Calibri"/>
          <w:b/>
          <w:bCs/>
          <w:sz w:val="22"/>
          <w:szCs w:val="22"/>
        </w:rPr>
        <w:t>CONTRACTUAL TERMS AND CONDITIONS</w:t>
      </w:r>
    </w:p>
    <w:p w14:paraId="32C3799A" w14:textId="77777777" w:rsidR="0025277C"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Contract Terms and Conditions</w:t>
      </w:r>
    </w:p>
    <w:p w14:paraId="101CD0CE" w14:textId="77777777" w:rsidR="0025277C" w:rsidRPr="00AF19F2" w:rsidRDefault="0025277C" w:rsidP="0025277C">
      <w:pPr>
        <w:numPr>
          <w:ilvl w:val="1"/>
          <w:numId w:val="35"/>
        </w:numPr>
        <w:tabs>
          <w:tab w:val="left" w:pos="900"/>
        </w:tabs>
        <w:jc w:val="both"/>
        <w:rPr>
          <w:rFonts w:ascii="Calibri" w:hAnsi="Calibri"/>
          <w:b/>
          <w:bCs/>
          <w:sz w:val="22"/>
          <w:szCs w:val="22"/>
        </w:rPr>
      </w:pPr>
      <w:r>
        <w:rPr>
          <w:rFonts w:ascii="Calibri" w:hAnsi="Calibri"/>
          <w:b/>
          <w:bCs/>
          <w:sz w:val="22"/>
          <w:szCs w:val="22"/>
        </w:rPr>
        <w:t xml:space="preserve">Contractual </w:t>
      </w:r>
      <w:r w:rsidRPr="00AF19F2">
        <w:rPr>
          <w:rFonts w:ascii="Calibri" w:hAnsi="Calibri"/>
          <w:b/>
          <w:bCs/>
          <w:sz w:val="22"/>
          <w:szCs w:val="22"/>
        </w:rPr>
        <w:t>Terms and Conditions</w:t>
      </w:r>
      <w:r>
        <w:rPr>
          <w:rFonts w:ascii="Calibri" w:hAnsi="Calibri"/>
          <w:b/>
          <w:bCs/>
          <w:sz w:val="22"/>
          <w:szCs w:val="22"/>
        </w:rPr>
        <w:t xml:space="preserve"> – No Material Changes/Non-Negotiable</w:t>
      </w:r>
    </w:p>
    <w:p w14:paraId="3C8329BB" w14:textId="77777777" w:rsidR="0025277C" w:rsidRPr="00AF19F2"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Special Terms</w:t>
      </w:r>
    </w:p>
    <w:p w14:paraId="0EE4BBEF" w14:textId="77777777" w:rsidR="0025277C" w:rsidRDefault="0025277C" w:rsidP="0025277C">
      <w:pPr>
        <w:numPr>
          <w:ilvl w:val="1"/>
          <w:numId w:val="35"/>
        </w:numPr>
        <w:tabs>
          <w:tab w:val="left" w:pos="900"/>
        </w:tabs>
        <w:jc w:val="both"/>
        <w:rPr>
          <w:rFonts w:ascii="Calibri" w:hAnsi="Calibri"/>
          <w:b/>
          <w:bCs/>
          <w:sz w:val="22"/>
          <w:szCs w:val="22"/>
        </w:rPr>
      </w:pPr>
      <w:r w:rsidRPr="00AF19F2">
        <w:rPr>
          <w:rFonts w:ascii="Calibri" w:hAnsi="Calibri"/>
          <w:b/>
          <w:bCs/>
          <w:sz w:val="22"/>
          <w:szCs w:val="22"/>
        </w:rPr>
        <w:t xml:space="preserve">Insurance </w:t>
      </w:r>
    </w:p>
    <w:p w14:paraId="780A80DC" w14:textId="77777777" w:rsidR="0025277C" w:rsidRPr="00AF19F2" w:rsidRDefault="0025277C" w:rsidP="0025277C">
      <w:pPr>
        <w:numPr>
          <w:ilvl w:val="1"/>
          <w:numId w:val="35"/>
        </w:numPr>
        <w:tabs>
          <w:tab w:val="left" w:pos="900"/>
        </w:tabs>
        <w:jc w:val="both"/>
        <w:rPr>
          <w:rFonts w:ascii="Calibri" w:hAnsi="Calibri"/>
          <w:b/>
          <w:bCs/>
          <w:sz w:val="22"/>
          <w:szCs w:val="22"/>
        </w:rPr>
      </w:pPr>
      <w:r>
        <w:rPr>
          <w:rFonts w:ascii="Calibri" w:hAnsi="Calibri"/>
          <w:b/>
          <w:bCs/>
          <w:sz w:val="22"/>
          <w:szCs w:val="22"/>
        </w:rPr>
        <w:t>Order of Precedence</w:t>
      </w:r>
    </w:p>
    <w:p w14:paraId="45FE6B3D" w14:textId="77777777" w:rsidR="0025277C" w:rsidRPr="00AF19F2" w:rsidRDefault="0025277C" w:rsidP="0025277C">
      <w:pPr>
        <w:tabs>
          <w:tab w:val="left" w:pos="900"/>
        </w:tabs>
        <w:ind w:left="792"/>
        <w:jc w:val="both"/>
        <w:rPr>
          <w:rFonts w:ascii="Calibri" w:hAnsi="Calibri"/>
          <w:b/>
          <w:bCs/>
          <w:sz w:val="22"/>
          <w:szCs w:val="22"/>
        </w:rPr>
      </w:pPr>
    </w:p>
    <w:p w14:paraId="4C64CB9E" w14:textId="77777777" w:rsidR="0025277C" w:rsidRPr="00AF19F2" w:rsidRDefault="0025277C" w:rsidP="0025277C">
      <w:pPr>
        <w:jc w:val="both"/>
        <w:rPr>
          <w:rFonts w:ascii="Calibri" w:hAnsi="Calibri"/>
          <w:b/>
          <w:bCs/>
          <w:sz w:val="22"/>
          <w:szCs w:val="22"/>
        </w:rPr>
      </w:pPr>
      <w:r w:rsidRPr="00AF19F2">
        <w:rPr>
          <w:rFonts w:ascii="Calibri" w:hAnsi="Calibri"/>
          <w:b/>
          <w:bCs/>
          <w:sz w:val="22"/>
          <w:szCs w:val="22"/>
        </w:rPr>
        <w:t xml:space="preserve">Attachment </w:t>
      </w:r>
      <w:r>
        <w:rPr>
          <w:rFonts w:ascii="Calibri" w:hAnsi="Calibri"/>
          <w:b/>
          <w:bCs/>
          <w:sz w:val="22"/>
          <w:szCs w:val="22"/>
        </w:rPr>
        <w:t>1</w:t>
      </w:r>
      <w:r w:rsidRPr="00AF19F2">
        <w:rPr>
          <w:rFonts w:ascii="Calibri" w:hAnsi="Calibri"/>
          <w:b/>
          <w:bCs/>
          <w:sz w:val="22"/>
          <w:szCs w:val="22"/>
        </w:rPr>
        <w:t xml:space="preserve"> – Check List of Submittals</w:t>
      </w:r>
    </w:p>
    <w:p w14:paraId="51E438AD" w14:textId="77777777" w:rsidR="0025277C" w:rsidRDefault="0025277C" w:rsidP="0025277C">
      <w:pPr>
        <w:jc w:val="both"/>
        <w:rPr>
          <w:rFonts w:ascii="Calibri" w:hAnsi="Calibri"/>
          <w:b/>
          <w:bCs/>
          <w:sz w:val="22"/>
          <w:szCs w:val="22"/>
        </w:rPr>
      </w:pPr>
      <w:r w:rsidRPr="00AF19F2">
        <w:rPr>
          <w:rFonts w:ascii="Calibri" w:hAnsi="Calibri"/>
          <w:b/>
          <w:bCs/>
          <w:sz w:val="22"/>
          <w:szCs w:val="22"/>
        </w:rPr>
        <w:t xml:space="preserve">Attachment </w:t>
      </w:r>
      <w:r>
        <w:rPr>
          <w:rFonts w:ascii="Calibri" w:hAnsi="Calibri"/>
          <w:b/>
          <w:bCs/>
          <w:sz w:val="22"/>
          <w:szCs w:val="22"/>
        </w:rPr>
        <w:t>2</w:t>
      </w:r>
      <w:r w:rsidRPr="00AF19F2">
        <w:rPr>
          <w:rFonts w:ascii="Calibri" w:hAnsi="Calibri"/>
          <w:b/>
          <w:bCs/>
          <w:sz w:val="22"/>
          <w:szCs w:val="22"/>
        </w:rPr>
        <w:t xml:space="preserve"> – Cost Proposal Form</w:t>
      </w:r>
    </w:p>
    <w:p w14:paraId="4D600695" w14:textId="110DF3B4" w:rsidR="00EF70CB" w:rsidRPr="00AF19F2" w:rsidRDefault="0025277C" w:rsidP="00A20EF9">
      <w:pPr>
        <w:tabs>
          <w:tab w:val="left" w:pos="900"/>
        </w:tabs>
        <w:jc w:val="both"/>
        <w:rPr>
          <w:rFonts w:ascii="Calibri" w:hAnsi="Calibri"/>
          <w:b/>
          <w:bCs/>
          <w:sz w:val="22"/>
          <w:szCs w:val="22"/>
        </w:rPr>
      </w:pPr>
      <w:r>
        <w:rPr>
          <w:rFonts w:ascii="Calibri" w:hAnsi="Calibri"/>
          <w:b/>
          <w:bCs/>
          <w:sz w:val="22"/>
          <w:szCs w:val="22"/>
        </w:rPr>
        <w:t xml:space="preserve">Attachment 3 </w:t>
      </w:r>
      <w:r w:rsidRPr="00AF19F2">
        <w:rPr>
          <w:rFonts w:ascii="Calibri" w:hAnsi="Calibri"/>
          <w:b/>
          <w:bCs/>
          <w:sz w:val="22"/>
          <w:szCs w:val="22"/>
        </w:rPr>
        <w:t>–</w:t>
      </w:r>
      <w:r>
        <w:rPr>
          <w:rFonts w:ascii="Calibri" w:hAnsi="Calibri"/>
          <w:b/>
          <w:bCs/>
          <w:sz w:val="22"/>
          <w:szCs w:val="22"/>
        </w:rPr>
        <w:t xml:space="preserve"> Terms and Conditions for Services </w:t>
      </w:r>
    </w:p>
    <w:p w14:paraId="7063A9F2" w14:textId="77777777" w:rsidR="006120DA" w:rsidRDefault="006120DA">
      <w:pPr>
        <w:rPr>
          <w:rFonts w:ascii="Calibri" w:eastAsia="Times New Roman" w:hAnsi="Calibri" w:cs="Calibri"/>
          <w:b/>
          <w:bCs/>
          <w:color w:val="000000"/>
          <w:sz w:val="22"/>
          <w:szCs w:val="22"/>
        </w:rPr>
      </w:pPr>
      <w:r>
        <w:rPr>
          <w:rFonts w:ascii="Calibri" w:eastAsia="Times New Roman" w:hAnsi="Calibri" w:cs="Calibri"/>
          <w:b/>
          <w:bCs/>
          <w:color w:val="000000"/>
          <w:sz w:val="22"/>
          <w:szCs w:val="22"/>
        </w:rPr>
        <w:br w:type="page"/>
      </w:r>
    </w:p>
    <w:p w14:paraId="6231F6C2" w14:textId="78C3CE5A"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SECTION 1   INTRODUCTION</w:t>
      </w:r>
    </w:p>
    <w:p w14:paraId="31D46524" w14:textId="77777777" w:rsidR="00D57E10" w:rsidRDefault="00D57E10">
      <w:pPr>
        <w:tabs>
          <w:tab w:val="left" w:pos="720"/>
        </w:tabs>
        <w:jc w:val="both"/>
        <w:rPr>
          <w:rFonts w:ascii="Calibri" w:eastAsia="Calibri" w:hAnsi="Calibri" w:cs="Calibri"/>
          <w:b/>
          <w:sz w:val="22"/>
          <w:szCs w:val="22"/>
        </w:rPr>
      </w:pPr>
    </w:p>
    <w:p w14:paraId="3C38E8CD" w14:textId="77777777" w:rsidR="00D57E10" w:rsidRDefault="00A42688">
      <w:pPr>
        <w:numPr>
          <w:ilvl w:val="0"/>
          <w:numId w:val="18"/>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t>Purpose</w:t>
      </w:r>
    </w:p>
    <w:p w14:paraId="6E47C854"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purpose of this Request for Proposals (RFP) is to solicit proposals from Responsible Respondents to provide the goods and/or services identified on the RFP cover sheet and further described in Section 4 of this RFP to the Agency identified on the RFP cover sheet. The Agency intends to award a Contract(s) for the initial period identified on the RFP cover sheet, and the Agency, in its sole discretion, may extend the Contract(s) for up to the number of annual extensions identified on the RFP cover sheet. </w:t>
      </w:r>
    </w:p>
    <w:p w14:paraId="52DD1FC6" w14:textId="77777777" w:rsidR="00D57E10" w:rsidRDefault="00D57E10">
      <w:pPr>
        <w:ind w:left="720"/>
        <w:jc w:val="both"/>
        <w:rPr>
          <w:rFonts w:ascii="Calibri" w:eastAsia="Calibri" w:hAnsi="Calibri" w:cs="Calibri"/>
          <w:color w:val="FF0000"/>
          <w:sz w:val="22"/>
          <w:szCs w:val="22"/>
        </w:rPr>
      </w:pPr>
    </w:p>
    <w:p w14:paraId="0818C015" w14:textId="77777777" w:rsidR="00D57E10" w:rsidRDefault="00A42688">
      <w:pPr>
        <w:numPr>
          <w:ilvl w:val="0"/>
          <w:numId w:val="18"/>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t>Definitions</w:t>
      </w:r>
    </w:p>
    <w:p w14:paraId="388D8E3E"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For the purposes of this RFP and the resulting contract, the following terms shall mean:</w:t>
      </w:r>
    </w:p>
    <w:p w14:paraId="2996A53C" w14:textId="77777777" w:rsidR="00D57E10" w:rsidRDefault="00D57E10">
      <w:pPr>
        <w:tabs>
          <w:tab w:val="left" w:pos="720"/>
        </w:tabs>
        <w:jc w:val="both"/>
        <w:rPr>
          <w:rFonts w:ascii="Calibri" w:eastAsia="Calibri" w:hAnsi="Calibri" w:cs="Calibri"/>
          <w:b/>
          <w:sz w:val="22"/>
          <w:szCs w:val="22"/>
        </w:rPr>
      </w:pPr>
    </w:p>
    <w:p w14:paraId="134DB7EE" w14:textId="77777777" w:rsidR="00D57E10" w:rsidRDefault="00A42688">
      <w:pPr>
        <w:tabs>
          <w:tab w:val="left" w:pos="1620"/>
        </w:tabs>
        <w:ind w:left="720"/>
        <w:jc w:val="both"/>
        <w:rPr>
          <w:rFonts w:ascii="Calibri" w:eastAsia="Calibri" w:hAnsi="Calibri" w:cs="Calibri"/>
          <w:sz w:val="22"/>
          <w:szCs w:val="22"/>
        </w:rPr>
      </w:pPr>
      <w:r>
        <w:rPr>
          <w:rFonts w:ascii="Calibri" w:eastAsia="Calibri" w:hAnsi="Calibri" w:cs="Calibri"/>
          <w:b/>
          <w:sz w:val="22"/>
          <w:szCs w:val="22"/>
        </w:rPr>
        <w:t xml:space="preserve">“Agency” </w:t>
      </w:r>
      <w:r>
        <w:rPr>
          <w:rFonts w:ascii="Calibri" w:eastAsia="Calibri" w:hAnsi="Calibri" w:cs="Calibri"/>
          <w:sz w:val="22"/>
          <w:szCs w:val="22"/>
        </w:rPr>
        <w:t>means the agency identified on the RFP cover sheet that is issuing the RFP and any other agency that purchases from the Contract.</w:t>
      </w:r>
    </w:p>
    <w:p w14:paraId="2795E3BA" w14:textId="77777777" w:rsidR="00D57E10" w:rsidRDefault="00D57E10">
      <w:pPr>
        <w:tabs>
          <w:tab w:val="left" w:pos="720"/>
        </w:tabs>
        <w:ind w:left="1440" w:hanging="1080"/>
        <w:jc w:val="both"/>
        <w:rPr>
          <w:rFonts w:ascii="Calibri" w:eastAsia="Calibri" w:hAnsi="Calibri" w:cs="Calibri"/>
          <w:sz w:val="22"/>
          <w:szCs w:val="22"/>
        </w:rPr>
      </w:pPr>
    </w:p>
    <w:p w14:paraId="3C4E2E3D" w14:textId="573A1792"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“Contract” </w:t>
      </w:r>
      <w:r>
        <w:rPr>
          <w:rFonts w:ascii="Calibri" w:eastAsia="Calibri" w:hAnsi="Calibri" w:cs="Calibri"/>
          <w:sz w:val="22"/>
          <w:szCs w:val="22"/>
        </w:rPr>
        <w:t xml:space="preserve">means the contract(s) entered into with the successful Respondent(s) as described in Section </w:t>
      </w:r>
      <w:r w:rsidR="006120DA">
        <w:rPr>
          <w:rFonts w:ascii="Calibri" w:eastAsia="Calibri" w:hAnsi="Calibri" w:cs="Calibri"/>
          <w:sz w:val="22"/>
          <w:szCs w:val="22"/>
        </w:rPr>
        <w:t>7</w:t>
      </w:r>
      <w:r>
        <w:rPr>
          <w:rFonts w:ascii="Calibri" w:eastAsia="Calibri" w:hAnsi="Calibri" w:cs="Calibri"/>
          <w:sz w:val="22"/>
          <w:szCs w:val="22"/>
        </w:rPr>
        <w:t>.1.</w:t>
      </w:r>
    </w:p>
    <w:p w14:paraId="1E50A192" w14:textId="77777777" w:rsidR="00D57E10" w:rsidRDefault="00D57E10">
      <w:pPr>
        <w:tabs>
          <w:tab w:val="left" w:pos="720"/>
        </w:tabs>
        <w:ind w:left="1440" w:hanging="1080"/>
        <w:jc w:val="both"/>
        <w:rPr>
          <w:rFonts w:ascii="Calibri" w:eastAsia="Calibri" w:hAnsi="Calibri" w:cs="Calibri"/>
          <w:sz w:val="22"/>
          <w:szCs w:val="22"/>
        </w:rPr>
      </w:pPr>
    </w:p>
    <w:p w14:paraId="1653157D"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“Contractor”</w:t>
      </w:r>
      <w:r>
        <w:rPr>
          <w:rFonts w:ascii="Calibri" w:eastAsia="Calibri" w:hAnsi="Calibri" w:cs="Calibri"/>
          <w:sz w:val="22"/>
          <w:szCs w:val="22"/>
        </w:rPr>
        <w:t xml:space="preserve"> means the awarded business/person to provide the contractual services agreed upon.</w:t>
      </w:r>
    </w:p>
    <w:p w14:paraId="0C6C1FC6" w14:textId="77777777" w:rsidR="00D57E10" w:rsidRDefault="00D57E10">
      <w:pPr>
        <w:tabs>
          <w:tab w:val="left" w:pos="720"/>
        </w:tabs>
        <w:ind w:left="720"/>
        <w:jc w:val="both"/>
        <w:rPr>
          <w:rFonts w:ascii="Calibri" w:eastAsia="Calibri" w:hAnsi="Calibri" w:cs="Calibri"/>
          <w:sz w:val="22"/>
          <w:szCs w:val="22"/>
        </w:rPr>
      </w:pPr>
    </w:p>
    <w:p w14:paraId="2B0BADB9" w14:textId="77777777" w:rsidR="00D57E10" w:rsidRDefault="00A42688">
      <w:pPr>
        <w:tabs>
          <w:tab w:val="left" w:pos="1620"/>
        </w:tabs>
        <w:ind w:left="720"/>
        <w:jc w:val="both"/>
        <w:rPr>
          <w:rFonts w:ascii="Calibri" w:eastAsia="Calibri" w:hAnsi="Calibri" w:cs="Calibri"/>
          <w:sz w:val="22"/>
          <w:szCs w:val="22"/>
        </w:rPr>
      </w:pPr>
      <w:r>
        <w:rPr>
          <w:rFonts w:ascii="Calibri" w:eastAsia="Calibri" w:hAnsi="Calibri" w:cs="Calibri"/>
          <w:b/>
          <w:sz w:val="22"/>
          <w:szCs w:val="22"/>
        </w:rPr>
        <w:t>“Deliverable”</w:t>
      </w:r>
      <w:r>
        <w:rPr>
          <w:rFonts w:ascii="Calibri" w:eastAsia="Calibri" w:hAnsi="Calibri" w:cs="Calibri"/>
          <w:sz w:val="22"/>
          <w:szCs w:val="22"/>
        </w:rPr>
        <w:t xml:space="preserve"> means the completion of a milestone or accomplishment of a task. </w:t>
      </w:r>
    </w:p>
    <w:p w14:paraId="7A144DEC" w14:textId="77777777" w:rsidR="00D57E10" w:rsidRDefault="00D57E10">
      <w:pPr>
        <w:tabs>
          <w:tab w:val="left" w:pos="1620"/>
        </w:tabs>
        <w:ind w:left="720"/>
        <w:jc w:val="both"/>
        <w:rPr>
          <w:rFonts w:ascii="Calibri" w:eastAsia="Calibri" w:hAnsi="Calibri" w:cs="Calibri"/>
          <w:b/>
          <w:sz w:val="22"/>
          <w:szCs w:val="22"/>
        </w:rPr>
      </w:pPr>
    </w:p>
    <w:p w14:paraId="77FE4E04" w14:textId="77777777" w:rsidR="00D57E10" w:rsidRDefault="00A42688">
      <w:pPr>
        <w:tabs>
          <w:tab w:val="left" w:pos="1620"/>
        </w:tabs>
        <w:ind w:left="720"/>
        <w:jc w:val="both"/>
        <w:rPr>
          <w:rFonts w:ascii="Calibri" w:eastAsia="Calibri" w:hAnsi="Calibri" w:cs="Calibri"/>
          <w:sz w:val="22"/>
          <w:szCs w:val="22"/>
        </w:rPr>
      </w:pPr>
      <w:r>
        <w:rPr>
          <w:rFonts w:ascii="Calibri" w:eastAsia="Calibri" w:hAnsi="Calibri" w:cs="Calibri"/>
          <w:b/>
          <w:sz w:val="22"/>
          <w:szCs w:val="22"/>
        </w:rPr>
        <w:t xml:space="preserve">“General Terms and Conditions” </w:t>
      </w:r>
      <w:r>
        <w:rPr>
          <w:rFonts w:ascii="Calibri" w:eastAsia="Calibri" w:hAnsi="Calibri" w:cs="Calibri"/>
          <w:sz w:val="22"/>
          <w:szCs w:val="22"/>
        </w:rPr>
        <w:t>means the General Terms and Conditions for Services Contracts as referenced on the RFP cover page.</w:t>
      </w:r>
    </w:p>
    <w:p w14:paraId="7203F63F" w14:textId="77777777" w:rsidR="00D57E10" w:rsidRDefault="00D57E10">
      <w:pPr>
        <w:tabs>
          <w:tab w:val="left" w:pos="720"/>
        </w:tabs>
        <w:ind w:left="720"/>
        <w:jc w:val="both"/>
        <w:rPr>
          <w:rFonts w:ascii="Calibri" w:eastAsia="Calibri" w:hAnsi="Calibri" w:cs="Calibri"/>
          <w:sz w:val="22"/>
          <w:szCs w:val="22"/>
        </w:rPr>
      </w:pPr>
    </w:p>
    <w:p w14:paraId="1D0AC666"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“Proposal” </w:t>
      </w:r>
      <w:r>
        <w:rPr>
          <w:rFonts w:ascii="Calibri" w:eastAsia="Calibri" w:hAnsi="Calibri" w:cs="Calibri"/>
          <w:sz w:val="22"/>
          <w:szCs w:val="22"/>
        </w:rPr>
        <w:t xml:space="preserve">means the Respondent’s proposal submitted in response to the RFP. </w:t>
      </w:r>
    </w:p>
    <w:p w14:paraId="416A061B" w14:textId="77777777" w:rsidR="00D57E10" w:rsidRDefault="00D57E10">
      <w:pPr>
        <w:tabs>
          <w:tab w:val="left" w:pos="720"/>
        </w:tabs>
        <w:ind w:left="720"/>
        <w:jc w:val="both"/>
        <w:rPr>
          <w:rFonts w:ascii="Calibri" w:eastAsia="Calibri" w:hAnsi="Calibri" w:cs="Calibri"/>
          <w:sz w:val="22"/>
          <w:szCs w:val="22"/>
        </w:rPr>
      </w:pPr>
    </w:p>
    <w:p w14:paraId="1B79057D"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“Respondent” </w:t>
      </w:r>
      <w:r>
        <w:rPr>
          <w:rFonts w:ascii="Calibri" w:eastAsia="Calibri" w:hAnsi="Calibri" w:cs="Calibri"/>
          <w:sz w:val="22"/>
          <w:szCs w:val="22"/>
        </w:rPr>
        <w:t>means the company, organization or other business entity submitting a proposal in response to this RFP.</w:t>
      </w:r>
    </w:p>
    <w:p w14:paraId="0CD4516C" w14:textId="77777777" w:rsidR="00D57E10" w:rsidRDefault="00D57E10">
      <w:pPr>
        <w:tabs>
          <w:tab w:val="left" w:pos="720"/>
        </w:tabs>
        <w:ind w:left="720"/>
        <w:jc w:val="both"/>
        <w:rPr>
          <w:rFonts w:ascii="Calibri" w:eastAsia="Calibri" w:hAnsi="Calibri" w:cs="Calibri"/>
          <w:sz w:val="22"/>
          <w:szCs w:val="22"/>
        </w:rPr>
      </w:pPr>
    </w:p>
    <w:p w14:paraId="48445AE0"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“Responsible Respondent” </w:t>
      </w:r>
      <w:r>
        <w:rPr>
          <w:rFonts w:ascii="Calibri" w:eastAsia="Calibri" w:hAnsi="Calibri" w:cs="Calibri"/>
          <w:sz w:val="22"/>
          <w:szCs w:val="22"/>
        </w:rPr>
        <w:t>means a Respondent that has the capability in all material respects to perform the scope of work and specifications of the Contract. In determining whether a Respondent is a Responsible Respondent, the Agency may consider various factors including, but not limited to, the Respondent’s competence and qualifications to provide the goods or services requested, the Respondent’s integrity and reliability, the past performance of the Respondent and the best interest of the Agency and the State.</w:t>
      </w:r>
    </w:p>
    <w:p w14:paraId="015F1786" w14:textId="77777777" w:rsidR="00D57E10" w:rsidRDefault="00D57E10">
      <w:pPr>
        <w:tabs>
          <w:tab w:val="left" w:pos="720"/>
        </w:tabs>
        <w:ind w:left="720"/>
        <w:jc w:val="both"/>
        <w:rPr>
          <w:rFonts w:ascii="Calibri" w:eastAsia="Calibri" w:hAnsi="Calibri" w:cs="Calibri"/>
          <w:sz w:val="22"/>
          <w:szCs w:val="22"/>
        </w:rPr>
      </w:pPr>
    </w:p>
    <w:p w14:paraId="3816227B"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“Responsive Proposal”</w:t>
      </w:r>
      <w:r>
        <w:rPr>
          <w:rFonts w:ascii="Calibri" w:eastAsia="Calibri" w:hAnsi="Calibri" w:cs="Calibri"/>
          <w:sz w:val="22"/>
          <w:szCs w:val="22"/>
        </w:rPr>
        <w:t xml:space="preserve"> means a Proposal that complies with the material provisions of this RFP.</w:t>
      </w:r>
    </w:p>
    <w:p w14:paraId="4435A85E" w14:textId="77777777" w:rsidR="00D57E10" w:rsidRDefault="00D57E10">
      <w:pPr>
        <w:tabs>
          <w:tab w:val="left" w:pos="720"/>
        </w:tabs>
        <w:ind w:left="1440" w:hanging="1080"/>
        <w:jc w:val="both"/>
        <w:rPr>
          <w:rFonts w:ascii="Calibri" w:eastAsia="Calibri" w:hAnsi="Calibri" w:cs="Calibri"/>
          <w:sz w:val="22"/>
          <w:szCs w:val="22"/>
        </w:rPr>
      </w:pPr>
    </w:p>
    <w:p w14:paraId="598901BA"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“RFP”</w:t>
      </w:r>
      <w:r>
        <w:rPr>
          <w:rFonts w:ascii="Calibri" w:eastAsia="Calibri" w:hAnsi="Calibri" w:cs="Calibri"/>
          <w:sz w:val="22"/>
          <w:szCs w:val="22"/>
        </w:rPr>
        <w:t xml:space="preserve"> means this Request for Proposals and any attachments, exhibits, schedules or addenda hereto.</w:t>
      </w:r>
    </w:p>
    <w:p w14:paraId="781425C4" w14:textId="77777777" w:rsidR="00D57E10" w:rsidRDefault="00D57E10">
      <w:pPr>
        <w:tabs>
          <w:tab w:val="left" w:pos="720"/>
        </w:tabs>
        <w:ind w:left="1440" w:hanging="1080"/>
        <w:jc w:val="both"/>
        <w:rPr>
          <w:rFonts w:ascii="Calibri" w:eastAsia="Calibri" w:hAnsi="Calibri" w:cs="Calibri"/>
          <w:sz w:val="22"/>
          <w:szCs w:val="22"/>
        </w:rPr>
      </w:pPr>
    </w:p>
    <w:p w14:paraId="37F9D14E"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“State” </w:t>
      </w:r>
      <w:r>
        <w:rPr>
          <w:rFonts w:ascii="Calibri" w:eastAsia="Calibri" w:hAnsi="Calibri" w:cs="Calibri"/>
          <w:sz w:val="22"/>
          <w:szCs w:val="22"/>
        </w:rPr>
        <w:t>means the State of Iowa, the Agency, and all state agencies, boards, and commissions, and any political subdivisions making purchases from the Contract as permitted by this RFP.</w:t>
      </w:r>
    </w:p>
    <w:p w14:paraId="05DF75FB" w14:textId="77777777" w:rsidR="00D57E10" w:rsidRDefault="00D57E10">
      <w:pPr>
        <w:pBdr>
          <w:top w:val="nil"/>
          <w:left w:val="nil"/>
          <w:bottom w:val="nil"/>
          <w:right w:val="nil"/>
          <w:between w:val="nil"/>
        </w:pBdr>
        <w:tabs>
          <w:tab w:val="left" w:pos="720"/>
        </w:tabs>
        <w:ind w:left="1440"/>
        <w:jc w:val="both"/>
        <w:rPr>
          <w:rFonts w:ascii="Calibri" w:eastAsia="Calibri" w:hAnsi="Calibri" w:cs="Calibri"/>
          <w:color w:val="000000"/>
          <w:sz w:val="22"/>
          <w:szCs w:val="22"/>
        </w:rPr>
      </w:pPr>
    </w:p>
    <w:p w14:paraId="68BDCD16" w14:textId="77777777" w:rsidR="00D57E10" w:rsidRDefault="00A42688">
      <w:pPr>
        <w:numPr>
          <w:ilvl w:val="0"/>
          <w:numId w:val="18"/>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lastRenderedPageBreak/>
        <w:t>Overview of the RFP Process</w:t>
      </w:r>
    </w:p>
    <w:p w14:paraId="5471B9F4" w14:textId="77777777" w:rsidR="00D57E10" w:rsidRDefault="00A42688">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This RFP is designed to provide Respondents with the information necessary for the preparation of competitive Proposals.  The RFP process is for the Agency’s benefit and is intended to provide the Agency with competitive information to assist in the selection process.  It is not intended to be comprehensive. Each Respondent is responsible for determining all factors necessary for submission of a comprehensive Proposal.</w:t>
      </w:r>
    </w:p>
    <w:p w14:paraId="29F7B43D" w14:textId="77777777" w:rsidR="00D57E10" w:rsidRDefault="00D57E10">
      <w:pPr>
        <w:pBdr>
          <w:top w:val="nil"/>
          <w:left w:val="nil"/>
          <w:bottom w:val="nil"/>
          <w:right w:val="nil"/>
          <w:between w:val="nil"/>
        </w:pBdr>
        <w:ind w:left="720"/>
        <w:jc w:val="both"/>
        <w:rPr>
          <w:rFonts w:ascii="Calibri" w:eastAsia="Calibri" w:hAnsi="Calibri" w:cs="Calibri"/>
          <w:color w:val="000000"/>
          <w:sz w:val="22"/>
          <w:szCs w:val="22"/>
        </w:rPr>
      </w:pPr>
    </w:p>
    <w:p w14:paraId="1ECA3F89" w14:textId="77777777" w:rsidR="00D57E10" w:rsidRDefault="00A42688">
      <w:pPr>
        <w:ind w:left="720"/>
        <w:jc w:val="both"/>
        <w:rPr>
          <w:rFonts w:ascii="Calibri" w:eastAsia="Calibri" w:hAnsi="Calibri" w:cs="Calibri"/>
          <w:b/>
          <w:sz w:val="22"/>
          <w:szCs w:val="22"/>
        </w:rPr>
      </w:pPr>
      <w:r>
        <w:rPr>
          <w:rFonts w:ascii="Calibri" w:eastAsia="Calibri" w:hAnsi="Calibri" w:cs="Calibri"/>
          <w:b/>
          <w:sz w:val="22"/>
          <w:szCs w:val="22"/>
        </w:rPr>
        <w:t xml:space="preserve">Respondent should review Request for Confidentiality, for more information if its Proposal contains confidential information. </w:t>
      </w:r>
      <w:r>
        <w:rPr>
          <w:rFonts w:ascii="Calibri" w:eastAsia="Calibri" w:hAnsi="Calibri" w:cs="Calibri"/>
          <w:b/>
          <w:color w:val="FF0000"/>
          <w:sz w:val="22"/>
          <w:szCs w:val="22"/>
        </w:rPr>
        <w:t>Any Proposal marked “Confidential” or “Proprietary” on every page may be disqualified.</w:t>
      </w:r>
    </w:p>
    <w:p w14:paraId="4FF42729" w14:textId="77777777" w:rsidR="00D57E10" w:rsidRDefault="00D57E10">
      <w:pPr>
        <w:pBdr>
          <w:top w:val="nil"/>
          <w:left w:val="nil"/>
          <w:bottom w:val="nil"/>
          <w:right w:val="nil"/>
          <w:between w:val="nil"/>
        </w:pBdr>
        <w:ind w:left="720"/>
        <w:jc w:val="both"/>
        <w:rPr>
          <w:rFonts w:ascii="Calibri" w:eastAsia="Calibri" w:hAnsi="Calibri" w:cs="Calibri"/>
          <w:color w:val="000000"/>
          <w:sz w:val="22"/>
          <w:szCs w:val="22"/>
        </w:rPr>
      </w:pPr>
    </w:p>
    <w:p w14:paraId="648F392B" w14:textId="77777777" w:rsidR="00D57E10" w:rsidRDefault="00A42688">
      <w:pPr>
        <w:ind w:left="720"/>
        <w:jc w:val="both"/>
        <w:rPr>
          <w:rFonts w:ascii="Calibri" w:eastAsia="Calibri" w:hAnsi="Calibri" w:cs="Calibri"/>
          <w:b/>
          <w:sz w:val="22"/>
          <w:szCs w:val="22"/>
        </w:rPr>
      </w:pPr>
      <w:r>
        <w:rPr>
          <w:rFonts w:ascii="Calibri" w:eastAsia="Calibri" w:hAnsi="Calibri" w:cs="Calibri"/>
          <w:sz w:val="22"/>
          <w:szCs w:val="22"/>
        </w:rPr>
        <w:t>It is the Agency’s intention to evaluate Proposals from all Respondents that submit timely Responsive Proposals, and award the Contract(s) in accordance with evaluation and selection criteria provided in this RFP.</w:t>
      </w:r>
      <w:r>
        <w:rPr>
          <w:rFonts w:ascii="Calibri" w:eastAsia="Calibri" w:hAnsi="Calibri" w:cs="Calibri"/>
          <w:b/>
          <w:sz w:val="22"/>
          <w:szCs w:val="22"/>
        </w:rPr>
        <w:t xml:space="preserve"> </w:t>
      </w:r>
    </w:p>
    <w:p w14:paraId="780CD5F2" w14:textId="77777777" w:rsidR="00D57E10" w:rsidRDefault="00D57E10">
      <w:pPr>
        <w:rPr>
          <w:rFonts w:ascii="Calibri" w:eastAsia="Calibri" w:hAnsi="Calibri" w:cs="Calibri"/>
          <w:b/>
          <w:sz w:val="22"/>
          <w:szCs w:val="22"/>
        </w:rPr>
      </w:pPr>
    </w:p>
    <w:p w14:paraId="1F78AA5D" w14:textId="3B42985B" w:rsidR="00D57E10" w:rsidRDefault="00A42688">
      <w:pPr>
        <w:numPr>
          <w:ilvl w:val="0"/>
          <w:numId w:val="18"/>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t>Background</w:t>
      </w:r>
    </w:p>
    <w:p w14:paraId="0C1B2BA6" w14:textId="0F7BFF9E" w:rsidR="00D57E10" w:rsidRDefault="00500F51" w:rsidP="00500F51">
      <w:pPr>
        <w:ind w:left="720"/>
        <w:jc w:val="both"/>
        <w:rPr>
          <w:rFonts w:ascii="Calibri" w:eastAsia="Calibri" w:hAnsi="Calibri" w:cs="Calibri"/>
          <w:sz w:val="22"/>
          <w:szCs w:val="22"/>
        </w:rPr>
      </w:pPr>
      <w:r>
        <w:rPr>
          <w:rFonts w:ascii="Calibri" w:eastAsia="Calibri" w:hAnsi="Calibri" w:cs="Calibri"/>
          <w:sz w:val="22"/>
          <w:szCs w:val="22"/>
        </w:rPr>
        <w:t>The Iowa Department of Administrative Services – Human Resources Enterprise – Performance and Development Solutions (PDS) group provides guidance and tools that assist government agencies in achieving their goals through a high performing workforce.</w:t>
      </w:r>
    </w:p>
    <w:p w14:paraId="38C514A2" w14:textId="77777777" w:rsidR="00500F51" w:rsidRDefault="00500F51" w:rsidP="00500F51">
      <w:pPr>
        <w:ind w:left="720"/>
        <w:jc w:val="both"/>
        <w:rPr>
          <w:rFonts w:ascii="Calibri" w:eastAsia="Calibri" w:hAnsi="Calibri" w:cs="Calibri"/>
          <w:sz w:val="22"/>
          <w:szCs w:val="22"/>
        </w:rPr>
      </w:pPr>
    </w:p>
    <w:p w14:paraId="2309FAA9" w14:textId="2AD4EC1D" w:rsidR="00500F51" w:rsidRDefault="00500F51" w:rsidP="00500F51">
      <w:pPr>
        <w:ind w:left="720"/>
        <w:jc w:val="both"/>
        <w:rPr>
          <w:rFonts w:ascii="Calibri" w:eastAsia="Calibri" w:hAnsi="Calibri" w:cs="Calibri"/>
          <w:sz w:val="22"/>
          <w:szCs w:val="22"/>
        </w:rPr>
      </w:pPr>
      <w:r>
        <w:rPr>
          <w:rFonts w:ascii="Calibri" w:eastAsia="Calibri" w:hAnsi="Calibri" w:cs="Calibri"/>
          <w:sz w:val="22"/>
          <w:szCs w:val="22"/>
        </w:rPr>
        <w:t>PDS is a training program within the Department of Administrative Services, Human Resources Enterprise.  PDS coordinates and schedules training seminars and markets to state, city and county governments.  PDS wishes to offer training courses on project management that are specifically geared towards public sector and non-profit organizations.  The courses should cover every aspect of managing a project.  Participants will learn and apply the many tools and techniques involved.</w:t>
      </w:r>
    </w:p>
    <w:p w14:paraId="49510287" w14:textId="76B965E4" w:rsidR="00500F51" w:rsidRDefault="00500F51" w:rsidP="00500F51">
      <w:pPr>
        <w:ind w:left="720"/>
        <w:jc w:val="both"/>
        <w:rPr>
          <w:rFonts w:ascii="Calibri" w:eastAsia="Calibri" w:hAnsi="Calibri" w:cs="Calibri"/>
          <w:sz w:val="22"/>
          <w:szCs w:val="22"/>
        </w:rPr>
      </w:pPr>
    </w:p>
    <w:p w14:paraId="7D841A1A" w14:textId="460C29C7" w:rsidR="00500F51" w:rsidRDefault="00500F51" w:rsidP="00500F51">
      <w:pPr>
        <w:ind w:left="720"/>
        <w:jc w:val="both"/>
        <w:rPr>
          <w:rFonts w:ascii="Calibri" w:eastAsia="Calibri" w:hAnsi="Calibri" w:cs="Calibri"/>
          <w:sz w:val="22"/>
          <w:szCs w:val="22"/>
        </w:rPr>
      </w:pPr>
      <w:r>
        <w:rPr>
          <w:rFonts w:ascii="Calibri" w:eastAsia="Calibri" w:hAnsi="Calibri" w:cs="Calibri"/>
          <w:sz w:val="22"/>
          <w:szCs w:val="22"/>
        </w:rPr>
        <w:t>The Project Management Course will be a two (2) day course and Project Fundamentals will be a one (1) day course.</w:t>
      </w:r>
      <w:r w:rsidR="00193B94">
        <w:rPr>
          <w:rFonts w:ascii="Calibri" w:eastAsia="Calibri" w:hAnsi="Calibri" w:cs="Calibri"/>
          <w:sz w:val="22"/>
          <w:szCs w:val="22"/>
        </w:rPr>
        <w:t xml:space="preserve">  Courses are typically offered four (4) times per year with the possibility of adding additional courses if necessary.  </w:t>
      </w:r>
      <w:r w:rsidR="001448D5">
        <w:rPr>
          <w:rFonts w:ascii="Calibri" w:eastAsia="Calibri" w:hAnsi="Calibri" w:cs="Calibri"/>
          <w:sz w:val="22"/>
          <w:szCs w:val="22"/>
        </w:rPr>
        <w:t>The t</w:t>
      </w:r>
      <w:r w:rsidR="00193B94">
        <w:rPr>
          <w:rFonts w:ascii="Calibri" w:eastAsia="Calibri" w:hAnsi="Calibri" w:cs="Calibri"/>
          <w:sz w:val="22"/>
          <w:szCs w:val="22"/>
        </w:rPr>
        <w:t xml:space="preserve">raining </w:t>
      </w:r>
      <w:r w:rsidR="001448D5">
        <w:rPr>
          <w:rFonts w:ascii="Calibri" w:eastAsia="Calibri" w:hAnsi="Calibri" w:cs="Calibri"/>
          <w:sz w:val="22"/>
          <w:szCs w:val="22"/>
        </w:rPr>
        <w:t xml:space="preserve">delivery method varies with both in person training being offered in the Des Moines area and </w:t>
      </w:r>
      <w:r w:rsidR="00143277">
        <w:rPr>
          <w:rFonts w:ascii="Calibri" w:eastAsia="Calibri" w:hAnsi="Calibri" w:cs="Calibri"/>
          <w:sz w:val="22"/>
          <w:szCs w:val="22"/>
        </w:rPr>
        <w:t>virtual</w:t>
      </w:r>
      <w:r w:rsidR="001448D5">
        <w:rPr>
          <w:rFonts w:ascii="Calibri" w:eastAsia="Calibri" w:hAnsi="Calibri" w:cs="Calibri"/>
          <w:sz w:val="22"/>
          <w:szCs w:val="22"/>
        </w:rPr>
        <w:t xml:space="preserve"> instruction training being held</w:t>
      </w:r>
      <w:r w:rsidR="00193B94">
        <w:rPr>
          <w:rFonts w:ascii="Calibri" w:eastAsia="Calibri" w:hAnsi="Calibri" w:cs="Calibri"/>
          <w:sz w:val="22"/>
          <w:szCs w:val="22"/>
        </w:rPr>
        <w:t>.  Class attendees will be mostly fr</w:t>
      </w:r>
      <w:r w:rsidR="001448D5">
        <w:rPr>
          <w:rFonts w:ascii="Calibri" w:eastAsia="Calibri" w:hAnsi="Calibri" w:cs="Calibri"/>
          <w:sz w:val="22"/>
          <w:szCs w:val="22"/>
        </w:rPr>
        <w:t>o</w:t>
      </w:r>
      <w:r w:rsidR="00193B94">
        <w:rPr>
          <w:rFonts w:ascii="Calibri" w:eastAsia="Calibri" w:hAnsi="Calibri" w:cs="Calibri"/>
          <w:sz w:val="22"/>
          <w:szCs w:val="22"/>
        </w:rPr>
        <w:t>m the Executive Branch with the possibility of additional participants fr</w:t>
      </w:r>
      <w:r w:rsidR="00143277">
        <w:rPr>
          <w:rFonts w:ascii="Calibri" w:eastAsia="Calibri" w:hAnsi="Calibri" w:cs="Calibri"/>
          <w:sz w:val="22"/>
          <w:szCs w:val="22"/>
        </w:rPr>
        <w:t>o</w:t>
      </w:r>
      <w:r w:rsidR="00193B94">
        <w:rPr>
          <w:rFonts w:ascii="Calibri" w:eastAsia="Calibri" w:hAnsi="Calibri" w:cs="Calibri"/>
          <w:sz w:val="22"/>
          <w:szCs w:val="22"/>
        </w:rPr>
        <w:t>m other branches, non-profit organizations and citizens of Iowa outside of state government.</w:t>
      </w:r>
    </w:p>
    <w:p w14:paraId="09663D46" w14:textId="77777777" w:rsidR="00D57E10" w:rsidRDefault="00D57E10">
      <w:pPr>
        <w:tabs>
          <w:tab w:val="left" w:pos="720"/>
        </w:tabs>
        <w:jc w:val="both"/>
        <w:rPr>
          <w:rFonts w:ascii="Calibri" w:eastAsia="Calibri" w:hAnsi="Calibri" w:cs="Calibri"/>
          <w:b/>
          <w:sz w:val="22"/>
          <w:szCs w:val="22"/>
        </w:rPr>
      </w:pPr>
    </w:p>
    <w:p w14:paraId="32496239" w14:textId="77777777" w:rsidR="00D57E10" w:rsidRDefault="00D57E10">
      <w:pPr>
        <w:pBdr>
          <w:top w:val="nil"/>
          <w:left w:val="nil"/>
          <w:bottom w:val="nil"/>
          <w:right w:val="nil"/>
          <w:between w:val="nil"/>
        </w:pBdr>
        <w:spacing w:after="120"/>
        <w:ind w:left="720"/>
        <w:jc w:val="both"/>
        <w:rPr>
          <w:rFonts w:ascii="Calibri" w:eastAsia="Calibri" w:hAnsi="Calibri" w:cs="Calibri"/>
          <w:color w:val="000000"/>
          <w:sz w:val="22"/>
          <w:szCs w:val="22"/>
        </w:rPr>
      </w:pPr>
    </w:p>
    <w:p w14:paraId="4449FC99" w14:textId="77777777" w:rsidR="00D57E10" w:rsidRDefault="00A42688">
      <w:pPr>
        <w:rPr>
          <w:rFonts w:ascii="Calibri" w:eastAsia="Calibri" w:hAnsi="Calibri" w:cs="Calibri"/>
          <w:b/>
          <w:sz w:val="22"/>
          <w:szCs w:val="22"/>
        </w:rPr>
      </w:pPr>
      <w:r>
        <w:br w:type="page"/>
      </w:r>
    </w:p>
    <w:p w14:paraId="656C55E4" w14:textId="77777777"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2 </w:t>
      </w:r>
      <w:r>
        <w:rPr>
          <w:rFonts w:ascii="Calibri" w:eastAsia="Calibri" w:hAnsi="Calibri" w:cs="Calibri"/>
        </w:rPr>
        <w:tab/>
        <w:t xml:space="preserve">  ADMINISTRATIVE INFORMATION</w:t>
      </w:r>
    </w:p>
    <w:p w14:paraId="082803A4" w14:textId="77777777" w:rsidR="00D57E10" w:rsidRDefault="00D57E10">
      <w:pPr>
        <w:rPr>
          <w:rFonts w:ascii="Calibri" w:eastAsia="Calibri" w:hAnsi="Calibri" w:cs="Calibri"/>
          <w:sz w:val="22"/>
          <w:szCs w:val="22"/>
        </w:rPr>
      </w:pPr>
    </w:p>
    <w:p w14:paraId="02206F11" w14:textId="27A9B6D5" w:rsidR="00D57E10" w:rsidRDefault="0099767C" w:rsidP="0099767C">
      <w:pPr>
        <w:tabs>
          <w:tab w:val="left" w:pos="720"/>
        </w:tabs>
        <w:jc w:val="both"/>
        <w:rPr>
          <w:rFonts w:ascii="Calibri" w:eastAsia="Calibri" w:hAnsi="Calibri" w:cs="Calibri"/>
          <w:sz w:val="22"/>
          <w:szCs w:val="22"/>
        </w:rPr>
      </w:pPr>
      <w:r>
        <w:rPr>
          <w:rFonts w:ascii="Calibri" w:eastAsia="Calibri" w:hAnsi="Calibri" w:cs="Calibri"/>
          <w:b/>
          <w:sz w:val="22"/>
          <w:szCs w:val="22"/>
        </w:rPr>
        <w:t xml:space="preserve">2.1 </w:t>
      </w:r>
      <w:r>
        <w:rPr>
          <w:rFonts w:ascii="Calibri" w:eastAsia="Calibri" w:hAnsi="Calibri" w:cs="Calibri"/>
          <w:b/>
          <w:sz w:val="22"/>
          <w:szCs w:val="22"/>
        </w:rPr>
        <w:tab/>
      </w:r>
      <w:r w:rsidR="00A42688">
        <w:rPr>
          <w:rFonts w:ascii="Calibri" w:eastAsia="Calibri" w:hAnsi="Calibri" w:cs="Calibri"/>
          <w:b/>
          <w:sz w:val="22"/>
          <w:szCs w:val="22"/>
        </w:rPr>
        <w:t>Issuing Officer</w:t>
      </w:r>
    </w:p>
    <w:p w14:paraId="31519367"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Issuing Officer identified in the RFP cover sheet is the sole point of contact regarding the RFP from the date of issuance until a Notice of Intent to Award the Contract is issued.</w:t>
      </w:r>
    </w:p>
    <w:p w14:paraId="2190A10D" w14:textId="77777777" w:rsidR="00D57E10" w:rsidRDefault="00D57E10">
      <w:pPr>
        <w:pBdr>
          <w:top w:val="nil"/>
          <w:left w:val="nil"/>
          <w:bottom w:val="nil"/>
          <w:right w:val="nil"/>
          <w:between w:val="nil"/>
        </w:pBdr>
        <w:jc w:val="both"/>
        <w:rPr>
          <w:rFonts w:ascii="Calibri" w:eastAsia="Calibri" w:hAnsi="Calibri" w:cs="Calibri"/>
          <w:color w:val="000000"/>
          <w:sz w:val="22"/>
          <w:szCs w:val="22"/>
        </w:rPr>
      </w:pPr>
    </w:p>
    <w:p w14:paraId="447F36E8"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Restriction on Communication</w:t>
      </w:r>
    </w:p>
    <w:p w14:paraId="5F6A2B2F"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From the issue date of this RFP until a Notice of Intent to Award the Contract is issued, Respondents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Respondents may be disqualified if they contact any State employee other than the Issuing Officer about the RFP except that Respondents may contact the State Targeted Small Business Office on issues related to the preference for Targeted Small Businesses. </w:t>
      </w:r>
    </w:p>
    <w:p w14:paraId="0707A02A" w14:textId="77777777" w:rsidR="00D57E10" w:rsidRDefault="00D57E10">
      <w:pPr>
        <w:ind w:left="720"/>
        <w:jc w:val="both"/>
        <w:rPr>
          <w:rFonts w:ascii="Calibri" w:eastAsia="Calibri" w:hAnsi="Calibri" w:cs="Calibri"/>
          <w:sz w:val="22"/>
          <w:szCs w:val="22"/>
        </w:rPr>
      </w:pPr>
    </w:p>
    <w:p w14:paraId="4A9828EC"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This section shall not be construed as restricting communications related to the administration of any contract currently in effect between a Respondent and the State.</w:t>
      </w:r>
    </w:p>
    <w:p w14:paraId="4A66D261" w14:textId="77777777" w:rsidR="00D57E10" w:rsidRDefault="00D57E10">
      <w:pPr>
        <w:ind w:left="720"/>
        <w:jc w:val="both"/>
        <w:rPr>
          <w:rFonts w:ascii="Calibri" w:eastAsia="Calibri" w:hAnsi="Calibri" w:cs="Calibri"/>
          <w:sz w:val="22"/>
          <w:szCs w:val="22"/>
        </w:rPr>
      </w:pPr>
    </w:p>
    <w:p w14:paraId="65A1BB9D"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Downloading the RFP from the Internet</w:t>
      </w:r>
    </w:p>
    <w:p w14:paraId="08A750DA" w14:textId="39CD1F93"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RFP and any addenda to the RFP will be posted at </w:t>
      </w:r>
      <w:hyperlink r:id="rId10">
        <w:r>
          <w:rPr>
            <w:rFonts w:ascii="Calibri" w:eastAsia="Calibri" w:hAnsi="Calibri" w:cs="Calibri"/>
            <w:color w:val="0000FF"/>
            <w:sz w:val="22"/>
            <w:szCs w:val="22"/>
            <w:u w:val="single"/>
          </w:rPr>
          <w:t>http://bidopportunities.iowa.gov/</w:t>
        </w:r>
      </w:hyperlink>
      <w:r w:rsidR="0099767C" w:rsidRPr="0099767C">
        <w:rPr>
          <w:rFonts w:ascii="Calibri" w:eastAsia="Calibri" w:hAnsi="Calibri" w:cs="Calibri"/>
          <w:sz w:val="22"/>
          <w:szCs w:val="22"/>
        </w:rPr>
        <w:t xml:space="preserve"> </w:t>
      </w:r>
      <w:r w:rsidR="0099767C">
        <w:rPr>
          <w:rFonts w:ascii="Calibri" w:eastAsia="Calibri" w:hAnsi="Calibri" w:cs="Calibri"/>
          <w:sz w:val="22"/>
          <w:szCs w:val="22"/>
        </w:rPr>
        <w:t xml:space="preserve">and </w:t>
      </w:r>
      <w:hyperlink r:id="rId11" w:history="1">
        <w:r w:rsidR="0099767C" w:rsidRPr="00032C01">
          <w:rPr>
            <w:rStyle w:val="Hyperlink"/>
            <w:rFonts w:asciiTheme="minorHAnsi" w:hAnsiTheme="minorHAnsi" w:cstheme="minorHAnsi"/>
            <w:sz w:val="22"/>
            <w:szCs w:val="22"/>
          </w:rPr>
          <w:t>IMPACS Electronic Procurement System</w:t>
        </w:r>
      </w:hyperlink>
      <w:r>
        <w:rPr>
          <w:rFonts w:ascii="Calibri" w:eastAsia="Calibri" w:hAnsi="Calibri" w:cs="Calibri"/>
          <w:color w:val="0000FF"/>
          <w:sz w:val="22"/>
          <w:szCs w:val="22"/>
          <w:u w:val="single"/>
        </w:rPr>
        <w:t>.</w:t>
      </w:r>
      <w:r>
        <w:rPr>
          <w:rFonts w:ascii="Calibri" w:eastAsia="Calibri" w:hAnsi="Calibri" w:cs="Calibri"/>
          <w:sz w:val="22"/>
          <w:szCs w:val="22"/>
        </w:rPr>
        <w:t xml:space="preserve"> The Respondent is advised to check the website periodically for addenda to this RFP, particularly if the Respondent downloaded the RFP from the Internet as the Respondent may not automatically receive addenda. It is the Respondent's sole responsibility to check daily for addenda to posted documents.</w:t>
      </w:r>
    </w:p>
    <w:p w14:paraId="15D5745E" w14:textId="77777777" w:rsidR="00D57E10" w:rsidRDefault="00D57E10">
      <w:pPr>
        <w:tabs>
          <w:tab w:val="left" w:pos="2160"/>
        </w:tabs>
        <w:ind w:left="1440" w:hanging="720"/>
        <w:jc w:val="both"/>
        <w:rPr>
          <w:rFonts w:ascii="Calibri" w:eastAsia="Calibri" w:hAnsi="Calibri" w:cs="Calibri"/>
          <w:sz w:val="22"/>
          <w:szCs w:val="22"/>
        </w:rPr>
      </w:pPr>
    </w:p>
    <w:p w14:paraId="38DE0454"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Procurement Timetable</w:t>
      </w:r>
    </w:p>
    <w:p w14:paraId="3858DD9D"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dates provided in the procurement timetable on the RFP cover sheet are provided for informational and planning purposes. The Agency reserves the right to change the dates.  If the Agency changes any of the deadlines for Respondent submissions, the Agency will issue an addendum to the RFP.</w:t>
      </w:r>
    </w:p>
    <w:p w14:paraId="443A945F" w14:textId="77777777" w:rsidR="00D57E10" w:rsidRDefault="00D57E10">
      <w:pPr>
        <w:jc w:val="both"/>
        <w:rPr>
          <w:rFonts w:ascii="Calibri" w:eastAsia="Calibri" w:hAnsi="Calibri" w:cs="Calibri"/>
          <w:sz w:val="22"/>
          <w:szCs w:val="22"/>
        </w:rPr>
      </w:pPr>
    </w:p>
    <w:p w14:paraId="165ACD2B"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 xml:space="preserve">Questions, Requests for Clarification, and Suggested Changes </w:t>
      </w:r>
    </w:p>
    <w:p w14:paraId="347D9721"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Respondents are invited to submit written questions and requests for clarifications regarding the RFP. Respondents may also submit suggestions for changes to the specifications of this RFP.  The questions, requests for clarifications, or suggestions must be in writing and received by the Issuing Officer on or before the date and time listed on the RFP cover sheet.  Oral questions will not be permitted. If the questions, requests for clarifications, or suggestions pertain to a specific section of the RFP, Respondent shall reference the page and section number(s).  The Agency will post written responses to questions, requests for clarifications, or suggestions received from Respondents. The Agency’s written responses will become an addendum to the RFP.  If the Agency decides to adopt a suggestion that modifies the RFP, the Agency will issue an addendum to the RFP. </w:t>
      </w:r>
    </w:p>
    <w:p w14:paraId="511BA2C8" w14:textId="77777777" w:rsidR="00D57E10" w:rsidRDefault="00D57E10">
      <w:pPr>
        <w:ind w:left="720"/>
        <w:jc w:val="both"/>
        <w:rPr>
          <w:rFonts w:ascii="Calibri" w:eastAsia="Calibri" w:hAnsi="Calibri" w:cs="Calibri"/>
          <w:sz w:val="22"/>
          <w:szCs w:val="22"/>
        </w:rPr>
      </w:pPr>
    </w:p>
    <w:p w14:paraId="2C40ABAC"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assumes no responsibility for oral representations made by its officers or employees unless such representations are confirmed in writing and incorporated into the RFP through an addendum.</w:t>
      </w:r>
    </w:p>
    <w:p w14:paraId="4806B73B" w14:textId="77777777" w:rsidR="00D57E10" w:rsidRDefault="00D57E10">
      <w:pPr>
        <w:ind w:left="720"/>
        <w:jc w:val="both"/>
        <w:rPr>
          <w:rFonts w:ascii="Calibri" w:eastAsia="Calibri" w:hAnsi="Calibri" w:cs="Calibri"/>
          <w:sz w:val="22"/>
          <w:szCs w:val="22"/>
        </w:rPr>
      </w:pPr>
    </w:p>
    <w:p w14:paraId="34D60A9C"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lastRenderedPageBreak/>
        <w:t xml:space="preserve">Amendment to the RFP </w:t>
      </w:r>
    </w:p>
    <w:p w14:paraId="1261CEF4"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reserves the right to amend the RFP at any time using an addendum. The Respondent shall acknowledge receipt of all addenda in its Proposal.  If the Agency issues an addendum after the due date for receipt of Proposals, the Agency may, in its sole discretion, allow Respondents to amend their Proposals in response to the addendum.</w:t>
      </w:r>
    </w:p>
    <w:p w14:paraId="4D4D16AB" w14:textId="77777777" w:rsidR="00D57E10" w:rsidRDefault="00D57E10">
      <w:pPr>
        <w:ind w:left="1440" w:hanging="660"/>
        <w:jc w:val="both"/>
        <w:rPr>
          <w:rFonts w:ascii="Calibri" w:eastAsia="Calibri" w:hAnsi="Calibri" w:cs="Calibri"/>
          <w:sz w:val="22"/>
          <w:szCs w:val="22"/>
        </w:rPr>
      </w:pPr>
    </w:p>
    <w:p w14:paraId="216B8885"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Amendment and Withdrawal of Proposal</w:t>
      </w:r>
    </w:p>
    <w:p w14:paraId="35612D75"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Respondent may amend or withdraw and resubmit its Proposal at any time before the Proposals are due.  The amendment must be in writing, signed by the Respondent and received by the time set for the receipt of Proposals.  Electronic mail and faxed amendments will not be accepted.  Respondents must notify the Issuing Officer in writing prior to the due date for Proposals if they wish to completely withdraw their Proposals.  </w:t>
      </w:r>
    </w:p>
    <w:p w14:paraId="6C19C4DB" w14:textId="77777777" w:rsidR="00D57E10" w:rsidRDefault="00D57E10">
      <w:pPr>
        <w:ind w:left="1440" w:hanging="720"/>
        <w:jc w:val="both"/>
        <w:rPr>
          <w:rFonts w:ascii="Calibri" w:eastAsia="Calibri" w:hAnsi="Calibri" w:cs="Calibri"/>
          <w:sz w:val="22"/>
          <w:szCs w:val="22"/>
        </w:rPr>
      </w:pPr>
    </w:p>
    <w:p w14:paraId="33A20038"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Submission of Proposals</w:t>
      </w:r>
    </w:p>
    <w:p w14:paraId="68EF2528" w14:textId="56EF894F" w:rsidR="00D57E10" w:rsidRDefault="00A42688">
      <w:pPr>
        <w:ind w:left="720"/>
        <w:jc w:val="both"/>
        <w:rPr>
          <w:rFonts w:ascii="Calibri" w:eastAsia="Calibri" w:hAnsi="Calibri" w:cs="Calibri"/>
          <w:sz w:val="22"/>
          <w:szCs w:val="22"/>
        </w:rPr>
      </w:pPr>
      <w:r>
        <w:rPr>
          <w:rFonts w:ascii="Calibri" w:eastAsia="Calibri" w:hAnsi="Calibri" w:cs="Calibri"/>
          <w:sz w:val="22"/>
          <w:szCs w:val="22"/>
        </w:rPr>
        <w:t>Respondent must submit Proposal in the</w:t>
      </w:r>
      <w:r w:rsidR="0099767C">
        <w:rPr>
          <w:rFonts w:ascii="Calibri" w:eastAsia="Calibri" w:hAnsi="Calibri" w:cs="Calibri"/>
          <w:sz w:val="22"/>
          <w:szCs w:val="22"/>
        </w:rPr>
        <w:t xml:space="preserve"> State’s</w:t>
      </w:r>
      <w:r>
        <w:rPr>
          <w:rFonts w:ascii="Calibri" w:eastAsia="Calibri" w:hAnsi="Calibri" w:cs="Calibri"/>
          <w:sz w:val="22"/>
          <w:szCs w:val="22"/>
        </w:rPr>
        <w:t xml:space="preserve"> </w:t>
      </w:r>
      <w:hyperlink r:id="rId12" w:history="1">
        <w:r w:rsidR="00CB4B12" w:rsidRPr="00032C01">
          <w:rPr>
            <w:rStyle w:val="Hyperlink"/>
            <w:rFonts w:asciiTheme="minorHAnsi" w:hAnsiTheme="minorHAnsi" w:cstheme="minorHAnsi"/>
            <w:sz w:val="22"/>
            <w:szCs w:val="22"/>
          </w:rPr>
          <w:t>IMPACS Electronic Procurement System</w:t>
        </w:r>
      </w:hyperlink>
      <w:r>
        <w:rPr>
          <w:rFonts w:ascii="Calibri" w:eastAsia="Calibri" w:hAnsi="Calibri" w:cs="Calibri"/>
          <w:sz w:val="22"/>
          <w:szCs w:val="22"/>
        </w:rPr>
        <w:t xml:space="preserve"> before the “Proposals Due” date and time listed on the RFP cover sheet.  </w:t>
      </w:r>
      <w:r>
        <w:rPr>
          <w:rFonts w:ascii="Calibri" w:eastAsia="Calibri" w:hAnsi="Calibri" w:cs="Calibri"/>
          <w:b/>
          <w:sz w:val="22"/>
          <w:szCs w:val="22"/>
        </w:rPr>
        <w:t xml:space="preserve">This is a mandatory specification and will not be waived by the Agency.  Any Proposal received after this deadline will be rejected and returned unopened to the Respondent. </w:t>
      </w:r>
      <w:r>
        <w:rPr>
          <w:rFonts w:ascii="Calibri" w:eastAsia="Calibri" w:hAnsi="Calibri" w:cs="Calibri"/>
          <w:sz w:val="22"/>
          <w:szCs w:val="22"/>
        </w:rPr>
        <w:t xml:space="preserve">Respondents sending Proposals must allow ample upload time to ensure timely receipt of their Proposals. It is the Respondent’s responsibility to ensure that the Proposal is received prior to the deadline.  Electronic mail and faxed Proposals will not be accepted. There is a </w:t>
      </w:r>
      <w:r w:rsidR="00575881">
        <w:rPr>
          <w:rFonts w:ascii="Calibri" w:eastAsia="Calibri" w:hAnsi="Calibri" w:cs="Calibri"/>
          <w:sz w:val="22"/>
          <w:szCs w:val="22"/>
        </w:rPr>
        <w:t>50</w:t>
      </w:r>
      <w:r>
        <w:rPr>
          <w:rFonts w:ascii="Calibri" w:eastAsia="Calibri" w:hAnsi="Calibri" w:cs="Calibri"/>
          <w:sz w:val="22"/>
          <w:szCs w:val="22"/>
        </w:rPr>
        <w:t>MB per file size limitation, but no limit to number of files.  Plan accordingly.</w:t>
      </w:r>
    </w:p>
    <w:p w14:paraId="39714DF1" w14:textId="77777777" w:rsidR="00D57E10" w:rsidRDefault="00D57E10">
      <w:pPr>
        <w:ind w:left="1440" w:hanging="720"/>
        <w:jc w:val="both"/>
        <w:rPr>
          <w:rFonts w:ascii="Calibri" w:eastAsia="Calibri" w:hAnsi="Calibri" w:cs="Calibri"/>
          <w:sz w:val="22"/>
          <w:szCs w:val="22"/>
        </w:rPr>
      </w:pPr>
    </w:p>
    <w:p w14:paraId="4AC7EB4B" w14:textId="77777777" w:rsidR="00D57E10" w:rsidRDefault="00A42688">
      <w:pPr>
        <w:ind w:left="720"/>
        <w:jc w:val="both"/>
        <w:rPr>
          <w:rFonts w:ascii="Calibri" w:eastAsia="Calibri" w:hAnsi="Calibri" w:cs="Calibri"/>
          <w:i/>
          <w:sz w:val="22"/>
          <w:szCs w:val="22"/>
        </w:rPr>
      </w:pPr>
      <w:r>
        <w:rPr>
          <w:rFonts w:ascii="Calibri" w:eastAsia="Calibri" w:hAnsi="Calibri" w:cs="Calibri"/>
          <w:sz w:val="22"/>
          <w:szCs w:val="22"/>
        </w:rPr>
        <w:t>Respondents must furnish all information necessary to enable the Agency to evaluate the Proposal. Oral information provided by the Respondent will not be considered part of the Respondent's Proposal unless it is reduced to writing.</w:t>
      </w:r>
    </w:p>
    <w:p w14:paraId="729A86CB" w14:textId="77777777" w:rsidR="00D57E10" w:rsidRDefault="00D57E10">
      <w:pPr>
        <w:ind w:left="1440" w:hanging="720"/>
        <w:jc w:val="both"/>
        <w:rPr>
          <w:rFonts w:ascii="Calibri" w:eastAsia="Calibri" w:hAnsi="Calibri" w:cs="Calibri"/>
          <w:sz w:val="22"/>
          <w:szCs w:val="22"/>
        </w:rPr>
      </w:pPr>
    </w:p>
    <w:p w14:paraId="2D31FED3"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Proposal Opening</w:t>
      </w:r>
    </w:p>
    <w:p w14:paraId="307932D2" w14:textId="7C1FD9A9" w:rsidR="00BE6D77" w:rsidRDefault="00A42688" w:rsidP="00193B94">
      <w:pPr>
        <w:spacing w:after="240"/>
        <w:ind w:left="720"/>
        <w:jc w:val="both"/>
        <w:rPr>
          <w:rFonts w:ascii="Calibri" w:eastAsia="Calibri" w:hAnsi="Calibri" w:cs="Calibri"/>
          <w:sz w:val="22"/>
          <w:szCs w:val="22"/>
        </w:rPr>
      </w:pPr>
      <w:r>
        <w:rPr>
          <w:rFonts w:ascii="Calibri" w:eastAsia="Calibri" w:hAnsi="Calibri" w:cs="Calibri"/>
          <w:sz w:val="22"/>
          <w:szCs w:val="22"/>
        </w:rPr>
        <w:t xml:space="preserve">The Agency will open Proposals after the deadline for submission of Proposals has passed.  The Proposals will remain confidential until the Agency has issued a Notice of Intent to Award a Contract.  </w:t>
      </w:r>
      <w:r>
        <w:rPr>
          <w:rFonts w:ascii="Calibri" w:eastAsia="Calibri" w:hAnsi="Calibri" w:cs="Calibri"/>
          <w:sz w:val="22"/>
          <w:szCs w:val="22"/>
          <w:u w:val="single"/>
        </w:rPr>
        <w:t>See</w:t>
      </w:r>
      <w:r>
        <w:rPr>
          <w:rFonts w:ascii="Calibri" w:eastAsia="Calibri" w:hAnsi="Calibri" w:cs="Calibri"/>
          <w:sz w:val="22"/>
          <w:szCs w:val="22"/>
        </w:rPr>
        <w:t xml:space="preserve"> </w:t>
      </w:r>
      <w:r>
        <w:rPr>
          <w:rFonts w:ascii="Calibri" w:eastAsia="Calibri" w:hAnsi="Calibri" w:cs="Calibri"/>
          <w:i/>
          <w:sz w:val="22"/>
          <w:szCs w:val="22"/>
        </w:rPr>
        <w:t>Iowa Code Section 72.3</w:t>
      </w:r>
      <w:r>
        <w:rPr>
          <w:rFonts w:ascii="Calibri" w:eastAsia="Calibri" w:hAnsi="Calibri" w:cs="Calibri"/>
          <w:sz w:val="22"/>
          <w:szCs w:val="22"/>
        </w:rPr>
        <w:t>. However, the names of Respondents who submitted timely Proposals will be publicly available after the Proposal opening. The announcement of Respondents who timely submitted Proposals does not mean that an individual Proposal has been deemed technically compliant or accepted for evaluation.</w:t>
      </w:r>
    </w:p>
    <w:p w14:paraId="681395D5"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Costs of Preparing the Proposal</w:t>
      </w:r>
    </w:p>
    <w:p w14:paraId="526807C9"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costs of preparation and delivery of the Proposal are solely the responsibility of the Respondent. </w:t>
      </w:r>
    </w:p>
    <w:p w14:paraId="7BFF8A13" w14:textId="77777777" w:rsidR="00D57E10" w:rsidRDefault="00D57E10">
      <w:pPr>
        <w:tabs>
          <w:tab w:val="left" w:pos="1260"/>
          <w:tab w:val="left" w:pos="1350"/>
          <w:tab w:val="left" w:pos="1440"/>
        </w:tabs>
        <w:ind w:left="1440"/>
        <w:jc w:val="both"/>
        <w:rPr>
          <w:rFonts w:ascii="Calibri" w:eastAsia="Calibri" w:hAnsi="Calibri" w:cs="Calibri"/>
          <w:sz w:val="22"/>
          <w:szCs w:val="22"/>
        </w:rPr>
      </w:pPr>
    </w:p>
    <w:p w14:paraId="1560F5DD"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No Commitment to Contract</w:t>
      </w:r>
    </w:p>
    <w:p w14:paraId="43C4D59C"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71438F98" w14:textId="77777777" w:rsidR="00D57E10" w:rsidRDefault="00D57E10">
      <w:pPr>
        <w:tabs>
          <w:tab w:val="left" w:pos="1440"/>
        </w:tabs>
        <w:ind w:left="1440"/>
        <w:jc w:val="both"/>
        <w:rPr>
          <w:rFonts w:ascii="Calibri" w:eastAsia="Calibri" w:hAnsi="Calibri" w:cs="Calibri"/>
          <w:sz w:val="22"/>
          <w:szCs w:val="22"/>
        </w:rPr>
      </w:pPr>
    </w:p>
    <w:p w14:paraId="47E8B6D3"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Rejection of Proposals</w:t>
      </w:r>
    </w:p>
    <w:p w14:paraId="45BA9930"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may reject outright and not evaluate a Proposal for reasons including, without limitation:</w:t>
      </w:r>
    </w:p>
    <w:p w14:paraId="2293ACCB" w14:textId="77777777" w:rsidR="00D57E10" w:rsidRDefault="00D57E10">
      <w:pPr>
        <w:pBdr>
          <w:top w:val="nil"/>
          <w:left w:val="nil"/>
          <w:bottom w:val="nil"/>
          <w:right w:val="nil"/>
          <w:between w:val="nil"/>
        </w:pBdr>
        <w:ind w:left="1440" w:hanging="720"/>
        <w:jc w:val="both"/>
        <w:rPr>
          <w:rFonts w:ascii="Calibri" w:eastAsia="Calibri" w:hAnsi="Calibri" w:cs="Calibri"/>
          <w:color w:val="000000"/>
          <w:sz w:val="22"/>
          <w:szCs w:val="22"/>
        </w:rPr>
      </w:pPr>
    </w:p>
    <w:p w14:paraId="16589FDF" w14:textId="77777777" w:rsidR="00D57E10" w:rsidRDefault="00A42688">
      <w:pPr>
        <w:numPr>
          <w:ilvl w:val="2"/>
          <w:numId w:val="1"/>
        </w:numPr>
        <w:tabs>
          <w:tab w:val="left" w:pos="1620"/>
        </w:tabs>
        <w:spacing w:line="276" w:lineRule="auto"/>
        <w:ind w:left="2880" w:hanging="2160"/>
        <w:jc w:val="both"/>
        <w:rPr>
          <w:rFonts w:ascii="Calibri" w:eastAsia="Calibri" w:hAnsi="Calibri" w:cs="Calibri"/>
          <w:sz w:val="22"/>
          <w:szCs w:val="22"/>
        </w:rPr>
      </w:pPr>
      <w:r>
        <w:rPr>
          <w:rFonts w:ascii="Calibri" w:eastAsia="Calibri" w:hAnsi="Calibri" w:cs="Calibri"/>
          <w:sz w:val="22"/>
          <w:szCs w:val="22"/>
        </w:rPr>
        <w:lastRenderedPageBreak/>
        <w:t>The Respondent fails to deliver the Cost Proposal as a separate file.</w:t>
      </w:r>
    </w:p>
    <w:p w14:paraId="60F9E35C" w14:textId="77777777" w:rsidR="00D57E10" w:rsidRDefault="00D57E10">
      <w:pPr>
        <w:tabs>
          <w:tab w:val="left" w:pos="1620"/>
        </w:tabs>
        <w:spacing w:line="276" w:lineRule="auto"/>
        <w:ind w:left="2880"/>
        <w:jc w:val="both"/>
        <w:rPr>
          <w:rFonts w:ascii="Calibri" w:eastAsia="Calibri" w:hAnsi="Calibri" w:cs="Calibri"/>
          <w:sz w:val="22"/>
          <w:szCs w:val="22"/>
        </w:rPr>
      </w:pPr>
    </w:p>
    <w:p w14:paraId="6D9426D9" w14:textId="77777777" w:rsidR="00D57E10" w:rsidRDefault="00A42688">
      <w:pPr>
        <w:numPr>
          <w:ilvl w:val="2"/>
          <w:numId w:val="1"/>
        </w:numPr>
        <w:tabs>
          <w:tab w:val="left" w:pos="1620"/>
        </w:tabs>
        <w:ind w:left="1620" w:hanging="900"/>
        <w:jc w:val="both"/>
        <w:rPr>
          <w:rFonts w:ascii="Calibri" w:eastAsia="Calibri" w:hAnsi="Calibri" w:cs="Calibri"/>
          <w:sz w:val="22"/>
          <w:szCs w:val="22"/>
        </w:rPr>
      </w:pPr>
      <w:r>
        <w:rPr>
          <w:rFonts w:ascii="Calibri" w:eastAsia="Calibri" w:hAnsi="Calibri" w:cs="Calibri"/>
          <w:sz w:val="22"/>
          <w:szCs w:val="22"/>
        </w:rPr>
        <w:t>The Respondent acknowledges that a mandatory specification of the RFP cannot be met.</w:t>
      </w:r>
    </w:p>
    <w:p w14:paraId="67A33848" w14:textId="77777777" w:rsidR="00D57E10" w:rsidRDefault="00D57E10">
      <w:pPr>
        <w:tabs>
          <w:tab w:val="left" w:pos="1620"/>
        </w:tabs>
        <w:ind w:left="1620"/>
        <w:jc w:val="both"/>
        <w:rPr>
          <w:rFonts w:ascii="Calibri" w:eastAsia="Calibri" w:hAnsi="Calibri" w:cs="Calibri"/>
          <w:sz w:val="22"/>
          <w:szCs w:val="22"/>
        </w:rPr>
      </w:pPr>
    </w:p>
    <w:p w14:paraId="7BB32042"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 Respondent's Proposal changes a material specification of the RFP or the Proposal is not compliant with the mandatory specification of the RFP. </w:t>
      </w:r>
    </w:p>
    <w:p w14:paraId="21E978B8" w14:textId="77777777" w:rsidR="00D57E10" w:rsidRDefault="00D57E10">
      <w:pPr>
        <w:ind w:left="1620"/>
        <w:jc w:val="both"/>
        <w:rPr>
          <w:rFonts w:ascii="Calibri" w:eastAsia="Calibri" w:hAnsi="Calibri" w:cs="Calibri"/>
          <w:sz w:val="22"/>
          <w:szCs w:val="22"/>
        </w:rPr>
      </w:pPr>
    </w:p>
    <w:p w14:paraId="14C8DE53" w14:textId="77777777" w:rsidR="00D57E10" w:rsidRDefault="00A42688">
      <w:pPr>
        <w:numPr>
          <w:ilvl w:val="2"/>
          <w:numId w:val="1"/>
        </w:numPr>
        <w:tabs>
          <w:tab w:val="left" w:pos="720"/>
          <w:tab w:val="left" w:pos="1620"/>
        </w:tabs>
        <w:ind w:left="2880" w:hanging="2160"/>
        <w:jc w:val="both"/>
        <w:rPr>
          <w:rFonts w:ascii="Calibri" w:eastAsia="Calibri" w:hAnsi="Calibri" w:cs="Calibri"/>
          <w:sz w:val="22"/>
          <w:szCs w:val="22"/>
        </w:rPr>
      </w:pPr>
      <w:r>
        <w:rPr>
          <w:rFonts w:ascii="Calibri" w:eastAsia="Calibri" w:hAnsi="Calibri" w:cs="Calibri"/>
          <w:sz w:val="22"/>
          <w:szCs w:val="22"/>
        </w:rPr>
        <w:t>The Respondent’s Proposal limits the rights of the Agency.</w:t>
      </w:r>
    </w:p>
    <w:p w14:paraId="7905C175"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6CDBA541"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fails to include information necessary to substantiate that it will be able to meet a specification of the RFP as provided in Section 4 of the RFP.</w:t>
      </w:r>
    </w:p>
    <w:p w14:paraId="415FA347"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0D07AD98"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 Respondent fails to timely respond to the Agency's request for information, documents, or references. </w:t>
      </w:r>
    </w:p>
    <w:p w14:paraId="7A9B48AD"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32401859"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 Respondent fails to include proposal security, if required. </w:t>
      </w:r>
    </w:p>
    <w:p w14:paraId="5FF2DFC7"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037FC025"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fails to include any signature, certification, authorization, stipulation, disclosure or guarantee as provided in Section 4 of this RFP.</w:t>
      </w:r>
    </w:p>
    <w:p w14:paraId="56FAFFAA"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762F0DBF"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presents the information requested by this RFP in a format inconsistent with the instructions of the RFP or otherwise fails to comply with the specifications of this RFP.</w:t>
      </w:r>
    </w:p>
    <w:p w14:paraId="062F554C"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60E7F04A"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initiates unauthorized contact regarding the RFP with a State employee other than the Issuing Officer.</w:t>
      </w:r>
    </w:p>
    <w:p w14:paraId="3CFA431D"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67ED8F84"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provides misleading or inaccurate responses.</w:t>
      </w:r>
    </w:p>
    <w:p w14:paraId="1FA7AEF2"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7EEF3448"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Respondent’s Proposal is materially unbalanced. A Proposal in which line item prices are structured so that it is possible that the Respondent who appears to be low will not end up having the lowest overall cost to the State, due to high prices on particular line items.</w:t>
      </w:r>
    </w:p>
    <w:p w14:paraId="39B59B1A"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070C127C"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There is insufficient evidence (including evidence submitted by the Respondent and evidence obtained by the Agency from other sources) to satisfy the Agency that the Respondent is a Responsible Respondent. </w:t>
      </w:r>
    </w:p>
    <w:p w14:paraId="752DD0F2" w14:textId="77777777" w:rsidR="00D57E10" w:rsidRDefault="00D57E10" w:rsidP="00B31987">
      <w:pPr>
        <w:pBdr>
          <w:top w:val="nil"/>
          <w:left w:val="nil"/>
          <w:bottom w:val="nil"/>
          <w:right w:val="nil"/>
          <w:between w:val="nil"/>
        </w:pBdr>
        <w:rPr>
          <w:rFonts w:ascii="Calibri" w:eastAsia="Calibri" w:hAnsi="Calibri" w:cs="Calibri"/>
          <w:color w:val="000000"/>
          <w:sz w:val="22"/>
          <w:szCs w:val="22"/>
        </w:rPr>
      </w:pPr>
    </w:p>
    <w:p w14:paraId="79B5D310"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is a “scrutinized company” included on a “scrutinized company list” created by a public fund pursuant to Iowa Code section 12J.3.</w:t>
      </w:r>
    </w:p>
    <w:p w14:paraId="4F6F1675" w14:textId="77777777" w:rsidR="00D57E10" w:rsidRDefault="00D57E10">
      <w:pPr>
        <w:ind w:left="720"/>
        <w:jc w:val="both"/>
        <w:rPr>
          <w:rFonts w:ascii="Calibri" w:eastAsia="Calibri" w:hAnsi="Calibri" w:cs="Calibri"/>
          <w:sz w:val="22"/>
          <w:szCs w:val="22"/>
        </w:rPr>
      </w:pPr>
    </w:p>
    <w:p w14:paraId="73BD53E7"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Nonmaterial Variances</w:t>
      </w:r>
    </w:p>
    <w:p w14:paraId="4148B71C"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Agency reserves the right to waive or permit cure of nonmaterial variances in the Proposal if, in the judgment of the Agency, it is in the State’s best interest to do so.  Nonmaterial variances include but are not limited to, minor failures to comply that: do not affect overall responsiveness, are merely a matter of form or format, do not change the relative standing or otherwise prejudice </w:t>
      </w:r>
      <w:r>
        <w:rPr>
          <w:rFonts w:ascii="Calibri" w:eastAsia="Calibri" w:hAnsi="Calibri" w:cs="Calibri"/>
          <w:sz w:val="22"/>
          <w:szCs w:val="22"/>
        </w:rPr>
        <w:lastRenderedPageBreak/>
        <w:t>other Respondents, do not change the meaning or scope of the RFP, or do not reflect a material change in the specifications of the RFP.  In the event the Agency waives or permits cure of nonmaterial variances, such waiver or cure will not modify the RFP specifications or excuse the Respondent from full compliance with RFP specifications or other Contract specifications if the Respondent is awarded the Contract.  The determination of materiality is in the sole discretion of the Agency.</w:t>
      </w:r>
    </w:p>
    <w:p w14:paraId="1DA5801F" w14:textId="77777777" w:rsidR="00D57E10" w:rsidRDefault="00D57E10">
      <w:pPr>
        <w:pBdr>
          <w:top w:val="nil"/>
          <w:left w:val="nil"/>
          <w:bottom w:val="nil"/>
          <w:right w:val="nil"/>
          <w:between w:val="nil"/>
        </w:pBdr>
        <w:ind w:left="1440"/>
        <w:jc w:val="both"/>
        <w:rPr>
          <w:rFonts w:ascii="Calibri" w:eastAsia="Calibri" w:hAnsi="Calibri" w:cs="Calibri"/>
          <w:color w:val="000000"/>
          <w:sz w:val="22"/>
          <w:szCs w:val="22"/>
        </w:rPr>
      </w:pPr>
    </w:p>
    <w:p w14:paraId="7130DBA8"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Reference Checks</w:t>
      </w:r>
    </w:p>
    <w:p w14:paraId="7A67B749"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reserves the right to contact any reference to assist in the evaluation of the Proposal, to verify information contained in the Proposal and to discuss the Respondent’s qualifications and the qualifications of any subcontractor identified in the Proposal.</w:t>
      </w:r>
    </w:p>
    <w:p w14:paraId="77EF6413" w14:textId="77777777" w:rsidR="00D57E10" w:rsidRDefault="00D57E10">
      <w:pPr>
        <w:jc w:val="both"/>
        <w:rPr>
          <w:rFonts w:ascii="Calibri" w:eastAsia="Calibri" w:hAnsi="Calibri" w:cs="Calibri"/>
          <w:b/>
          <w:sz w:val="22"/>
          <w:szCs w:val="22"/>
        </w:rPr>
      </w:pPr>
    </w:p>
    <w:p w14:paraId="35DF3725"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 xml:space="preserve">Information from Other Sources </w:t>
      </w:r>
    </w:p>
    <w:p w14:paraId="4F53653A"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Agency reserves the right to obtain and consider information from other sources concerning a Respondent, such as the Respondent’s capability and performance under other contracts, the qualifications of any subcontractor identified in the Proposal, the Respondent’s financial stability, past or pending litigation, and other publicly available information. </w:t>
      </w:r>
    </w:p>
    <w:p w14:paraId="4D5F334B" w14:textId="77777777" w:rsidR="00D57E10" w:rsidRDefault="00D57E10">
      <w:pPr>
        <w:ind w:left="1440" w:hanging="720"/>
        <w:jc w:val="both"/>
        <w:rPr>
          <w:rFonts w:ascii="Calibri" w:eastAsia="Calibri" w:hAnsi="Calibri" w:cs="Calibri"/>
          <w:sz w:val="22"/>
          <w:szCs w:val="22"/>
        </w:rPr>
      </w:pPr>
    </w:p>
    <w:p w14:paraId="583F9A30"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Verification of Proposal Contents</w:t>
      </w:r>
    </w:p>
    <w:p w14:paraId="1B0B0A64"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content of a Proposal submitted by a Respondent is subject to verification.  If the Agency determines in its sole discretion that the content is in any way misleading or inaccurate, the Agency may reject the Proposal. </w:t>
      </w:r>
    </w:p>
    <w:p w14:paraId="119A67D6" w14:textId="77777777" w:rsidR="00D57E10" w:rsidRDefault="00D57E10">
      <w:pPr>
        <w:tabs>
          <w:tab w:val="left" w:pos="1440"/>
        </w:tabs>
        <w:ind w:left="720" w:hanging="720"/>
        <w:jc w:val="both"/>
        <w:rPr>
          <w:rFonts w:ascii="Calibri" w:eastAsia="Calibri" w:hAnsi="Calibri" w:cs="Calibri"/>
          <w:b/>
          <w:sz w:val="22"/>
          <w:szCs w:val="22"/>
        </w:rPr>
      </w:pPr>
    </w:p>
    <w:p w14:paraId="6B8E377C"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Proposal Clarification Process</w:t>
      </w:r>
    </w:p>
    <w:p w14:paraId="23B5303C" w14:textId="7FC30899" w:rsidR="00D57E10" w:rsidRDefault="00A42688" w:rsidP="007A7929">
      <w:pPr>
        <w:tabs>
          <w:tab w:val="left" w:pos="1440"/>
        </w:tabs>
        <w:ind w:left="720"/>
        <w:jc w:val="both"/>
        <w:rPr>
          <w:rFonts w:ascii="Calibri" w:eastAsia="Calibri" w:hAnsi="Calibri" w:cs="Calibri"/>
          <w:sz w:val="22"/>
          <w:szCs w:val="22"/>
        </w:rPr>
      </w:pPr>
      <w:r>
        <w:rPr>
          <w:rFonts w:ascii="Calibri" w:eastAsia="Calibri" w:hAnsi="Calibri" w:cs="Calibri"/>
          <w:sz w:val="22"/>
          <w:szCs w:val="22"/>
        </w:rPr>
        <w:t xml:space="preserve">The Agency reserves the right to contact a Respondent after the submission of Proposals for the purpose of clarifying a Proposal.  This contact may include written questions, interviews, site visits, a review of past performance if the Respondent has provided goods and/or services to the State or any other political subdivision wherever located, or requests for corrective pages in the Respondent’s Proposal. The Agency will not consider information received from or through Respondent if the information materially alters the content of the Proposal or the type of goods and/or services the Respondent is offering to the Agency. An individual authorized to legally bind the Respondent shall sign responses to any request for clarification.  Responses shall be submitted to the Agency within the time specified in the Agency's request.  Failure to comply with requests for additional information may result in rejection of the Proposal.  </w:t>
      </w:r>
      <w:r>
        <w:rPr>
          <w:rFonts w:ascii="Calibri" w:eastAsia="Calibri" w:hAnsi="Calibri" w:cs="Calibri"/>
          <w:b/>
          <w:sz w:val="22"/>
          <w:szCs w:val="22"/>
        </w:rPr>
        <w:t>Disposition of Proposals</w:t>
      </w:r>
    </w:p>
    <w:p w14:paraId="79083919"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All Proposals become the property of the State and shall not be returned to the Respondent. Once the Agency issues a Notice of Intent to Award the Contract, the contents of all Proposals will be public records and be available for inspection by interested parties, except for information for which Respondent properly requests confidential treatment according to exceptions provided in</w:t>
      </w:r>
      <w:r>
        <w:rPr>
          <w:rFonts w:ascii="Calibri" w:eastAsia="Calibri" w:hAnsi="Calibri" w:cs="Calibri"/>
          <w:i/>
          <w:sz w:val="22"/>
          <w:szCs w:val="22"/>
        </w:rPr>
        <w:t xml:space="preserve"> Iowa Code Chapter 22</w:t>
      </w:r>
      <w:r>
        <w:rPr>
          <w:rFonts w:ascii="Calibri" w:eastAsia="Calibri" w:hAnsi="Calibri" w:cs="Calibri"/>
          <w:sz w:val="22"/>
          <w:szCs w:val="22"/>
        </w:rPr>
        <w:t xml:space="preserve"> or other applicable law.  </w:t>
      </w:r>
    </w:p>
    <w:p w14:paraId="4B8362FA" w14:textId="77777777" w:rsidR="00D57E10" w:rsidRDefault="00D57E10">
      <w:pPr>
        <w:tabs>
          <w:tab w:val="left" w:pos="1440"/>
        </w:tabs>
        <w:ind w:left="1440" w:hanging="720"/>
        <w:jc w:val="both"/>
        <w:rPr>
          <w:rFonts w:ascii="Calibri" w:eastAsia="Calibri" w:hAnsi="Calibri" w:cs="Calibri"/>
          <w:sz w:val="22"/>
          <w:szCs w:val="22"/>
        </w:rPr>
      </w:pPr>
    </w:p>
    <w:p w14:paraId="0A78E412" w14:textId="77777777" w:rsidR="00D57E10" w:rsidRDefault="00A42688">
      <w:pPr>
        <w:numPr>
          <w:ilvl w:val="1"/>
          <w:numId w:val="1"/>
        </w:numPr>
        <w:tabs>
          <w:tab w:val="left" w:pos="720"/>
        </w:tabs>
        <w:ind w:left="0" w:firstLine="0"/>
        <w:jc w:val="both"/>
        <w:rPr>
          <w:rFonts w:ascii="Calibri" w:eastAsia="Calibri" w:hAnsi="Calibri" w:cs="Calibri"/>
          <w:sz w:val="22"/>
          <w:szCs w:val="22"/>
        </w:rPr>
      </w:pPr>
      <w:r>
        <w:rPr>
          <w:rFonts w:ascii="Calibri" w:eastAsia="Calibri" w:hAnsi="Calibri" w:cs="Calibri"/>
          <w:b/>
          <w:sz w:val="22"/>
          <w:szCs w:val="22"/>
        </w:rPr>
        <w:t>Public Records and Requests for Confidential Treatment</w:t>
      </w:r>
    </w:p>
    <w:p w14:paraId="5AD23272" w14:textId="77777777" w:rsidR="00D57E10" w:rsidRDefault="00A42688">
      <w:pPr>
        <w:ind w:left="720"/>
        <w:jc w:val="both"/>
        <w:rPr>
          <w:rFonts w:ascii="Calibri" w:eastAsia="Calibri" w:hAnsi="Calibri" w:cs="Calibri"/>
          <w:b/>
          <w:sz w:val="22"/>
          <w:szCs w:val="22"/>
        </w:rPr>
      </w:pPr>
      <w:r>
        <w:rPr>
          <w:rFonts w:ascii="Calibri" w:eastAsia="Calibri" w:hAnsi="Calibri" w:cs="Calibri"/>
          <w:sz w:val="22"/>
          <w:szCs w:val="22"/>
        </w:rPr>
        <w:t xml:space="preserve">The Agency’s release of public records is governed by Iowa Code chapter 22. Respondents are encouraged to familiarize themselves with Chapter 22 before submitting a Proposal. The Agency will copy and produce public records upon request as required to comply with Chapter 22 and will treat all information submitted by a Respondent as non-confidential records unless Respondent requests specific parts of the Proposal be treated as confidential at the time of the submission as set forth herein </w:t>
      </w:r>
      <w:r>
        <w:rPr>
          <w:rFonts w:ascii="Calibri" w:eastAsia="Calibri" w:hAnsi="Calibri" w:cs="Calibri"/>
          <w:b/>
          <w:sz w:val="22"/>
          <w:szCs w:val="22"/>
        </w:rPr>
        <w:t>AND the information is confidential under Iowa or other applicable law.</w:t>
      </w:r>
    </w:p>
    <w:p w14:paraId="4CE62A30" w14:textId="77777777" w:rsidR="00D57E10" w:rsidRDefault="00D57E10">
      <w:pPr>
        <w:pBdr>
          <w:top w:val="nil"/>
          <w:left w:val="nil"/>
          <w:bottom w:val="nil"/>
          <w:right w:val="nil"/>
          <w:between w:val="nil"/>
        </w:pBdr>
        <w:tabs>
          <w:tab w:val="left" w:pos="180"/>
        </w:tabs>
        <w:ind w:left="1080" w:hanging="1080"/>
        <w:jc w:val="both"/>
        <w:rPr>
          <w:rFonts w:ascii="Calibri" w:eastAsia="Calibri" w:hAnsi="Calibri" w:cs="Calibri"/>
          <w:color w:val="000000"/>
          <w:sz w:val="22"/>
          <w:szCs w:val="22"/>
        </w:rPr>
      </w:pPr>
    </w:p>
    <w:p w14:paraId="34ED470F"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lastRenderedPageBreak/>
        <w:t>Copyright Permission</w:t>
      </w:r>
    </w:p>
    <w:p w14:paraId="0DCBD934"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By submitting a Proposal, the Respondent agrees that the Agency may copy the Proposal for purposes of facilitating the evaluation of the Proposal or to respond to requests for public records. By submitting a Proposal, the Respondent consents to such copying and warrants that such copying will not violate the rights of any third party.  The Agency shall have the right to use ideas or adaptations of ideas that are presented in Proposals.</w:t>
      </w:r>
    </w:p>
    <w:p w14:paraId="60584FB1" w14:textId="77777777" w:rsidR="00D57E10" w:rsidRDefault="00D57E10">
      <w:pPr>
        <w:tabs>
          <w:tab w:val="left" w:pos="1440"/>
        </w:tabs>
        <w:ind w:left="1440" w:hanging="720"/>
        <w:jc w:val="both"/>
        <w:rPr>
          <w:rFonts w:ascii="Calibri" w:eastAsia="Calibri" w:hAnsi="Calibri" w:cs="Calibri"/>
          <w:sz w:val="22"/>
          <w:szCs w:val="22"/>
        </w:rPr>
      </w:pPr>
    </w:p>
    <w:p w14:paraId="36F63528"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Release of Claims</w:t>
      </w:r>
    </w:p>
    <w:p w14:paraId="1E62230A"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By submitting a Proposal, the Respondent agrees that it will not bring any claim or cause of action against the Agency or the State based on Respondent’s misunderstanding concerning the information provided in the RFP or concerning the Agency's or the State’s failure, negligent or otherwise, to provide the Respondent with complete, pertinent, or accurate  information in this RFP, or for any failure to provide information that any Respondent might consider relevant for purposes of making a decision to submit a Proposal or to enter into any Contract resulting from this RFP.</w:t>
      </w:r>
    </w:p>
    <w:p w14:paraId="35E6F280" w14:textId="77777777" w:rsidR="00D57E10" w:rsidRDefault="00D57E10">
      <w:pPr>
        <w:pBdr>
          <w:top w:val="nil"/>
          <w:left w:val="nil"/>
          <w:bottom w:val="nil"/>
          <w:right w:val="nil"/>
          <w:between w:val="nil"/>
        </w:pBdr>
        <w:tabs>
          <w:tab w:val="left" w:pos="1440"/>
        </w:tabs>
        <w:jc w:val="both"/>
        <w:rPr>
          <w:rFonts w:ascii="Calibri" w:eastAsia="Calibri" w:hAnsi="Calibri" w:cs="Calibri"/>
          <w:color w:val="000000"/>
          <w:sz w:val="22"/>
          <w:szCs w:val="22"/>
        </w:rPr>
      </w:pPr>
    </w:p>
    <w:p w14:paraId="61EBCCC1"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Evaluation of Proposals Submitted</w:t>
      </w:r>
    </w:p>
    <w:p w14:paraId="2E1AF057" w14:textId="512D6D7C" w:rsidR="00BE6D77" w:rsidRDefault="00A42688">
      <w:pPr>
        <w:ind w:left="720"/>
        <w:jc w:val="both"/>
        <w:rPr>
          <w:rFonts w:ascii="Calibri" w:eastAsia="Calibri" w:hAnsi="Calibri" w:cs="Calibri"/>
          <w:sz w:val="22"/>
          <w:szCs w:val="22"/>
        </w:rPr>
      </w:pPr>
      <w:r>
        <w:rPr>
          <w:rFonts w:ascii="Calibri" w:eastAsia="Calibri" w:hAnsi="Calibri" w:cs="Calibri"/>
          <w:sz w:val="22"/>
          <w:szCs w:val="22"/>
        </w:rPr>
        <w:t>Proposals that are timely submitted and are not rejected will be reviewed in accordance with Section 5 of the RFP.  The Agency will not necessarily award a Contract resulting from this RFP to the Respondent offering the lowest cost.  Instead, the Agency will award the Contract(s) to the Responsible Respondent(s) whose Responsive Proposal the agency believes will provide the best value to the Agency and the State.</w:t>
      </w:r>
    </w:p>
    <w:p w14:paraId="56CE1479" w14:textId="4747E64E" w:rsidR="00BE6D77" w:rsidRDefault="00BE6D77">
      <w:pPr>
        <w:rPr>
          <w:rFonts w:ascii="Calibri" w:eastAsia="Calibri" w:hAnsi="Calibri" w:cs="Calibri"/>
          <w:sz w:val="22"/>
          <w:szCs w:val="22"/>
        </w:rPr>
      </w:pPr>
    </w:p>
    <w:p w14:paraId="715450AB"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Award Notice and Acceptance Period</w:t>
      </w:r>
    </w:p>
    <w:p w14:paraId="4AA7B591"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Notice of Intent to Award the Contract(s) will be sent to all Respondents submitting a timely Proposal and may be posted at the website shown on the RFP cover sheet. Negotiation and execution of the Contract(s) shall be completed no later than thirty (30) days from the date of the Notice of Intent to Award or such other time as designated by Agency. If the successful Respondent fails to negotiate and deliver an executed Contract by that date, the Agency, in its sole discretion, may cancel the award and award the Contract to the remaining Respondent the Agency believes will provide the best value to the State.</w:t>
      </w:r>
    </w:p>
    <w:p w14:paraId="1EED68D9" w14:textId="77777777" w:rsidR="00D57E10" w:rsidRDefault="00D57E10">
      <w:pPr>
        <w:pBdr>
          <w:top w:val="nil"/>
          <w:left w:val="nil"/>
          <w:bottom w:val="nil"/>
          <w:right w:val="nil"/>
          <w:between w:val="nil"/>
        </w:pBdr>
        <w:tabs>
          <w:tab w:val="left" w:pos="1440"/>
        </w:tabs>
        <w:ind w:left="1440" w:hanging="720"/>
        <w:jc w:val="both"/>
        <w:rPr>
          <w:rFonts w:ascii="Calibri" w:eastAsia="Calibri" w:hAnsi="Calibri" w:cs="Calibri"/>
          <w:color w:val="000000"/>
          <w:sz w:val="22"/>
          <w:szCs w:val="22"/>
        </w:rPr>
      </w:pPr>
    </w:p>
    <w:p w14:paraId="14DC1943"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No Contract Rights until Execution</w:t>
      </w:r>
    </w:p>
    <w:p w14:paraId="5AC1DD4E"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No Respondent shall acquire any legal or equitable rights regarding the Contract unless and until the Contract has been fully executed by the successful Respondent and the Agency.</w:t>
      </w:r>
    </w:p>
    <w:p w14:paraId="5A53DB7E" w14:textId="77777777" w:rsidR="00D57E10" w:rsidRDefault="00D57E10">
      <w:pPr>
        <w:tabs>
          <w:tab w:val="left" w:pos="1440"/>
        </w:tabs>
        <w:ind w:left="1440" w:hanging="720"/>
        <w:jc w:val="both"/>
        <w:rPr>
          <w:rFonts w:ascii="Calibri" w:eastAsia="Calibri" w:hAnsi="Calibri" w:cs="Calibri"/>
          <w:sz w:val="22"/>
          <w:szCs w:val="22"/>
        </w:rPr>
      </w:pPr>
    </w:p>
    <w:p w14:paraId="5E1848AA"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Choice of Law and Forum</w:t>
      </w:r>
    </w:p>
    <w:p w14:paraId="64A87E11"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This RFP and the Contract shall be governed by the laws of the State of Iowa. Changes in applicable laws and rules may affect the award process or the Contract. Respondents are responsible for ascertaining pertinent legal requirements and restrictions.   Any and all litigation or actions commenced in connection with this RFP shall be brought in the appropriate Iowa forum.</w:t>
      </w:r>
    </w:p>
    <w:p w14:paraId="2EF949FD" w14:textId="77777777" w:rsidR="00D57E10" w:rsidRDefault="00D57E10">
      <w:pPr>
        <w:ind w:left="720"/>
        <w:jc w:val="both"/>
        <w:rPr>
          <w:rFonts w:ascii="Calibri" w:eastAsia="Calibri" w:hAnsi="Calibri" w:cs="Calibri"/>
          <w:sz w:val="22"/>
          <w:szCs w:val="22"/>
        </w:rPr>
      </w:pPr>
    </w:p>
    <w:p w14:paraId="2C983365" w14:textId="77777777" w:rsidR="00D57E10" w:rsidRDefault="00A42688">
      <w:pPr>
        <w:numPr>
          <w:ilvl w:val="1"/>
          <w:numId w:val="1"/>
        </w:numPr>
        <w:tabs>
          <w:tab w:val="left" w:pos="1440"/>
        </w:tabs>
        <w:ind w:left="720" w:hanging="720"/>
        <w:jc w:val="both"/>
        <w:rPr>
          <w:b/>
          <w:sz w:val="28"/>
          <w:szCs w:val="28"/>
        </w:rPr>
      </w:pPr>
      <w:r>
        <w:rPr>
          <w:rFonts w:ascii="Calibri" w:eastAsia="Calibri" w:hAnsi="Calibri" w:cs="Calibri"/>
          <w:b/>
          <w:sz w:val="22"/>
          <w:szCs w:val="22"/>
        </w:rPr>
        <w:t>Preference</w:t>
      </w:r>
    </w:p>
    <w:p w14:paraId="65F88447"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By virtue of statutory authority, a preference will be given to products and provisions grown and coal produced within the state of Iowa. Preference application: Tied responses to solicitations, regardless of the type of solicitation, are decided in favor of Iowa products and Iowa-based businesses per 11 IAC 117.5(1)-(2), 117.12(4).</w:t>
      </w:r>
    </w:p>
    <w:p w14:paraId="09F788CA" w14:textId="77777777" w:rsidR="00D57E10" w:rsidRDefault="00D57E10">
      <w:pPr>
        <w:tabs>
          <w:tab w:val="left" w:pos="1440"/>
        </w:tabs>
        <w:jc w:val="both"/>
        <w:rPr>
          <w:rFonts w:ascii="Calibri" w:eastAsia="Calibri" w:hAnsi="Calibri" w:cs="Calibri"/>
          <w:sz w:val="22"/>
          <w:szCs w:val="22"/>
        </w:rPr>
      </w:pPr>
    </w:p>
    <w:p w14:paraId="78475D8F"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lastRenderedPageBreak/>
        <w:t>Restrictions on Gifts and Activities</w:t>
      </w:r>
    </w:p>
    <w:p w14:paraId="64DD2F48" w14:textId="77777777" w:rsidR="00D57E10" w:rsidRDefault="00A42688">
      <w:pPr>
        <w:ind w:left="720"/>
        <w:jc w:val="both"/>
        <w:rPr>
          <w:rFonts w:ascii="Calibri" w:eastAsia="Calibri" w:hAnsi="Calibri" w:cs="Calibri"/>
          <w:sz w:val="22"/>
          <w:szCs w:val="22"/>
        </w:rPr>
      </w:pPr>
      <w:r>
        <w:rPr>
          <w:rFonts w:ascii="Calibri" w:eastAsia="Calibri" w:hAnsi="Calibri" w:cs="Calibri"/>
          <w:i/>
          <w:sz w:val="22"/>
          <w:szCs w:val="22"/>
        </w:rPr>
        <w:t>Iowa Code Chapter 68B</w:t>
      </w:r>
      <w:r>
        <w:rPr>
          <w:rFonts w:ascii="Calibri" w:eastAsia="Calibri" w:hAnsi="Calibri" w:cs="Calibri"/>
          <w:sz w:val="22"/>
          <w:szCs w:val="22"/>
        </w:rPr>
        <w:t xml:space="preserve"> restricts gifts which may be given or received by State employees and requires certain individuals to disclose information concerning their activities with State government. Respondents are responsible to determine the applicability of this Chapter 68B to their activities and to comply with its requirements.  In addition, pursuant to </w:t>
      </w:r>
      <w:r>
        <w:rPr>
          <w:rFonts w:ascii="Calibri" w:eastAsia="Calibri" w:hAnsi="Calibri" w:cs="Calibri"/>
          <w:i/>
          <w:sz w:val="22"/>
          <w:szCs w:val="22"/>
        </w:rPr>
        <w:t>Iowa Code section 722.1</w:t>
      </w:r>
      <w:r>
        <w:rPr>
          <w:rFonts w:ascii="Calibri" w:eastAsia="Calibri" w:hAnsi="Calibri" w:cs="Calibri"/>
          <w:sz w:val="22"/>
          <w:szCs w:val="22"/>
        </w:rPr>
        <w:t>, it is a felony offense to bribe or attempt to bribe a public official.</w:t>
      </w:r>
    </w:p>
    <w:p w14:paraId="146BD292" w14:textId="77777777" w:rsidR="00D57E10" w:rsidRDefault="00D57E10">
      <w:pPr>
        <w:tabs>
          <w:tab w:val="left" w:pos="1440"/>
        </w:tabs>
        <w:jc w:val="both"/>
        <w:rPr>
          <w:rFonts w:ascii="Calibri" w:eastAsia="Calibri" w:hAnsi="Calibri" w:cs="Calibri"/>
          <w:sz w:val="22"/>
          <w:szCs w:val="22"/>
        </w:rPr>
      </w:pPr>
    </w:p>
    <w:p w14:paraId="0779F6B8"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 xml:space="preserve">No Minimum Guaranteed </w:t>
      </w:r>
    </w:p>
    <w:p w14:paraId="6CFAB5DA"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does not guarantee any minimum level of purchases under the Contract.</w:t>
      </w:r>
    </w:p>
    <w:p w14:paraId="691F5132" w14:textId="77777777" w:rsidR="00D57E10" w:rsidRDefault="00D57E10">
      <w:pPr>
        <w:tabs>
          <w:tab w:val="left" w:pos="1440"/>
        </w:tabs>
        <w:jc w:val="both"/>
        <w:rPr>
          <w:rFonts w:ascii="Calibri" w:eastAsia="Calibri" w:hAnsi="Calibri" w:cs="Calibri"/>
          <w:sz w:val="22"/>
          <w:szCs w:val="22"/>
          <w:shd w:val="clear" w:color="auto" w:fill="CCFFCC"/>
        </w:rPr>
      </w:pPr>
    </w:p>
    <w:p w14:paraId="717AE5AB"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Post Solicitation Debriefing</w:t>
      </w:r>
    </w:p>
    <w:p w14:paraId="12C9D0A7"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A debriefing is available to any Respondent who submitted a proposal in response to this RFP. ​Respondent shall submit a written request for a debriefing to the Issuing Officer via email or other delivery method. All Respondents will be accorded fair and equal treatment with respect to its opportunity for debriefing. The debriefing shall be scheduled by the Agency as soon as practicable after the receipt of debriefing request.</w:t>
      </w:r>
    </w:p>
    <w:p w14:paraId="63565023" w14:textId="77777777" w:rsidR="00D57E10" w:rsidRDefault="00D57E10">
      <w:pPr>
        <w:tabs>
          <w:tab w:val="left" w:pos="1440"/>
        </w:tabs>
        <w:jc w:val="both"/>
        <w:rPr>
          <w:rFonts w:ascii="Calibri" w:eastAsia="Calibri" w:hAnsi="Calibri" w:cs="Calibri"/>
          <w:sz w:val="22"/>
          <w:szCs w:val="22"/>
          <w:shd w:val="clear" w:color="auto" w:fill="CCFFCC"/>
        </w:rPr>
      </w:pPr>
    </w:p>
    <w:p w14:paraId="014D34C5"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Appeals</w:t>
      </w:r>
    </w:p>
    <w:p w14:paraId="09EE2C2E"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A Respondent whose Proposal has been timely filed and who is aggrieved by the Notice of Intent to Award of the Department may appeal the decision by emailing a written notice of appeal (in accordance with 11—Chapter 117.20, Iowa Administrative Code) to the Director of the Department of Administrative Services and carbon copy to the Issuing Officer.  The notice must be filed within five (5) days of the date of the Notice of Intent to Award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Notice of Intent to Award.  A notice of appeal may not stay negotiations with the apparent successful Respondent.</w:t>
      </w:r>
    </w:p>
    <w:p w14:paraId="1121A68C" w14:textId="77777777" w:rsidR="00D57E10" w:rsidRDefault="00D57E10">
      <w:pPr>
        <w:ind w:left="720"/>
        <w:jc w:val="both"/>
        <w:rPr>
          <w:rFonts w:ascii="Calibri" w:eastAsia="Calibri" w:hAnsi="Calibri" w:cs="Calibri"/>
          <w:sz w:val="22"/>
          <w:szCs w:val="22"/>
        </w:rPr>
      </w:pPr>
    </w:p>
    <w:p w14:paraId="4F8C5E7A" w14:textId="5ACC975A" w:rsidR="00D57E10" w:rsidRDefault="00A42688">
      <w:pPr>
        <w:ind w:left="720"/>
        <w:jc w:val="both"/>
        <w:rPr>
          <w:rFonts w:ascii="Calibri" w:eastAsia="Calibri" w:hAnsi="Calibri" w:cs="Calibri"/>
          <w:b/>
          <w:sz w:val="22"/>
          <w:szCs w:val="22"/>
        </w:rPr>
      </w:pPr>
      <w:r w:rsidRPr="00153E0A">
        <w:rPr>
          <w:rFonts w:ascii="Calibri" w:eastAsia="Calibri" w:hAnsi="Calibri" w:cs="Calibri"/>
          <w:sz w:val="22"/>
          <w:szCs w:val="22"/>
        </w:rPr>
        <w:t xml:space="preserve">Submitting Intent to Propose is a mandatory condition to submit a Proposal and to receive written responses to Respondents’ questions and Addenda to the RFP.  </w:t>
      </w:r>
      <w:r w:rsidRPr="00153E0A">
        <w:rPr>
          <w:rFonts w:ascii="Calibri" w:eastAsia="Calibri" w:hAnsi="Calibri" w:cs="Calibri"/>
          <w:b/>
          <w:sz w:val="22"/>
          <w:szCs w:val="22"/>
        </w:rPr>
        <w:t>Failure to submit Intent to Propose by the deadline specified will result in the rejection of the Respondent’s Proposal.</w:t>
      </w:r>
    </w:p>
    <w:p w14:paraId="57115BB7" w14:textId="77777777" w:rsidR="00D57E10" w:rsidRDefault="00D57E10">
      <w:pPr>
        <w:ind w:left="720"/>
        <w:jc w:val="both"/>
        <w:rPr>
          <w:rFonts w:ascii="Calibri" w:eastAsia="Calibri" w:hAnsi="Calibri" w:cs="Calibri"/>
          <w:sz w:val="22"/>
          <w:szCs w:val="22"/>
        </w:rPr>
      </w:pPr>
    </w:p>
    <w:p w14:paraId="4FF85CD0" w14:textId="77777777" w:rsidR="00D57E10" w:rsidRDefault="00A42688">
      <w:pPr>
        <w:rPr>
          <w:rFonts w:ascii="Calibri" w:eastAsia="Calibri" w:hAnsi="Calibri" w:cs="Calibri"/>
          <w:b/>
          <w:sz w:val="22"/>
          <w:szCs w:val="22"/>
        </w:rPr>
      </w:pPr>
      <w:r>
        <w:br w:type="page"/>
      </w:r>
    </w:p>
    <w:p w14:paraId="060D6F88" w14:textId="77777777"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3 </w:t>
      </w:r>
      <w:r>
        <w:rPr>
          <w:rFonts w:ascii="Calibri" w:eastAsia="Calibri" w:hAnsi="Calibri" w:cs="Calibri"/>
        </w:rPr>
        <w:tab/>
        <w:t xml:space="preserve">  FORM AND CONTENT OF PROPOSALS</w:t>
      </w:r>
    </w:p>
    <w:p w14:paraId="4C7C7153" w14:textId="77777777" w:rsidR="00D57E10" w:rsidRDefault="00D57E10">
      <w:pPr>
        <w:tabs>
          <w:tab w:val="left" w:pos="1440"/>
        </w:tabs>
        <w:jc w:val="both"/>
        <w:rPr>
          <w:rFonts w:ascii="Calibri" w:eastAsia="Calibri" w:hAnsi="Calibri" w:cs="Calibri"/>
          <w:sz w:val="22"/>
          <w:szCs w:val="22"/>
        </w:rPr>
      </w:pPr>
    </w:p>
    <w:p w14:paraId="5D144A7A" w14:textId="77777777" w:rsidR="00D57E10" w:rsidRDefault="00A42688">
      <w:pPr>
        <w:numPr>
          <w:ilvl w:val="1"/>
          <w:numId w:val="3"/>
        </w:numPr>
        <w:tabs>
          <w:tab w:val="left" w:pos="360"/>
          <w:tab w:val="left" w:pos="720"/>
          <w:tab w:val="left" w:pos="1440"/>
          <w:tab w:val="left" w:pos="1620"/>
        </w:tabs>
        <w:ind w:hanging="720"/>
        <w:jc w:val="both"/>
        <w:rPr>
          <w:rFonts w:ascii="Calibri" w:eastAsia="Calibri" w:hAnsi="Calibri" w:cs="Calibri"/>
          <w:b/>
          <w:sz w:val="22"/>
          <w:szCs w:val="22"/>
        </w:rPr>
      </w:pPr>
      <w:bookmarkStart w:id="1" w:name="_heading=h.30j0zll" w:colFirst="0" w:colLast="0"/>
      <w:bookmarkEnd w:id="1"/>
      <w:r>
        <w:rPr>
          <w:rFonts w:ascii="Calibri" w:eastAsia="Calibri" w:hAnsi="Calibri" w:cs="Calibri"/>
          <w:b/>
          <w:sz w:val="22"/>
          <w:szCs w:val="22"/>
        </w:rPr>
        <w:t xml:space="preserve"> </w:t>
      </w:r>
      <w:r>
        <w:rPr>
          <w:rFonts w:ascii="Calibri" w:eastAsia="Calibri" w:hAnsi="Calibri" w:cs="Calibri"/>
          <w:b/>
          <w:sz w:val="22"/>
          <w:szCs w:val="22"/>
        </w:rPr>
        <w:tab/>
        <w:t>Instructions</w:t>
      </w:r>
    </w:p>
    <w:p w14:paraId="6E7A158A" w14:textId="77777777" w:rsidR="00D57E10" w:rsidRDefault="00A42688">
      <w:pPr>
        <w:tabs>
          <w:tab w:val="left" w:pos="1260"/>
        </w:tabs>
        <w:ind w:left="720"/>
        <w:jc w:val="both"/>
        <w:rPr>
          <w:rFonts w:ascii="Calibri" w:eastAsia="Calibri" w:hAnsi="Calibri" w:cs="Calibri"/>
          <w:sz w:val="22"/>
          <w:szCs w:val="22"/>
        </w:rPr>
      </w:pPr>
      <w:r>
        <w:rPr>
          <w:rFonts w:ascii="Calibri" w:eastAsia="Calibri" w:hAnsi="Calibri" w:cs="Calibri"/>
          <w:sz w:val="22"/>
          <w:szCs w:val="22"/>
        </w:rPr>
        <w:t xml:space="preserve">These instructions describe and define the format and content of the Proposal. They are designed to facilitate a uniform review process.  Failure to adhere to the Proposal format may result in the rejection of the Proposal. </w:t>
      </w:r>
    </w:p>
    <w:p w14:paraId="5C994C90" w14:textId="77777777" w:rsidR="00D57E10" w:rsidRDefault="00D57E10">
      <w:pPr>
        <w:tabs>
          <w:tab w:val="left" w:pos="1260"/>
        </w:tabs>
        <w:ind w:left="1440"/>
        <w:jc w:val="both"/>
        <w:rPr>
          <w:rFonts w:ascii="Calibri" w:eastAsia="Calibri" w:hAnsi="Calibri" w:cs="Calibri"/>
          <w:sz w:val="22"/>
          <w:szCs w:val="22"/>
        </w:rPr>
      </w:pPr>
    </w:p>
    <w:p w14:paraId="001B0CDA" w14:textId="77777777" w:rsidR="00D57E10" w:rsidRPr="00193B94"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The Proposal shall be divided into two parts: (1) the Technical Proposal and (2) the Cost Proposal.  The Technical Proposal and the Cost Proposal shall be labeled as such as </w:t>
      </w:r>
      <w:r w:rsidRPr="00193B94">
        <w:rPr>
          <w:rFonts w:ascii="Calibri" w:eastAsia="Calibri" w:hAnsi="Calibri" w:cs="Calibri"/>
          <w:sz w:val="22"/>
          <w:szCs w:val="22"/>
        </w:rPr>
        <w:t>separate files.  The files shall be labeled with the following information:</w:t>
      </w:r>
    </w:p>
    <w:p w14:paraId="28C8C730" w14:textId="2B6EE022" w:rsidR="00D57E10" w:rsidRPr="00193B94" w:rsidRDefault="00BE6D77">
      <w:pPr>
        <w:pBdr>
          <w:top w:val="nil"/>
          <w:left w:val="nil"/>
          <w:bottom w:val="nil"/>
          <w:right w:val="nil"/>
          <w:between w:val="nil"/>
        </w:pBdr>
        <w:tabs>
          <w:tab w:val="left" w:pos="1440"/>
        </w:tabs>
        <w:ind w:left="1620" w:hanging="180"/>
        <w:rPr>
          <w:rFonts w:ascii="Calibri" w:eastAsia="Calibri" w:hAnsi="Calibri" w:cs="Calibri"/>
          <w:b/>
          <w:color w:val="000000"/>
          <w:sz w:val="22"/>
          <w:szCs w:val="22"/>
        </w:rPr>
      </w:pPr>
      <w:r w:rsidRPr="00193B94">
        <w:rPr>
          <w:rFonts w:ascii="Calibri" w:eastAsia="Calibri" w:hAnsi="Calibri" w:cs="Calibri"/>
          <w:b/>
          <w:color w:val="000000"/>
          <w:sz w:val="22"/>
          <w:szCs w:val="22"/>
        </w:rPr>
        <w:t>005-</w:t>
      </w:r>
      <w:r w:rsidR="00A42688" w:rsidRPr="00193B94">
        <w:rPr>
          <w:rFonts w:ascii="Calibri" w:eastAsia="Calibri" w:hAnsi="Calibri" w:cs="Calibri"/>
          <w:b/>
          <w:color w:val="000000"/>
          <w:sz w:val="22"/>
          <w:szCs w:val="22"/>
        </w:rPr>
        <w:t>RFP</w:t>
      </w:r>
      <w:r w:rsidRPr="00193B94">
        <w:rPr>
          <w:rFonts w:ascii="Calibri" w:eastAsia="Calibri" w:hAnsi="Calibri" w:cs="Calibri"/>
          <w:b/>
          <w:color w:val="000000"/>
          <w:sz w:val="22"/>
          <w:szCs w:val="22"/>
        </w:rPr>
        <w:t>-</w:t>
      </w:r>
      <w:r w:rsidR="00193B94" w:rsidRPr="00193B94">
        <w:rPr>
          <w:rFonts w:ascii="Calibri" w:eastAsia="Calibri" w:hAnsi="Calibri" w:cs="Calibri"/>
          <w:b/>
          <w:color w:val="000000"/>
          <w:sz w:val="22"/>
          <w:szCs w:val="22"/>
        </w:rPr>
        <w:t>0</w:t>
      </w:r>
      <w:r w:rsidR="00A20EF9">
        <w:rPr>
          <w:rFonts w:ascii="Calibri" w:eastAsia="Calibri" w:hAnsi="Calibri" w:cs="Calibri"/>
          <w:b/>
          <w:color w:val="000000"/>
          <w:sz w:val="22"/>
          <w:szCs w:val="22"/>
        </w:rPr>
        <w:t>301</w:t>
      </w:r>
      <w:r w:rsidRPr="00193B94">
        <w:rPr>
          <w:rFonts w:ascii="Calibri" w:eastAsia="Calibri" w:hAnsi="Calibri" w:cs="Calibri"/>
          <w:b/>
          <w:color w:val="000000"/>
          <w:sz w:val="22"/>
          <w:szCs w:val="22"/>
        </w:rPr>
        <w:t>-202</w:t>
      </w:r>
      <w:r w:rsidR="00193B94" w:rsidRPr="00193B94">
        <w:rPr>
          <w:rFonts w:ascii="Calibri" w:eastAsia="Calibri" w:hAnsi="Calibri" w:cs="Calibri"/>
          <w:b/>
          <w:color w:val="000000"/>
          <w:sz w:val="22"/>
          <w:szCs w:val="22"/>
        </w:rPr>
        <w:t>2</w:t>
      </w:r>
      <w:r w:rsidR="00A42688" w:rsidRPr="00193B94">
        <w:rPr>
          <w:rFonts w:ascii="Calibri" w:eastAsia="Calibri" w:hAnsi="Calibri" w:cs="Calibri"/>
          <w:b/>
          <w:color w:val="000000"/>
          <w:sz w:val="22"/>
          <w:szCs w:val="22"/>
        </w:rPr>
        <w:t xml:space="preserve"> – Respondent Name –Technical Proposal</w:t>
      </w:r>
    </w:p>
    <w:p w14:paraId="398E3490" w14:textId="5B8D2061" w:rsidR="00D57E10" w:rsidRDefault="00BE6D77">
      <w:pPr>
        <w:pBdr>
          <w:top w:val="nil"/>
          <w:left w:val="nil"/>
          <w:bottom w:val="nil"/>
          <w:right w:val="nil"/>
          <w:between w:val="nil"/>
        </w:pBdr>
        <w:tabs>
          <w:tab w:val="left" w:pos="1440"/>
        </w:tabs>
        <w:ind w:left="1620" w:hanging="180"/>
        <w:rPr>
          <w:rFonts w:ascii="Calibri" w:eastAsia="Calibri" w:hAnsi="Calibri" w:cs="Calibri"/>
          <w:b/>
          <w:color w:val="000000"/>
          <w:sz w:val="22"/>
          <w:szCs w:val="22"/>
        </w:rPr>
      </w:pPr>
      <w:r w:rsidRPr="00193B94">
        <w:rPr>
          <w:rFonts w:ascii="Calibri" w:eastAsia="Calibri" w:hAnsi="Calibri" w:cs="Calibri"/>
          <w:b/>
          <w:color w:val="000000"/>
          <w:sz w:val="22"/>
          <w:szCs w:val="22"/>
        </w:rPr>
        <w:t>005-RFP-</w:t>
      </w:r>
      <w:r w:rsidR="00193B94">
        <w:rPr>
          <w:rFonts w:ascii="Calibri" w:eastAsia="Calibri" w:hAnsi="Calibri" w:cs="Calibri"/>
          <w:b/>
          <w:color w:val="000000"/>
          <w:sz w:val="22"/>
          <w:szCs w:val="22"/>
        </w:rPr>
        <w:t>0</w:t>
      </w:r>
      <w:r w:rsidR="00A20EF9">
        <w:rPr>
          <w:rFonts w:ascii="Calibri" w:eastAsia="Calibri" w:hAnsi="Calibri" w:cs="Calibri"/>
          <w:b/>
          <w:color w:val="000000"/>
          <w:sz w:val="22"/>
          <w:szCs w:val="22"/>
        </w:rPr>
        <w:t>301</w:t>
      </w:r>
      <w:r w:rsidRPr="00193B94">
        <w:rPr>
          <w:rFonts w:ascii="Calibri" w:eastAsia="Calibri" w:hAnsi="Calibri" w:cs="Calibri"/>
          <w:b/>
          <w:color w:val="000000"/>
          <w:sz w:val="22"/>
          <w:szCs w:val="22"/>
        </w:rPr>
        <w:t>-202</w:t>
      </w:r>
      <w:r w:rsidR="00193B94">
        <w:rPr>
          <w:rFonts w:ascii="Calibri" w:eastAsia="Calibri" w:hAnsi="Calibri" w:cs="Calibri"/>
          <w:b/>
          <w:color w:val="000000"/>
          <w:sz w:val="22"/>
          <w:szCs w:val="22"/>
        </w:rPr>
        <w:t>2</w:t>
      </w:r>
      <w:r w:rsidRPr="00193B94">
        <w:rPr>
          <w:rFonts w:ascii="Calibri" w:eastAsia="Calibri" w:hAnsi="Calibri" w:cs="Calibri"/>
          <w:b/>
          <w:color w:val="000000"/>
          <w:sz w:val="22"/>
          <w:szCs w:val="22"/>
        </w:rPr>
        <w:t xml:space="preserve"> </w:t>
      </w:r>
      <w:r w:rsidR="00A42688" w:rsidRPr="00193B94">
        <w:rPr>
          <w:rFonts w:ascii="Calibri" w:eastAsia="Calibri" w:hAnsi="Calibri" w:cs="Calibri"/>
          <w:b/>
          <w:color w:val="000000"/>
          <w:sz w:val="22"/>
          <w:szCs w:val="22"/>
        </w:rPr>
        <w:t>– Respondent Name –Cost Proposal</w:t>
      </w:r>
    </w:p>
    <w:p w14:paraId="1F833C0D" w14:textId="77777777" w:rsidR="00D57E10" w:rsidRDefault="00D57E10">
      <w:pPr>
        <w:pBdr>
          <w:top w:val="nil"/>
          <w:left w:val="nil"/>
          <w:bottom w:val="nil"/>
          <w:right w:val="nil"/>
          <w:between w:val="nil"/>
        </w:pBdr>
        <w:tabs>
          <w:tab w:val="left" w:pos="1440"/>
        </w:tabs>
        <w:ind w:left="1620" w:hanging="180"/>
        <w:rPr>
          <w:rFonts w:ascii="Calibri" w:eastAsia="Calibri" w:hAnsi="Calibri" w:cs="Calibri"/>
          <w:b/>
          <w:color w:val="000000"/>
          <w:sz w:val="22"/>
          <w:szCs w:val="22"/>
        </w:rPr>
      </w:pPr>
    </w:p>
    <w:p w14:paraId="08A379FF" w14:textId="56B0549F" w:rsidR="00D57E10" w:rsidRDefault="00A42688">
      <w:pPr>
        <w:numPr>
          <w:ilvl w:val="2"/>
          <w:numId w:val="3"/>
        </w:numPr>
        <w:tabs>
          <w:tab w:val="left" w:pos="1440"/>
        </w:tabs>
        <w:ind w:left="1440"/>
        <w:jc w:val="both"/>
        <w:rPr>
          <w:rFonts w:ascii="Calibri" w:eastAsia="Calibri" w:hAnsi="Calibri" w:cs="Calibri"/>
          <w:sz w:val="18"/>
          <w:szCs w:val="18"/>
          <w:u w:val="single"/>
        </w:rPr>
        <w:sectPr w:rsidR="00D57E1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pPr>
      <w:r>
        <w:rPr>
          <w:rFonts w:ascii="Calibri" w:eastAsia="Calibri" w:hAnsi="Calibri" w:cs="Calibri"/>
          <w:sz w:val="22"/>
          <w:szCs w:val="22"/>
        </w:rPr>
        <w:t>Files must be attached to Respondents submission in the State</w:t>
      </w:r>
      <w:r w:rsidR="00E74D92">
        <w:rPr>
          <w:rFonts w:ascii="Calibri" w:eastAsia="Calibri" w:hAnsi="Calibri" w:cs="Calibri"/>
          <w:sz w:val="22"/>
          <w:szCs w:val="22"/>
        </w:rPr>
        <w:t>’s</w:t>
      </w:r>
      <w:r>
        <w:rPr>
          <w:rFonts w:ascii="Calibri" w:eastAsia="Calibri" w:hAnsi="Calibri" w:cs="Calibri"/>
          <w:sz w:val="22"/>
          <w:szCs w:val="22"/>
        </w:rPr>
        <w:t xml:space="preserve"> </w:t>
      </w:r>
      <w:hyperlink r:id="rId19" w:history="1">
        <w:r w:rsidR="00BF7024" w:rsidRPr="0014388C">
          <w:rPr>
            <w:rStyle w:val="Hyperlink"/>
            <w:rFonts w:asciiTheme="minorHAnsi" w:hAnsiTheme="minorHAnsi" w:cstheme="minorHAnsi"/>
            <w:sz w:val="22"/>
            <w:szCs w:val="22"/>
          </w:rPr>
          <w:t>IMPACS Electronic Procurement System</w:t>
        </w:r>
      </w:hyperlink>
      <w:r w:rsidR="00BF7024">
        <w:rPr>
          <w:rStyle w:val="Hyperlink"/>
          <w:rFonts w:asciiTheme="minorHAnsi" w:hAnsiTheme="minorHAnsi" w:cstheme="minorHAnsi"/>
          <w:sz w:val="22"/>
          <w:szCs w:val="22"/>
        </w:rPr>
        <w:t>.</w:t>
      </w:r>
    </w:p>
    <w:p w14:paraId="028BD2C1" w14:textId="77777777" w:rsidR="00D57E10" w:rsidRDefault="00D57E10">
      <w:pPr>
        <w:tabs>
          <w:tab w:val="left" w:pos="1620"/>
        </w:tabs>
        <w:ind w:left="1530"/>
        <w:jc w:val="both"/>
        <w:rPr>
          <w:rFonts w:ascii="Calibri" w:eastAsia="Calibri" w:hAnsi="Calibri" w:cs="Calibri"/>
          <w:sz w:val="22"/>
          <w:szCs w:val="22"/>
        </w:rPr>
        <w:sectPr w:rsidR="00D57E10">
          <w:type w:val="continuous"/>
          <w:pgSz w:w="12240" w:h="15840"/>
          <w:pgMar w:top="1440" w:right="1440" w:bottom="1440" w:left="1440" w:header="720" w:footer="720" w:gutter="0"/>
          <w:cols w:num="2" w:space="720" w:equalWidth="0">
            <w:col w:w="4590" w:space="180"/>
            <w:col w:w="4590" w:space="0"/>
          </w:cols>
        </w:sectPr>
      </w:pPr>
    </w:p>
    <w:p w14:paraId="4920E28C" w14:textId="77777777" w:rsidR="00D57E10"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If the Respondent designates any information in its Proposal as confidential pursuant to Section 2, the Respondent must also submit public copy Proposal from which confidential information has been excised as provided in Section 2 and which is marked “Public Copy”.   </w:t>
      </w:r>
    </w:p>
    <w:p w14:paraId="0D9FE3B1" w14:textId="58517B3E" w:rsidR="00D57E10" w:rsidRDefault="002F34C5">
      <w:pPr>
        <w:pBdr>
          <w:top w:val="nil"/>
          <w:left w:val="nil"/>
          <w:bottom w:val="nil"/>
          <w:right w:val="nil"/>
          <w:between w:val="nil"/>
        </w:pBdr>
        <w:tabs>
          <w:tab w:val="left" w:pos="1440"/>
        </w:tabs>
        <w:ind w:left="1440"/>
        <w:rPr>
          <w:rFonts w:ascii="Calibri" w:eastAsia="Calibri" w:hAnsi="Calibri" w:cs="Calibri"/>
          <w:b/>
          <w:color w:val="000000"/>
          <w:sz w:val="22"/>
          <w:szCs w:val="22"/>
        </w:rPr>
      </w:pPr>
      <w:r w:rsidRPr="00193B94">
        <w:rPr>
          <w:rFonts w:ascii="Calibri" w:eastAsia="Calibri" w:hAnsi="Calibri" w:cs="Calibri"/>
          <w:b/>
          <w:color w:val="000000"/>
          <w:sz w:val="22"/>
          <w:szCs w:val="22"/>
        </w:rPr>
        <w:t>005-RFP-</w:t>
      </w:r>
      <w:r w:rsidR="00193B94" w:rsidRPr="00193B94">
        <w:rPr>
          <w:rFonts w:ascii="Calibri" w:eastAsia="Calibri" w:hAnsi="Calibri" w:cs="Calibri"/>
          <w:b/>
          <w:color w:val="000000"/>
          <w:sz w:val="22"/>
          <w:szCs w:val="22"/>
        </w:rPr>
        <w:t>0291</w:t>
      </w:r>
      <w:r w:rsidRPr="00193B94">
        <w:rPr>
          <w:rFonts w:ascii="Calibri" w:eastAsia="Calibri" w:hAnsi="Calibri" w:cs="Calibri"/>
          <w:b/>
          <w:color w:val="000000"/>
          <w:sz w:val="22"/>
          <w:szCs w:val="22"/>
        </w:rPr>
        <w:t>-202</w:t>
      </w:r>
      <w:r w:rsidR="00193B94" w:rsidRPr="00193B94">
        <w:rPr>
          <w:rFonts w:ascii="Calibri" w:eastAsia="Calibri" w:hAnsi="Calibri" w:cs="Calibri"/>
          <w:b/>
          <w:color w:val="000000"/>
          <w:sz w:val="22"/>
          <w:szCs w:val="22"/>
        </w:rPr>
        <w:t>2</w:t>
      </w:r>
      <w:r w:rsidR="00A42688">
        <w:rPr>
          <w:rFonts w:ascii="Calibri" w:eastAsia="Calibri" w:hAnsi="Calibri" w:cs="Calibri"/>
          <w:b/>
          <w:color w:val="000000"/>
          <w:sz w:val="22"/>
          <w:szCs w:val="22"/>
        </w:rPr>
        <w:t xml:space="preserve"> – Respondent Name – Public Copy</w:t>
      </w:r>
    </w:p>
    <w:p w14:paraId="49EEA4B6" w14:textId="77777777" w:rsidR="00D57E10" w:rsidRDefault="00D57E10">
      <w:pPr>
        <w:tabs>
          <w:tab w:val="left" w:pos="1440"/>
        </w:tabs>
        <w:ind w:left="1440"/>
        <w:jc w:val="both"/>
        <w:rPr>
          <w:rFonts w:ascii="Calibri" w:eastAsia="Calibri" w:hAnsi="Calibri" w:cs="Calibri"/>
          <w:sz w:val="22"/>
          <w:szCs w:val="22"/>
        </w:rPr>
      </w:pPr>
    </w:p>
    <w:p w14:paraId="6331C8C9" w14:textId="77777777" w:rsidR="00D57E10"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Proposals shall not contain promotional or display materials.  </w:t>
      </w:r>
    </w:p>
    <w:p w14:paraId="07F0ABBA" w14:textId="77777777" w:rsidR="00D57E10" w:rsidRDefault="00D57E10">
      <w:pPr>
        <w:pBdr>
          <w:top w:val="nil"/>
          <w:left w:val="nil"/>
          <w:bottom w:val="nil"/>
          <w:right w:val="nil"/>
          <w:between w:val="nil"/>
        </w:pBdr>
        <w:tabs>
          <w:tab w:val="left" w:pos="1440"/>
        </w:tabs>
        <w:jc w:val="both"/>
        <w:rPr>
          <w:rFonts w:ascii="Calibri" w:eastAsia="Calibri" w:hAnsi="Calibri" w:cs="Calibri"/>
          <w:color w:val="000000"/>
          <w:sz w:val="22"/>
          <w:szCs w:val="22"/>
        </w:rPr>
      </w:pPr>
    </w:p>
    <w:p w14:paraId="36F8B6D8" w14:textId="77777777" w:rsidR="00D57E10"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Attachments shall be referenced in the Proposal.</w:t>
      </w:r>
    </w:p>
    <w:p w14:paraId="7E8B3FC0"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3F19AD4C" w14:textId="77777777" w:rsidR="00D57E10"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If a Respondent proposes more than one solution to the RFP specifications, each shall be labeled and submitted in a separate Proposal and each will be evaluated separately.</w:t>
      </w:r>
    </w:p>
    <w:p w14:paraId="571A22E3" w14:textId="77777777" w:rsidR="00D57E10" w:rsidRDefault="00D57E10">
      <w:pPr>
        <w:rPr>
          <w:rFonts w:ascii="Calibri" w:eastAsia="Calibri" w:hAnsi="Calibri" w:cs="Calibri"/>
          <w:b/>
          <w:sz w:val="22"/>
          <w:szCs w:val="22"/>
        </w:rPr>
      </w:pPr>
    </w:p>
    <w:p w14:paraId="20B935FC" w14:textId="0CA397CD" w:rsidR="00D57E10" w:rsidRDefault="00A42688">
      <w:pPr>
        <w:numPr>
          <w:ilvl w:val="1"/>
          <w:numId w:val="3"/>
        </w:numPr>
        <w:tabs>
          <w:tab w:val="left" w:pos="720"/>
          <w:tab w:val="left" w:pos="1440"/>
          <w:tab w:val="left" w:pos="1620"/>
        </w:tabs>
        <w:ind w:hanging="720"/>
        <w:jc w:val="both"/>
        <w:rPr>
          <w:rFonts w:ascii="Calibri" w:eastAsia="Calibri" w:hAnsi="Calibri" w:cs="Calibri"/>
          <w:b/>
          <w:sz w:val="22"/>
          <w:szCs w:val="22"/>
        </w:rPr>
      </w:pPr>
      <w:r>
        <w:rPr>
          <w:rFonts w:ascii="Calibri" w:eastAsia="Calibri" w:hAnsi="Calibri" w:cs="Calibri"/>
          <w:b/>
          <w:sz w:val="22"/>
          <w:szCs w:val="22"/>
        </w:rPr>
        <w:t xml:space="preserve">Technical Proposal </w:t>
      </w:r>
    </w:p>
    <w:p w14:paraId="7C58BE03" w14:textId="77777777" w:rsidR="00D57E10" w:rsidRDefault="00A42688">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Any information provided in the Technical Proposal is subject to consideration for consideration, evaluation, and scoring. The following documents and responses shall be included in the Technical Proposal in the order given below:</w:t>
      </w:r>
    </w:p>
    <w:p w14:paraId="737E8581" w14:textId="77777777" w:rsidR="00D57E10" w:rsidRDefault="00D57E10">
      <w:pPr>
        <w:tabs>
          <w:tab w:val="left" w:pos="720"/>
        </w:tabs>
        <w:ind w:left="720"/>
        <w:jc w:val="both"/>
        <w:rPr>
          <w:rFonts w:ascii="Calibri" w:eastAsia="Calibri" w:hAnsi="Calibri" w:cs="Calibri"/>
          <w:b/>
          <w:sz w:val="22"/>
          <w:szCs w:val="22"/>
        </w:rPr>
      </w:pPr>
    </w:p>
    <w:p w14:paraId="57D48EFD" w14:textId="3CF0DCFE" w:rsidR="00D57E10" w:rsidRDefault="002F34C5">
      <w:pPr>
        <w:tabs>
          <w:tab w:val="left" w:pos="720"/>
        </w:tabs>
        <w:ind w:left="720"/>
        <w:jc w:val="both"/>
        <w:rPr>
          <w:rFonts w:ascii="Calibri" w:eastAsia="Calibri" w:hAnsi="Calibri" w:cs="Calibri"/>
          <w:sz w:val="22"/>
          <w:szCs w:val="22"/>
        </w:rPr>
      </w:pPr>
      <w:r>
        <w:rPr>
          <w:rFonts w:ascii="Calibri" w:eastAsia="Calibri" w:hAnsi="Calibri" w:cs="Calibri"/>
          <w:b/>
          <w:sz w:val="22"/>
          <w:szCs w:val="22"/>
        </w:rPr>
        <w:t>3.2.1</w:t>
      </w:r>
      <w:r>
        <w:rPr>
          <w:rFonts w:ascii="Calibri" w:eastAsia="Calibri" w:hAnsi="Calibri" w:cs="Calibri"/>
          <w:b/>
          <w:sz w:val="22"/>
          <w:szCs w:val="22"/>
        </w:rPr>
        <w:tab/>
      </w:r>
      <w:r w:rsidR="00A42688">
        <w:rPr>
          <w:rFonts w:ascii="Calibri" w:eastAsia="Calibri" w:hAnsi="Calibri" w:cs="Calibri"/>
          <w:b/>
          <w:sz w:val="22"/>
          <w:szCs w:val="22"/>
        </w:rPr>
        <w:t>Transmittal Letter (Required)</w:t>
      </w:r>
    </w:p>
    <w:p w14:paraId="107E53C2" w14:textId="77777777" w:rsidR="00D57E10" w:rsidRDefault="00A42688" w:rsidP="002F34C5">
      <w:p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 xml:space="preserve">An individual authorized to legally bind the Respondent shall sign the transmittal letter. The letter shall include the Respondent’s mailing address, electronic mail address, fax number, and telephone number. </w:t>
      </w:r>
    </w:p>
    <w:p w14:paraId="595FF6C4" w14:textId="77777777" w:rsidR="00D57E10" w:rsidRDefault="00D57E10">
      <w:pPr>
        <w:tabs>
          <w:tab w:val="left" w:pos="1440"/>
        </w:tabs>
        <w:ind w:left="1440"/>
        <w:jc w:val="both"/>
        <w:rPr>
          <w:rFonts w:ascii="Calibri" w:eastAsia="Calibri" w:hAnsi="Calibri" w:cs="Calibri"/>
          <w:sz w:val="22"/>
          <w:szCs w:val="22"/>
        </w:rPr>
      </w:pPr>
    </w:p>
    <w:p w14:paraId="70EDBDBA" w14:textId="111A7CA6" w:rsidR="002F34C5" w:rsidRPr="002F34C5" w:rsidRDefault="002F34C5" w:rsidP="00935178">
      <w:pPr>
        <w:pStyle w:val="NormalWeb"/>
        <w:widowControl/>
        <w:autoSpaceDE/>
        <w:autoSpaceDN/>
        <w:adjustRightInd/>
        <w:ind w:firstLine="720"/>
        <w:textAlignment w:val="baseline"/>
        <w:rPr>
          <w:rFonts w:ascii="Calibri" w:eastAsia="Times New Roman" w:hAnsi="Calibri" w:cs="Calibri"/>
          <w:b/>
          <w:bCs/>
          <w:color w:val="000000"/>
          <w:sz w:val="22"/>
          <w:szCs w:val="22"/>
        </w:rPr>
      </w:pPr>
      <w:r>
        <w:rPr>
          <w:rFonts w:ascii="Calibri" w:eastAsia="Calibri" w:hAnsi="Calibri" w:cs="Calibri"/>
          <w:b/>
          <w:sz w:val="22"/>
          <w:szCs w:val="22"/>
        </w:rPr>
        <w:t>3.2.2</w:t>
      </w:r>
      <w:r>
        <w:rPr>
          <w:rFonts w:ascii="Calibri" w:eastAsia="Calibri" w:hAnsi="Calibri" w:cs="Calibri"/>
          <w:b/>
          <w:sz w:val="22"/>
          <w:szCs w:val="22"/>
        </w:rPr>
        <w:tab/>
      </w:r>
      <w:r w:rsidRPr="002F34C5">
        <w:rPr>
          <w:rFonts w:ascii="Calibri" w:eastAsia="Times New Roman" w:hAnsi="Calibri" w:cs="Calibri"/>
          <w:b/>
          <w:bCs/>
          <w:color w:val="000000"/>
          <w:sz w:val="22"/>
          <w:szCs w:val="22"/>
        </w:rPr>
        <w:t xml:space="preserve">Table of Contents </w:t>
      </w:r>
    </w:p>
    <w:p w14:paraId="6B948313" w14:textId="77777777" w:rsidR="002F34C5" w:rsidRPr="002F34C5" w:rsidRDefault="002F34C5" w:rsidP="002F34C5">
      <w:pPr>
        <w:ind w:left="1440"/>
        <w:jc w:val="both"/>
        <w:rPr>
          <w:rFonts w:ascii="Times New Roman" w:eastAsia="Times New Roman" w:hAnsi="Times New Roman" w:cs="Times New Roman"/>
        </w:rPr>
      </w:pPr>
      <w:r w:rsidRPr="002F34C5">
        <w:rPr>
          <w:rFonts w:ascii="Calibri" w:eastAsia="Times New Roman" w:hAnsi="Calibri" w:cs="Calibri"/>
          <w:color w:val="000000"/>
          <w:sz w:val="22"/>
          <w:szCs w:val="22"/>
        </w:rPr>
        <w:t>The Respondent shall include a table of contents of its Proposal and submit the check list of submittals per Attachment #4. </w:t>
      </w:r>
    </w:p>
    <w:p w14:paraId="01F04289" w14:textId="77777777" w:rsidR="002F34C5" w:rsidRDefault="002F34C5">
      <w:pPr>
        <w:tabs>
          <w:tab w:val="left" w:pos="720"/>
        </w:tabs>
        <w:jc w:val="both"/>
        <w:rPr>
          <w:rFonts w:ascii="Calibri" w:eastAsia="Calibri" w:hAnsi="Calibri" w:cs="Calibri"/>
          <w:b/>
          <w:sz w:val="22"/>
          <w:szCs w:val="22"/>
        </w:rPr>
      </w:pPr>
    </w:p>
    <w:p w14:paraId="518AAD5F" w14:textId="64FF0876" w:rsidR="00D57E10" w:rsidRDefault="00CD6FC3">
      <w:pPr>
        <w:tabs>
          <w:tab w:val="left" w:pos="720"/>
        </w:tabs>
        <w:jc w:val="both"/>
        <w:rPr>
          <w:rFonts w:ascii="Calibri" w:eastAsia="Calibri" w:hAnsi="Calibri" w:cs="Calibri"/>
          <w:b/>
          <w:sz w:val="22"/>
          <w:szCs w:val="22"/>
        </w:rPr>
      </w:pPr>
      <w:r>
        <w:rPr>
          <w:rFonts w:ascii="Calibri" w:eastAsia="Calibri" w:hAnsi="Calibri" w:cs="Calibri"/>
          <w:b/>
          <w:sz w:val="22"/>
          <w:szCs w:val="22"/>
        </w:rPr>
        <w:tab/>
        <w:t>3.2.3</w:t>
      </w:r>
      <w:r>
        <w:rPr>
          <w:rFonts w:ascii="Calibri" w:eastAsia="Calibri" w:hAnsi="Calibri" w:cs="Calibri"/>
          <w:b/>
          <w:sz w:val="22"/>
          <w:szCs w:val="22"/>
        </w:rPr>
        <w:tab/>
      </w:r>
      <w:r w:rsidR="00A42688">
        <w:rPr>
          <w:rFonts w:ascii="Calibri" w:eastAsia="Calibri" w:hAnsi="Calibri" w:cs="Calibri"/>
          <w:b/>
          <w:sz w:val="22"/>
          <w:szCs w:val="22"/>
        </w:rPr>
        <w:t xml:space="preserve">Executive Summary </w:t>
      </w:r>
    </w:p>
    <w:p w14:paraId="5029EC21" w14:textId="77777777" w:rsidR="00D57E10" w:rsidRDefault="00A42688" w:rsidP="00A52CBC">
      <w:pPr>
        <w:pBdr>
          <w:top w:val="nil"/>
          <w:left w:val="nil"/>
          <w:bottom w:val="nil"/>
          <w:right w:val="nil"/>
          <w:between w:val="nil"/>
        </w:pBdr>
        <w:spacing w:after="240"/>
        <w:ind w:left="1440"/>
        <w:jc w:val="both"/>
        <w:rPr>
          <w:rFonts w:ascii="Calibri" w:eastAsia="Calibri" w:hAnsi="Calibri" w:cs="Calibri"/>
          <w:color w:val="000000"/>
          <w:sz w:val="22"/>
          <w:szCs w:val="22"/>
        </w:rPr>
      </w:pPr>
      <w:r>
        <w:rPr>
          <w:rFonts w:ascii="Calibri" w:eastAsia="Calibri" w:hAnsi="Calibri" w:cs="Calibri"/>
          <w:color w:val="000000"/>
          <w:sz w:val="22"/>
          <w:szCs w:val="22"/>
        </w:rPr>
        <w:t>The Respondent shall prepare an executive summary and overview of the goods and/or services it is offering, including all of the following information:</w:t>
      </w:r>
    </w:p>
    <w:p w14:paraId="735486ED" w14:textId="3ED24951" w:rsidR="00D57E10" w:rsidRDefault="00CD6FC3" w:rsidP="00935178">
      <w:pPr>
        <w:tabs>
          <w:tab w:val="left" w:pos="720"/>
          <w:tab w:val="left" w:pos="900"/>
          <w:tab w:val="left" w:pos="1440"/>
          <w:tab w:val="left" w:pos="1620"/>
          <w:tab w:val="left" w:pos="2340"/>
        </w:tabs>
        <w:spacing w:after="240"/>
        <w:ind w:left="2160" w:hanging="2160"/>
        <w:jc w:val="both"/>
        <w:rPr>
          <w:rFonts w:ascii="Calibri" w:eastAsia="Calibri" w:hAnsi="Calibri" w:cs="Calibri"/>
          <w:sz w:val="22"/>
          <w:szCs w:val="22"/>
        </w:rPr>
      </w:pPr>
      <w:r>
        <w:rPr>
          <w:rFonts w:ascii="Calibri" w:eastAsia="Calibri" w:hAnsi="Calibri" w:cs="Calibri"/>
          <w:sz w:val="22"/>
          <w:szCs w:val="22"/>
        </w:rPr>
        <w:lastRenderedPageBreak/>
        <w:tab/>
      </w:r>
      <w:r>
        <w:rPr>
          <w:rFonts w:ascii="Calibri" w:eastAsia="Calibri" w:hAnsi="Calibri" w:cs="Calibri"/>
          <w:sz w:val="22"/>
          <w:szCs w:val="22"/>
        </w:rPr>
        <w:tab/>
      </w:r>
      <w:r>
        <w:rPr>
          <w:rFonts w:ascii="Calibri" w:eastAsia="Calibri" w:hAnsi="Calibri" w:cs="Calibri"/>
          <w:sz w:val="22"/>
          <w:szCs w:val="22"/>
        </w:rPr>
        <w:tab/>
      </w:r>
      <w:r w:rsidRPr="00CD6FC3">
        <w:rPr>
          <w:rFonts w:ascii="Calibri" w:eastAsia="Calibri" w:hAnsi="Calibri" w:cs="Calibri"/>
          <w:b/>
          <w:sz w:val="22"/>
          <w:szCs w:val="22"/>
        </w:rPr>
        <w:t>3.2.3.1</w:t>
      </w:r>
      <w:r>
        <w:rPr>
          <w:rFonts w:ascii="Calibri" w:eastAsia="Calibri" w:hAnsi="Calibri" w:cs="Calibri"/>
          <w:sz w:val="22"/>
          <w:szCs w:val="22"/>
        </w:rPr>
        <w:tab/>
      </w:r>
      <w:r w:rsidR="00A42688">
        <w:rPr>
          <w:rFonts w:ascii="Calibri" w:eastAsia="Calibri" w:hAnsi="Calibri" w:cs="Calibri"/>
          <w:sz w:val="22"/>
          <w:szCs w:val="22"/>
        </w:rPr>
        <w:t xml:space="preserve">Statements that demonstrate that the Respondent has read and understands the terms and conditions of the RFP including the Contract provisions in Section </w:t>
      </w:r>
      <w:r>
        <w:rPr>
          <w:rFonts w:ascii="Calibri" w:eastAsia="Calibri" w:hAnsi="Calibri" w:cs="Calibri"/>
          <w:sz w:val="22"/>
          <w:szCs w:val="22"/>
        </w:rPr>
        <w:t>7</w:t>
      </w:r>
      <w:r w:rsidR="00A42688">
        <w:rPr>
          <w:rFonts w:ascii="Calibri" w:eastAsia="Calibri" w:hAnsi="Calibri" w:cs="Calibri"/>
          <w:sz w:val="22"/>
          <w:szCs w:val="22"/>
        </w:rPr>
        <w:t xml:space="preserve">. </w:t>
      </w:r>
    </w:p>
    <w:p w14:paraId="0CC9233E" w14:textId="7F269E18" w:rsidR="00D57E10" w:rsidRDefault="00CD6FC3" w:rsidP="00935178">
      <w:pPr>
        <w:tabs>
          <w:tab w:val="left" w:pos="720"/>
          <w:tab w:val="left" w:pos="900"/>
          <w:tab w:val="left" w:pos="1440"/>
          <w:tab w:val="left" w:pos="1620"/>
          <w:tab w:val="left" w:pos="2340"/>
        </w:tabs>
        <w:spacing w:after="240"/>
        <w:ind w:left="2160" w:hanging="216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CD6FC3">
        <w:rPr>
          <w:rFonts w:ascii="Calibri" w:eastAsia="Calibri" w:hAnsi="Calibri" w:cs="Calibri"/>
          <w:b/>
          <w:sz w:val="22"/>
          <w:szCs w:val="22"/>
        </w:rPr>
        <w:t>3.2.3.2</w:t>
      </w:r>
      <w:r w:rsidRPr="00CD6FC3">
        <w:rPr>
          <w:rFonts w:ascii="Calibri" w:eastAsia="Calibri" w:hAnsi="Calibri" w:cs="Calibri"/>
          <w:b/>
          <w:sz w:val="22"/>
          <w:szCs w:val="22"/>
        </w:rPr>
        <w:tab/>
      </w:r>
      <w:r w:rsidR="00A42688">
        <w:rPr>
          <w:rFonts w:ascii="Calibri" w:eastAsia="Calibri" w:hAnsi="Calibri" w:cs="Calibri"/>
          <w:sz w:val="22"/>
          <w:szCs w:val="22"/>
        </w:rPr>
        <w:t>An overview of the Respondent’s plans for complying with the specifications of this RFP.</w:t>
      </w:r>
    </w:p>
    <w:p w14:paraId="1B59BFCB" w14:textId="57EC24CC" w:rsidR="00D57E10" w:rsidRDefault="00CD6FC3" w:rsidP="00CD6FC3">
      <w:pPr>
        <w:tabs>
          <w:tab w:val="left" w:pos="720"/>
          <w:tab w:val="left" w:pos="900"/>
          <w:tab w:val="left" w:pos="1440"/>
          <w:tab w:val="left" w:pos="1620"/>
          <w:tab w:val="left" w:pos="2340"/>
        </w:tabs>
        <w:ind w:left="2160" w:hanging="216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935178">
        <w:rPr>
          <w:rFonts w:ascii="Calibri" w:eastAsia="Calibri" w:hAnsi="Calibri" w:cs="Calibri"/>
          <w:b/>
          <w:sz w:val="22"/>
          <w:szCs w:val="22"/>
        </w:rPr>
        <w:t>3.2.3.3</w:t>
      </w:r>
      <w:r>
        <w:rPr>
          <w:rFonts w:ascii="Calibri" w:eastAsia="Calibri" w:hAnsi="Calibri" w:cs="Calibri"/>
          <w:sz w:val="22"/>
          <w:szCs w:val="22"/>
        </w:rPr>
        <w:tab/>
      </w:r>
      <w:r w:rsidR="00A42688">
        <w:rPr>
          <w:rFonts w:ascii="Calibri" w:eastAsia="Calibri" w:hAnsi="Calibri" w:cs="Calibri"/>
          <w:sz w:val="22"/>
          <w:szCs w:val="22"/>
        </w:rPr>
        <w:t>Any other summary information the Respondent deems to be pertinent.</w:t>
      </w:r>
    </w:p>
    <w:p w14:paraId="5D1F800C" w14:textId="77777777" w:rsidR="00D57E10" w:rsidRDefault="00D57E10">
      <w:pPr>
        <w:tabs>
          <w:tab w:val="left" w:pos="720"/>
          <w:tab w:val="left" w:pos="1080"/>
          <w:tab w:val="left" w:pos="1440"/>
          <w:tab w:val="left" w:pos="1620"/>
          <w:tab w:val="left" w:pos="2340"/>
        </w:tabs>
        <w:ind w:left="2340"/>
        <w:jc w:val="both"/>
        <w:rPr>
          <w:rFonts w:ascii="Calibri" w:eastAsia="Calibri" w:hAnsi="Calibri" w:cs="Calibri"/>
          <w:sz w:val="22"/>
          <w:szCs w:val="22"/>
        </w:rPr>
      </w:pPr>
    </w:p>
    <w:p w14:paraId="1C803A22" w14:textId="152E656C" w:rsidR="00D57E10" w:rsidRDefault="00CD6FC3">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3.2.4</w:t>
      </w:r>
      <w:r>
        <w:rPr>
          <w:rFonts w:ascii="Calibri" w:eastAsia="Calibri" w:hAnsi="Calibri" w:cs="Calibri"/>
          <w:b/>
          <w:sz w:val="22"/>
          <w:szCs w:val="22"/>
        </w:rPr>
        <w:tab/>
      </w:r>
      <w:r w:rsidR="00A42688">
        <w:rPr>
          <w:rFonts w:ascii="Calibri" w:eastAsia="Calibri" w:hAnsi="Calibri" w:cs="Calibri"/>
          <w:b/>
          <w:sz w:val="22"/>
          <w:szCs w:val="22"/>
        </w:rPr>
        <w:t>Firm Proposal Terms</w:t>
      </w:r>
    </w:p>
    <w:p w14:paraId="7E42E1CC" w14:textId="5F8E301A" w:rsidR="00D57E10" w:rsidRDefault="00A42688" w:rsidP="00CD6FC3">
      <w:pPr>
        <w:tabs>
          <w:tab w:val="left" w:pos="720"/>
        </w:tabs>
        <w:ind w:left="1440"/>
        <w:jc w:val="both"/>
        <w:rPr>
          <w:rFonts w:ascii="Calibri" w:eastAsia="Calibri" w:hAnsi="Calibri" w:cs="Calibri"/>
          <w:sz w:val="22"/>
          <w:szCs w:val="22"/>
        </w:rPr>
      </w:pPr>
      <w:r>
        <w:rPr>
          <w:rFonts w:ascii="Calibri" w:eastAsia="Calibri" w:hAnsi="Calibri" w:cs="Calibri"/>
          <w:sz w:val="22"/>
          <w:szCs w:val="22"/>
        </w:rPr>
        <w:t xml:space="preserve">The Respondent shall guarantee in writing the goods and/or services offered in the Proposal are currently available and that all Proposal terms, including price, will remain firm for the number days indicated on the RFP cover sheet following the deadline for submitting Proposals. </w:t>
      </w:r>
    </w:p>
    <w:p w14:paraId="66DD38D5" w14:textId="77777777" w:rsidR="00D57E10" w:rsidRDefault="00D57E10">
      <w:pPr>
        <w:tabs>
          <w:tab w:val="left" w:pos="1440"/>
        </w:tabs>
        <w:ind w:left="1440"/>
        <w:jc w:val="both"/>
        <w:rPr>
          <w:rFonts w:ascii="Calibri" w:eastAsia="Calibri" w:hAnsi="Calibri" w:cs="Calibri"/>
          <w:strike/>
          <w:sz w:val="22"/>
          <w:szCs w:val="22"/>
        </w:rPr>
      </w:pPr>
    </w:p>
    <w:p w14:paraId="4FDA289B" w14:textId="2B9489B4" w:rsidR="00D57E10" w:rsidRDefault="00CD6FC3">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3.2.5</w:t>
      </w:r>
      <w:r>
        <w:rPr>
          <w:rFonts w:ascii="Calibri" w:eastAsia="Calibri" w:hAnsi="Calibri" w:cs="Calibri"/>
          <w:b/>
          <w:sz w:val="22"/>
          <w:szCs w:val="22"/>
        </w:rPr>
        <w:tab/>
      </w:r>
      <w:r w:rsidR="00A42688">
        <w:rPr>
          <w:rFonts w:ascii="Calibri" w:eastAsia="Calibri" w:hAnsi="Calibri" w:cs="Calibri"/>
          <w:b/>
          <w:sz w:val="22"/>
          <w:szCs w:val="22"/>
        </w:rPr>
        <w:t xml:space="preserve">Respondent Background Information </w:t>
      </w:r>
    </w:p>
    <w:p w14:paraId="7F54AB5B" w14:textId="2D3FFAD5" w:rsidR="00D57E10" w:rsidRDefault="00CD6FC3" w:rsidP="00935178">
      <w:pPr>
        <w:tabs>
          <w:tab w:val="left" w:pos="720"/>
        </w:tabs>
        <w:spacing w:after="240"/>
        <w:ind w:left="720"/>
        <w:jc w:val="both"/>
        <w:rPr>
          <w:rFonts w:ascii="Calibri" w:eastAsia="Calibri" w:hAnsi="Calibri" w:cs="Calibri"/>
          <w:sz w:val="22"/>
          <w:szCs w:val="22"/>
        </w:rPr>
      </w:pPr>
      <w:r>
        <w:rPr>
          <w:rFonts w:ascii="Calibri" w:eastAsia="Calibri" w:hAnsi="Calibri" w:cs="Calibri"/>
          <w:sz w:val="22"/>
          <w:szCs w:val="22"/>
        </w:rPr>
        <w:tab/>
      </w:r>
      <w:r w:rsidR="00A42688">
        <w:rPr>
          <w:rFonts w:ascii="Calibri" w:eastAsia="Calibri" w:hAnsi="Calibri" w:cs="Calibri"/>
          <w:sz w:val="22"/>
          <w:szCs w:val="22"/>
        </w:rPr>
        <w:t>The Respondent shall provide the following general background information:</w:t>
      </w:r>
    </w:p>
    <w:p w14:paraId="6E3EB539" w14:textId="0103162D"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3.2.5.1</w:t>
      </w:r>
      <w:r w:rsidR="00CD6FC3">
        <w:rPr>
          <w:rFonts w:ascii="Calibri" w:eastAsia="Calibri" w:hAnsi="Calibri" w:cs="Calibri"/>
          <w:sz w:val="22"/>
          <w:szCs w:val="22"/>
        </w:rPr>
        <w:tab/>
      </w:r>
      <w:r w:rsidR="00A42688">
        <w:rPr>
          <w:rFonts w:ascii="Calibri" w:eastAsia="Calibri" w:hAnsi="Calibri" w:cs="Calibri"/>
          <w:sz w:val="22"/>
          <w:szCs w:val="22"/>
        </w:rPr>
        <w:t>Does your state have a preference for instate Contractors? Yes or No. If yes, please include the details of the preference.</w:t>
      </w:r>
    </w:p>
    <w:p w14:paraId="76BB2C96" w14:textId="16DA939A"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3.2.5.2</w:t>
      </w:r>
      <w:r w:rsidR="00CD6FC3">
        <w:rPr>
          <w:rFonts w:ascii="Calibri" w:eastAsia="Calibri" w:hAnsi="Calibri" w:cs="Calibri"/>
          <w:sz w:val="22"/>
          <w:szCs w:val="22"/>
        </w:rPr>
        <w:tab/>
      </w:r>
      <w:r w:rsidR="00A42688">
        <w:rPr>
          <w:rFonts w:ascii="Calibri" w:eastAsia="Calibri" w:hAnsi="Calibri" w:cs="Calibri"/>
          <w:sz w:val="22"/>
          <w:szCs w:val="22"/>
        </w:rPr>
        <w:t>Name, address, telephone number, fax number and e-mail address of the Respondent including all d/b/a’s or assumed names or other operating names of the Respondent and any local addresses and phone numbers.</w:t>
      </w:r>
    </w:p>
    <w:p w14:paraId="05AA7174" w14:textId="1AAFA799"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3.2.5.3</w:t>
      </w:r>
      <w:r w:rsidR="00CD6FC3">
        <w:rPr>
          <w:rFonts w:ascii="Calibri" w:eastAsia="Calibri" w:hAnsi="Calibri" w:cs="Calibri"/>
          <w:sz w:val="22"/>
          <w:szCs w:val="22"/>
        </w:rPr>
        <w:tab/>
      </w:r>
      <w:r w:rsidR="00A42688">
        <w:rPr>
          <w:rFonts w:ascii="Calibri" w:eastAsia="Calibri" w:hAnsi="Calibri" w:cs="Calibri"/>
          <w:sz w:val="22"/>
          <w:szCs w:val="22"/>
        </w:rPr>
        <w:t>Form of business entity, e.g., corporation, partnership, proprietorship, or LLC.</w:t>
      </w:r>
    </w:p>
    <w:p w14:paraId="76CF2576" w14:textId="75E0D74E"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3.2.5.4</w:t>
      </w:r>
      <w:r w:rsidR="00CD6FC3">
        <w:rPr>
          <w:rFonts w:ascii="Calibri" w:eastAsia="Calibri" w:hAnsi="Calibri" w:cs="Calibri"/>
          <w:sz w:val="22"/>
          <w:szCs w:val="22"/>
        </w:rPr>
        <w:tab/>
      </w:r>
      <w:r w:rsidR="00A42688">
        <w:rPr>
          <w:rFonts w:ascii="Calibri" w:eastAsia="Calibri" w:hAnsi="Calibri" w:cs="Calibri"/>
          <w:sz w:val="22"/>
          <w:szCs w:val="22"/>
        </w:rPr>
        <w:t>Copy of W-9.</w:t>
      </w:r>
    </w:p>
    <w:p w14:paraId="03DD1429" w14:textId="43239D1E"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3.2.5.5</w:t>
      </w:r>
      <w:r w:rsidR="00CD6FC3">
        <w:rPr>
          <w:rFonts w:ascii="Calibri" w:eastAsia="Calibri" w:hAnsi="Calibri" w:cs="Calibri"/>
          <w:sz w:val="22"/>
          <w:szCs w:val="22"/>
        </w:rPr>
        <w:tab/>
      </w:r>
      <w:r w:rsidR="00A42688">
        <w:rPr>
          <w:rFonts w:ascii="Calibri" w:eastAsia="Calibri" w:hAnsi="Calibri" w:cs="Calibri"/>
          <w:sz w:val="22"/>
          <w:szCs w:val="22"/>
        </w:rPr>
        <w:t>State of incorporation, state of formation, or state of organization.</w:t>
      </w:r>
      <w:r w:rsidR="00A42688">
        <w:rPr>
          <w:rFonts w:ascii="Calibri" w:eastAsia="Calibri" w:hAnsi="Calibri" w:cs="Calibri"/>
          <w:sz w:val="22"/>
          <w:szCs w:val="22"/>
        </w:rPr>
        <w:tab/>
      </w:r>
    </w:p>
    <w:p w14:paraId="535B18C6" w14:textId="6007C6D9" w:rsidR="00D57E10" w:rsidRDefault="00CD6FC3" w:rsidP="00935178">
      <w:pPr>
        <w:tabs>
          <w:tab w:val="left" w:pos="720"/>
          <w:tab w:val="left" w:pos="900"/>
          <w:tab w:val="left" w:pos="1440"/>
          <w:tab w:val="left" w:pos="1620"/>
          <w:tab w:val="left" w:pos="2340"/>
        </w:tabs>
        <w:spacing w:after="240"/>
        <w:ind w:left="2340" w:hanging="900"/>
        <w:jc w:val="both"/>
        <w:rPr>
          <w:rFonts w:ascii="Calibri" w:eastAsia="Calibri" w:hAnsi="Calibri" w:cs="Calibri"/>
          <w:sz w:val="22"/>
          <w:szCs w:val="22"/>
        </w:rPr>
      </w:pPr>
      <w:r w:rsidRPr="00935178">
        <w:rPr>
          <w:rFonts w:ascii="Calibri" w:eastAsia="Calibri" w:hAnsi="Calibri" w:cs="Calibri"/>
          <w:b/>
          <w:sz w:val="22"/>
          <w:szCs w:val="22"/>
        </w:rPr>
        <w:t>3.2.5.6</w:t>
      </w:r>
      <w:r>
        <w:rPr>
          <w:rFonts w:ascii="Calibri" w:eastAsia="Calibri" w:hAnsi="Calibri" w:cs="Calibri"/>
          <w:sz w:val="22"/>
          <w:szCs w:val="22"/>
        </w:rPr>
        <w:tab/>
      </w:r>
      <w:r w:rsidR="00A42688">
        <w:rPr>
          <w:rFonts w:ascii="Calibri" w:eastAsia="Calibri" w:hAnsi="Calibri" w:cs="Calibri"/>
          <w:sz w:val="22"/>
          <w:szCs w:val="22"/>
        </w:rPr>
        <w:t>The location(s) including address and telephone numbers of the offices and other facilities that relate to the Respondent’s performance under the terms of this RFP.</w:t>
      </w:r>
    </w:p>
    <w:p w14:paraId="68D24064" w14:textId="212F1681" w:rsidR="00D57E10" w:rsidRDefault="00CD6FC3" w:rsidP="00935178">
      <w:pPr>
        <w:tabs>
          <w:tab w:val="left" w:pos="720"/>
          <w:tab w:val="left" w:pos="900"/>
          <w:tab w:val="left" w:pos="1440"/>
          <w:tab w:val="left" w:pos="1620"/>
          <w:tab w:val="left" w:pos="2340"/>
        </w:tabs>
        <w:spacing w:after="240"/>
        <w:ind w:left="900" w:firstLine="540"/>
        <w:jc w:val="both"/>
        <w:rPr>
          <w:rFonts w:ascii="Calibri" w:eastAsia="Calibri" w:hAnsi="Calibri" w:cs="Calibri"/>
          <w:sz w:val="22"/>
          <w:szCs w:val="22"/>
        </w:rPr>
      </w:pPr>
      <w:r w:rsidRPr="00935178">
        <w:rPr>
          <w:rFonts w:ascii="Calibri" w:eastAsia="Calibri" w:hAnsi="Calibri" w:cs="Calibri"/>
          <w:b/>
          <w:sz w:val="22"/>
          <w:szCs w:val="22"/>
        </w:rPr>
        <w:t>3.2.5.7</w:t>
      </w:r>
      <w:r>
        <w:rPr>
          <w:rFonts w:ascii="Calibri" w:eastAsia="Calibri" w:hAnsi="Calibri" w:cs="Calibri"/>
          <w:sz w:val="22"/>
          <w:szCs w:val="22"/>
        </w:rPr>
        <w:tab/>
      </w:r>
      <w:r w:rsidR="00A42688">
        <w:rPr>
          <w:rFonts w:ascii="Calibri" w:eastAsia="Calibri" w:hAnsi="Calibri" w:cs="Calibri"/>
          <w:sz w:val="22"/>
          <w:szCs w:val="22"/>
        </w:rPr>
        <w:t>Number of employees.</w:t>
      </w:r>
    </w:p>
    <w:p w14:paraId="64FD1BB6" w14:textId="6EA3AA0A"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3.2.5.8</w:t>
      </w:r>
      <w:r w:rsidR="00CD6FC3" w:rsidRPr="00935178">
        <w:rPr>
          <w:rFonts w:ascii="Calibri" w:eastAsia="Calibri" w:hAnsi="Calibri" w:cs="Calibri"/>
          <w:b/>
          <w:sz w:val="22"/>
          <w:szCs w:val="22"/>
        </w:rPr>
        <w:tab/>
      </w:r>
      <w:r w:rsidR="00A42688">
        <w:rPr>
          <w:rFonts w:ascii="Calibri" w:eastAsia="Calibri" w:hAnsi="Calibri" w:cs="Calibri"/>
          <w:sz w:val="22"/>
          <w:szCs w:val="22"/>
        </w:rPr>
        <w:t>Type of business.</w:t>
      </w:r>
    </w:p>
    <w:p w14:paraId="5D1CF7B9" w14:textId="5197E39D"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3.2.5.9</w:t>
      </w:r>
      <w:r w:rsidR="00CD6FC3">
        <w:rPr>
          <w:rFonts w:ascii="Calibri" w:eastAsia="Calibri" w:hAnsi="Calibri" w:cs="Calibri"/>
          <w:sz w:val="22"/>
          <w:szCs w:val="22"/>
        </w:rPr>
        <w:tab/>
      </w:r>
      <w:r w:rsidR="00A42688">
        <w:rPr>
          <w:rFonts w:ascii="Calibri" w:eastAsia="Calibri" w:hAnsi="Calibri" w:cs="Calibri"/>
          <w:sz w:val="22"/>
          <w:szCs w:val="22"/>
        </w:rPr>
        <w:t>Name, address and telephone number of the Respondent’s representative to contact regarding all contractual and technical matters concerning the Proposal.</w:t>
      </w:r>
    </w:p>
    <w:p w14:paraId="3B584F8C" w14:textId="4DA15BCD"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3.2.5.10</w:t>
      </w:r>
      <w:r w:rsidR="00CD6FC3">
        <w:rPr>
          <w:rFonts w:ascii="Calibri" w:eastAsia="Calibri" w:hAnsi="Calibri" w:cs="Calibri"/>
          <w:sz w:val="22"/>
          <w:szCs w:val="22"/>
        </w:rPr>
        <w:tab/>
      </w:r>
      <w:r w:rsidR="00A42688">
        <w:rPr>
          <w:rFonts w:ascii="Calibri" w:eastAsia="Calibri" w:hAnsi="Calibri" w:cs="Calibri"/>
          <w:sz w:val="22"/>
          <w:szCs w:val="22"/>
        </w:rPr>
        <w:t>Name, contact information and qualifications of any subcontractors who will be involved with this project the Respondent proposes to use and the nature of the goods and/or services the subcontractor would perform.</w:t>
      </w:r>
    </w:p>
    <w:p w14:paraId="45F07172" w14:textId="742F4F9C"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3.2.5.11</w:t>
      </w:r>
      <w:r w:rsidR="00CD6FC3">
        <w:rPr>
          <w:rFonts w:ascii="Calibri" w:eastAsia="Calibri" w:hAnsi="Calibri" w:cs="Calibri"/>
          <w:sz w:val="22"/>
          <w:szCs w:val="22"/>
        </w:rPr>
        <w:tab/>
      </w:r>
      <w:r w:rsidR="00A42688">
        <w:rPr>
          <w:rFonts w:ascii="Calibri" w:eastAsia="Calibri" w:hAnsi="Calibri" w:cs="Calibri"/>
          <w:sz w:val="22"/>
          <w:szCs w:val="22"/>
        </w:rPr>
        <w:t>Respondent’s accounting firm.</w:t>
      </w:r>
    </w:p>
    <w:p w14:paraId="343CF61C" w14:textId="27DA833B" w:rsidR="00D57E10" w:rsidRDefault="00935178" w:rsidP="00935178">
      <w:pPr>
        <w:tabs>
          <w:tab w:val="left" w:pos="720"/>
          <w:tab w:val="left" w:pos="900"/>
          <w:tab w:val="left" w:pos="1440"/>
          <w:tab w:val="left" w:pos="1620"/>
          <w:tab w:val="left" w:pos="2340"/>
        </w:tabs>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3.2.5.12</w:t>
      </w:r>
      <w:r w:rsidR="00CD6FC3">
        <w:rPr>
          <w:rFonts w:ascii="Calibri" w:eastAsia="Calibri" w:hAnsi="Calibri" w:cs="Calibri"/>
          <w:sz w:val="22"/>
          <w:szCs w:val="22"/>
        </w:rPr>
        <w:tab/>
      </w:r>
      <w:r w:rsidR="00A42688">
        <w:rPr>
          <w:rFonts w:ascii="Calibri" w:eastAsia="Calibri" w:hAnsi="Calibri" w:cs="Calibri"/>
          <w:sz w:val="22"/>
          <w:szCs w:val="22"/>
        </w:rPr>
        <w:t xml:space="preserve">Awarded Respondent will be required to register to do business in Iowa before payments can be made.  </w:t>
      </w:r>
    </w:p>
    <w:p w14:paraId="21BA65E4" w14:textId="4C629C02" w:rsidR="00D57E10" w:rsidRDefault="00935178" w:rsidP="00935178">
      <w:pPr>
        <w:tabs>
          <w:tab w:val="left" w:pos="720"/>
          <w:tab w:val="left" w:pos="900"/>
          <w:tab w:val="left" w:pos="1440"/>
          <w:tab w:val="left" w:pos="1620"/>
          <w:tab w:val="left" w:pos="2340"/>
        </w:tabs>
        <w:ind w:left="900"/>
        <w:jc w:val="both"/>
        <w:rPr>
          <w:rFonts w:ascii="Calibri" w:eastAsia="Calibri" w:hAnsi="Calibri" w:cs="Calibri"/>
          <w:strike/>
          <w:sz w:val="22"/>
          <w:szCs w:val="22"/>
        </w:rPr>
      </w:pPr>
      <w:r>
        <w:rPr>
          <w:rFonts w:ascii="Calibri" w:eastAsia="Calibri" w:hAnsi="Calibri" w:cs="Calibri"/>
          <w:b/>
          <w:sz w:val="22"/>
          <w:szCs w:val="22"/>
        </w:rPr>
        <w:lastRenderedPageBreak/>
        <w:tab/>
      </w:r>
      <w:r w:rsidR="00CD6FC3" w:rsidRPr="00935178">
        <w:rPr>
          <w:rFonts w:ascii="Calibri" w:eastAsia="Calibri" w:hAnsi="Calibri" w:cs="Calibri"/>
          <w:b/>
          <w:sz w:val="22"/>
          <w:szCs w:val="22"/>
        </w:rPr>
        <w:t>3.2.5.13</w:t>
      </w:r>
      <w:r w:rsidR="00CD6FC3">
        <w:rPr>
          <w:rFonts w:ascii="Calibri" w:eastAsia="Calibri" w:hAnsi="Calibri" w:cs="Calibri"/>
          <w:sz w:val="22"/>
          <w:szCs w:val="22"/>
        </w:rPr>
        <w:tab/>
      </w:r>
      <w:r w:rsidR="00A42688">
        <w:rPr>
          <w:rFonts w:ascii="Calibri" w:eastAsia="Calibri" w:hAnsi="Calibri" w:cs="Calibri"/>
          <w:sz w:val="22"/>
          <w:szCs w:val="22"/>
        </w:rPr>
        <w:t xml:space="preserve">For Contractor registration documents, go to: </w:t>
      </w:r>
    </w:p>
    <w:p w14:paraId="06E3ADE1" w14:textId="6B2271E4" w:rsidR="00D57E10" w:rsidRDefault="005B2C2D" w:rsidP="00A52CBC">
      <w:pPr>
        <w:tabs>
          <w:tab w:val="left" w:pos="720"/>
          <w:tab w:val="left" w:pos="900"/>
          <w:tab w:val="left" w:pos="1440"/>
          <w:tab w:val="left" w:pos="1620"/>
          <w:tab w:val="left" w:pos="2340"/>
        </w:tabs>
        <w:ind w:left="900"/>
        <w:jc w:val="both"/>
        <w:rPr>
          <w:rFonts w:ascii="Calibri" w:eastAsia="Calibri" w:hAnsi="Calibri" w:cs="Calibri"/>
          <w:color w:val="0000FF"/>
          <w:sz w:val="22"/>
          <w:szCs w:val="22"/>
          <w:u w:val="single"/>
        </w:rPr>
      </w:pPr>
      <w:r>
        <w:tab/>
      </w:r>
      <w:r>
        <w:tab/>
      </w:r>
      <w:r>
        <w:tab/>
      </w:r>
      <w:hyperlink r:id="rId20">
        <w:r w:rsidR="00A42688">
          <w:rPr>
            <w:rFonts w:ascii="Calibri" w:eastAsia="Calibri" w:hAnsi="Calibri" w:cs="Calibri"/>
            <w:color w:val="0000FF"/>
            <w:sz w:val="22"/>
            <w:szCs w:val="22"/>
            <w:u w:val="single"/>
          </w:rPr>
          <w:t>https://das.iowa.gov/procurement/vendors/how-do-business</w:t>
        </w:r>
      </w:hyperlink>
    </w:p>
    <w:p w14:paraId="6792403E" w14:textId="77777777" w:rsidR="00D57E10" w:rsidRDefault="00D57E10">
      <w:pPr>
        <w:tabs>
          <w:tab w:val="left" w:pos="-720"/>
          <w:tab w:val="left" w:pos="1440"/>
        </w:tabs>
        <w:ind w:left="900"/>
        <w:jc w:val="both"/>
        <w:rPr>
          <w:rFonts w:ascii="Calibri" w:eastAsia="Calibri" w:hAnsi="Calibri" w:cs="Calibri"/>
          <w:b/>
          <w:sz w:val="22"/>
          <w:szCs w:val="22"/>
          <w:highlight w:val="yellow"/>
        </w:rPr>
      </w:pPr>
    </w:p>
    <w:p w14:paraId="70B76A81" w14:textId="49B9A5B4" w:rsidR="00D57E10" w:rsidRDefault="005B2C2D">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3.2.6</w:t>
      </w:r>
      <w:r>
        <w:rPr>
          <w:rFonts w:ascii="Calibri" w:eastAsia="Calibri" w:hAnsi="Calibri" w:cs="Calibri"/>
          <w:b/>
          <w:sz w:val="22"/>
          <w:szCs w:val="22"/>
        </w:rPr>
        <w:tab/>
      </w:r>
      <w:r w:rsidR="00A42688">
        <w:rPr>
          <w:rFonts w:ascii="Calibri" w:eastAsia="Calibri" w:hAnsi="Calibri" w:cs="Calibri"/>
          <w:b/>
          <w:sz w:val="22"/>
          <w:szCs w:val="22"/>
        </w:rPr>
        <w:t xml:space="preserve">Experience </w:t>
      </w:r>
    </w:p>
    <w:p w14:paraId="477DCADA" w14:textId="13C47B27" w:rsidR="00D57E10" w:rsidRDefault="005B2C2D" w:rsidP="00935178">
      <w:pPr>
        <w:tabs>
          <w:tab w:val="left" w:pos="720"/>
        </w:tabs>
        <w:spacing w:after="240"/>
        <w:ind w:left="720"/>
        <w:jc w:val="both"/>
        <w:rPr>
          <w:rFonts w:ascii="Calibri" w:eastAsia="Calibri" w:hAnsi="Calibri" w:cs="Calibri"/>
          <w:sz w:val="22"/>
          <w:szCs w:val="22"/>
        </w:rPr>
      </w:pPr>
      <w:r>
        <w:rPr>
          <w:rFonts w:ascii="Calibri" w:eastAsia="Calibri" w:hAnsi="Calibri" w:cs="Calibri"/>
          <w:sz w:val="22"/>
          <w:szCs w:val="22"/>
        </w:rPr>
        <w:tab/>
      </w:r>
      <w:r w:rsidR="00A42688">
        <w:rPr>
          <w:rFonts w:ascii="Calibri" w:eastAsia="Calibri" w:hAnsi="Calibri" w:cs="Calibri"/>
          <w:sz w:val="22"/>
          <w:szCs w:val="22"/>
        </w:rPr>
        <w:t xml:space="preserve">The Respondent must provide the following information regarding its experience: </w:t>
      </w:r>
    </w:p>
    <w:p w14:paraId="3FDBEDEE" w14:textId="32374CB9"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5B2C2D" w:rsidRPr="00935178">
        <w:rPr>
          <w:rFonts w:ascii="Calibri" w:eastAsia="Calibri" w:hAnsi="Calibri" w:cs="Calibri"/>
          <w:b/>
          <w:sz w:val="22"/>
          <w:szCs w:val="22"/>
        </w:rPr>
        <w:t>3.2.6.1</w:t>
      </w:r>
      <w:r w:rsidR="005B2C2D">
        <w:rPr>
          <w:rFonts w:ascii="Calibri" w:eastAsia="Calibri" w:hAnsi="Calibri" w:cs="Calibri"/>
          <w:sz w:val="22"/>
          <w:szCs w:val="22"/>
        </w:rPr>
        <w:tab/>
      </w:r>
      <w:r w:rsidR="00A42688">
        <w:rPr>
          <w:rFonts w:ascii="Calibri" w:eastAsia="Calibri" w:hAnsi="Calibri" w:cs="Calibri"/>
          <w:sz w:val="22"/>
          <w:szCs w:val="22"/>
        </w:rPr>
        <w:t>Number of years in business.</w:t>
      </w:r>
    </w:p>
    <w:p w14:paraId="73438A0A" w14:textId="1FAA63FF"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5B2C2D" w:rsidRPr="00935178">
        <w:rPr>
          <w:rFonts w:ascii="Calibri" w:eastAsia="Calibri" w:hAnsi="Calibri" w:cs="Calibri"/>
          <w:b/>
          <w:sz w:val="22"/>
          <w:szCs w:val="22"/>
        </w:rPr>
        <w:t>3.2.6.2</w:t>
      </w:r>
      <w:r w:rsidR="005B2C2D">
        <w:rPr>
          <w:rFonts w:ascii="Calibri" w:eastAsia="Calibri" w:hAnsi="Calibri" w:cs="Calibri"/>
          <w:sz w:val="22"/>
          <w:szCs w:val="22"/>
        </w:rPr>
        <w:tab/>
      </w:r>
      <w:r w:rsidR="00A42688">
        <w:rPr>
          <w:rFonts w:ascii="Calibri" w:eastAsia="Calibri" w:hAnsi="Calibri" w:cs="Calibri"/>
          <w:sz w:val="22"/>
          <w:szCs w:val="22"/>
        </w:rPr>
        <w:t>Number of years of experience with providing the types of services sought by the RFP.</w:t>
      </w:r>
    </w:p>
    <w:p w14:paraId="0113A5E3" w14:textId="0E7D1868"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sz w:val="22"/>
          <w:szCs w:val="22"/>
        </w:rPr>
        <w:tab/>
      </w:r>
      <w:r w:rsidR="005B2C2D" w:rsidRPr="00935178">
        <w:rPr>
          <w:rFonts w:ascii="Calibri" w:eastAsia="Calibri" w:hAnsi="Calibri" w:cs="Calibri"/>
          <w:b/>
          <w:sz w:val="22"/>
          <w:szCs w:val="22"/>
        </w:rPr>
        <w:t>3.2.6.3</w:t>
      </w:r>
      <w:r w:rsidR="005B2C2D">
        <w:rPr>
          <w:rFonts w:ascii="Calibri" w:eastAsia="Calibri" w:hAnsi="Calibri" w:cs="Calibri"/>
          <w:sz w:val="22"/>
          <w:szCs w:val="22"/>
        </w:rPr>
        <w:tab/>
      </w:r>
      <w:r w:rsidR="00A42688">
        <w:rPr>
          <w:rFonts w:ascii="Calibri" w:eastAsia="Calibri" w:hAnsi="Calibri" w:cs="Calibri"/>
          <w:sz w:val="22"/>
          <w:szCs w:val="22"/>
        </w:rPr>
        <w:t>The level of technical experience in providing the types of services sought by the RFP.</w:t>
      </w:r>
    </w:p>
    <w:p w14:paraId="69CF9981" w14:textId="220572A9"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sz w:val="22"/>
          <w:szCs w:val="22"/>
        </w:rPr>
        <w:tab/>
      </w:r>
      <w:r w:rsidR="005B2C2D" w:rsidRPr="00935178">
        <w:rPr>
          <w:rFonts w:ascii="Calibri" w:eastAsia="Calibri" w:hAnsi="Calibri" w:cs="Calibri"/>
          <w:b/>
          <w:sz w:val="22"/>
          <w:szCs w:val="22"/>
        </w:rPr>
        <w:t>3.2.6.4</w:t>
      </w:r>
      <w:r w:rsidR="005B2C2D">
        <w:rPr>
          <w:rFonts w:ascii="Calibri" w:eastAsia="Calibri" w:hAnsi="Calibri" w:cs="Calibri"/>
          <w:sz w:val="22"/>
          <w:szCs w:val="22"/>
        </w:rPr>
        <w:tab/>
      </w:r>
      <w:r w:rsidR="00A42688">
        <w:rPr>
          <w:rFonts w:ascii="Calibri" w:eastAsia="Calibri" w:hAnsi="Calibri" w:cs="Calibri"/>
          <w:sz w:val="22"/>
          <w:szCs w:val="22"/>
        </w:rPr>
        <w:t>A list of all goods and/or services similar to those sought by this RFP that the Respondent has provided to other businesses or governmental entities.</w:t>
      </w:r>
    </w:p>
    <w:p w14:paraId="5C40D1DD" w14:textId="2F8669A8" w:rsidR="00D57E10" w:rsidRDefault="00935178" w:rsidP="00935178">
      <w:pPr>
        <w:tabs>
          <w:tab w:val="left" w:pos="720"/>
          <w:tab w:val="left" w:pos="900"/>
          <w:tab w:val="left" w:pos="1440"/>
          <w:tab w:val="left" w:pos="1620"/>
          <w:tab w:val="left" w:pos="2340"/>
        </w:tabs>
        <w:ind w:left="2340" w:hanging="1440"/>
        <w:jc w:val="both"/>
        <w:rPr>
          <w:rFonts w:ascii="Calibri" w:eastAsia="Calibri" w:hAnsi="Calibri" w:cs="Calibri"/>
          <w:sz w:val="22"/>
          <w:szCs w:val="22"/>
        </w:rPr>
      </w:pPr>
      <w:r>
        <w:rPr>
          <w:rFonts w:ascii="Calibri" w:eastAsia="Calibri" w:hAnsi="Calibri" w:cs="Calibri"/>
          <w:sz w:val="22"/>
          <w:szCs w:val="22"/>
        </w:rPr>
        <w:tab/>
      </w:r>
      <w:r w:rsidR="005B2C2D" w:rsidRPr="00935178">
        <w:rPr>
          <w:rFonts w:ascii="Calibri" w:eastAsia="Calibri" w:hAnsi="Calibri" w:cs="Calibri"/>
          <w:b/>
          <w:sz w:val="22"/>
          <w:szCs w:val="22"/>
        </w:rPr>
        <w:t>3.2.6.5</w:t>
      </w:r>
      <w:r w:rsidR="005B2C2D">
        <w:rPr>
          <w:rFonts w:ascii="Calibri" w:eastAsia="Calibri" w:hAnsi="Calibri" w:cs="Calibri"/>
          <w:sz w:val="22"/>
          <w:szCs w:val="22"/>
        </w:rPr>
        <w:tab/>
      </w:r>
      <w:r w:rsidR="00A42688">
        <w:rPr>
          <w:rFonts w:ascii="Calibri" w:eastAsia="Calibri" w:hAnsi="Calibri" w:cs="Calibri"/>
          <w:sz w:val="22"/>
          <w:szCs w:val="22"/>
        </w:rPr>
        <w:t xml:space="preserve">Letters of reference from three (3) previous or current customers or clients knowledgeable of the Respondent’s performance in providing goods and/or services similar to the goods and/or services described in this RFP and a contact person and telephone number for each reference. </w:t>
      </w:r>
    </w:p>
    <w:p w14:paraId="3DBFF516" w14:textId="77777777" w:rsidR="00D57E10" w:rsidRDefault="00D57E10">
      <w:pPr>
        <w:tabs>
          <w:tab w:val="left" w:pos="-720"/>
          <w:tab w:val="left" w:pos="1440"/>
          <w:tab w:val="left" w:pos="2430"/>
        </w:tabs>
        <w:jc w:val="both"/>
        <w:rPr>
          <w:rFonts w:ascii="Calibri" w:eastAsia="Calibri" w:hAnsi="Calibri" w:cs="Calibri"/>
          <w:sz w:val="22"/>
          <w:szCs w:val="22"/>
        </w:rPr>
      </w:pPr>
    </w:p>
    <w:p w14:paraId="662F8AA3" w14:textId="034D198D" w:rsidR="00D57E10" w:rsidRDefault="005B2C2D">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3.2.7</w:t>
      </w:r>
      <w:r>
        <w:rPr>
          <w:rFonts w:ascii="Calibri" w:eastAsia="Calibri" w:hAnsi="Calibri" w:cs="Calibri"/>
          <w:b/>
          <w:sz w:val="22"/>
          <w:szCs w:val="22"/>
        </w:rPr>
        <w:tab/>
      </w:r>
      <w:r w:rsidR="00A42688">
        <w:rPr>
          <w:rFonts w:ascii="Calibri" w:eastAsia="Calibri" w:hAnsi="Calibri" w:cs="Calibri"/>
          <w:b/>
          <w:sz w:val="22"/>
          <w:szCs w:val="22"/>
        </w:rPr>
        <w:t xml:space="preserve">Termination, Litigation, and Debarment </w:t>
      </w:r>
    </w:p>
    <w:p w14:paraId="48E67C89" w14:textId="0E92C3A1" w:rsidR="00D57E10" w:rsidRDefault="007C3C4E" w:rsidP="007C3C4E">
      <w:pPr>
        <w:tabs>
          <w:tab w:val="left" w:pos="720"/>
        </w:tabs>
        <w:spacing w:after="240"/>
        <w:ind w:left="720"/>
        <w:jc w:val="both"/>
        <w:rPr>
          <w:rFonts w:ascii="Calibri" w:eastAsia="Calibri" w:hAnsi="Calibri" w:cs="Calibri"/>
          <w:sz w:val="22"/>
          <w:szCs w:val="22"/>
        </w:rPr>
      </w:pPr>
      <w:r>
        <w:rPr>
          <w:rFonts w:ascii="Calibri" w:eastAsia="Calibri" w:hAnsi="Calibri" w:cs="Calibri"/>
          <w:sz w:val="22"/>
          <w:szCs w:val="22"/>
        </w:rPr>
        <w:tab/>
      </w:r>
      <w:r w:rsidR="00A42688">
        <w:rPr>
          <w:rFonts w:ascii="Calibri" w:eastAsia="Calibri" w:hAnsi="Calibri" w:cs="Calibri"/>
          <w:sz w:val="22"/>
          <w:szCs w:val="22"/>
        </w:rPr>
        <w:t>The Respondent must provide the following information for the past five (5) years:</w:t>
      </w:r>
    </w:p>
    <w:p w14:paraId="4D446E22" w14:textId="14BF7941" w:rsidR="00D57E10" w:rsidRDefault="007A7929" w:rsidP="007A7929">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t>3.2.7</w:t>
      </w:r>
      <w:r w:rsidR="007C3C4E" w:rsidRPr="007C3C4E">
        <w:rPr>
          <w:rFonts w:ascii="Calibri" w:eastAsia="Calibri" w:hAnsi="Calibri" w:cs="Calibri"/>
          <w:b/>
          <w:sz w:val="22"/>
          <w:szCs w:val="22"/>
        </w:rPr>
        <w:t>.1</w:t>
      </w:r>
      <w:r w:rsidR="007C3C4E">
        <w:rPr>
          <w:rFonts w:ascii="Calibri" w:eastAsia="Calibri" w:hAnsi="Calibri" w:cs="Calibri"/>
          <w:sz w:val="22"/>
          <w:szCs w:val="22"/>
        </w:rPr>
        <w:tab/>
      </w:r>
      <w:r w:rsidR="00A42688">
        <w:rPr>
          <w:rFonts w:ascii="Calibri" w:eastAsia="Calibri" w:hAnsi="Calibri" w:cs="Calibri"/>
          <w:sz w:val="22"/>
          <w:szCs w:val="22"/>
        </w:rPr>
        <w:t>Has the Respondent had a contract for goods and/or services terminated for any reason?  If so, provide full details regarding the termination.</w:t>
      </w:r>
    </w:p>
    <w:p w14:paraId="5541EA70" w14:textId="195EE160" w:rsidR="00D57E10" w:rsidRDefault="007C3C4E" w:rsidP="007A7929">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sz w:val="22"/>
          <w:szCs w:val="22"/>
        </w:rPr>
        <w:tab/>
      </w:r>
      <w:r w:rsidRPr="007C3C4E">
        <w:rPr>
          <w:rFonts w:ascii="Calibri" w:eastAsia="Calibri" w:hAnsi="Calibri" w:cs="Calibri"/>
          <w:b/>
          <w:sz w:val="22"/>
          <w:szCs w:val="22"/>
        </w:rPr>
        <w:t>3.2.</w:t>
      </w:r>
      <w:r w:rsidR="007A7929">
        <w:rPr>
          <w:rFonts w:ascii="Calibri" w:eastAsia="Calibri" w:hAnsi="Calibri" w:cs="Calibri"/>
          <w:b/>
          <w:sz w:val="22"/>
          <w:szCs w:val="22"/>
        </w:rPr>
        <w:t>7</w:t>
      </w:r>
      <w:r w:rsidRPr="007C3C4E">
        <w:rPr>
          <w:rFonts w:ascii="Calibri" w:eastAsia="Calibri" w:hAnsi="Calibri" w:cs="Calibri"/>
          <w:b/>
          <w:sz w:val="22"/>
          <w:szCs w:val="22"/>
        </w:rPr>
        <w:t>.2</w:t>
      </w:r>
      <w:r>
        <w:rPr>
          <w:rFonts w:ascii="Calibri" w:eastAsia="Calibri" w:hAnsi="Calibri" w:cs="Calibri"/>
          <w:sz w:val="22"/>
          <w:szCs w:val="22"/>
        </w:rPr>
        <w:tab/>
      </w:r>
      <w:r w:rsidR="00A42688">
        <w:rPr>
          <w:rFonts w:ascii="Calibri" w:eastAsia="Calibri" w:hAnsi="Calibri" w:cs="Calibri"/>
          <w:sz w:val="22"/>
          <w:szCs w:val="22"/>
        </w:rPr>
        <w:t xml:space="preserve">Describe any damages or penalties assessed against or dispute resolution settlements entered into by Respondent under any existing or past contracts for goods and/or services.  Provide full details regarding the circumstances, including dollar amount of damages, penalties and settlement payments. </w:t>
      </w:r>
    </w:p>
    <w:p w14:paraId="5CCBAD97" w14:textId="299B9127" w:rsidR="00D57E10" w:rsidRDefault="007C3C4E" w:rsidP="007A7929">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sz w:val="22"/>
          <w:szCs w:val="22"/>
        </w:rPr>
        <w:tab/>
      </w:r>
      <w:r w:rsidRPr="007C3C4E">
        <w:rPr>
          <w:rFonts w:ascii="Calibri" w:eastAsia="Calibri" w:hAnsi="Calibri" w:cs="Calibri"/>
          <w:b/>
          <w:sz w:val="22"/>
          <w:szCs w:val="22"/>
        </w:rPr>
        <w:t>3.2.</w:t>
      </w:r>
      <w:r w:rsidR="007A7929">
        <w:rPr>
          <w:rFonts w:ascii="Calibri" w:eastAsia="Calibri" w:hAnsi="Calibri" w:cs="Calibri"/>
          <w:b/>
          <w:sz w:val="22"/>
          <w:szCs w:val="22"/>
        </w:rPr>
        <w:t>7</w:t>
      </w:r>
      <w:r w:rsidRPr="007C3C4E">
        <w:rPr>
          <w:rFonts w:ascii="Calibri" w:eastAsia="Calibri" w:hAnsi="Calibri" w:cs="Calibri"/>
          <w:b/>
          <w:sz w:val="22"/>
          <w:szCs w:val="22"/>
        </w:rPr>
        <w:t>.3</w:t>
      </w:r>
      <w:r>
        <w:rPr>
          <w:rFonts w:ascii="Calibri" w:eastAsia="Calibri" w:hAnsi="Calibri" w:cs="Calibri"/>
          <w:sz w:val="22"/>
          <w:szCs w:val="22"/>
        </w:rPr>
        <w:tab/>
      </w:r>
      <w:r w:rsidR="00A42688">
        <w:rPr>
          <w:rFonts w:ascii="Calibri" w:eastAsia="Calibri" w:hAnsi="Calibri" w:cs="Calibri"/>
          <w:sz w:val="22"/>
          <w:szCs w:val="22"/>
        </w:rPr>
        <w:t>Describe any order, judgment or decree of any Federal or State authority barring, suspending or otherwise limiting the right of the Respondent to engage in any business, practice or activity.</w:t>
      </w:r>
    </w:p>
    <w:p w14:paraId="0CCF7112" w14:textId="77AACDB5" w:rsidR="00D57E10" w:rsidRDefault="007C3C4E" w:rsidP="007A7929">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sz w:val="22"/>
          <w:szCs w:val="22"/>
        </w:rPr>
        <w:tab/>
      </w:r>
      <w:r w:rsidRPr="007C3C4E">
        <w:rPr>
          <w:rFonts w:ascii="Calibri" w:eastAsia="Calibri" w:hAnsi="Calibri" w:cs="Calibri"/>
          <w:b/>
          <w:sz w:val="22"/>
          <w:szCs w:val="22"/>
        </w:rPr>
        <w:t>3.2.</w:t>
      </w:r>
      <w:r w:rsidR="007A7929">
        <w:rPr>
          <w:rFonts w:ascii="Calibri" w:eastAsia="Calibri" w:hAnsi="Calibri" w:cs="Calibri"/>
          <w:b/>
          <w:sz w:val="22"/>
          <w:szCs w:val="22"/>
        </w:rPr>
        <w:t>7</w:t>
      </w:r>
      <w:r w:rsidRPr="007C3C4E">
        <w:rPr>
          <w:rFonts w:ascii="Calibri" w:eastAsia="Calibri" w:hAnsi="Calibri" w:cs="Calibri"/>
          <w:b/>
          <w:sz w:val="22"/>
          <w:szCs w:val="22"/>
        </w:rPr>
        <w:t>.4</w:t>
      </w:r>
      <w:r>
        <w:rPr>
          <w:rFonts w:ascii="Calibri" w:eastAsia="Calibri" w:hAnsi="Calibri" w:cs="Calibri"/>
          <w:sz w:val="22"/>
          <w:szCs w:val="22"/>
        </w:rPr>
        <w:tab/>
      </w:r>
      <w:r w:rsidR="00A42688">
        <w:rPr>
          <w:rFonts w:ascii="Calibri" w:eastAsia="Calibri" w:hAnsi="Calibri" w:cs="Calibri"/>
          <w:sz w:val="22"/>
          <w:szCs w:val="22"/>
        </w:rPr>
        <w:t xml:space="preserve">A list and summary of all litigation or threatened litigation, administrative or regulatory proceedings, or similar matters to which the Respondent or its officers have been a party. </w:t>
      </w:r>
    </w:p>
    <w:p w14:paraId="0D3172A5" w14:textId="5AA9A921" w:rsidR="00D57E10" w:rsidRDefault="007C3C4E" w:rsidP="007A7929">
      <w:pPr>
        <w:tabs>
          <w:tab w:val="left" w:pos="720"/>
          <w:tab w:val="left" w:pos="900"/>
          <w:tab w:val="left" w:pos="1440"/>
          <w:tab w:val="left" w:pos="1620"/>
          <w:tab w:val="left" w:pos="2340"/>
        </w:tabs>
        <w:ind w:left="2340" w:hanging="1440"/>
        <w:jc w:val="both"/>
        <w:rPr>
          <w:rFonts w:ascii="Calibri" w:eastAsia="Calibri" w:hAnsi="Calibri" w:cs="Calibri"/>
          <w:sz w:val="22"/>
          <w:szCs w:val="22"/>
        </w:rPr>
      </w:pPr>
      <w:r>
        <w:rPr>
          <w:rFonts w:ascii="Calibri" w:eastAsia="Calibri" w:hAnsi="Calibri" w:cs="Calibri"/>
          <w:sz w:val="22"/>
          <w:szCs w:val="22"/>
        </w:rPr>
        <w:tab/>
      </w:r>
      <w:r w:rsidRPr="007C3C4E">
        <w:rPr>
          <w:rFonts w:ascii="Calibri" w:eastAsia="Calibri" w:hAnsi="Calibri" w:cs="Calibri"/>
          <w:b/>
          <w:sz w:val="22"/>
          <w:szCs w:val="22"/>
        </w:rPr>
        <w:t>3.2.</w:t>
      </w:r>
      <w:r w:rsidR="007A7929">
        <w:rPr>
          <w:rFonts w:ascii="Calibri" w:eastAsia="Calibri" w:hAnsi="Calibri" w:cs="Calibri"/>
          <w:b/>
          <w:sz w:val="22"/>
          <w:szCs w:val="22"/>
        </w:rPr>
        <w:t>7</w:t>
      </w:r>
      <w:r w:rsidRPr="007C3C4E">
        <w:rPr>
          <w:rFonts w:ascii="Calibri" w:eastAsia="Calibri" w:hAnsi="Calibri" w:cs="Calibri"/>
          <w:b/>
          <w:sz w:val="22"/>
          <w:szCs w:val="22"/>
        </w:rPr>
        <w:t>.5</w:t>
      </w:r>
      <w:r>
        <w:rPr>
          <w:rFonts w:ascii="Calibri" w:eastAsia="Calibri" w:hAnsi="Calibri" w:cs="Calibri"/>
          <w:sz w:val="22"/>
          <w:szCs w:val="22"/>
        </w:rPr>
        <w:tab/>
      </w:r>
      <w:r w:rsidR="00A42688">
        <w:rPr>
          <w:rFonts w:ascii="Calibri" w:eastAsia="Calibri" w:hAnsi="Calibri" w:cs="Calibri"/>
          <w:sz w:val="22"/>
          <w:szCs w:val="22"/>
        </w:rPr>
        <w:t>Any irregularities discovered in any of the accounts maintained by the Respondent on behalf of others.  Describe the circumstances and disposition of the irregularities.  Failure to disclose these matters may result in rejection of the Proposal or termination of any subsequent Contract. The above disclosures are a continuing requirement of the Respondent. Respondent shall provide written notification to the Agency of any such matter commencing or occurring after submission of a Proposal, and with respect to the successful Respondent, following execution of the Contract.</w:t>
      </w:r>
    </w:p>
    <w:p w14:paraId="3D07D2C6" w14:textId="77777777" w:rsidR="00D57E10" w:rsidRDefault="00D57E10">
      <w:pPr>
        <w:tabs>
          <w:tab w:val="left" w:pos="-720"/>
          <w:tab w:val="left" w:pos="2340"/>
        </w:tabs>
        <w:jc w:val="both"/>
        <w:rPr>
          <w:rFonts w:ascii="Calibri" w:eastAsia="Calibri" w:hAnsi="Calibri" w:cs="Calibri"/>
          <w:sz w:val="22"/>
          <w:szCs w:val="22"/>
        </w:rPr>
      </w:pPr>
    </w:p>
    <w:p w14:paraId="2B55F10C" w14:textId="6595A836" w:rsidR="00D57E10" w:rsidRDefault="007C3C4E">
      <w:pPr>
        <w:tabs>
          <w:tab w:val="left" w:pos="720"/>
        </w:tabs>
        <w:ind w:left="720"/>
        <w:jc w:val="both"/>
        <w:rPr>
          <w:rFonts w:ascii="Calibri" w:eastAsia="Calibri" w:hAnsi="Calibri" w:cs="Calibri"/>
          <w:b/>
          <w:sz w:val="22"/>
          <w:szCs w:val="22"/>
        </w:rPr>
      </w:pPr>
      <w:r>
        <w:rPr>
          <w:rFonts w:ascii="Calibri" w:eastAsia="Calibri" w:hAnsi="Calibri" w:cs="Calibri"/>
          <w:b/>
          <w:sz w:val="22"/>
          <w:szCs w:val="22"/>
        </w:rPr>
        <w:lastRenderedPageBreak/>
        <w:t>3.2.10</w:t>
      </w:r>
      <w:r>
        <w:rPr>
          <w:rFonts w:ascii="Calibri" w:eastAsia="Calibri" w:hAnsi="Calibri" w:cs="Calibri"/>
          <w:b/>
          <w:sz w:val="22"/>
          <w:szCs w:val="22"/>
        </w:rPr>
        <w:tab/>
      </w:r>
      <w:r w:rsidR="00A42688">
        <w:rPr>
          <w:rFonts w:ascii="Calibri" w:eastAsia="Calibri" w:hAnsi="Calibri" w:cs="Calibri"/>
          <w:b/>
          <w:sz w:val="22"/>
          <w:szCs w:val="22"/>
        </w:rPr>
        <w:t>Acceptance of Terms and Conditions</w:t>
      </w:r>
    </w:p>
    <w:p w14:paraId="41ED4D5A" w14:textId="4DB9DD8F" w:rsidR="00A20EF9" w:rsidRDefault="00A20EF9" w:rsidP="002843D5">
      <w:pPr>
        <w:tabs>
          <w:tab w:val="left" w:pos="-720"/>
        </w:tabs>
        <w:ind w:left="1440"/>
        <w:jc w:val="both"/>
        <w:rPr>
          <w:rFonts w:ascii="Calibri" w:eastAsia="Calibri" w:hAnsi="Calibri" w:cs="Calibri"/>
          <w:sz w:val="22"/>
          <w:szCs w:val="22"/>
        </w:rPr>
      </w:pPr>
      <w:r>
        <w:rPr>
          <w:rFonts w:ascii="Calibri" w:eastAsia="Calibri" w:hAnsi="Calibri" w:cs="Calibri"/>
          <w:sz w:val="22"/>
          <w:szCs w:val="22"/>
        </w:rPr>
        <w:t xml:space="preserve">By submitting a Proposal, Respondent acknowledges its acceptance of the terms and conditions of the RFP and the Terms and Conditions without change except as otherwise expressly stated in its Proposal. If the Respondent takes exception to a provision, it must identify it by page and section number in the attached Terms and Conditions, state the reason for the exception, and set forth in its Proposal the specific RFP or Terms and Conditions language it proposes to include in place of the provision. If Respondent’s exceptions or proposed responses materially alter the RFP, or if the Respondent submits its own terms and conditions or otherwise fails to follow the process described herein, the Agency may reject the Proposal, in its sole discretion. </w:t>
      </w:r>
    </w:p>
    <w:p w14:paraId="1B0D2CE8" w14:textId="31F80034" w:rsidR="00D57E10" w:rsidRDefault="00D57E10" w:rsidP="007C3C4E">
      <w:pPr>
        <w:tabs>
          <w:tab w:val="left" w:pos="720"/>
        </w:tabs>
        <w:ind w:left="1440"/>
        <w:jc w:val="both"/>
        <w:rPr>
          <w:rFonts w:ascii="Calibri" w:eastAsia="Calibri" w:hAnsi="Calibri" w:cs="Calibri"/>
          <w:sz w:val="22"/>
          <w:szCs w:val="22"/>
        </w:rPr>
      </w:pPr>
    </w:p>
    <w:p w14:paraId="63808810" w14:textId="77777777" w:rsidR="00D57E10" w:rsidRDefault="00D57E10">
      <w:pPr>
        <w:tabs>
          <w:tab w:val="left" w:pos="720"/>
        </w:tabs>
        <w:ind w:left="720"/>
        <w:jc w:val="both"/>
        <w:rPr>
          <w:rFonts w:ascii="Calibri" w:eastAsia="Calibri" w:hAnsi="Calibri" w:cs="Calibri"/>
          <w:b/>
          <w:sz w:val="22"/>
          <w:szCs w:val="22"/>
        </w:rPr>
      </w:pPr>
    </w:p>
    <w:p w14:paraId="0FCA987C" w14:textId="326F07BA" w:rsidR="00D57E10" w:rsidRDefault="007C3C4E">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3.2.11</w:t>
      </w:r>
      <w:r>
        <w:rPr>
          <w:rFonts w:ascii="Calibri" w:eastAsia="Calibri" w:hAnsi="Calibri" w:cs="Calibri"/>
          <w:b/>
          <w:sz w:val="22"/>
          <w:szCs w:val="22"/>
        </w:rPr>
        <w:tab/>
      </w:r>
      <w:r w:rsidR="00A42688">
        <w:rPr>
          <w:rFonts w:ascii="Calibri" w:eastAsia="Calibri" w:hAnsi="Calibri" w:cs="Calibri"/>
          <w:b/>
          <w:sz w:val="22"/>
          <w:szCs w:val="22"/>
        </w:rPr>
        <w:t>Mandatory Specifications</w:t>
      </w:r>
    </w:p>
    <w:p w14:paraId="6A4884A4" w14:textId="058F91E8" w:rsidR="00D57E10" w:rsidRDefault="00A42688" w:rsidP="007C3C4E">
      <w:pPr>
        <w:tabs>
          <w:tab w:val="left" w:pos="720"/>
        </w:tabs>
        <w:ind w:left="1440"/>
        <w:jc w:val="both"/>
        <w:rPr>
          <w:rFonts w:ascii="Calibri" w:eastAsia="Calibri" w:hAnsi="Calibri" w:cs="Calibri"/>
          <w:sz w:val="22"/>
          <w:szCs w:val="22"/>
        </w:rPr>
      </w:pPr>
      <w:r>
        <w:rPr>
          <w:rFonts w:ascii="Calibri" w:eastAsia="Calibri" w:hAnsi="Calibri" w:cs="Calibri"/>
          <w:sz w:val="22"/>
          <w:szCs w:val="22"/>
        </w:rPr>
        <w:t xml:space="preserve">The Respondent shall answer whether or not it will comply with each specification in Section </w:t>
      </w:r>
      <w:r w:rsidR="007C3C4E">
        <w:rPr>
          <w:rFonts w:ascii="Calibri" w:eastAsia="Calibri" w:hAnsi="Calibri" w:cs="Calibri"/>
          <w:sz w:val="22"/>
          <w:szCs w:val="22"/>
        </w:rPr>
        <w:t>5</w:t>
      </w:r>
      <w:r>
        <w:rPr>
          <w:rFonts w:ascii="Calibri" w:eastAsia="Calibri" w:hAnsi="Calibri" w:cs="Calibri"/>
          <w:sz w:val="22"/>
          <w:szCs w:val="22"/>
        </w:rPr>
        <w:t xml:space="preserve"> of the RFP. Where the context requires more than a yes or no answer or the specific specifications so indicates, Respondent shall explain how it will comply with the specification.  Merely repeating the Section </w:t>
      </w:r>
      <w:r w:rsidR="007C3C4E">
        <w:rPr>
          <w:rFonts w:ascii="Calibri" w:eastAsia="Calibri" w:hAnsi="Calibri" w:cs="Calibri"/>
          <w:sz w:val="22"/>
          <w:szCs w:val="22"/>
        </w:rPr>
        <w:t>5</w:t>
      </w:r>
      <w:r>
        <w:rPr>
          <w:rFonts w:ascii="Calibri" w:eastAsia="Calibri" w:hAnsi="Calibri" w:cs="Calibri"/>
          <w:sz w:val="22"/>
          <w:szCs w:val="22"/>
        </w:rPr>
        <w:t xml:space="preserve"> specifications may be considered non-responsive and result in the rejection of the Proposal. Proposals must identify any deviations from the specifications of the RFP or specifications the Respondent cannot satisfy. If the Respondent deviates from or cannot satisfy the specification(s) of this section, the Agency may reject the Proposal. </w:t>
      </w:r>
    </w:p>
    <w:p w14:paraId="0AC8D0B0" w14:textId="77777777" w:rsidR="00D57E10" w:rsidRDefault="00D57E10">
      <w:pPr>
        <w:tabs>
          <w:tab w:val="left" w:pos="720"/>
        </w:tabs>
        <w:ind w:left="720"/>
        <w:jc w:val="both"/>
        <w:rPr>
          <w:rFonts w:ascii="Calibri" w:eastAsia="Calibri" w:hAnsi="Calibri" w:cs="Calibri"/>
          <w:sz w:val="22"/>
          <w:szCs w:val="22"/>
        </w:rPr>
      </w:pPr>
    </w:p>
    <w:p w14:paraId="54FA9849" w14:textId="77777777" w:rsidR="00D57E10" w:rsidRDefault="00A42688">
      <w:pPr>
        <w:numPr>
          <w:ilvl w:val="1"/>
          <w:numId w:val="3"/>
        </w:numPr>
        <w:tabs>
          <w:tab w:val="left" w:pos="720"/>
          <w:tab w:val="left" w:pos="1440"/>
          <w:tab w:val="left" w:pos="1620"/>
        </w:tabs>
        <w:ind w:hanging="720"/>
        <w:jc w:val="both"/>
        <w:rPr>
          <w:rFonts w:ascii="Calibri" w:eastAsia="Calibri" w:hAnsi="Calibri" w:cs="Calibri"/>
          <w:b/>
          <w:sz w:val="22"/>
          <w:szCs w:val="22"/>
        </w:rPr>
      </w:pPr>
      <w:r>
        <w:rPr>
          <w:rFonts w:ascii="Calibri" w:eastAsia="Calibri" w:hAnsi="Calibri" w:cs="Calibri"/>
          <w:b/>
          <w:sz w:val="22"/>
          <w:szCs w:val="22"/>
        </w:rPr>
        <w:t>Cost Proposal</w:t>
      </w:r>
    </w:p>
    <w:p w14:paraId="2CB10E63" w14:textId="6E34F5AB"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The Respondent shall provide its Cost Proposal in a separate file for the proposed goods and/or services.  All prices are quoted pursuant to the terms and conditions of this RFP. Respondent’s Cost Proposal shall include an all-inclusive, itemized, total cost in U.S. Dollars (including all travel, expenses, etc. in prices) for the proposed services. All pricing to be FOB Destination, freight cost, and all expenses included; and based on Net 60 Days Payment Terms.  Cost proposals must include the following:</w:t>
      </w:r>
    </w:p>
    <w:p w14:paraId="00C19E8E" w14:textId="77777777" w:rsidR="00240661" w:rsidRDefault="00240661">
      <w:pPr>
        <w:tabs>
          <w:tab w:val="left" w:pos="720"/>
        </w:tabs>
        <w:ind w:left="720"/>
        <w:jc w:val="both"/>
        <w:rPr>
          <w:rFonts w:ascii="Calibri" w:eastAsia="Calibri" w:hAnsi="Calibri" w:cs="Calibri"/>
          <w:sz w:val="22"/>
          <w:szCs w:val="22"/>
        </w:rPr>
      </w:pPr>
    </w:p>
    <w:p w14:paraId="1F81B04D" w14:textId="3CE53644" w:rsidR="00D57E10" w:rsidRPr="007A7929" w:rsidRDefault="00A42688" w:rsidP="007A7929">
      <w:pPr>
        <w:pStyle w:val="ListParagraph"/>
        <w:numPr>
          <w:ilvl w:val="0"/>
          <w:numId w:val="42"/>
        </w:numPr>
        <w:jc w:val="both"/>
        <w:rPr>
          <w:rFonts w:ascii="Calibri" w:eastAsia="Calibri" w:hAnsi="Calibri" w:cs="Calibri"/>
          <w:sz w:val="22"/>
          <w:szCs w:val="22"/>
        </w:rPr>
      </w:pPr>
      <w:r w:rsidRPr="007A7929">
        <w:rPr>
          <w:rFonts w:ascii="Calibri" w:eastAsia="Calibri" w:hAnsi="Calibri" w:cs="Calibri"/>
          <w:sz w:val="22"/>
          <w:szCs w:val="22"/>
        </w:rPr>
        <w:t xml:space="preserve">Provide any one time and recurring costs for system. Recurring costs are to be for a </w:t>
      </w:r>
      <w:r w:rsidR="00A04D84" w:rsidRPr="007A7929">
        <w:rPr>
          <w:rFonts w:ascii="Calibri" w:eastAsia="Calibri" w:hAnsi="Calibri" w:cs="Calibri"/>
          <w:sz w:val="22"/>
          <w:szCs w:val="22"/>
        </w:rPr>
        <w:t>6-year</w:t>
      </w:r>
      <w:r w:rsidRPr="007A7929">
        <w:rPr>
          <w:rFonts w:ascii="Calibri" w:eastAsia="Calibri" w:hAnsi="Calibri" w:cs="Calibri"/>
          <w:sz w:val="22"/>
          <w:szCs w:val="22"/>
        </w:rPr>
        <w:t xml:space="preserve"> period to cover initial term and extensions to contract. </w:t>
      </w:r>
    </w:p>
    <w:p w14:paraId="4D5546A0" w14:textId="77777777" w:rsidR="00D57E10" w:rsidRDefault="00A42688" w:rsidP="007A7929">
      <w:pPr>
        <w:pStyle w:val="ListParagraph"/>
        <w:numPr>
          <w:ilvl w:val="0"/>
          <w:numId w:val="42"/>
        </w:numPr>
        <w:jc w:val="both"/>
        <w:rPr>
          <w:rFonts w:ascii="Calibri" w:eastAsia="Calibri" w:hAnsi="Calibri" w:cs="Calibri"/>
          <w:sz w:val="22"/>
          <w:szCs w:val="22"/>
        </w:rPr>
      </w:pPr>
      <w:r>
        <w:rPr>
          <w:rFonts w:ascii="Calibri" w:eastAsia="Calibri" w:hAnsi="Calibri" w:cs="Calibri"/>
          <w:sz w:val="22"/>
          <w:szCs w:val="22"/>
        </w:rPr>
        <w:t>Equipment costs.</w:t>
      </w:r>
    </w:p>
    <w:p w14:paraId="5B833AFF" w14:textId="77777777" w:rsidR="00D57E10" w:rsidRDefault="00A42688" w:rsidP="007A7929">
      <w:pPr>
        <w:pStyle w:val="ListParagraph"/>
        <w:numPr>
          <w:ilvl w:val="0"/>
          <w:numId w:val="42"/>
        </w:numPr>
        <w:jc w:val="both"/>
        <w:rPr>
          <w:rFonts w:ascii="Calibri" w:eastAsia="Calibri" w:hAnsi="Calibri" w:cs="Calibri"/>
          <w:sz w:val="22"/>
          <w:szCs w:val="22"/>
        </w:rPr>
      </w:pPr>
      <w:r>
        <w:rPr>
          <w:rFonts w:ascii="Calibri" w:eastAsia="Calibri" w:hAnsi="Calibri" w:cs="Calibri"/>
          <w:sz w:val="22"/>
          <w:szCs w:val="22"/>
        </w:rPr>
        <w:t xml:space="preserve">Any other costs associated with proposed system. </w:t>
      </w:r>
    </w:p>
    <w:p w14:paraId="547B1E6E" w14:textId="77777777" w:rsidR="00D57E10" w:rsidRDefault="00A42688" w:rsidP="007A7929">
      <w:pPr>
        <w:pStyle w:val="ListParagraph"/>
        <w:numPr>
          <w:ilvl w:val="0"/>
          <w:numId w:val="42"/>
        </w:numPr>
        <w:jc w:val="both"/>
        <w:rPr>
          <w:rFonts w:ascii="Calibri" w:eastAsia="Calibri" w:hAnsi="Calibri" w:cs="Calibri"/>
          <w:sz w:val="22"/>
          <w:szCs w:val="22"/>
        </w:rPr>
      </w:pPr>
      <w:r>
        <w:rPr>
          <w:rFonts w:ascii="Calibri" w:eastAsia="Calibri" w:hAnsi="Calibri" w:cs="Calibri"/>
          <w:sz w:val="22"/>
          <w:szCs w:val="22"/>
        </w:rPr>
        <w:t>Pricing for options.</w:t>
      </w:r>
    </w:p>
    <w:p w14:paraId="124B3AFB" w14:textId="77777777" w:rsidR="00D57E10" w:rsidRDefault="00D57E10">
      <w:pPr>
        <w:rPr>
          <w:rFonts w:ascii="Calibri" w:eastAsia="Calibri" w:hAnsi="Calibri" w:cs="Calibri"/>
          <w:sz w:val="22"/>
          <w:szCs w:val="22"/>
        </w:rPr>
      </w:pPr>
    </w:p>
    <w:p w14:paraId="6B225A91" w14:textId="77777777" w:rsidR="00D57E10" w:rsidRDefault="00A42688">
      <w:pPr>
        <w:numPr>
          <w:ilvl w:val="2"/>
          <w:numId w:val="3"/>
        </w:numPr>
        <w:tabs>
          <w:tab w:val="left" w:pos="1620"/>
        </w:tabs>
        <w:ind w:left="1620" w:hanging="900"/>
        <w:jc w:val="both"/>
        <w:rPr>
          <w:rFonts w:ascii="Calibri" w:eastAsia="Calibri" w:hAnsi="Calibri" w:cs="Calibri"/>
          <w:b/>
          <w:sz w:val="22"/>
          <w:szCs w:val="22"/>
        </w:rPr>
      </w:pPr>
      <w:r>
        <w:rPr>
          <w:rFonts w:ascii="Calibri" w:eastAsia="Calibri" w:hAnsi="Calibri" w:cs="Calibri"/>
          <w:b/>
          <w:sz w:val="22"/>
          <w:szCs w:val="22"/>
        </w:rPr>
        <w:t>Respondent Discounts</w:t>
      </w:r>
    </w:p>
    <w:p w14:paraId="1FF94D09" w14:textId="77777777" w:rsidR="00D57E10" w:rsidRDefault="00A42688">
      <w:pPr>
        <w:tabs>
          <w:tab w:val="left" w:pos="1620"/>
        </w:tabs>
        <w:ind w:left="1620"/>
        <w:jc w:val="both"/>
        <w:rPr>
          <w:rFonts w:ascii="Calibri" w:eastAsia="Calibri" w:hAnsi="Calibri" w:cs="Calibri"/>
          <w:sz w:val="22"/>
          <w:szCs w:val="22"/>
        </w:rPr>
      </w:pPr>
      <w:r>
        <w:rPr>
          <w:rFonts w:ascii="Calibri" w:eastAsia="Calibri" w:hAnsi="Calibri" w:cs="Calibri"/>
          <w:sz w:val="22"/>
          <w:szCs w:val="22"/>
        </w:rPr>
        <w:t>Respondents shall state in their Cost Proposals whether they offer any payment discounts, including but not limited to:</w:t>
      </w:r>
    </w:p>
    <w:p w14:paraId="3A0D1C86" w14:textId="77777777" w:rsidR="00D57E10" w:rsidRDefault="00D57E10">
      <w:pPr>
        <w:ind w:left="810" w:hanging="810"/>
        <w:rPr>
          <w:rFonts w:ascii="Calibri" w:eastAsia="Calibri" w:hAnsi="Calibri" w:cs="Calibri"/>
          <w:sz w:val="22"/>
          <w:szCs w:val="22"/>
        </w:rPr>
      </w:pPr>
    </w:p>
    <w:p w14:paraId="240C1ABF" w14:textId="77777777" w:rsidR="00D57E10" w:rsidRDefault="00A42688">
      <w:pPr>
        <w:numPr>
          <w:ilvl w:val="3"/>
          <w:numId w:val="3"/>
        </w:numPr>
        <w:tabs>
          <w:tab w:val="left" w:pos="1620"/>
        </w:tabs>
        <w:ind w:left="2520" w:hanging="900"/>
        <w:jc w:val="both"/>
        <w:rPr>
          <w:rFonts w:ascii="Calibri" w:eastAsia="Calibri" w:hAnsi="Calibri" w:cs="Calibri"/>
          <w:sz w:val="22"/>
          <w:szCs w:val="22"/>
        </w:rPr>
      </w:pPr>
      <w:r>
        <w:rPr>
          <w:rFonts w:ascii="Calibri" w:eastAsia="Calibri" w:hAnsi="Calibri" w:cs="Calibri"/>
          <w:b/>
          <w:sz w:val="22"/>
          <w:szCs w:val="22"/>
        </w:rPr>
        <w:t xml:space="preserve">Prompt Payment Discount </w:t>
      </w:r>
    </w:p>
    <w:p w14:paraId="7F6AD199" w14:textId="77777777" w:rsidR="00D57E10" w:rsidRDefault="00A42688">
      <w:pPr>
        <w:tabs>
          <w:tab w:val="left" w:pos="1620"/>
        </w:tabs>
        <w:ind w:left="2520"/>
        <w:jc w:val="both"/>
        <w:rPr>
          <w:rFonts w:ascii="Calibri" w:eastAsia="Calibri" w:hAnsi="Calibri" w:cs="Calibri"/>
          <w:sz w:val="22"/>
          <w:szCs w:val="22"/>
        </w:rPr>
      </w:pPr>
      <w:r>
        <w:rPr>
          <w:rFonts w:ascii="Calibri" w:eastAsia="Calibri" w:hAnsi="Calibri" w:cs="Calibri"/>
          <w:sz w:val="22"/>
          <w:szCs w:val="22"/>
        </w:rPr>
        <w:t>The State can agree to pay in less than sixty (60) days if an incentive for earlier payment is offered.</w:t>
      </w:r>
    </w:p>
    <w:p w14:paraId="3FF7CDF9" w14:textId="77777777" w:rsidR="00D57E10" w:rsidRDefault="00A42688">
      <w:pPr>
        <w:ind w:left="810" w:hanging="810"/>
        <w:rPr>
          <w:rFonts w:ascii="Calibri" w:eastAsia="Calibri" w:hAnsi="Calibri" w:cs="Calibri"/>
          <w:sz w:val="22"/>
          <w:szCs w:val="22"/>
        </w:rPr>
      </w:pPr>
      <w:r>
        <w:rPr>
          <w:rFonts w:ascii="Calibri" w:eastAsia="Calibri" w:hAnsi="Calibri" w:cs="Calibri"/>
          <w:sz w:val="22"/>
          <w:szCs w:val="22"/>
        </w:rPr>
        <w:tab/>
      </w:r>
    </w:p>
    <w:p w14:paraId="20A598CF" w14:textId="77777777" w:rsidR="00D57E10" w:rsidRDefault="00A42688">
      <w:pPr>
        <w:numPr>
          <w:ilvl w:val="3"/>
          <w:numId w:val="3"/>
        </w:numPr>
        <w:tabs>
          <w:tab w:val="left" w:pos="1620"/>
        </w:tabs>
        <w:ind w:left="2520" w:hanging="900"/>
        <w:jc w:val="both"/>
        <w:rPr>
          <w:rFonts w:ascii="Calibri" w:eastAsia="Calibri" w:hAnsi="Calibri" w:cs="Calibri"/>
          <w:sz w:val="22"/>
          <w:szCs w:val="22"/>
        </w:rPr>
      </w:pPr>
      <w:r>
        <w:rPr>
          <w:rFonts w:ascii="Calibri" w:eastAsia="Calibri" w:hAnsi="Calibri" w:cs="Calibri"/>
          <w:b/>
          <w:sz w:val="22"/>
          <w:szCs w:val="22"/>
        </w:rPr>
        <w:t>Cash Discount</w:t>
      </w:r>
    </w:p>
    <w:p w14:paraId="0BE3FE64" w14:textId="77777777" w:rsidR="00D57E10" w:rsidRDefault="00A42688">
      <w:pPr>
        <w:tabs>
          <w:tab w:val="left" w:pos="1620"/>
        </w:tabs>
        <w:ind w:left="2520"/>
        <w:jc w:val="both"/>
        <w:rPr>
          <w:rFonts w:ascii="Calibri" w:eastAsia="Calibri" w:hAnsi="Calibri" w:cs="Calibri"/>
          <w:sz w:val="22"/>
          <w:szCs w:val="22"/>
        </w:rPr>
      </w:pPr>
      <w:r>
        <w:rPr>
          <w:rFonts w:ascii="Calibri" w:eastAsia="Calibri" w:hAnsi="Calibri" w:cs="Calibri"/>
          <w:sz w:val="22"/>
          <w:szCs w:val="22"/>
        </w:rPr>
        <w:t>The State may consider cash discounts when scoring Cost Proposals.</w:t>
      </w:r>
    </w:p>
    <w:p w14:paraId="3AE4EFB3" w14:textId="77777777" w:rsidR="00D57E10" w:rsidRDefault="00A42688">
      <w:pPr>
        <w:rPr>
          <w:rFonts w:ascii="Calibri" w:eastAsia="Calibri" w:hAnsi="Calibri" w:cs="Calibri"/>
          <w:b/>
          <w:sz w:val="22"/>
          <w:szCs w:val="22"/>
        </w:rPr>
      </w:pPr>
      <w:r>
        <w:br w:type="page"/>
      </w:r>
    </w:p>
    <w:p w14:paraId="7BCC6C15" w14:textId="04635224" w:rsidR="00D57E10" w:rsidRDefault="00A42688">
      <w:pPr>
        <w:pStyle w:val="Subtitle"/>
        <w:pBdr>
          <w:top w:val="single" w:sz="4" w:space="8" w:color="000000"/>
          <w:left w:val="single" w:sz="4" w:space="0" w:color="000000"/>
          <w:bottom w:val="single" w:sz="4" w:space="5"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4             </w:t>
      </w:r>
      <w:r w:rsidR="00240661">
        <w:rPr>
          <w:rFonts w:ascii="Calibri" w:eastAsia="Calibri" w:hAnsi="Calibri" w:cs="Calibri"/>
        </w:rPr>
        <w:t>SCOPE OF WORK</w:t>
      </w:r>
    </w:p>
    <w:p w14:paraId="6C5B5B76" w14:textId="77777777" w:rsidR="00D57E10" w:rsidRDefault="00D57E10">
      <w:pPr>
        <w:pBdr>
          <w:top w:val="nil"/>
          <w:left w:val="nil"/>
          <w:bottom w:val="nil"/>
          <w:right w:val="nil"/>
          <w:between w:val="nil"/>
        </w:pBdr>
        <w:tabs>
          <w:tab w:val="left" w:pos="720"/>
        </w:tabs>
        <w:ind w:left="720"/>
        <w:jc w:val="both"/>
        <w:rPr>
          <w:rFonts w:ascii="Calibri" w:eastAsia="Calibri" w:hAnsi="Calibri" w:cs="Calibri"/>
          <w:color w:val="000000"/>
          <w:sz w:val="22"/>
          <w:szCs w:val="22"/>
          <w:u w:val="single"/>
        </w:rPr>
      </w:pPr>
    </w:p>
    <w:p w14:paraId="3D3A320C" w14:textId="77777777" w:rsidR="00867B18" w:rsidRPr="00867B18" w:rsidRDefault="00867B18" w:rsidP="00867B18">
      <w:pPr>
        <w:rPr>
          <w:rFonts w:ascii="Times New Roman" w:eastAsia="Times New Roman" w:hAnsi="Times New Roman" w:cs="Times New Roman"/>
        </w:rPr>
      </w:pPr>
      <w:r w:rsidRPr="00867B18">
        <w:rPr>
          <w:rFonts w:ascii="Calibri" w:eastAsia="Times New Roman" w:hAnsi="Calibri" w:cs="Calibri"/>
          <w:b/>
          <w:bCs/>
          <w:color w:val="000000"/>
          <w:sz w:val="22"/>
          <w:szCs w:val="22"/>
        </w:rPr>
        <w:t>Overview</w:t>
      </w:r>
    </w:p>
    <w:p w14:paraId="7C9EB9DE" w14:textId="0C8D466E" w:rsidR="00867B18" w:rsidRDefault="00867B18" w:rsidP="00867B18">
      <w:pPr>
        <w:rPr>
          <w:rFonts w:ascii="Calibri" w:eastAsia="Times New Roman" w:hAnsi="Calibri" w:cs="Calibri"/>
          <w:color w:val="000000"/>
          <w:sz w:val="22"/>
          <w:szCs w:val="22"/>
        </w:rPr>
      </w:pPr>
      <w:r w:rsidRPr="00867B18">
        <w:rPr>
          <w:rFonts w:ascii="Calibri" w:eastAsia="Times New Roman" w:hAnsi="Calibri" w:cs="Calibri"/>
          <w:color w:val="000000"/>
          <w:sz w:val="22"/>
          <w:szCs w:val="22"/>
        </w:rPr>
        <w:t xml:space="preserve">The successful Respondent shall provide the services to the State in accordance with the requirements as provided in this Scope of Work. </w:t>
      </w:r>
    </w:p>
    <w:p w14:paraId="22D399C4" w14:textId="19730726" w:rsidR="00193B94" w:rsidRDefault="00193B94" w:rsidP="00867B18">
      <w:pPr>
        <w:rPr>
          <w:rFonts w:ascii="Calibri" w:eastAsia="Times New Roman" w:hAnsi="Calibri" w:cs="Calibri"/>
          <w:color w:val="000000"/>
          <w:sz w:val="22"/>
          <w:szCs w:val="22"/>
        </w:rPr>
      </w:pPr>
    </w:p>
    <w:p w14:paraId="1A36FD6C" w14:textId="77777777" w:rsidR="00193B94" w:rsidRPr="00AA4277" w:rsidRDefault="00193B94" w:rsidP="00193B94">
      <w:pPr>
        <w:numPr>
          <w:ilvl w:val="1"/>
          <w:numId w:val="29"/>
        </w:numPr>
        <w:tabs>
          <w:tab w:val="left" w:pos="720"/>
        </w:tabs>
        <w:autoSpaceDE w:val="0"/>
        <w:autoSpaceDN w:val="0"/>
        <w:adjustRightInd w:val="0"/>
        <w:ind w:left="1440" w:hanging="1440"/>
        <w:jc w:val="both"/>
        <w:rPr>
          <w:rFonts w:ascii="Calibri" w:hAnsi="Calibri"/>
          <w:sz w:val="22"/>
        </w:rPr>
      </w:pPr>
      <w:r w:rsidRPr="00AA4277">
        <w:rPr>
          <w:rFonts w:ascii="Calibri" w:hAnsi="Calibri"/>
          <w:b/>
          <w:sz w:val="22"/>
        </w:rPr>
        <w:t>G</w:t>
      </w:r>
      <w:r>
        <w:rPr>
          <w:rFonts w:ascii="Calibri" w:hAnsi="Calibri"/>
          <w:b/>
          <w:sz w:val="22"/>
        </w:rPr>
        <w:t>eneral Specifications</w:t>
      </w:r>
    </w:p>
    <w:p w14:paraId="4AA4C5B7" w14:textId="77777777" w:rsidR="00193B94" w:rsidRPr="00AA4277" w:rsidRDefault="00193B94" w:rsidP="008D3DB5">
      <w:pPr>
        <w:autoSpaceDE w:val="0"/>
        <w:autoSpaceDN w:val="0"/>
        <w:adjustRightInd w:val="0"/>
        <w:ind w:left="720"/>
        <w:jc w:val="both"/>
        <w:rPr>
          <w:rFonts w:ascii="Calibri" w:hAnsi="Calibri"/>
          <w:sz w:val="22"/>
        </w:rPr>
      </w:pPr>
      <w:r w:rsidRPr="00AA4277">
        <w:rPr>
          <w:rFonts w:ascii="Calibri" w:hAnsi="Calibri"/>
          <w:sz w:val="22"/>
        </w:rPr>
        <w:t>Contractor is responsible for providing the following courses and services for mainly State of Iowa Employees from the Executive Branch with the possibility of additional participants outside of state government:</w:t>
      </w:r>
    </w:p>
    <w:p w14:paraId="2E41E123" w14:textId="77777777" w:rsidR="00193B94" w:rsidRPr="008D3DB5" w:rsidRDefault="00193B94" w:rsidP="008D3DB5">
      <w:pPr>
        <w:pStyle w:val="ListParagraph"/>
        <w:numPr>
          <w:ilvl w:val="0"/>
          <w:numId w:val="36"/>
        </w:numPr>
        <w:autoSpaceDE w:val="0"/>
        <w:autoSpaceDN w:val="0"/>
        <w:adjustRightInd w:val="0"/>
        <w:ind w:left="1710" w:hanging="270"/>
        <w:jc w:val="both"/>
        <w:rPr>
          <w:rFonts w:ascii="Calibri" w:hAnsi="Calibri"/>
          <w:sz w:val="22"/>
        </w:rPr>
      </w:pPr>
      <w:r w:rsidRPr="008D3DB5">
        <w:rPr>
          <w:rFonts w:ascii="Calibri" w:hAnsi="Calibri"/>
          <w:sz w:val="22"/>
        </w:rPr>
        <w:t xml:space="preserve">Project Management </w:t>
      </w:r>
    </w:p>
    <w:p w14:paraId="3066C585" w14:textId="77777777" w:rsidR="00193B94" w:rsidRDefault="00193B94" w:rsidP="008D3DB5">
      <w:pPr>
        <w:pStyle w:val="ListParagraph"/>
        <w:numPr>
          <w:ilvl w:val="0"/>
          <w:numId w:val="36"/>
        </w:numPr>
        <w:autoSpaceDE w:val="0"/>
        <w:autoSpaceDN w:val="0"/>
        <w:adjustRightInd w:val="0"/>
        <w:ind w:left="1710" w:hanging="270"/>
        <w:jc w:val="both"/>
        <w:rPr>
          <w:rFonts w:ascii="Calibri" w:hAnsi="Calibri"/>
          <w:sz w:val="22"/>
        </w:rPr>
      </w:pPr>
      <w:r>
        <w:rPr>
          <w:rFonts w:ascii="Calibri" w:hAnsi="Calibri"/>
          <w:sz w:val="22"/>
        </w:rPr>
        <w:t>Project Fundamentals</w:t>
      </w:r>
    </w:p>
    <w:p w14:paraId="71B455EE" w14:textId="77777777" w:rsidR="00193B94" w:rsidRDefault="00193B94" w:rsidP="008D3DB5">
      <w:pPr>
        <w:pStyle w:val="ListParagraph"/>
        <w:numPr>
          <w:ilvl w:val="0"/>
          <w:numId w:val="36"/>
        </w:numPr>
        <w:autoSpaceDE w:val="0"/>
        <w:autoSpaceDN w:val="0"/>
        <w:adjustRightInd w:val="0"/>
        <w:ind w:left="1710" w:hanging="270"/>
        <w:jc w:val="both"/>
        <w:rPr>
          <w:rFonts w:ascii="Calibri" w:hAnsi="Calibri"/>
          <w:sz w:val="22"/>
        </w:rPr>
      </w:pPr>
      <w:r>
        <w:rPr>
          <w:rFonts w:ascii="Calibri" w:hAnsi="Calibri"/>
          <w:sz w:val="22"/>
        </w:rPr>
        <w:t>Other training courses as mutually agreed upon by the Contractor and the Agency</w:t>
      </w:r>
    </w:p>
    <w:p w14:paraId="2E518AC4" w14:textId="77777777" w:rsidR="00193B94" w:rsidRDefault="00193B94" w:rsidP="008D3DB5">
      <w:pPr>
        <w:pStyle w:val="ListParagraph"/>
        <w:numPr>
          <w:ilvl w:val="0"/>
          <w:numId w:val="36"/>
        </w:numPr>
        <w:autoSpaceDE w:val="0"/>
        <w:autoSpaceDN w:val="0"/>
        <w:adjustRightInd w:val="0"/>
        <w:ind w:left="1710" w:hanging="270"/>
        <w:jc w:val="both"/>
        <w:rPr>
          <w:rFonts w:ascii="Calibri" w:hAnsi="Calibri"/>
          <w:sz w:val="22"/>
        </w:rPr>
      </w:pPr>
      <w:r>
        <w:rPr>
          <w:rFonts w:ascii="Calibri" w:hAnsi="Calibri"/>
          <w:sz w:val="22"/>
        </w:rPr>
        <w:t>Instructional design services as agreed upon by the Contractor and the Agency</w:t>
      </w:r>
    </w:p>
    <w:p w14:paraId="09454C0F" w14:textId="77777777" w:rsidR="00193B94" w:rsidRDefault="00193B94" w:rsidP="008D3DB5">
      <w:pPr>
        <w:autoSpaceDE w:val="0"/>
        <w:autoSpaceDN w:val="0"/>
        <w:adjustRightInd w:val="0"/>
        <w:ind w:left="1440" w:hanging="720"/>
        <w:jc w:val="both"/>
        <w:rPr>
          <w:rFonts w:ascii="Calibri" w:hAnsi="Calibri"/>
          <w:sz w:val="22"/>
        </w:rPr>
      </w:pPr>
    </w:p>
    <w:p w14:paraId="4283A089" w14:textId="77777777" w:rsidR="00193B94" w:rsidRDefault="00193B94" w:rsidP="008D3DB5">
      <w:pPr>
        <w:tabs>
          <w:tab w:val="left" w:pos="1260"/>
        </w:tabs>
        <w:autoSpaceDE w:val="0"/>
        <w:autoSpaceDN w:val="0"/>
        <w:adjustRightInd w:val="0"/>
        <w:ind w:left="1440" w:hanging="720"/>
        <w:jc w:val="both"/>
        <w:rPr>
          <w:rFonts w:ascii="Calibri" w:hAnsi="Calibri"/>
          <w:sz w:val="22"/>
        </w:rPr>
      </w:pPr>
      <w:r w:rsidRPr="00D2770B">
        <w:rPr>
          <w:rFonts w:ascii="Calibri" w:hAnsi="Calibri"/>
          <w:b/>
          <w:sz w:val="22"/>
        </w:rPr>
        <w:t>4.1.2</w:t>
      </w:r>
      <w:r>
        <w:rPr>
          <w:rFonts w:ascii="Calibri" w:hAnsi="Calibri"/>
          <w:sz w:val="22"/>
        </w:rPr>
        <w:tab/>
      </w:r>
      <w:r>
        <w:rPr>
          <w:rFonts w:ascii="Calibri" w:hAnsi="Calibri"/>
          <w:sz w:val="22"/>
        </w:rPr>
        <w:tab/>
        <w:t xml:space="preserve">Contractor is responsible for providing all </w:t>
      </w:r>
      <w:r w:rsidRPr="005F2F91">
        <w:rPr>
          <w:rFonts w:ascii="Calibri" w:hAnsi="Calibri"/>
          <w:sz w:val="22"/>
        </w:rPr>
        <w:t>course materials</w:t>
      </w:r>
      <w:r>
        <w:rPr>
          <w:rFonts w:ascii="Calibri" w:hAnsi="Calibri"/>
          <w:sz w:val="22"/>
        </w:rPr>
        <w:t>.</w:t>
      </w:r>
    </w:p>
    <w:p w14:paraId="4EB26D61" w14:textId="77777777" w:rsidR="00193B94" w:rsidRDefault="00193B94" w:rsidP="008D3DB5">
      <w:pPr>
        <w:tabs>
          <w:tab w:val="left" w:pos="1260"/>
        </w:tabs>
        <w:autoSpaceDE w:val="0"/>
        <w:autoSpaceDN w:val="0"/>
        <w:adjustRightInd w:val="0"/>
        <w:ind w:left="1440" w:hanging="720"/>
        <w:jc w:val="both"/>
        <w:rPr>
          <w:rFonts w:ascii="Calibri" w:hAnsi="Calibri"/>
          <w:sz w:val="22"/>
        </w:rPr>
      </w:pPr>
    </w:p>
    <w:p w14:paraId="27F9F1C4" w14:textId="6FA9E7D5" w:rsidR="00193B94" w:rsidRDefault="00193B94" w:rsidP="008D3DB5">
      <w:pPr>
        <w:autoSpaceDE w:val="0"/>
        <w:autoSpaceDN w:val="0"/>
        <w:adjustRightInd w:val="0"/>
        <w:ind w:left="1440" w:hanging="720"/>
        <w:jc w:val="both"/>
        <w:rPr>
          <w:rFonts w:ascii="Calibri" w:eastAsia="Calibri" w:hAnsi="Calibri" w:cs="Helvetica"/>
          <w:sz w:val="22"/>
          <w:szCs w:val="22"/>
        </w:rPr>
      </w:pPr>
      <w:r>
        <w:rPr>
          <w:rFonts w:ascii="Calibri" w:hAnsi="Calibri"/>
          <w:b/>
          <w:sz w:val="22"/>
        </w:rPr>
        <w:t>4.1.4</w:t>
      </w:r>
      <w:r>
        <w:rPr>
          <w:rFonts w:ascii="Calibri" w:hAnsi="Calibri"/>
          <w:sz w:val="22"/>
        </w:rPr>
        <w:tab/>
      </w:r>
      <w:r>
        <w:rPr>
          <w:rFonts w:ascii="Calibri" w:eastAsia="Calibri" w:hAnsi="Calibri" w:cs="Helvetica"/>
          <w:sz w:val="22"/>
          <w:szCs w:val="22"/>
        </w:rPr>
        <w:t>Contractor is responsible for t</w:t>
      </w:r>
      <w:r w:rsidRPr="00E71BF8">
        <w:rPr>
          <w:rFonts w:ascii="Calibri" w:eastAsia="Calibri" w:hAnsi="Calibri" w:cs="Helvetica"/>
          <w:sz w:val="22"/>
          <w:szCs w:val="22"/>
        </w:rPr>
        <w:t xml:space="preserve">racking attendance </w:t>
      </w:r>
    </w:p>
    <w:p w14:paraId="6CE60A81" w14:textId="77777777" w:rsidR="00193B94" w:rsidRPr="00867B18" w:rsidRDefault="00193B94" w:rsidP="008D3DB5">
      <w:pPr>
        <w:jc w:val="both"/>
        <w:rPr>
          <w:rFonts w:ascii="Times New Roman" w:eastAsia="Times New Roman" w:hAnsi="Times New Roman" w:cs="Times New Roman"/>
        </w:rPr>
      </w:pPr>
    </w:p>
    <w:p w14:paraId="20A5D542" w14:textId="4BD8FF16" w:rsidR="00193B94" w:rsidRDefault="00C5403D" w:rsidP="008D3DB5">
      <w:pPr>
        <w:autoSpaceDE w:val="0"/>
        <w:autoSpaceDN w:val="0"/>
        <w:adjustRightInd w:val="0"/>
        <w:ind w:left="720" w:hanging="720"/>
        <w:jc w:val="both"/>
        <w:rPr>
          <w:rFonts w:ascii="Calibri" w:eastAsia="Calibri" w:hAnsi="Calibri" w:cs="Helvetica"/>
          <w:b/>
          <w:sz w:val="22"/>
          <w:szCs w:val="22"/>
        </w:rPr>
      </w:pPr>
      <w:r>
        <w:rPr>
          <w:rFonts w:ascii="Calibri" w:eastAsia="Calibri" w:hAnsi="Calibri" w:cs="Helvetica"/>
          <w:b/>
          <w:sz w:val="22"/>
          <w:szCs w:val="22"/>
        </w:rPr>
        <w:t>4.2</w:t>
      </w:r>
      <w:r>
        <w:rPr>
          <w:rFonts w:ascii="Calibri" w:eastAsia="Calibri" w:hAnsi="Calibri" w:cs="Helvetica"/>
          <w:b/>
          <w:sz w:val="22"/>
          <w:szCs w:val="22"/>
        </w:rPr>
        <w:tab/>
      </w:r>
      <w:r w:rsidR="00193B94">
        <w:rPr>
          <w:rFonts w:ascii="Calibri" w:eastAsia="Calibri" w:hAnsi="Calibri" w:cs="Helvetica"/>
          <w:b/>
          <w:sz w:val="22"/>
          <w:szCs w:val="22"/>
        </w:rPr>
        <w:t>Courses</w:t>
      </w:r>
    </w:p>
    <w:p w14:paraId="14F31321" w14:textId="77777777" w:rsidR="00193B94" w:rsidRDefault="00193B94" w:rsidP="008D3DB5">
      <w:pPr>
        <w:autoSpaceDE w:val="0"/>
        <w:autoSpaceDN w:val="0"/>
        <w:adjustRightInd w:val="0"/>
        <w:ind w:left="1440" w:hanging="720"/>
        <w:jc w:val="both"/>
        <w:rPr>
          <w:rFonts w:ascii="Calibri" w:eastAsia="Calibri" w:hAnsi="Calibri" w:cs="Helvetica"/>
          <w:sz w:val="22"/>
          <w:szCs w:val="22"/>
        </w:rPr>
      </w:pPr>
      <w:r w:rsidRPr="00B026D2">
        <w:rPr>
          <w:rFonts w:ascii="Calibri" w:eastAsia="Calibri" w:hAnsi="Calibri" w:cs="Helvetica"/>
          <w:b/>
          <w:sz w:val="22"/>
          <w:szCs w:val="22"/>
        </w:rPr>
        <w:t>4.2.1</w:t>
      </w:r>
      <w:r>
        <w:rPr>
          <w:rFonts w:ascii="Calibri" w:eastAsia="Calibri" w:hAnsi="Calibri" w:cs="Helvetica"/>
          <w:sz w:val="22"/>
          <w:szCs w:val="22"/>
        </w:rPr>
        <w:tab/>
        <w:t xml:space="preserve">Contractor is responsible for providing instructor led, on-site, face-to-face training specified by the Agency.  </w:t>
      </w:r>
      <w:r w:rsidRPr="00B026D2">
        <w:rPr>
          <w:rFonts w:ascii="Calibri" w:eastAsia="Calibri" w:hAnsi="Calibri" w:cs="Helvetica"/>
          <w:sz w:val="22"/>
          <w:szCs w:val="22"/>
        </w:rPr>
        <w:t xml:space="preserve">All courses will be held in </w:t>
      </w:r>
      <w:r w:rsidRPr="00E71BF8">
        <w:rPr>
          <w:rFonts w:ascii="Calibri" w:eastAsia="Calibri" w:hAnsi="Calibri" w:cs="Helvetica"/>
          <w:sz w:val="22"/>
          <w:szCs w:val="22"/>
        </w:rPr>
        <w:t>Des Moines, IA with the possibility of expanding outside of the Des Moines area</w:t>
      </w:r>
      <w:r>
        <w:rPr>
          <w:rFonts w:ascii="Calibri" w:eastAsia="Calibri" w:hAnsi="Calibri" w:cs="Helvetica"/>
          <w:sz w:val="22"/>
          <w:szCs w:val="22"/>
        </w:rPr>
        <w:t>.</w:t>
      </w:r>
    </w:p>
    <w:p w14:paraId="4C319DC6" w14:textId="77777777" w:rsidR="00193B94" w:rsidRDefault="00193B94" w:rsidP="008D3DB5">
      <w:pPr>
        <w:autoSpaceDE w:val="0"/>
        <w:autoSpaceDN w:val="0"/>
        <w:adjustRightInd w:val="0"/>
        <w:ind w:left="1440" w:hanging="720"/>
        <w:jc w:val="both"/>
        <w:rPr>
          <w:rFonts w:ascii="Calibri" w:eastAsia="Calibri" w:hAnsi="Calibri" w:cs="Helvetica"/>
          <w:sz w:val="22"/>
          <w:szCs w:val="22"/>
        </w:rPr>
      </w:pPr>
    </w:p>
    <w:p w14:paraId="267E8508" w14:textId="4C8A97B9" w:rsidR="00193B94" w:rsidRDefault="00193B94" w:rsidP="008D3DB5">
      <w:pPr>
        <w:autoSpaceDE w:val="0"/>
        <w:autoSpaceDN w:val="0"/>
        <w:adjustRightInd w:val="0"/>
        <w:ind w:left="1440" w:hanging="720"/>
        <w:jc w:val="both"/>
        <w:rPr>
          <w:rFonts w:ascii="Calibri" w:eastAsia="Calibri" w:hAnsi="Calibri" w:cs="Helvetica"/>
          <w:sz w:val="22"/>
          <w:szCs w:val="22"/>
        </w:rPr>
      </w:pPr>
      <w:r>
        <w:rPr>
          <w:rFonts w:ascii="Calibri" w:eastAsia="Calibri" w:hAnsi="Calibri" w:cs="Helvetica"/>
          <w:b/>
          <w:sz w:val="22"/>
          <w:szCs w:val="22"/>
        </w:rPr>
        <w:t>4.2.2</w:t>
      </w:r>
      <w:r>
        <w:rPr>
          <w:rFonts w:ascii="Calibri" w:eastAsia="Calibri" w:hAnsi="Calibri" w:cs="Helvetica"/>
          <w:b/>
          <w:sz w:val="22"/>
          <w:szCs w:val="22"/>
        </w:rPr>
        <w:tab/>
      </w:r>
      <w:r>
        <w:rPr>
          <w:rFonts w:ascii="Calibri" w:eastAsia="Calibri" w:hAnsi="Calibri" w:cs="Helvetica"/>
          <w:sz w:val="22"/>
          <w:szCs w:val="22"/>
        </w:rPr>
        <w:t xml:space="preserve">The Contractor is responsible for providing at least 4 courses </w:t>
      </w:r>
      <w:r w:rsidR="006C77A6">
        <w:rPr>
          <w:rFonts w:ascii="Calibri" w:eastAsia="Calibri" w:hAnsi="Calibri" w:cs="Helvetica"/>
          <w:sz w:val="22"/>
          <w:szCs w:val="22"/>
        </w:rPr>
        <w:t xml:space="preserve">yearly, roughly one per </w:t>
      </w:r>
      <w:r>
        <w:rPr>
          <w:rFonts w:ascii="Calibri" w:eastAsia="Calibri" w:hAnsi="Calibri" w:cs="Helvetica"/>
          <w:sz w:val="22"/>
          <w:szCs w:val="22"/>
        </w:rPr>
        <w:t>quarter.</w:t>
      </w:r>
    </w:p>
    <w:p w14:paraId="5EC23E0D" w14:textId="77777777" w:rsidR="00193B94" w:rsidRDefault="00193B94" w:rsidP="008D3DB5">
      <w:pPr>
        <w:autoSpaceDE w:val="0"/>
        <w:autoSpaceDN w:val="0"/>
        <w:adjustRightInd w:val="0"/>
        <w:ind w:left="1440" w:hanging="720"/>
        <w:jc w:val="both"/>
        <w:rPr>
          <w:rFonts w:ascii="Calibri" w:eastAsia="Calibri" w:hAnsi="Calibri" w:cs="Helvetica"/>
          <w:sz w:val="22"/>
          <w:szCs w:val="22"/>
        </w:rPr>
      </w:pPr>
    </w:p>
    <w:p w14:paraId="5CD350C3" w14:textId="77777777" w:rsidR="00193B94" w:rsidRDefault="00193B94" w:rsidP="008D3DB5">
      <w:pPr>
        <w:autoSpaceDE w:val="0"/>
        <w:autoSpaceDN w:val="0"/>
        <w:adjustRightInd w:val="0"/>
        <w:ind w:left="1440" w:hanging="720"/>
        <w:jc w:val="both"/>
        <w:rPr>
          <w:rFonts w:ascii="Calibri" w:eastAsia="Calibri" w:hAnsi="Calibri" w:cs="Helvetica"/>
          <w:sz w:val="22"/>
          <w:szCs w:val="22"/>
        </w:rPr>
      </w:pPr>
      <w:r w:rsidRPr="007C6591">
        <w:rPr>
          <w:rFonts w:ascii="Calibri" w:eastAsia="Calibri" w:hAnsi="Calibri" w:cs="Helvetica"/>
          <w:b/>
          <w:sz w:val="22"/>
          <w:szCs w:val="22"/>
        </w:rPr>
        <w:t>4.2.3</w:t>
      </w:r>
      <w:r>
        <w:rPr>
          <w:rFonts w:ascii="Calibri" w:eastAsia="Calibri" w:hAnsi="Calibri" w:cs="Helvetica"/>
          <w:sz w:val="22"/>
          <w:szCs w:val="22"/>
        </w:rPr>
        <w:tab/>
      </w:r>
      <w:r w:rsidRPr="001B5786">
        <w:rPr>
          <w:rFonts w:ascii="Calibri" w:eastAsia="Calibri" w:hAnsi="Calibri" w:cs="Helvetica"/>
          <w:sz w:val="22"/>
          <w:szCs w:val="22"/>
        </w:rPr>
        <w:t>The Agency will set up conference rooms only for those courses held on the Capitol complex in Des Moines. Rooms will be set up as requested by the Contractor.</w:t>
      </w:r>
    </w:p>
    <w:p w14:paraId="31CE3317" w14:textId="77777777" w:rsidR="00193B94" w:rsidRDefault="00193B94" w:rsidP="008D3DB5">
      <w:pPr>
        <w:autoSpaceDE w:val="0"/>
        <w:autoSpaceDN w:val="0"/>
        <w:adjustRightInd w:val="0"/>
        <w:ind w:left="1440" w:hanging="720"/>
        <w:jc w:val="both"/>
        <w:rPr>
          <w:rFonts w:ascii="Calibri" w:eastAsia="Calibri" w:hAnsi="Calibri" w:cs="Helvetica"/>
          <w:sz w:val="22"/>
          <w:szCs w:val="22"/>
        </w:rPr>
      </w:pPr>
    </w:p>
    <w:p w14:paraId="4E8AC28F" w14:textId="77777777" w:rsidR="00193B94" w:rsidRPr="001B5786" w:rsidRDefault="00193B94" w:rsidP="008D3DB5">
      <w:pPr>
        <w:autoSpaceDE w:val="0"/>
        <w:autoSpaceDN w:val="0"/>
        <w:adjustRightInd w:val="0"/>
        <w:ind w:left="1440" w:hanging="720"/>
        <w:jc w:val="both"/>
        <w:rPr>
          <w:rFonts w:ascii="Calibri" w:eastAsia="Calibri" w:hAnsi="Calibri" w:cs="Helvetica"/>
          <w:sz w:val="22"/>
          <w:szCs w:val="22"/>
        </w:rPr>
      </w:pPr>
      <w:r w:rsidRPr="007C6591">
        <w:rPr>
          <w:rFonts w:ascii="Calibri" w:eastAsia="Calibri" w:hAnsi="Calibri" w:cs="Helvetica"/>
          <w:b/>
          <w:sz w:val="22"/>
          <w:szCs w:val="22"/>
        </w:rPr>
        <w:t>4.2.4</w:t>
      </w:r>
      <w:r>
        <w:rPr>
          <w:rFonts w:ascii="Calibri" w:eastAsia="Calibri" w:hAnsi="Calibri" w:cs="Helvetica"/>
          <w:b/>
          <w:sz w:val="22"/>
          <w:szCs w:val="22"/>
        </w:rPr>
        <w:tab/>
      </w:r>
      <w:r w:rsidRPr="00BA549A">
        <w:rPr>
          <w:rFonts w:ascii="Calibri" w:eastAsia="Calibri" w:hAnsi="Calibri" w:cs="Helvetica"/>
          <w:sz w:val="22"/>
          <w:szCs w:val="22"/>
        </w:rPr>
        <w:t xml:space="preserve">The Contractor </w:t>
      </w:r>
      <w:r>
        <w:rPr>
          <w:rFonts w:ascii="Calibri" w:eastAsia="Calibri" w:hAnsi="Calibri" w:cs="Helvetica"/>
          <w:sz w:val="22"/>
          <w:szCs w:val="22"/>
        </w:rPr>
        <w:t xml:space="preserve">is </w:t>
      </w:r>
      <w:r w:rsidRPr="00BA549A">
        <w:rPr>
          <w:rFonts w:ascii="Calibri" w:eastAsia="Calibri" w:hAnsi="Calibri" w:cs="Helvetica"/>
          <w:sz w:val="22"/>
          <w:szCs w:val="22"/>
        </w:rPr>
        <w:t>responsible for all logistics associated with courses held outside of the regular facilities in Des Moines.</w:t>
      </w:r>
    </w:p>
    <w:p w14:paraId="3C56D38C" w14:textId="77777777" w:rsidR="00193B94" w:rsidRDefault="00193B94" w:rsidP="008D3DB5">
      <w:pPr>
        <w:autoSpaceDE w:val="0"/>
        <w:autoSpaceDN w:val="0"/>
        <w:adjustRightInd w:val="0"/>
        <w:ind w:left="1440" w:hanging="720"/>
        <w:jc w:val="both"/>
        <w:rPr>
          <w:rFonts w:ascii="Calibri" w:eastAsia="Calibri" w:hAnsi="Calibri" w:cs="Helvetica"/>
          <w:sz w:val="22"/>
          <w:szCs w:val="22"/>
        </w:rPr>
      </w:pPr>
    </w:p>
    <w:p w14:paraId="69FE7567" w14:textId="77777777" w:rsidR="00193B94" w:rsidRDefault="00193B94" w:rsidP="008D3DB5">
      <w:pPr>
        <w:autoSpaceDE w:val="0"/>
        <w:autoSpaceDN w:val="0"/>
        <w:adjustRightInd w:val="0"/>
        <w:ind w:left="1440" w:hanging="720"/>
        <w:jc w:val="both"/>
        <w:rPr>
          <w:rFonts w:ascii="Calibri" w:eastAsia="Calibri" w:hAnsi="Calibri" w:cs="Helvetica"/>
          <w:sz w:val="22"/>
          <w:szCs w:val="22"/>
        </w:rPr>
      </w:pPr>
      <w:r>
        <w:rPr>
          <w:rFonts w:ascii="Calibri" w:eastAsia="Calibri" w:hAnsi="Calibri" w:cs="Helvetica"/>
          <w:b/>
          <w:sz w:val="22"/>
          <w:szCs w:val="22"/>
        </w:rPr>
        <w:t>4.2.5</w:t>
      </w:r>
      <w:r>
        <w:rPr>
          <w:rFonts w:ascii="Calibri" w:eastAsia="Calibri" w:hAnsi="Calibri" w:cs="Helvetica"/>
          <w:b/>
          <w:sz w:val="22"/>
          <w:szCs w:val="22"/>
        </w:rPr>
        <w:tab/>
      </w:r>
      <w:r>
        <w:rPr>
          <w:rFonts w:ascii="Calibri" w:eastAsia="Calibri" w:hAnsi="Calibri" w:cs="Helvetica"/>
          <w:sz w:val="22"/>
          <w:szCs w:val="22"/>
        </w:rPr>
        <w:t>Upon award, the</w:t>
      </w:r>
      <w:r w:rsidRPr="00BE3C18">
        <w:rPr>
          <w:rFonts w:ascii="Calibri" w:eastAsia="Calibri" w:hAnsi="Calibri" w:cs="Helvetica"/>
          <w:sz w:val="22"/>
          <w:szCs w:val="22"/>
        </w:rPr>
        <w:t xml:space="preserve"> successful</w:t>
      </w:r>
      <w:r>
        <w:rPr>
          <w:rFonts w:ascii="Calibri" w:eastAsia="Calibri" w:hAnsi="Calibri" w:cs="Helvetica"/>
          <w:b/>
          <w:sz w:val="22"/>
          <w:szCs w:val="22"/>
        </w:rPr>
        <w:t xml:space="preserve"> </w:t>
      </w:r>
      <w:r w:rsidRPr="00BE3C18">
        <w:rPr>
          <w:rFonts w:ascii="Calibri" w:eastAsia="Calibri" w:hAnsi="Calibri" w:cs="Helvetica"/>
          <w:sz w:val="22"/>
          <w:szCs w:val="22"/>
        </w:rPr>
        <w:t>Contractor</w:t>
      </w:r>
      <w:r>
        <w:rPr>
          <w:rFonts w:ascii="Calibri" w:eastAsia="Calibri" w:hAnsi="Calibri" w:cs="Helvetica"/>
          <w:sz w:val="22"/>
          <w:szCs w:val="22"/>
        </w:rPr>
        <w:t xml:space="preserve"> is responsible for submitting the following items for each course in electronic format:</w:t>
      </w:r>
    </w:p>
    <w:p w14:paraId="61EADE90" w14:textId="77777777" w:rsidR="00193B94" w:rsidRDefault="00193B94" w:rsidP="008D3DB5">
      <w:pPr>
        <w:autoSpaceDE w:val="0"/>
        <w:autoSpaceDN w:val="0"/>
        <w:adjustRightInd w:val="0"/>
        <w:ind w:left="1440" w:hanging="720"/>
        <w:jc w:val="both"/>
        <w:rPr>
          <w:rFonts w:ascii="Calibri" w:eastAsia="Calibri" w:hAnsi="Calibri" w:cs="Helvetica"/>
          <w:sz w:val="22"/>
          <w:szCs w:val="22"/>
        </w:rPr>
      </w:pPr>
    </w:p>
    <w:p w14:paraId="37829478" w14:textId="165D72A5" w:rsidR="00C5403D" w:rsidRDefault="00193B94" w:rsidP="008D3DB5">
      <w:pPr>
        <w:tabs>
          <w:tab w:val="left" w:pos="2520"/>
        </w:tabs>
        <w:autoSpaceDE w:val="0"/>
        <w:autoSpaceDN w:val="0"/>
        <w:adjustRightInd w:val="0"/>
        <w:spacing w:after="240"/>
        <w:ind w:left="2520" w:hanging="1080"/>
        <w:jc w:val="both"/>
        <w:rPr>
          <w:rFonts w:ascii="Calibri" w:eastAsia="Calibri" w:hAnsi="Calibri" w:cs="Calibri"/>
          <w:b/>
          <w:sz w:val="22"/>
          <w:szCs w:val="22"/>
          <w:highlight w:val="green"/>
        </w:rPr>
      </w:pPr>
      <w:r>
        <w:rPr>
          <w:rFonts w:ascii="Calibri" w:eastAsia="Calibri" w:hAnsi="Calibri" w:cs="Helvetica"/>
          <w:b/>
          <w:sz w:val="22"/>
          <w:szCs w:val="22"/>
        </w:rPr>
        <w:t>4.2.5.1</w:t>
      </w:r>
      <w:r>
        <w:rPr>
          <w:rFonts w:ascii="Calibri" w:eastAsia="Calibri" w:hAnsi="Calibri" w:cs="Helvetica"/>
          <w:b/>
          <w:sz w:val="22"/>
          <w:szCs w:val="22"/>
        </w:rPr>
        <w:tab/>
      </w:r>
      <w:r w:rsidRPr="00BE3C18">
        <w:rPr>
          <w:rFonts w:ascii="Calibri" w:eastAsia="Calibri" w:hAnsi="Calibri" w:cs="Helvetica"/>
          <w:sz w:val="22"/>
          <w:szCs w:val="22"/>
        </w:rPr>
        <w:t>A de</w:t>
      </w:r>
      <w:r>
        <w:rPr>
          <w:rFonts w:ascii="Calibri" w:eastAsia="Calibri" w:hAnsi="Calibri" w:cs="Helvetica"/>
          <w:sz w:val="22"/>
          <w:szCs w:val="22"/>
        </w:rPr>
        <w:t>tailed course outline that includes course objectives, major teaching points, summary of exercises, and times for each activity (outline sent with proposal does not apply)</w:t>
      </w:r>
    </w:p>
    <w:p w14:paraId="1B96DDD4" w14:textId="7051A908" w:rsidR="00F83565" w:rsidRDefault="00C5403D" w:rsidP="008D3DB5">
      <w:pPr>
        <w:pStyle w:val="NoSpacing"/>
        <w:jc w:val="both"/>
        <w:rPr>
          <w:rFonts w:ascii="Calibri" w:hAnsi="Calibri"/>
          <w:b/>
          <w:sz w:val="22"/>
          <w:szCs w:val="22"/>
        </w:rPr>
      </w:pPr>
      <w:r>
        <w:rPr>
          <w:rFonts w:ascii="Calibri" w:eastAsia="Calibri" w:hAnsi="Calibri" w:cs="Helvetica"/>
          <w:b/>
          <w:sz w:val="22"/>
          <w:szCs w:val="22"/>
        </w:rPr>
        <w:t>4.3</w:t>
      </w:r>
      <w:r>
        <w:rPr>
          <w:rFonts w:ascii="Calibri" w:eastAsia="Calibri" w:hAnsi="Calibri" w:cs="Helvetica"/>
          <w:b/>
          <w:sz w:val="22"/>
          <w:szCs w:val="22"/>
        </w:rPr>
        <w:tab/>
      </w:r>
      <w:r w:rsidR="00F83565">
        <w:rPr>
          <w:rFonts w:ascii="Calibri" w:hAnsi="Calibri"/>
          <w:b/>
          <w:sz w:val="22"/>
          <w:szCs w:val="22"/>
        </w:rPr>
        <w:t>Performance Criteria</w:t>
      </w:r>
    </w:p>
    <w:p w14:paraId="05C8DCEB" w14:textId="77777777" w:rsidR="00F83565" w:rsidRDefault="00F83565" w:rsidP="008D3DB5">
      <w:pPr>
        <w:pStyle w:val="NoSpacing"/>
        <w:ind w:left="720"/>
        <w:jc w:val="both"/>
        <w:rPr>
          <w:rFonts w:ascii="Calibri" w:eastAsia="Calibri" w:hAnsi="Calibri"/>
          <w:color w:val="000000"/>
          <w:sz w:val="22"/>
          <w:szCs w:val="22"/>
        </w:rPr>
      </w:pPr>
      <w:r w:rsidRPr="00BD4F63">
        <w:rPr>
          <w:rFonts w:ascii="Calibri" w:hAnsi="Calibri"/>
          <w:sz w:val="22"/>
          <w:szCs w:val="22"/>
        </w:rPr>
        <w:t>Performance</w:t>
      </w:r>
      <w:r w:rsidRPr="00BD4F63">
        <w:rPr>
          <w:rFonts w:ascii="Calibri" w:eastAsia="Calibri" w:hAnsi="Calibri"/>
          <w:color w:val="000000"/>
          <w:sz w:val="22"/>
          <w:szCs w:val="22"/>
        </w:rPr>
        <w:t>-based measures are required to be included</w:t>
      </w:r>
      <w:r>
        <w:rPr>
          <w:rFonts w:ascii="Calibri" w:eastAsia="Calibri" w:hAnsi="Calibri"/>
          <w:color w:val="000000"/>
          <w:sz w:val="22"/>
          <w:szCs w:val="22"/>
        </w:rPr>
        <w:t xml:space="preserve"> in any State contract pursuant </w:t>
      </w:r>
      <w:r w:rsidRPr="00BD4F63">
        <w:rPr>
          <w:rFonts w:ascii="Calibri" w:eastAsia="Calibri" w:hAnsi="Calibri"/>
          <w:color w:val="000000"/>
          <w:sz w:val="22"/>
          <w:szCs w:val="22"/>
        </w:rPr>
        <w:t xml:space="preserve">with Iowa Code section 8.47 (1) (Iowa Code 2003). </w:t>
      </w:r>
      <w:r>
        <w:rPr>
          <w:rFonts w:ascii="Calibri" w:eastAsia="Calibri" w:hAnsi="Calibri"/>
          <w:color w:val="000000"/>
          <w:sz w:val="22"/>
          <w:szCs w:val="22"/>
        </w:rPr>
        <w:t xml:space="preserve"> </w:t>
      </w:r>
    </w:p>
    <w:p w14:paraId="05CFE11E" w14:textId="77777777" w:rsidR="00F83565" w:rsidRDefault="00F83565" w:rsidP="008D3DB5">
      <w:pPr>
        <w:pStyle w:val="NoSpacing"/>
        <w:ind w:left="1440"/>
        <w:jc w:val="both"/>
        <w:rPr>
          <w:rFonts w:ascii="Calibri" w:eastAsia="Calibri" w:hAnsi="Calibri"/>
          <w:color w:val="000000"/>
          <w:sz w:val="22"/>
          <w:szCs w:val="22"/>
        </w:rPr>
      </w:pPr>
    </w:p>
    <w:p w14:paraId="64D47F0A" w14:textId="55F00426" w:rsidR="00D57E10" w:rsidRDefault="00F83565" w:rsidP="00143277">
      <w:pPr>
        <w:ind w:left="1440" w:hanging="720"/>
        <w:jc w:val="both"/>
        <w:rPr>
          <w:rFonts w:ascii="Calibri" w:eastAsia="Calibri" w:hAnsi="Calibri" w:cs="Calibri"/>
          <w:sz w:val="22"/>
          <w:szCs w:val="22"/>
        </w:rPr>
      </w:pPr>
      <w:r w:rsidRPr="00F83565">
        <w:rPr>
          <w:rFonts w:ascii="Calibri" w:eastAsia="Calibri" w:hAnsi="Calibri"/>
          <w:b/>
          <w:color w:val="000000"/>
          <w:sz w:val="22"/>
          <w:szCs w:val="22"/>
        </w:rPr>
        <w:t>4.</w:t>
      </w:r>
      <w:r w:rsidR="00143277">
        <w:rPr>
          <w:rFonts w:ascii="Calibri" w:eastAsia="Calibri" w:hAnsi="Calibri"/>
          <w:b/>
          <w:color w:val="000000"/>
          <w:sz w:val="22"/>
          <w:szCs w:val="22"/>
        </w:rPr>
        <w:t>3</w:t>
      </w:r>
      <w:r w:rsidRPr="00F83565">
        <w:rPr>
          <w:rFonts w:ascii="Calibri" w:eastAsia="Calibri" w:hAnsi="Calibri"/>
          <w:b/>
          <w:color w:val="000000"/>
          <w:sz w:val="22"/>
          <w:szCs w:val="22"/>
        </w:rPr>
        <w:t>.1</w:t>
      </w:r>
      <w:r>
        <w:rPr>
          <w:rFonts w:ascii="Calibri" w:eastAsia="Calibri" w:hAnsi="Calibri"/>
          <w:color w:val="000000"/>
          <w:sz w:val="22"/>
          <w:szCs w:val="22"/>
        </w:rPr>
        <w:tab/>
        <w:t>Ninety percent of class attendees responding to course evaluations will report satisfaction with the instructor as well as course materials/</w:t>
      </w:r>
      <w:r w:rsidRPr="00143277">
        <w:rPr>
          <w:rFonts w:ascii="Calibri" w:eastAsia="Calibri" w:hAnsi="Calibri"/>
          <w:color w:val="000000"/>
          <w:sz w:val="22"/>
          <w:szCs w:val="22"/>
        </w:rPr>
        <w:t xml:space="preserve">handouts.  “Amount at Risk” </w:t>
      </w:r>
      <w:r w:rsidR="006E63D0" w:rsidRPr="00143277">
        <w:rPr>
          <w:rFonts w:ascii="Calibri" w:eastAsia="Calibri" w:hAnsi="Calibri"/>
          <w:color w:val="000000"/>
          <w:sz w:val="22"/>
          <w:szCs w:val="22"/>
        </w:rPr>
        <w:t>one</w:t>
      </w:r>
      <w:r w:rsidR="00B65780" w:rsidRPr="00143277">
        <w:rPr>
          <w:rFonts w:ascii="Calibri" w:eastAsia="Calibri" w:hAnsi="Calibri"/>
          <w:color w:val="000000"/>
          <w:sz w:val="22"/>
          <w:szCs w:val="22"/>
        </w:rPr>
        <w:t xml:space="preserve"> (</w:t>
      </w:r>
      <w:r w:rsidR="006E63D0" w:rsidRPr="00143277">
        <w:rPr>
          <w:rFonts w:ascii="Calibri" w:eastAsia="Calibri" w:hAnsi="Calibri"/>
          <w:color w:val="000000"/>
          <w:sz w:val="22"/>
          <w:szCs w:val="22"/>
        </w:rPr>
        <w:t>1</w:t>
      </w:r>
      <w:r w:rsidR="00B65780" w:rsidRPr="00143277">
        <w:rPr>
          <w:rFonts w:ascii="Calibri" w:eastAsia="Calibri" w:hAnsi="Calibri"/>
          <w:color w:val="000000"/>
          <w:sz w:val="22"/>
          <w:szCs w:val="22"/>
        </w:rPr>
        <w:t xml:space="preserve">) percent.  </w:t>
      </w:r>
    </w:p>
    <w:p w14:paraId="0060B59F" w14:textId="77777777" w:rsidR="00143277" w:rsidRDefault="00143277" w:rsidP="00143277">
      <w:pPr>
        <w:pStyle w:val="Subtitle"/>
        <w:pBdr>
          <w:top w:val="single" w:sz="4" w:space="8" w:color="000000"/>
          <w:left w:val="single" w:sz="4" w:space="0" w:color="000000"/>
          <w:bottom w:val="single" w:sz="4" w:space="5"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SECTION 5             SPECIFICATIONS</w:t>
      </w:r>
    </w:p>
    <w:p w14:paraId="658CAC79" w14:textId="4D97EF73" w:rsidR="00240661" w:rsidRDefault="00240661"/>
    <w:p w14:paraId="69BB4AC2" w14:textId="77777777" w:rsidR="00240661" w:rsidRDefault="00240661" w:rsidP="00240661">
      <w:pPr>
        <w:pBdr>
          <w:top w:val="nil"/>
          <w:left w:val="nil"/>
          <w:bottom w:val="nil"/>
          <w:right w:val="nil"/>
          <w:between w:val="nil"/>
        </w:pBdr>
        <w:tabs>
          <w:tab w:val="left" w:pos="360"/>
        </w:tabs>
        <w:rPr>
          <w:rFonts w:ascii="Calibri" w:eastAsia="Calibri" w:hAnsi="Calibri" w:cs="Calibri"/>
          <w:b/>
          <w:color w:val="000000"/>
          <w:sz w:val="22"/>
          <w:szCs w:val="22"/>
        </w:rPr>
      </w:pPr>
      <w:r>
        <w:rPr>
          <w:rFonts w:ascii="Calibri" w:eastAsia="Calibri" w:hAnsi="Calibri" w:cs="Calibri"/>
          <w:b/>
          <w:color w:val="000000"/>
          <w:sz w:val="22"/>
          <w:szCs w:val="22"/>
        </w:rPr>
        <w:t>Overview</w:t>
      </w:r>
    </w:p>
    <w:p w14:paraId="512FD38F" w14:textId="77777777" w:rsidR="00240661" w:rsidRDefault="00240661" w:rsidP="00240661">
      <w:pPr>
        <w:tabs>
          <w:tab w:val="left" w:pos="-720"/>
        </w:tabs>
        <w:jc w:val="both"/>
        <w:rPr>
          <w:rFonts w:ascii="Calibri" w:eastAsia="Calibri" w:hAnsi="Calibri" w:cs="Calibri"/>
          <w:sz w:val="22"/>
          <w:szCs w:val="22"/>
        </w:rPr>
      </w:pPr>
      <w:r>
        <w:rPr>
          <w:rFonts w:ascii="Calibri" w:eastAsia="Calibri" w:hAnsi="Calibri" w:cs="Calibri"/>
          <w:sz w:val="22"/>
          <w:szCs w:val="22"/>
        </w:rPr>
        <w:t>The successful Respondent shall provide the goods and/or services to the State in accordance with the specifications and technical specifications as provided in this Section. The Respondent shall address each specification in this Section and indicate whether or not it will comply with the specification. If the context requires more than a yes or no answer or the section specifically indicates, Respondent shall explain how it will comply with the specification. Proposals must address each specification. Merely repeating the specifications may be considered non-responsive and may disqualify the Respondent.  Proposals must identify any deviations from the specifications of this RFP or specifications the Respondent cannot satisfy.  If the Respondent deviates from or cannot satisfy the specification (s) of this section, the Agency may reject the Proposal.</w:t>
      </w:r>
    </w:p>
    <w:p w14:paraId="32D4020C" w14:textId="77777777" w:rsidR="00240661" w:rsidRDefault="00240661" w:rsidP="00240661">
      <w:pPr>
        <w:tabs>
          <w:tab w:val="left" w:pos="-720"/>
        </w:tabs>
        <w:jc w:val="both"/>
        <w:rPr>
          <w:rFonts w:ascii="Calibri" w:eastAsia="Calibri" w:hAnsi="Calibri" w:cs="Calibri"/>
          <w:sz w:val="22"/>
          <w:szCs w:val="22"/>
        </w:rPr>
      </w:pPr>
    </w:p>
    <w:p w14:paraId="207ADA2B" w14:textId="2BE8DC6C" w:rsidR="00240661" w:rsidRDefault="00240661" w:rsidP="00240661">
      <w:pPr>
        <w:tabs>
          <w:tab w:val="left" w:pos="-720"/>
        </w:tabs>
        <w:jc w:val="both"/>
        <w:rPr>
          <w:rFonts w:ascii="Calibri" w:eastAsia="Calibri" w:hAnsi="Calibri" w:cs="Calibri"/>
          <w:sz w:val="22"/>
          <w:szCs w:val="22"/>
        </w:rPr>
      </w:pPr>
      <w:r>
        <w:rPr>
          <w:rFonts w:ascii="Calibri" w:eastAsia="Calibri" w:hAnsi="Calibri" w:cs="Calibri"/>
          <w:b/>
          <w:sz w:val="22"/>
          <w:szCs w:val="22"/>
        </w:rPr>
        <w:t>5</w:t>
      </w:r>
      <w:r w:rsidRPr="00240661">
        <w:rPr>
          <w:rFonts w:ascii="Calibri" w:eastAsia="Calibri" w:hAnsi="Calibri" w:cs="Calibri"/>
          <w:b/>
          <w:sz w:val="22"/>
          <w:szCs w:val="22"/>
        </w:rPr>
        <w:t>.1</w:t>
      </w:r>
      <w:r>
        <w:rPr>
          <w:rFonts w:ascii="Calibri" w:eastAsia="Calibri" w:hAnsi="Calibri" w:cs="Calibri"/>
          <w:sz w:val="22"/>
          <w:szCs w:val="22"/>
        </w:rPr>
        <w:tab/>
      </w:r>
      <w:r w:rsidRPr="00240661">
        <w:rPr>
          <w:rFonts w:ascii="Calibri" w:eastAsia="Calibri" w:hAnsi="Calibri" w:cs="Calibri"/>
          <w:b/>
          <w:sz w:val="22"/>
          <w:szCs w:val="22"/>
        </w:rPr>
        <w:t>Mandatory Specifications</w:t>
      </w:r>
    </w:p>
    <w:p w14:paraId="0A5F4BD2" w14:textId="2B202648" w:rsidR="00240661" w:rsidRDefault="00240661" w:rsidP="00240661">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All items listed in this section are Mandatory Specifications. Respondents must indicate either </w:t>
      </w:r>
      <w:r>
        <w:rPr>
          <w:rFonts w:ascii="Calibri" w:eastAsia="Calibri" w:hAnsi="Calibri" w:cs="Calibri"/>
          <w:b/>
          <w:sz w:val="22"/>
          <w:szCs w:val="22"/>
        </w:rPr>
        <w:t>“yes” or “no”</w:t>
      </w:r>
      <w:r>
        <w:rPr>
          <w:rFonts w:ascii="Calibri" w:eastAsia="Calibri" w:hAnsi="Calibri" w:cs="Calibri"/>
          <w:sz w:val="22"/>
          <w:szCs w:val="22"/>
        </w:rPr>
        <w:t xml:space="preserve"> to each specification in their Proposals and provide an explanation as to how the specification is met. By indicating “yes” a Respondent agrees that it shall comply with that specification throughout the full term of the Contract, if the Respondent is successful. In addition, if specified by the specifications or if the context otherwise requires, the Respondent shall provide references and/or supportive materials to verify the Respondent’s compliance with the specification. The Agency shall have the right to determine whether the supportive information and materials submitted by the Respondent demonstrate that the Respondent will be able to comply with the Mandatory Specifications.  If the Agency determines the responses and supportive materials do not demonstrate the Supplier will be able to comply with the Mandatory Specifications, the Agency may reject the Proposal.</w:t>
      </w:r>
    </w:p>
    <w:p w14:paraId="04EC7961" w14:textId="77777777" w:rsidR="00240661" w:rsidRDefault="00240661" w:rsidP="00240661">
      <w:pPr>
        <w:tabs>
          <w:tab w:val="left" w:pos="720"/>
          <w:tab w:val="left" w:pos="1440"/>
        </w:tabs>
        <w:jc w:val="both"/>
        <w:rPr>
          <w:rFonts w:ascii="Calibri" w:eastAsia="Calibri" w:hAnsi="Calibri" w:cs="Calibri"/>
          <w:b/>
          <w:sz w:val="22"/>
          <w:szCs w:val="22"/>
        </w:rPr>
      </w:pPr>
    </w:p>
    <w:p w14:paraId="2B939E20" w14:textId="056C83DA" w:rsidR="00C5403D" w:rsidRPr="009D7262" w:rsidRDefault="00240661" w:rsidP="00C5403D">
      <w:pPr>
        <w:ind w:left="1440" w:hanging="720"/>
        <w:jc w:val="both"/>
        <w:rPr>
          <w:rFonts w:ascii="Calibri" w:hAnsi="Calibri"/>
          <w:sz w:val="22"/>
          <w:szCs w:val="22"/>
        </w:rPr>
      </w:pPr>
      <w:r>
        <w:rPr>
          <w:rFonts w:ascii="Calibri" w:eastAsia="Calibri" w:hAnsi="Calibri" w:cs="Calibri"/>
          <w:b/>
          <w:sz w:val="22"/>
          <w:szCs w:val="22"/>
        </w:rPr>
        <w:t>5.1.1</w:t>
      </w:r>
      <w:r>
        <w:rPr>
          <w:rFonts w:ascii="Calibri" w:eastAsia="Calibri" w:hAnsi="Calibri" w:cs="Calibri"/>
          <w:b/>
          <w:sz w:val="22"/>
          <w:szCs w:val="22"/>
        </w:rPr>
        <w:tab/>
      </w:r>
      <w:r w:rsidR="00C5403D" w:rsidRPr="009D7262">
        <w:rPr>
          <w:rFonts w:ascii="Calibri" w:hAnsi="Calibri"/>
          <w:sz w:val="22"/>
          <w:szCs w:val="22"/>
        </w:rPr>
        <w:t>Contrac</w:t>
      </w:r>
      <w:r w:rsidR="00C5403D">
        <w:rPr>
          <w:rFonts w:ascii="Calibri" w:hAnsi="Calibri"/>
          <w:sz w:val="22"/>
          <w:szCs w:val="22"/>
        </w:rPr>
        <w:t>tor shall have the capability to</w:t>
      </w:r>
      <w:r w:rsidR="00C5403D" w:rsidRPr="009D7262">
        <w:rPr>
          <w:rFonts w:ascii="Calibri" w:hAnsi="Calibri"/>
          <w:sz w:val="22"/>
          <w:szCs w:val="22"/>
        </w:rPr>
        <w:t xml:space="preserve"> </w:t>
      </w:r>
      <w:r w:rsidR="00C5403D">
        <w:rPr>
          <w:rFonts w:ascii="Calibri" w:hAnsi="Calibri"/>
          <w:sz w:val="22"/>
          <w:szCs w:val="22"/>
        </w:rPr>
        <w:t xml:space="preserve">provide </w:t>
      </w:r>
      <w:r w:rsidR="006E63D0">
        <w:rPr>
          <w:rFonts w:ascii="Calibri" w:hAnsi="Calibri"/>
          <w:sz w:val="22"/>
          <w:szCs w:val="22"/>
        </w:rPr>
        <w:t xml:space="preserve">in person </w:t>
      </w:r>
      <w:r w:rsidR="00C5403D">
        <w:rPr>
          <w:rFonts w:ascii="Calibri" w:hAnsi="Calibri"/>
          <w:sz w:val="22"/>
          <w:szCs w:val="22"/>
        </w:rPr>
        <w:t xml:space="preserve">Instructor led training courses </w:t>
      </w:r>
      <w:r w:rsidR="006E63D0">
        <w:rPr>
          <w:rFonts w:ascii="Calibri" w:hAnsi="Calibri"/>
          <w:sz w:val="22"/>
          <w:szCs w:val="22"/>
        </w:rPr>
        <w:t xml:space="preserve">as well as virtual Instructor </w:t>
      </w:r>
      <w:r w:rsidR="00A20EF9">
        <w:rPr>
          <w:rFonts w:ascii="Calibri" w:hAnsi="Calibri"/>
          <w:sz w:val="22"/>
          <w:szCs w:val="22"/>
        </w:rPr>
        <w:t xml:space="preserve">led </w:t>
      </w:r>
      <w:r w:rsidR="006E63D0">
        <w:rPr>
          <w:rFonts w:ascii="Calibri" w:hAnsi="Calibri"/>
          <w:sz w:val="22"/>
          <w:szCs w:val="22"/>
        </w:rPr>
        <w:t xml:space="preserve">training </w:t>
      </w:r>
      <w:r w:rsidR="00C5403D">
        <w:rPr>
          <w:rFonts w:ascii="Calibri" w:hAnsi="Calibri"/>
          <w:sz w:val="22"/>
          <w:szCs w:val="22"/>
        </w:rPr>
        <w:t>in Project Management and Project Management Fundamentals.</w:t>
      </w:r>
    </w:p>
    <w:p w14:paraId="5925FE80" w14:textId="77777777" w:rsidR="00C5403D" w:rsidRDefault="00C5403D" w:rsidP="00C5403D">
      <w:pPr>
        <w:jc w:val="both"/>
        <w:rPr>
          <w:rFonts w:ascii="Calibri" w:hAnsi="Calibri"/>
          <w:b/>
          <w:sz w:val="22"/>
          <w:szCs w:val="22"/>
        </w:rPr>
      </w:pPr>
    </w:p>
    <w:p w14:paraId="21A15C47" w14:textId="77777777" w:rsidR="00C5403D" w:rsidRDefault="00C5403D" w:rsidP="00C5403D">
      <w:pPr>
        <w:ind w:firstLine="720"/>
        <w:jc w:val="both"/>
        <w:rPr>
          <w:rFonts w:ascii="Calibri" w:hAnsi="Calibri"/>
          <w:sz w:val="22"/>
          <w:szCs w:val="22"/>
        </w:rPr>
      </w:pPr>
      <w:r>
        <w:rPr>
          <w:rFonts w:ascii="Calibri" w:hAnsi="Calibri"/>
          <w:b/>
          <w:sz w:val="22"/>
          <w:szCs w:val="22"/>
        </w:rPr>
        <w:t>5.1.2</w:t>
      </w:r>
      <w:r>
        <w:rPr>
          <w:rFonts w:ascii="Calibri" w:hAnsi="Calibri"/>
          <w:b/>
          <w:sz w:val="22"/>
          <w:szCs w:val="22"/>
        </w:rPr>
        <w:tab/>
      </w:r>
      <w:r w:rsidRPr="00D574DE">
        <w:rPr>
          <w:rFonts w:ascii="Calibri" w:hAnsi="Calibri"/>
          <w:sz w:val="22"/>
          <w:szCs w:val="22"/>
        </w:rPr>
        <w:t xml:space="preserve">Contractor shall provide examples of </w:t>
      </w:r>
      <w:r>
        <w:rPr>
          <w:rFonts w:ascii="Calibri" w:hAnsi="Calibri"/>
          <w:sz w:val="22"/>
          <w:szCs w:val="22"/>
        </w:rPr>
        <w:t>each item below:</w:t>
      </w:r>
    </w:p>
    <w:p w14:paraId="465DD939" w14:textId="77777777" w:rsidR="00C5403D" w:rsidRPr="00C61671" w:rsidRDefault="00C5403D" w:rsidP="00C5403D">
      <w:pPr>
        <w:numPr>
          <w:ilvl w:val="0"/>
          <w:numId w:val="37"/>
        </w:numPr>
        <w:jc w:val="both"/>
        <w:rPr>
          <w:rFonts w:ascii="Calibri" w:hAnsi="Calibri"/>
          <w:sz w:val="22"/>
          <w:szCs w:val="22"/>
        </w:rPr>
      </w:pPr>
      <w:r w:rsidRPr="00C61671">
        <w:rPr>
          <w:rFonts w:ascii="Calibri" w:hAnsi="Calibri"/>
          <w:sz w:val="22"/>
          <w:szCs w:val="22"/>
        </w:rPr>
        <w:t>Course material(s)/handout(s)</w:t>
      </w:r>
    </w:p>
    <w:p w14:paraId="196339D9" w14:textId="77777777" w:rsidR="00C5403D" w:rsidRPr="00B82935" w:rsidRDefault="00C5403D" w:rsidP="00C5403D">
      <w:pPr>
        <w:numPr>
          <w:ilvl w:val="0"/>
          <w:numId w:val="37"/>
        </w:numPr>
        <w:jc w:val="both"/>
        <w:rPr>
          <w:rFonts w:ascii="Calibri" w:hAnsi="Calibri"/>
          <w:b/>
          <w:sz w:val="22"/>
          <w:szCs w:val="22"/>
        </w:rPr>
      </w:pPr>
      <w:r w:rsidRPr="00C61671">
        <w:rPr>
          <w:rFonts w:ascii="Calibri" w:hAnsi="Calibri"/>
          <w:sz w:val="22"/>
          <w:szCs w:val="22"/>
        </w:rPr>
        <w:t>Course presentation/PowerPoint (if applicable, note “No presentation used “</w:t>
      </w:r>
      <w:r>
        <w:rPr>
          <w:rFonts w:ascii="Calibri" w:hAnsi="Calibri"/>
          <w:b/>
          <w:sz w:val="22"/>
          <w:szCs w:val="22"/>
        </w:rPr>
        <w:t xml:space="preserve"> </w:t>
      </w:r>
      <w:r w:rsidRPr="00C61671">
        <w:rPr>
          <w:rFonts w:ascii="Calibri" w:hAnsi="Calibri"/>
          <w:sz w:val="22"/>
          <w:szCs w:val="22"/>
        </w:rPr>
        <w:t>otherwise)</w:t>
      </w:r>
    </w:p>
    <w:p w14:paraId="0EAF0104" w14:textId="77777777" w:rsidR="00C5403D" w:rsidRDefault="00C5403D" w:rsidP="00C5403D">
      <w:pPr>
        <w:numPr>
          <w:ilvl w:val="0"/>
          <w:numId w:val="37"/>
        </w:numPr>
        <w:jc w:val="both"/>
        <w:rPr>
          <w:rFonts w:ascii="Calibri" w:hAnsi="Calibri"/>
          <w:b/>
          <w:sz w:val="22"/>
          <w:szCs w:val="22"/>
        </w:rPr>
      </w:pPr>
      <w:r>
        <w:rPr>
          <w:rFonts w:ascii="Calibri" w:hAnsi="Calibri"/>
          <w:sz w:val="22"/>
          <w:szCs w:val="22"/>
        </w:rPr>
        <w:t>Supplemental course materials (if applicable, please note, “No supplemental materials used” otherwise)</w:t>
      </w:r>
    </w:p>
    <w:p w14:paraId="6AC6BF5B" w14:textId="77777777" w:rsidR="00C5403D" w:rsidRDefault="00C5403D" w:rsidP="00C5403D">
      <w:pPr>
        <w:numPr>
          <w:ilvl w:val="0"/>
          <w:numId w:val="37"/>
        </w:numPr>
        <w:jc w:val="both"/>
        <w:rPr>
          <w:rFonts w:ascii="Calibri" w:hAnsi="Calibri"/>
          <w:sz w:val="22"/>
          <w:szCs w:val="22"/>
        </w:rPr>
      </w:pPr>
      <w:r w:rsidRPr="00C61671">
        <w:rPr>
          <w:rFonts w:ascii="Calibri" w:hAnsi="Calibri"/>
          <w:sz w:val="22"/>
          <w:szCs w:val="22"/>
        </w:rPr>
        <w:t>Instructor bio detailing experience</w:t>
      </w:r>
    </w:p>
    <w:p w14:paraId="134E20E4" w14:textId="77777777" w:rsidR="00C5403D" w:rsidRDefault="00C5403D" w:rsidP="00C5403D">
      <w:pPr>
        <w:jc w:val="both"/>
        <w:rPr>
          <w:rFonts w:ascii="Calibri" w:hAnsi="Calibri"/>
          <w:sz w:val="22"/>
          <w:szCs w:val="22"/>
        </w:rPr>
      </w:pPr>
    </w:p>
    <w:p w14:paraId="45DADA9C" w14:textId="77777777" w:rsidR="00C5403D" w:rsidRPr="009E13BD" w:rsidRDefault="00C5403D" w:rsidP="00C5403D">
      <w:pPr>
        <w:pStyle w:val="NoSpacing"/>
        <w:numPr>
          <w:ilvl w:val="1"/>
          <w:numId w:val="38"/>
        </w:numPr>
        <w:tabs>
          <w:tab w:val="left" w:pos="720"/>
        </w:tabs>
        <w:ind w:hanging="720"/>
        <w:rPr>
          <w:rFonts w:ascii="Calibri" w:hAnsi="Calibri"/>
          <w:sz w:val="22"/>
          <w:szCs w:val="22"/>
        </w:rPr>
      </w:pPr>
      <w:r w:rsidRPr="009E13BD">
        <w:rPr>
          <w:rFonts w:ascii="Calibri" w:hAnsi="Calibri"/>
          <w:b/>
          <w:sz w:val="22"/>
          <w:szCs w:val="22"/>
        </w:rPr>
        <w:t>Scored Technical Specifications</w:t>
      </w:r>
    </w:p>
    <w:p w14:paraId="78015FD8" w14:textId="77777777" w:rsidR="00C5403D" w:rsidRPr="009E13BD" w:rsidRDefault="00C5403D" w:rsidP="00C5403D">
      <w:pPr>
        <w:ind w:left="720"/>
        <w:jc w:val="both"/>
        <w:rPr>
          <w:rFonts w:ascii="Calibri" w:hAnsi="Calibri"/>
          <w:sz w:val="22"/>
          <w:szCs w:val="22"/>
        </w:rPr>
      </w:pPr>
      <w:r w:rsidRPr="009E13BD">
        <w:rPr>
          <w:rFonts w:ascii="Calibri" w:hAnsi="Calibri"/>
          <w:sz w:val="22"/>
          <w:szCs w:val="22"/>
        </w:rPr>
        <w:t xml:space="preserve">All items listed below are Scored Technical </w:t>
      </w:r>
      <w:r w:rsidRPr="00CB24E6">
        <w:rPr>
          <w:rFonts w:ascii="Calibri" w:hAnsi="Calibri"/>
          <w:sz w:val="22"/>
          <w:szCs w:val="22"/>
        </w:rPr>
        <w:t>Specifications</w:t>
      </w:r>
      <w:r w:rsidRPr="009E13BD">
        <w:rPr>
          <w:rFonts w:ascii="Calibri" w:hAnsi="Calibri"/>
          <w:sz w:val="22"/>
          <w:szCs w:val="22"/>
        </w:rPr>
        <w:t xml:space="preserve">.  All specifications will be evaluated and scored by the evaluation committee in accordance with Section </w:t>
      </w:r>
      <w:r>
        <w:rPr>
          <w:rFonts w:ascii="Calibri" w:hAnsi="Calibri"/>
          <w:sz w:val="22"/>
          <w:szCs w:val="22"/>
        </w:rPr>
        <w:t>6</w:t>
      </w:r>
      <w:r w:rsidRPr="009E13BD">
        <w:rPr>
          <w:rFonts w:ascii="Calibri" w:hAnsi="Calibri"/>
          <w:sz w:val="22"/>
          <w:szCs w:val="22"/>
        </w:rPr>
        <w:t xml:space="preserve">. </w:t>
      </w:r>
    </w:p>
    <w:p w14:paraId="67C6E51E" w14:textId="77777777" w:rsidR="00C5403D" w:rsidRPr="009E13BD" w:rsidRDefault="00C5403D" w:rsidP="00C5403D">
      <w:pPr>
        <w:pStyle w:val="NoSpacing"/>
        <w:ind w:left="1440"/>
        <w:rPr>
          <w:rFonts w:ascii="Calibri" w:hAnsi="Calibri"/>
          <w:sz w:val="22"/>
          <w:szCs w:val="22"/>
          <w:highlight w:val="yellow"/>
        </w:rPr>
      </w:pPr>
    </w:p>
    <w:p w14:paraId="54508F48" w14:textId="77777777" w:rsidR="00C5403D" w:rsidRPr="009E13BD" w:rsidRDefault="00C5403D" w:rsidP="00C5403D">
      <w:pPr>
        <w:pStyle w:val="NoSpacing"/>
        <w:tabs>
          <w:tab w:val="left" w:pos="720"/>
        </w:tabs>
        <w:ind w:left="720"/>
        <w:rPr>
          <w:rFonts w:ascii="Calibri" w:hAnsi="Calibri"/>
          <w:sz w:val="22"/>
          <w:szCs w:val="22"/>
        </w:rPr>
      </w:pPr>
      <w:r w:rsidRPr="006B5CBA">
        <w:rPr>
          <w:rFonts w:ascii="Calibri" w:hAnsi="Calibri"/>
          <w:b/>
          <w:sz w:val="22"/>
          <w:szCs w:val="22"/>
        </w:rPr>
        <w:t>5.2.1</w:t>
      </w:r>
      <w:r w:rsidRPr="006B5CBA">
        <w:rPr>
          <w:rFonts w:ascii="Calibri" w:hAnsi="Calibri"/>
          <w:sz w:val="22"/>
          <w:szCs w:val="22"/>
        </w:rPr>
        <w:tab/>
      </w:r>
      <w:r>
        <w:rPr>
          <w:rFonts w:ascii="Calibri" w:hAnsi="Calibri"/>
          <w:b/>
          <w:sz w:val="22"/>
          <w:szCs w:val="22"/>
        </w:rPr>
        <w:t xml:space="preserve">Scope of Work </w:t>
      </w:r>
    </w:p>
    <w:p w14:paraId="31959FC3" w14:textId="77777777" w:rsidR="00C5403D" w:rsidRDefault="00C5403D" w:rsidP="00F83565">
      <w:pPr>
        <w:ind w:left="1440"/>
        <w:jc w:val="both"/>
        <w:rPr>
          <w:rFonts w:ascii="Calibri" w:hAnsi="Calibri"/>
          <w:sz w:val="22"/>
          <w:szCs w:val="22"/>
        </w:rPr>
      </w:pPr>
      <w:r w:rsidRPr="009E13BD">
        <w:rPr>
          <w:rFonts w:ascii="Calibri" w:hAnsi="Calibri"/>
          <w:sz w:val="22"/>
          <w:szCs w:val="22"/>
        </w:rPr>
        <w:t xml:space="preserve">The Contractor shall address each </w:t>
      </w:r>
      <w:r>
        <w:rPr>
          <w:rFonts w:ascii="Calibri" w:hAnsi="Calibri"/>
          <w:sz w:val="22"/>
          <w:szCs w:val="22"/>
        </w:rPr>
        <w:t xml:space="preserve">specification </w:t>
      </w:r>
      <w:r w:rsidRPr="009E13BD">
        <w:rPr>
          <w:rFonts w:ascii="Calibri" w:hAnsi="Calibri"/>
          <w:sz w:val="22"/>
          <w:szCs w:val="22"/>
        </w:rPr>
        <w:t xml:space="preserve">in </w:t>
      </w:r>
      <w:r>
        <w:rPr>
          <w:rFonts w:ascii="Calibri" w:hAnsi="Calibri"/>
          <w:sz w:val="22"/>
          <w:szCs w:val="22"/>
        </w:rPr>
        <w:t>S</w:t>
      </w:r>
      <w:r w:rsidRPr="009E13BD">
        <w:rPr>
          <w:rFonts w:ascii="Calibri" w:hAnsi="Calibri"/>
          <w:sz w:val="22"/>
          <w:szCs w:val="22"/>
        </w:rPr>
        <w:t xml:space="preserve">ection </w:t>
      </w:r>
      <w:r>
        <w:rPr>
          <w:rFonts w:ascii="Calibri" w:hAnsi="Calibri"/>
          <w:sz w:val="22"/>
          <w:szCs w:val="22"/>
        </w:rPr>
        <w:t xml:space="preserve">4 – Scope of Work </w:t>
      </w:r>
      <w:r w:rsidRPr="009E13BD">
        <w:rPr>
          <w:rFonts w:ascii="Calibri" w:hAnsi="Calibri"/>
          <w:sz w:val="22"/>
          <w:szCs w:val="22"/>
        </w:rPr>
        <w:t xml:space="preserve">and indicate whether or not it will comply with the </w:t>
      </w:r>
      <w:r>
        <w:rPr>
          <w:rFonts w:ascii="Calibri" w:hAnsi="Calibri"/>
          <w:sz w:val="22"/>
          <w:szCs w:val="22"/>
        </w:rPr>
        <w:t>specification</w:t>
      </w:r>
      <w:r w:rsidRPr="009E13BD">
        <w:rPr>
          <w:rFonts w:ascii="Calibri" w:hAnsi="Calibri"/>
          <w:sz w:val="22"/>
          <w:szCs w:val="22"/>
        </w:rPr>
        <w:t xml:space="preserve">. If the context requires more than a yes or no answer or the section specifically indicates, Contractor shall explain how it will comply with the </w:t>
      </w:r>
      <w:r>
        <w:rPr>
          <w:rFonts w:ascii="Calibri" w:hAnsi="Calibri"/>
          <w:sz w:val="22"/>
          <w:szCs w:val="22"/>
        </w:rPr>
        <w:t>specification</w:t>
      </w:r>
      <w:r w:rsidRPr="009E13BD">
        <w:rPr>
          <w:rFonts w:ascii="Calibri" w:hAnsi="Calibri"/>
          <w:sz w:val="22"/>
          <w:szCs w:val="22"/>
        </w:rPr>
        <w:t xml:space="preserve">.  Proposals must address each </w:t>
      </w:r>
      <w:r>
        <w:rPr>
          <w:rFonts w:ascii="Calibri" w:hAnsi="Calibri"/>
          <w:sz w:val="22"/>
          <w:szCs w:val="22"/>
        </w:rPr>
        <w:t>specification</w:t>
      </w:r>
      <w:r w:rsidRPr="009E13BD">
        <w:rPr>
          <w:rFonts w:ascii="Calibri" w:hAnsi="Calibri"/>
          <w:sz w:val="22"/>
          <w:szCs w:val="22"/>
        </w:rPr>
        <w:t xml:space="preserve">.  Proposals must identify any deviations from the </w:t>
      </w:r>
      <w:r>
        <w:rPr>
          <w:rFonts w:ascii="Calibri" w:hAnsi="Calibri"/>
          <w:sz w:val="22"/>
          <w:szCs w:val="22"/>
        </w:rPr>
        <w:t>s</w:t>
      </w:r>
      <w:r w:rsidRPr="00CB24E6">
        <w:rPr>
          <w:rFonts w:ascii="Calibri" w:hAnsi="Calibri"/>
          <w:sz w:val="22"/>
          <w:szCs w:val="22"/>
        </w:rPr>
        <w:t xml:space="preserve">pecifications </w:t>
      </w:r>
      <w:r w:rsidRPr="009E13BD">
        <w:rPr>
          <w:rFonts w:ascii="Calibri" w:hAnsi="Calibri"/>
          <w:sz w:val="22"/>
          <w:szCs w:val="22"/>
        </w:rPr>
        <w:t xml:space="preserve">of this RFP or </w:t>
      </w:r>
      <w:r>
        <w:rPr>
          <w:rFonts w:ascii="Calibri" w:hAnsi="Calibri"/>
          <w:sz w:val="22"/>
          <w:szCs w:val="22"/>
        </w:rPr>
        <w:t>s</w:t>
      </w:r>
      <w:r w:rsidRPr="00CB24E6">
        <w:rPr>
          <w:rFonts w:ascii="Calibri" w:hAnsi="Calibri"/>
          <w:sz w:val="22"/>
          <w:szCs w:val="22"/>
        </w:rPr>
        <w:t xml:space="preserve">pecifications </w:t>
      </w:r>
      <w:r w:rsidRPr="009E13BD">
        <w:rPr>
          <w:rFonts w:ascii="Calibri" w:hAnsi="Calibri"/>
          <w:sz w:val="22"/>
          <w:szCs w:val="22"/>
        </w:rPr>
        <w:t xml:space="preserve">the Contractor </w:t>
      </w:r>
      <w:r w:rsidRPr="009E13BD">
        <w:rPr>
          <w:rFonts w:ascii="Calibri" w:hAnsi="Calibri"/>
          <w:sz w:val="22"/>
          <w:szCs w:val="22"/>
        </w:rPr>
        <w:lastRenderedPageBreak/>
        <w:t xml:space="preserve">cannot satisfy.  If the Contractor deviates from or cannot satisfy the </w:t>
      </w:r>
      <w:r>
        <w:rPr>
          <w:rFonts w:ascii="Calibri" w:hAnsi="Calibri"/>
          <w:sz w:val="22"/>
          <w:szCs w:val="22"/>
        </w:rPr>
        <w:t>specification</w:t>
      </w:r>
      <w:r w:rsidRPr="009E13BD">
        <w:rPr>
          <w:rFonts w:ascii="Calibri" w:hAnsi="Calibri"/>
          <w:sz w:val="22"/>
          <w:szCs w:val="22"/>
        </w:rPr>
        <w:t>(s) of this section, the Agency may reject the Proposal.</w:t>
      </w:r>
    </w:p>
    <w:p w14:paraId="541ED72D" w14:textId="77777777" w:rsidR="00C5403D" w:rsidRDefault="00C5403D" w:rsidP="00F83565">
      <w:pPr>
        <w:pStyle w:val="NoSpacing"/>
        <w:ind w:left="720" w:firstLine="720"/>
        <w:jc w:val="both"/>
        <w:rPr>
          <w:rFonts w:ascii="Calibri" w:hAnsi="Calibri"/>
          <w:sz w:val="22"/>
          <w:szCs w:val="22"/>
        </w:rPr>
      </w:pPr>
      <w:r>
        <w:rPr>
          <w:rFonts w:ascii="Calibri" w:hAnsi="Calibri"/>
          <w:sz w:val="22"/>
          <w:szCs w:val="22"/>
        </w:rPr>
        <w:t>Quality of course materials</w:t>
      </w:r>
    </w:p>
    <w:p w14:paraId="3E31C34C" w14:textId="77777777" w:rsidR="00C5403D" w:rsidRDefault="00C5403D" w:rsidP="00F83565">
      <w:pPr>
        <w:pStyle w:val="NoSpacing"/>
        <w:ind w:left="720"/>
        <w:jc w:val="both"/>
        <w:rPr>
          <w:rFonts w:ascii="Calibri" w:hAnsi="Calibri"/>
          <w:sz w:val="22"/>
          <w:szCs w:val="22"/>
        </w:rPr>
      </w:pPr>
    </w:p>
    <w:p w14:paraId="161E0E4F" w14:textId="7CE7C0E9" w:rsidR="00C5403D" w:rsidRDefault="00C5403D" w:rsidP="00F83565">
      <w:pPr>
        <w:pStyle w:val="NoSpacing"/>
        <w:ind w:left="720"/>
        <w:jc w:val="both"/>
        <w:rPr>
          <w:rFonts w:ascii="Calibri" w:hAnsi="Calibri"/>
          <w:sz w:val="22"/>
          <w:szCs w:val="22"/>
        </w:rPr>
      </w:pPr>
      <w:r w:rsidRPr="00752F45">
        <w:rPr>
          <w:rFonts w:ascii="Calibri" w:hAnsi="Calibri"/>
          <w:b/>
          <w:sz w:val="22"/>
          <w:szCs w:val="22"/>
        </w:rPr>
        <w:t>5.2.2</w:t>
      </w:r>
      <w:r>
        <w:rPr>
          <w:rFonts w:ascii="Calibri" w:hAnsi="Calibri"/>
          <w:sz w:val="22"/>
          <w:szCs w:val="22"/>
        </w:rPr>
        <w:tab/>
      </w:r>
      <w:r w:rsidRPr="00752F45">
        <w:rPr>
          <w:rFonts w:ascii="Calibri" w:hAnsi="Calibri"/>
          <w:sz w:val="22"/>
          <w:szCs w:val="22"/>
        </w:rPr>
        <w:t>Instructor-led methodology (in-person/</w:t>
      </w:r>
      <w:r w:rsidR="006E63D0" w:rsidRPr="00752F45" w:rsidDel="006E63D0">
        <w:rPr>
          <w:rFonts w:ascii="Calibri" w:hAnsi="Calibri"/>
          <w:sz w:val="22"/>
          <w:szCs w:val="22"/>
        </w:rPr>
        <w:t xml:space="preserve"> </w:t>
      </w:r>
      <w:r w:rsidR="006E63D0">
        <w:rPr>
          <w:rFonts w:ascii="Calibri" w:hAnsi="Calibri"/>
          <w:sz w:val="22"/>
          <w:szCs w:val="22"/>
        </w:rPr>
        <w:t xml:space="preserve">virtual live </w:t>
      </w:r>
      <w:r w:rsidRPr="00752F45">
        <w:rPr>
          <w:rFonts w:ascii="Calibri" w:hAnsi="Calibri"/>
          <w:sz w:val="22"/>
          <w:szCs w:val="22"/>
        </w:rPr>
        <w:t>/recorded</w:t>
      </w:r>
      <w:r>
        <w:rPr>
          <w:rFonts w:ascii="Calibri" w:hAnsi="Calibri"/>
          <w:sz w:val="22"/>
          <w:szCs w:val="22"/>
        </w:rPr>
        <w:t>)</w:t>
      </w:r>
    </w:p>
    <w:p w14:paraId="1A179C0E" w14:textId="77777777" w:rsidR="00C5403D" w:rsidRDefault="00C5403D" w:rsidP="00F83565">
      <w:pPr>
        <w:pStyle w:val="NoSpacing"/>
        <w:ind w:left="720"/>
        <w:jc w:val="both"/>
        <w:rPr>
          <w:rFonts w:ascii="Calibri" w:hAnsi="Calibri"/>
          <w:sz w:val="22"/>
          <w:szCs w:val="22"/>
        </w:rPr>
      </w:pPr>
    </w:p>
    <w:p w14:paraId="16CA9723" w14:textId="77777777" w:rsidR="00C5403D" w:rsidRDefault="00C5403D" w:rsidP="00F83565">
      <w:pPr>
        <w:pStyle w:val="NoSpacing"/>
        <w:ind w:left="720"/>
        <w:jc w:val="both"/>
        <w:rPr>
          <w:rFonts w:ascii="Calibri" w:hAnsi="Calibri"/>
          <w:sz w:val="22"/>
          <w:szCs w:val="22"/>
        </w:rPr>
      </w:pPr>
      <w:r w:rsidRPr="00243502">
        <w:rPr>
          <w:rFonts w:ascii="Calibri" w:hAnsi="Calibri"/>
          <w:b/>
          <w:sz w:val="22"/>
          <w:szCs w:val="22"/>
        </w:rPr>
        <w:t>5.2.3</w:t>
      </w:r>
      <w:r>
        <w:rPr>
          <w:rFonts w:ascii="Calibri" w:hAnsi="Calibri"/>
          <w:sz w:val="22"/>
          <w:szCs w:val="22"/>
        </w:rPr>
        <w:tab/>
        <w:t>Instructor experience level</w:t>
      </w:r>
    </w:p>
    <w:p w14:paraId="7514C937" w14:textId="77777777" w:rsidR="00C5403D" w:rsidRDefault="00C5403D" w:rsidP="00F83565">
      <w:pPr>
        <w:pStyle w:val="NoSpacing"/>
        <w:ind w:left="720"/>
        <w:jc w:val="both"/>
        <w:rPr>
          <w:rFonts w:ascii="Calibri" w:hAnsi="Calibri"/>
          <w:sz w:val="22"/>
          <w:szCs w:val="22"/>
        </w:rPr>
      </w:pPr>
    </w:p>
    <w:p w14:paraId="39784954" w14:textId="77777777" w:rsidR="00C5403D" w:rsidRDefault="00C5403D" w:rsidP="00F83565">
      <w:pPr>
        <w:pStyle w:val="NoSpacing"/>
        <w:ind w:left="720"/>
        <w:jc w:val="both"/>
        <w:rPr>
          <w:rFonts w:ascii="Calibri" w:hAnsi="Calibri"/>
          <w:sz w:val="22"/>
          <w:szCs w:val="22"/>
        </w:rPr>
      </w:pPr>
      <w:r w:rsidRPr="00243502">
        <w:rPr>
          <w:rFonts w:ascii="Calibri" w:hAnsi="Calibri"/>
          <w:b/>
          <w:sz w:val="22"/>
          <w:szCs w:val="22"/>
        </w:rPr>
        <w:t>5.2.4</w:t>
      </w:r>
      <w:r>
        <w:rPr>
          <w:rFonts w:ascii="Calibri" w:hAnsi="Calibri"/>
          <w:sz w:val="22"/>
          <w:szCs w:val="22"/>
        </w:rPr>
        <w:tab/>
      </w:r>
      <w:r w:rsidRPr="00B82935">
        <w:rPr>
          <w:rFonts w:ascii="Calibri" w:hAnsi="Calibri"/>
          <w:b/>
          <w:sz w:val="22"/>
          <w:szCs w:val="22"/>
        </w:rPr>
        <w:t>Supplemental course materials</w:t>
      </w:r>
    </w:p>
    <w:p w14:paraId="56A1E937" w14:textId="77777777" w:rsidR="00C5403D" w:rsidRDefault="00C5403D" w:rsidP="00F83565">
      <w:pPr>
        <w:numPr>
          <w:ilvl w:val="3"/>
          <w:numId w:val="39"/>
        </w:numPr>
        <w:tabs>
          <w:tab w:val="left" w:pos="2520"/>
        </w:tabs>
        <w:autoSpaceDE w:val="0"/>
        <w:autoSpaceDN w:val="0"/>
        <w:adjustRightInd w:val="0"/>
        <w:jc w:val="both"/>
        <w:rPr>
          <w:rFonts w:ascii="Calibri" w:hAnsi="Calibri"/>
          <w:sz w:val="22"/>
          <w:szCs w:val="22"/>
        </w:rPr>
      </w:pPr>
      <w:r>
        <w:rPr>
          <w:rFonts w:ascii="Calibri" w:hAnsi="Calibri"/>
          <w:sz w:val="22"/>
          <w:szCs w:val="22"/>
        </w:rPr>
        <w:t>Course guides to be distributed to students at each class.</w:t>
      </w:r>
    </w:p>
    <w:p w14:paraId="1C7CCAAF" w14:textId="77777777" w:rsidR="00C5403D" w:rsidRDefault="00C5403D" w:rsidP="00F83565">
      <w:pPr>
        <w:tabs>
          <w:tab w:val="left" w:pos="2520"/>
        </w:tabs>
        <w:autoSpaceDE w:val="0"/>
        <w:autoSpaceDN w:val="0"/>
        <w:adjustRightInd w:val="0"/>
        <w:ind w:left="2520" w:hanging="1080"/>
        <w:jc w:val="both"/>
        <w:rPr>
          <w:rFonts w:ascii="Calibri" w:hAnsi="Calibri"/>
          <w:sz w:val="22"/>
          <w:szCs w:val="22"/>
        </w:rPr>
      </w:pPr>
    </w:p>
    <w:p w14:paraId="335CF15D" w14:textId="1FE030D2" w:rsidR="00C5403D" w:rsidRPr="00AA4277" w:rsidRDefault="00F83565" w:rsidP="00F83565">
      <w:pPr>
        <w:pStyle w:val="NoSpacing"/>
        <w:ind w:left="720"/>
        <w:jc w:val="both"/>
        <w:rPr>
          <w:rFonts w:ascii="Calibri" w:hAnsi="Calibri"/>
          <w:sz w:val="22"/>
          <w:szCs w:val="22"/>
        </w:rPr>
      </w:pPr>
      <w:r>
        <w:rPr>
          <w:rFonts w:ascii="Calibri" w:hAnsi="Calibri"/>
          <w:b/>
          <w:sz w:val="22"/>
          <w:szCs w:val="22"/>
        </w:rPr>
        <w:t>5.2.5</w:t>
      </w:r>
      <w:r>
        <w:rPr>
          <w:rFonts w:ascii="Calibri" w:hAnsi="Calibri"/>
          <w:b/>
          <w:sz w:val="22"/>
          <w:szCs w:val="22"/>
        </w:rPr>
        <w:tab/>
      </w:r>
      <w:r w:rsidR="00C5403D" w:rsidRPr="00AA4277">
        <w:rPr>
          <w:rFonts w:ascii="Calibri" w:hAnsi="Calibri"/>
          <w:b/>
          <w:sz w:val="22"/>
          <w:szCs w:val="22"/>
        </w:rPr>
        <w:t>Marketing</w:t>
      </w:r>
    </w:p>
    <w:p w14:paraId="0FA4573A" w14:textId="7132E2F0" w:rsidR="00C5403D" w:rsidRDefault="00C5403D" w:rsidP="00F83565">
      <w:pPr>
        <w:numPr>
          <w:ilvl w:val="3"/>
          <w:numId w:val="40"/>
        </w:numPr>
        <w:tabs>
          <w:tab w:val="left" w:pos="2520"/>
          <w:tab w:val="left" w:pos="2610"/>
        </w:tabs>
        <w:autoSpaceDE w:val="0"/>
        <w:autoSpaceDN w:val="0"/>
        <w:adjustRightInd w:val="0"/>
        <w:jc w:val="both"/>
        <w:rPr>
          <w:rFonts w:ascii="Calibri" w:hAnsi="Calibri"/>
          <w:sz w:val="22"/>
          <w:szCs w:val="22"/>
        </w:rPr>
      </w:pPr>
      <w:r w:rsidRPr="00243502">
        <w:rPr>
          <w:rFonts w:ascii="Calibri" w:hAnsi="Calibri"/>
          <w:sz w:val="22"/>
          <w:szCs w:val="22"/>
        </w:rPr>
        <w:t>Ability</w:t>
      </w:r>
      <w:r>
        <w:rPr>
          <w:rFonts w:ascii="Calibri" w:hAnsi="Calibri"/>
          <w:sz w:val="22"/>
          <w:szCs w:val="22"/>
        </w:rPr>
        <w:t xml:space="preserve"> to provide marketing and publicity material and support.</w:t>
      </w:r>
    </w:p>
    <w:p w14:paraId="2EB308C3" w14:textId="77777777" w:rsidR="00C5403D" w:rsidRDefault="00C5403D" w:rsidP="00F83565">
      <w:pPr>
        <w:tabs>
          <w:tab w:val="left" w:pos="2520"/>
          <w:tab w:val="left" w:pos="2610"/>
        </w:tabs>
        <w:autoSpaceDE w:val="0"/>
        <w:autoSpaceDN w:val="0"/>
        <w:adjustRightInd w:val="0"/>
        <w:ind w:left="2520" w:hanging="1080"/>
        <w:jc w:val="both"/>
        <w:rPr>
          <w:rFonts w:ascii="Calibri" w:hAnsi="Calibri"/>
          <w:sz w:val="22"/>
          <w:szCs w:val="22"/>
        </w:rPr>
      </w:pPr>
    </w:p>
    <w:p w14:paraId="2563FFA0" w14:textId="6E4842DC" w:rsidR="00C5403D" w:rsidRDefault="00C5403D" w:rsidP="00F83565">
      <w:pPr>
        <w:numPr>
          <w:ilvl w:val="3"/>
          <w:numId w:val="40"/>
        </w:numPr>
        <w:tabs>
          <w:tab w:val="left" w:pos="2520"/>
          <w:tab w:val="left" w:pos="2610"/>
        </w:tabs>
        <w:autoSpaceDE w:val="0"/>
        <w:autoSpaceDN w:val="0"/>
        <w:adjustRightInd w:val="0"/>
        <w:jc w:val="both"/>
        <w:rPr>
          <w:rFonts w:ascii="Calibri" w:hAnsi="Calibri"/>
          <w:sz w:val="22"/>
          <w:szCs w:val="22"/>
        </w:rPr>
      </w:pPr>
      <w:r w:rsidRPr="00243502">
        <w:rPr>
          <w:rFonts w:ascii="Calibri" w:hAnsi="Calibri"/>
          <w:sz w:val="22"/>
          <w:szCs w:val="22"/>
        </w:rPr>
        <w:t>Ability to provide customizable branding for the State of Iowa</w:t>
      </w:r>
      <w:r>
        <w:rPr>
          <w:rFonts w:ascii="Calibri" w:hAnsi="Calibri"/>
          <w:sz w:val="22"/>
          <w:szCs w:val="22"/>
        </w:rPr>
        <w:t>.</w:t>
      </w:r>
    </w:p>
    <w:p w14:paraId="08526E5A" w14:textId="77777777" w:rsidR="00C5403D" w:rsidRDefault="00C5403D" w:rsidP="00F83565">
      <w:pPr>
        <w:tabs>
          <w:tab w:val="left" w:pos="2520"/>
          <w:tab w:val="left" w:pos="2610"/>
        </w:tabs>
        <w:autoSpaceDE w:val="0"/>
        <w:autoSpaceDN w:val="0"/>
        <w:adjustRightInd w:val="0"/>
        <w:ind w:left="2520" w:hanging="1080"/>
        <w:jc w:val="both"/>
        <w:rPr>
          <w:rFonts w:ascii="Calibri" w:hAnsi="Calibri"/>
          <w:b/>
          <w:sz w:val="22"/>
          <w:szCs w:val="22"/>
        </w:rPr>
      </w:pPr>
    </w:p>
    <w:p w14:paraId="4C0FBE61" w14:textId="77777777" w:rsidR="00C5403D" w:rsidRPr="00752F45" w:rsidRDefault="00C5403D" w:rsidP="00F83565">
      <w:pPr>
        <w:pStyle w:val="NoSpacing"/>
        <w:ind w:left="720"/>
        <w:jc w:val="both"/>
        <w:rPr>
          <w:rFonts w:ascii="Calibri" w:hAnsi="Calibri"/>
          <w:sz w:val="22"/>
          <w:szCs w:val="22"/>
        </w:rPr>
      </w:pPr>
    </w:p>
    <w:p w14:paraId="13077F1C" w14:textId="77777777" w:rsidR="00C5403D" w:rsidRDefault="00C5403D" w:rsidP="00F83565">
      <w:pPr>
        <w:pStyle w:val="NoSpacing"/>
        <w:ind w:left="720"/>
        <w:jc w:val="both"/>
        <w:rPr>
          <w:rFonts w:ascii="Calibri" w:hAnsi="Calibri"/>
          <w:b/>
          <w:sz w:val="22"/>
          <w:szCs w:val="22"/>
        </w:rPr>
      </w:pPr>
      <w:r>
        <w:rPr>
          <w:rFonts w:ascii="Calibri" w:hAnsi="Calibri"/>
          <w:b/>
          <w:sz w:val="22"/>
          <w:szCs w:val="22"/>
        </w:rPr>
        <w:t>5.2.6</w:t>
      </w:r>
      <w:r>
        <w:rPr>
          <w:rFonts w:ascii="Calibri" w:hAnsi="Calibri"/>
          <w:b/>
          <w:sz w:val="22"/>
          <w:szCs w:val="22"/>
        </w:rPr>
        <w:tab/>
        <w:t>Administration</w:t>
      </w:r>
    </w:p>
    <w:p w14:paraId="21A40FEB" w14:textId="2D64B62D" w:rsidR="00C5403D" w:rsidRDefault="00C5403D" w:rsidP="00143277">
      <w:pPr>
        <w:numPr>
          <w:ilvl w:val="3"/>
          <w:numId w:val="41"/>
        </w:numPr>
        <w:autoSpaceDE w:val="0"/>
        <w:autoSpaceDN w:val="0"/>
        <w:adjustRightInd w:val="0"/>
        <w:jc w:val="both"/>
        <w:rPr>
          <w:rFonts w:ascii="Calibri" w:hAnsi="Calibri"/>
          <w:sz w:val="22"/>
          <w:szCs w:val="22"/>
        </w:rPr>
      </w:pPr>
      <w:r w:rsidRPr="00243502">
        <w:rPr>
          <w:rFonts w:ascii="Calibri" w:hAnsi="Calibri"/>
          <w:sz w:val="22"/>
          <w:szCs w:val="22"/>
        </w:rPr>
        <w:t>A single point-of-contact for PDS to work with regarding schedule</w:t>
      </w:r>
    </w:p>
    <w:p w14:paraId="2E036D6F" w14:textId="77777777" w:rsidR="00C5403D" w:rsidRDefault="00C5403D" w:rsidP="00C5403D">
      <w:pPr>
        <w:tabs>
          <w:tab w:val="left" w:pos="2520"/>
          <w:tab w:val="left" w:pos="2610"/>
        </w:tabs>
        <w:autoSpaceDE w:val="0"/>
        <w:autoSpaceDN w:val="0"/>
        <w:adjustRightInd w:val="0"/>
        <w:ind w:left="2520" w:hanging="1080"/>
        <w:rPr>
          <w:rFonts w:ascii="Calibri" w:hAnsi="Calibri"/>
          <w:sz w:val="22"/>
          <w:szCs w:val="22"/>
        </w:rPr>
      </w:pPr>
    </w:p>
    <w:p w14:paraId="1500A2B8" w14:textId="77777777" w:rsidR="00C5403D" w:rsidRDefault="00C5403D" w:rsidP="00C5403D">
      <w:pPr>
        <w:pStyle w:val="NoSpacing"/>
        <w:numPr>
          <w:ilvl w:val="1"/>
          <w:numId w:val="41"/>
        </w:numPr>
        <w:tabs>
          <w:tab w:val="left" w:pos="720"/>
        </w:tabs>
        <w:ind w:hanging="1080"/>
        <w:rPr>
          <w:rFonts w:ascii="Calibri" w:hAnsi="Calibri"/>
          <w:b/>
          <w:sz w:val="22"/>
          <w:szCs w:val="22"/>
        </w:rPr>
      </w:pPr>
      <w:r w:rsidRPr="009E13BD">
        <w:rPr>
          <w:rFonts w:ascii="Calibri" w:hAnsi="Calibri"/>
          <w:b/>
          <w:sz w:val="22"/>
          <w:szCs w:val="22"/>
        </w:rPr>
        <w:t xml:space="preserve">Optional </w:t>
      </w:r>
      <w:r w:rsidRPr="00CB24E6">
        <w:rPr>
          <w:rFonts w:ascii="Calibri" w:hAnsi="Calibri"/>
          <w:b/>
          <w:sz w:val="22"/>
          <w:szCs w:val="22"/>
        </w:rPr>
        <w:t>Specifications</w:t>
      </w:r>
      <w:r w:rsidRPr="00CB24E6">
        <w:rPr>
          <w:rFonts w:ascii="Calibri" w:hAnsi="Calibri"/>
          <w:b/>
          <w:sz w:val="22"/>
          <w:szCs w:val="22"/>
          <w:highlight w:val="green"/>
        </w:rPr>
        <w:t xml:space="preserve"> </w:t>
      </w:r>
    </w:p>
    <w:p w14:paraId="546F16F4" w14:textId="77777777" w:rsidR="00C5403D" w:rsidRPr="00433F04" w:rsidRDefault="00C5403D" w:rsidP="00F83565">
      <w:pPr>
        <w:pStyle w:val="NoSpacing"/>
        <w:tabs>
          <w:tab w:val="left" w:pos="720"/>
        </w:tabs>
        <w:ind w:left="720"/>
        <w:jc w:val="both"/>
        <w:rPr>
          <w:rFonts w:ascii="Calibri" w:hAnsi="Calibri"/>
          <w:b/>
          <w:sz w:val="22"/>
          <w:szCs w:val="22"/>
        </w:rPr>
      </w:pPr>
      <w:r w:rsidRPr="00433F04">
        <w:rPr>
          <w:rFonts w:ascii="Calibri" w:hAnsi="Calibri"/>
          <w:sz w:val="22"/>
          <w:szCs w:val="22"/>
        </w:rPr>
        <w:t xml:space="preserve">All items listed below are optional, non-mandatory specifications. These specifications will be evaluated and scored in the technical proposal. Cost for optional specifications shall be identified in the cost proposal; however, costs for optional specifications </w:t>
      </w:r>
      <w:r>
        <w:rPr>
          <w:rFonts w:ascii="Calibri" w:hAnsi="Calibri"/>
          <w:sz w:val="22"/>
          <w:szCs w:val="22"/>
        </w:rPr>
        <w:t xml:space="preserve">will </w:t>
      </w:r>
      <w:r w:rsidRPr="00B603EA">
        <w:rPr>
          <w:rFonts w:ascii="Calibri" w:hAnsi="Calibri"/>
          <w:sz w:val="22"/>
          <w:szCs w:val="22"/>
          <w:u w:val="single"/>
        </w:rPr>
        <w:t>not</w:t>
      </w:r>
      <w:r w:rsidRPr="00B603EA">
        <w:rPr>
          <w:rFonts w:ascii="Calibri" w:hAnsi="Calibri"/>
          <w:sz w:val="22"/>
          <w:szCs w:val="22"/>
        </w:rPr>
        <w:t xml:space="preserve"> </w:t>
      </w:r>
      <w:r>
        <w:rPr>
          <w:rFonts w:ascii="Calibri" w:hAnsi="Calibri"/>
          <w:sz w:val="22"/>
          <w:szCs w:val="22"/>
        </w:rPr>
        <w:t>be</w:t>
      </w:r>
      <w:r w:rsidRPr="00433F04">
        <w:rPr>
          <w:rFonts w:ascii="Calibri" w:hAnsi="Calibri"/>
          <w:sz w:val="22"/>
          <w:szCs w:val="22"/>
        </w:rPr>
        <w:t xml:space="preserve"> considered in the determination of the cost score.</w:t>
      </w:r>
    </w:p>
    <w:p w14:paraId="44D06BA0" w14:textId="77777777" w:rsidR="00C5403D" w:rsidRDefault="00C5403D" w:rsidP="00C5403D">
      <w:pPr>
        <w:pStyle w:val="NoSpacing"/>
        <w:tabs>
          <w:tab w:val="left" w:pos="720"/>
        </w:tabs>
        <w:ind w:left="720"/>
        <w:rPr>
          <w:rFonts w:ascii="Calibri" w:hAnsi="Calibri"/>
          <w:b/>
          <w:sz w:val="22"/>
          <w:szCs w:val="22"/>
        </w:rPr>
      </w:pPr>
    </w:p>
    <w:p w14:paraId="0ABDC2ED" w14:textId="078AFEB9" w:rsidR="00C5403D" w:rsidRPr="00433F04" w:rsidRDefault="00C5403D" w:rsidP="00F83565">
      <w:pPr>
        <w:autoSpaceDE w:val="0"/>
        <w:autoSpaceDN w:val="0"/>
        <w:adjustRightInd w:val="0"/>
        <w:ind w:left="720"/>
        <w:jc w:val="both"/>
        <w:rPr>
          <w:rFonts w:ascii="Calibri" w:eastAsia="Calibri" w:hAnsi="Calibri" w:cs="Helvetica"/>
          <w:sz w:val="22"/>
          <w:szCs w:val="22"/>
        </w:rPr>
      </w:pPr>
      <w:r>
        <w:rPr>
          <w:rFonts w:ascii="Calibri" w:eastAsia="Calibri" w:hAnsi="Calibri" w:cs="Helvetica-Bold"/>
          <w:b/>
          <w:bCs/>
          <w:sz w:val="22"/>
          <w:szCs w:val="22"/>
        </w:rPr>
        <w:t>5.3.1</w:t>
      </w:r>
      <w:r>
        <w:rPr>
          <w:rFonts w:ascii="Calibri" w:eastAsia="Calibri" w:hAnsi="Calibri" w:cs="Helvetica-Bold"/>
          <w:b/>
          <w:bCs/>
          <w:sz w:val="22"/>
          <w:szCs w:val="22"/>
        </w:rPr>
        <w:tab/>
        <w:t>A</w:t>
      </w:r>
      <w:r w:rsidRPr="00433F04">
        <w:rPr>
          <w:rFonts w:ascii="Calibri" w:eastAsia="Calibri" w:hAnsi="Calibri" w:cs="Helvetica-Bold"/>
          <w:b/>
          <w:bCs/>
          <w:sz w:val="22"/>
          <w:szCs w:val="22"/>
        </w:rPr>
        <w:t xml:space="preserve">dditional Service Offerings </w:t>
      </w:r>
    </w:p>
    <w:p w14:paraId="7EF939A7" w14:textId="39885781" w:rsidR="00240661" w:rsidRDefault="00C5403D" w:rsidP="00F83565">
      <w:pPr>
        <w:tabs>
          <w:tab w:val="left" w:pos="720"/>
          <w:tab w:val="left" w:pos="1440"/>
        </w:tabs>
        <w:ind w:left="1440"/>
        <w:jc w:val="both"/>
        <w:rPr>
          <w:rFonts w:ascii="Calibri" w:eastAsia="Calibri" w:hAnsi="Calibri" w:cs="Calibri"/>
          <w:b/>
          <w:sz w:val="22"/>
          <w:szCs w:val="22"/>
        </w:rPr>
      </w:pPr>
      <w:r w:rsidRPr="00433F04">
        <w:rPr>
          <w:rFonts w:ascii="Calibri" w:eastAsia="Calibri" w:hAnsi="Calibri" w:cs="Helvetica"/>
          <w:sz w:val="22"/>
          <w:szCs w:val="22"/>
        </w:rPr>
        <w:t>The vendor may wish to include a listing of additional s</w:t>
      </w:r>
      <w:r>
        <w:rPr>
          <w:rFonts w:ascii="Calibri" w:eastAsia="Calibri" w:hAnsi="Calibri" w:cs="Helvetica"/>
          <w:sz w:val="22"/>
          <w:szCs w:val="22"/>
        </w:rPr>
        <w:t xml:space="preserve">ervices or courses they offer, if needed, the vendor may be eligible to </w:t>
      </w:r>
      <w:r w:rsidRPr="00433F04">
        <w:rPr>
          <w:rFonts w:ascii="Calibri" w:eastAsia="Calibri" w:hAnsi="Calibri" w:cs="Helvetica"/>
          <w:sz w:val="22"/>
          <w:szCs w:val="22"/>
        </w:rPr>
        <w:t>provide these additional services to the agency.</w:t>
      </w:r>
    </w:p>
    <w:p w14:paraId="24F7F1CF" w14:textId="449248E7" w:rsidR="00240661" w:rsidRDefault="00240661" w:rsidP="00240661">
      <w:pPr>
        <w:pBdr>
          <w:top w:val="nil"/>
          <w:left w:val="nil"/>
          <w:bottom w:val="nil"/>
          <w:right w:val="nil"/>
          <w:between w:val="nil"/>
        </w:pBdr>
        <w:tabs>
          <w:tab w:val="left" w:pos="720"/>
        </w:tabs>
        <w:ind w:left="720"/>
        <w:jc w:val="both"/>
        <w:rPr>
          <w:rFonts w:ascii="Calibri" w:eastAsia="Calibri" w:hAnsi="Calibri" w:cs="Calibri"/>
          <w:color w:val="000000"/>
          <w:sz w:val="22"/>
          <w:szCs w:val="22"/>
        </w:rPr>
      </w:pPr>
    </w:p>
    <w:p w14:paraId="58C9F2E1" w14:textId="16D210A8" w:rsidR="00240661" w:rsidRDefault="00240661"/>
    <w:p w14:paraId="13D5B0F6" w14:textId="308734BA" w:rsidR="00240661" w:rsidRDefault="00240661"/>
    <w:p w14:paraId="4DFE911F" w14:textId="0C30B67F" w:rsidR="00240661" w:rsidRDefault="00240661"/>
    <w:p w14:paraId="594C00BC" w14:textId="52BA5C8D" w:rsidR="00240661" w:rsidRDefault="00240661"/>
    <w:p w14:paraId="527D7A78" w14:textId="62276A46" w:rsidR="00240661" w:rsidRDefault="00240661"/>
    <w:p w14:paraId="1D24F5D2" w14:textId="39DF68C5" w:rsidR="00240661" w:rsidRDefault="00240661"/>
    <w:p w14:paraId="4AC32409" w14:textId="2FF16F71" w:rsidR="00867B18" w:rsidRDefault="00867B18">
      <w:r>
        <w:br w:type="page"/>
      </w:r>
    </w:p>
    <w:p w14:paraId="63224635" w14:textId="7BFA9CBD"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w:t>
      </w:r>
      <w:r w:rsidR="00867B18">
        <w:rPr>
          <w:rFonts w:ascii="Calibri" w:eastAsia="Calibri" w:hAnsi="Calibri" w:cs="Calibri"/>
        </w:rPr>
        <w:t>6</w:t>
      </w:r>
      <w:r>
        <w:rPr>
          <w:rFonts w:ascii="Calibri" w:eastAsia="Calibri" w:hAnsi="Calibri" w:cs="Calibri"/>
        </w:rPr>
        <w:tab/>
        <w:t xml:space="preserve">   EVALUATION AND SELECTION</w:t>
      </w:r>
    </w:p>
    <w:p w14:paraId="34EC4455" w14:textId="77777777" w:rsidR="00D57E10" w:rsidRDefault="00A42688">
      <w:pPr>
        <w:tabs>
          <w:tab w:val="left" w:pos="360"/>
        </w:tabs>
        <w:jc w:val="both"/>
        <w:rPr>
          <w:rFonts w:ascii="Calibri" w:eastAsia="Calibri" w:hAnsi="Calibri" w:cs="Calibri"/>
          <w:b/>
          <w:sz w:val="22"/>
          <w:szCs w:val="22"/>
        </w:rPr>
      </w:pPr>
      <w:r>
        <w:rPr>
          <w:rFonts w:ascii="Calibri" w:eastAsia="Calibri" w:hAnsi="Calibri" w:cs="Calibri"/>
          <w:b/>
          <w:sz w:val="22"/>
          <w:szCs w:val="22"/>
        </w:rPr>
        <w:tab/>
      </w:r>
    </w:p>
    <w:p w14:paraId="67064BFD" w14:textId="2E9852DF" w:rsidR="00D57E10" w:rsidRDefault="00867B18">
      <w:pPr>
        <w:tabs>
          <w:tab w:val="left" w:pos="0"/>
          <w:tab w:val="left" w:pos="720"/>
        </w:tabs>
        <w:jc w:val="both"/>
        <w:rPr>
          <w:rFonts w:ascii="Calibri" w:eastAsia="Calibri" w:hAnsi="Calibri" w:cs="Calibri"/>
          <w:b/>
          <w:sz w:val="22"/>
          <w:szCs w:val="22"/>
        </w:rPr>
      </w:pPr>
      <w:r>
        <w:rPr>
          <w:rFonts w:ascii="Calibri" w:eastAsia="Calibri" w:hAnsi="Calibri" w:cs="Calibri"/>
          <w:b/>
          <w:sz w:val="22"/>
          <w:szCs w:val="22"/>
        </w:rPr>
        <w:t>6</w:t>
      </w:r>
      <w:r w:rsidR="00A42688">
        <w:rPr>
          <w:rFonts w:ascii="Calibri" w:eastAsia="Calibri" w:hAnsi="Calibri" w:cs="Calibri"/>
          <w:b/>
          <w:sz w:val="22"/>
          <w:szCs w:val="22"/>
        </w:rPr>
        <w:t>.1</w:t>
      </w:r>
      <w:r w:rsidR="00A42688">
        <w:rPr>
          <w:rFonts w:ascii="Calibri" w:eastAsia="Calibri" w:hAnsi="Calibri" w:cs="Calibri"/>
          <w:b/>
          <w:sz w:val="22"/>
          <w:szCs w:val="22"/>
        </w:rPr>
        <w:tab/>
        <w:t>Introduction</w:t>
      </w:r>
    </w:p>
    <w:p w14:paraId="779E2450"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This section describes the evaluation process that will be used to determine which Proposal(s) provides the greatest value to the State. Agency will not necessarily award the Contract to the Respondent offering the lowest cost to the Agency. Instead, the Agency will award to the Respondent whose Responsive Proposal the Agency believes will provide the best value to the State. </w:t>
      </w:r>
    </w:p>
    <w:p w14:paraId="08E4177D" w14:textId="77777777" w:rsidR="00D57E10" w:rsidRDefault="00D57E10">
      <w:pPr>
        <w:tabs>
          <w:tab w:val="left" w:pos="0"/>
          <w:tab w:val="left" w:pos="720"/>
          <w:tab w:val="left" w:pos="1440"/>
        </w:tabs>
        <w:jc w:val="both"/>
        <w:rPr>
          <w:rFonts w:ascii="Calibri" w:eastAsia="Calibri" w:hAnsi="Calibri" w:cs="Calibri"/>
          <w:b/>
          <w:sz w:val="22"/>
          <w:szCs w:val="22"/>
        </w:rPr>
      </w:pPr>
    </w:p>
    <w:p w14:paraId="3165C4CB" w14:textId="765C8668" w:rsidR="00D57E10" w:rsidRDefault="00867B18" w:rsidP="00867B18">
      <w:pPr>
        <w:tabs>
          <w:tab w:val="left" w:pos="0"/>
          <w:tab w:val="left" w:pos="720"/>
          <w:tab w:val="left" w:pos="1440"/>
        </w:tabs>
        <w:jc w:val="both"/>
        <w:rPr>
          <w:rFonts w:ascii="Calibri" w:eastAsia="Calibri" w:hAnsi="Calibri" w:cs="Calibri"/>
          <w:b/>
          <w:sz w:val="22"/>
          <w:szCs w:val="22"/>
        </w:rPr>
      </w:pPr>
      <w:r>
        <w:rPr>
          <w:rFonts w:ascii="Calibri" w:eastAsia="Calibri" w:hAnsi="Calibri" w:cs="Calibri"/>
          <w:b/>
          <w:sz w:val="22"/>
          <w:szCs w:val="22"/>
        </w:rPr>
        <w:t>6.2</w:t>
      </w:r>
      <w:r>
        <w:rPr>
          <w:rFonts w:ascii="Calibri" w:eastAsia="Calibri" w:hAnsi="Calibri" w:cs="Calibri"/>
          <w:b/>
          <w:sz w:val="22"/>
          <w:szCs w:val="22"/>
        </w:rPr>
        <w:tab/>
      </w:r>
      <w:r w:rsidR="00A42688">
        <w:rPr>
          <w:rFonts w:ascii="Calibri" w:eastAsia="Calibri" w:hAnsi="Calibri" w:cs="Calibri"/>
          <w:b/>
          <w:sz w:val="22"/>
          <w:szCs w:val="22"/>
        </w:rPr>
        <w:t>Evaluation Committee</w:t>
      </w:r>
    </w:p>
    <w:p w14:paraId="283B63EF"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Agency will use an evaluation committee to conduct a comprehensive, fair, and impartial evaluation of Technical Proposals received in response to this RFP. The evaluation committee will recommend an award based on the results of their evaluation to the Agency or to such other person or entity that must approve the recommendation.  </w:t>
      </w:r>
    </w:p>
    <w:p w14:paraId="0975868B" w14:textId="77777777" w:rsidR="00D57E10" w:rsidRDefault="00D57E10">
      <w:pPr>
        <w:tabs>
          <w:tab w:val="left" w:pos="-720"/>
        </w:tabs>
        <w:ind w:left="720"/>
        <w:jc w:val="both"/>
        <w:rPr>
          <w:rFonts w:ascii="Calibri" w:eastAsia="Calibri" w:hAnsi="Calibri" w:cs="Calibri"/>
          <w:sz w:val="22"/>
          <w:szCs w:val="22"/>
        </w:rPr>
      </w:pPr>
    </w:p>
    <w:p w14:paraId="44068A66" w14:textId="77777777" w:rsidR="00867B18" w:rsidRPr="00867B18" w:rsidRDefault="00867B18" w:rsidP="00867B18">
      <w:pPr>
        <w:pStyle w:val="ListParagraph"/>
        <w:numPr>
          <w:ilvl w:val="0"/>
          <w:numId w:val="34"/>
        </w:numPr>
        <w:tabs>
          <w:tab w:val="left" w:pos="720"/>
        </w:tabs>
        <w:jc w:val="both"/>
        <w:rPr>
          <w:rFonts w:ascii="Calibri" w:eastAsia="Calibri" w:hAnsi="Calibri" w:cs="Calibri"/>
          <w:b/>
          <w:vanish/>
          <w:sz w:val="22"/>
          <w:szCs w:val="22"/>
        </w:rPr>
      </w:pPr>
    </w:p>
    <w:p w14:paraId="54247A9D" w14:textId="77777777" w:rsidR="00867B18" w:rsidRPr="00867B18" w:rsidRDefault="00867B18" w:rsidP="00867B18">
      <w:pPr>
        <w:pStyle w:val="ListParagraph"/>
        <w:numPr>
          <w:ilvl w:val="0"/>
          <w:numId w:val="34"/>
        </w:numPr>
        <w:tabs>
          <w:tab w:val="left" w:pos="720"/>
        </w:tabs>
        <w:jc w:val="both"/>
        <w:rPr>
          <w:rFonts w:ascii="Calibri" w:eastAsia="Calibri" w:hAnsi="Calibri" w:cs="Calibri"/>
          <w:b/>
          <w:vanish/>
          <w:sz w:val="22"/>
          <w:szCs w:val="22"/>
        </w:rPr>
      </w:pPr>
    </w:p>
    <w:p w14:paraId="62F36631" w14:textId="77777777" w:rsidR="00867B18" w:rsidRPr="00867B18" w:rsidRDefault="00867B18" w:rsidP="00867B18">
      <w:pPr>
        <w:pStyle w:val="ListParagraph"/>
        <w:numPr>
          <w:ilvl w:val="1"/>
          <w:numId w:val="34"/>
        </w:numPr>
        <w:tabs>
          <w:tab w:val="left" w:pos="720"/>
        </w:tabs>
        <w:jc w:val="both"/>
        <w:rPr>
          <w:rFonts w:ascii="Calibri" w:eastAsia="Calibri" w:hAnsi="Calibri" w:cs="Calibri"/>
          <w:b/>
          <w:vanish/>
          <w:sz w:val="22"/>
          <w:szCs w:val="22"/>
        </w:rPr>
      </w:pPr>
    </w:p>
    <w:p w14:paraId="7CB7373E" w14:textId="1680B6D9" w:rsidR="00D57E10" w:rsidRDefault="00A42688" w:rsidP="00867B18">
      <w:pPr>
        <w:numPr>
          <w:ilvl w:val="1"/>
          <w:numId w:val="34"/>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Technical Proposal Evaluation and Scoring</w:t>
      </w:r>
    </w:p>
    <w:p w14:paraId="1BCF40EF"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All Technical Proposals will be evaluated to determine if they comply with the Mandatory Specifications. The evaluation committee will fully evaluate and score all Responsive Proposals submitted by Responsible Respondents in accordance with this Section. In addition to other RFP requirements, to be deemed a Responsive Proposal, the Technical Proposal must: </w:t>
      </w:r>
    </w:p>
    <w:p w14:paraId="78FACA97" w14:textId="77777777" w:rsidR="00D57E10" w:rsidRDefault="00A42688">
      <w:pPr>
        <w:numPr>
          <w:ilvl w:val="0"/>
          <w:numId w:val="17"/>
        </w:numPr>
        <w:ind w:left="900" w:hanging="180"/>
        <w:jc w:val="both"/>
        <w:rPr>
          <w:rFonts w:ascii="Calibri" w:eastAsia="Calibri" w:hAnsi="Calibri" w:cs="Calibri"/>
          <w:sz w:val="22"/>
          <w:szCs w:val="22"/>
        </w:rPr>
      </w:pPr>
      <w:r>
        <w:rPr>
          <w:rFonts w:ascii="Calibri" w:eastAsia="Calibri" w:hAnsi="Calibri" w:cs="Calibri"/>
          <w:sz w:val="22"/>
          <w:szCs w:val="22"/>
        </w:rPr>
        <w:t>Answer “Yes” to all parts of Section 4 and include supportive materials as required to demonstrate the Respondent will be able to comply with the Mandatory Specifications in that section and</w:t>
      </w:r>
    </w:p>
    <w:p w14:paraId="483B04C8" w14:textId="77777777" w:rsidR="00D57E10" w:rsidRDefault="00A42688">
      <w:pPr>
        <w:numPr>
          <w:ilvl w:val="0"/>
          <w:numId w:val="17"/>
        </w:numPr>
        <w:ind w:left="900" w:hanging="180"/>
        <w:jc w:val="both"/>
        <w:rPr>
          <w:rFonts w:ascii="Calibri" w:eastAsia="Calibri" w:hAnsi="Calibri" w:cs="Calibri"/>
          <w:sz w:val="22"/>
          <w:szCs w:val="22"/>
        </w:rPr>
      </w:pPr>
      <w:r>
        <w:rPr>
          <w:rFonts w:ascii="Calibri" w:eastAsia="Calibri" w:hAnsi="Calibri" w:cs="Calibri"/>
          <w:sz w:val="22"/>
          <w:szCs w:val="22"/>
        </w:rPr>
        <w:t>Obtain the minimum score for the Technical Proposal. If a Technical Proposal does not meet the minimum score, it will be rejected and the Respondent’s Cost Proposal will not be evaluated.</w:t>
      </w:r>
    </w:p>
    <w:p w14:paraId="1B33454D" w14:textId="77777777" w:rsidR="00D57E10" w:rsidRDefault="00D57E10">
      <w:pPr>
        <w:ind w:left="900"/>
        <w:jc w:val="both"/>
        <w:rPr>
          <w:rFonts w:ascii="Calibri" w:eastAsia="Calibri" w:hAnsi="Calibri" w:cs="Calibri"/>
          <w:sz w:val="22"/>
          <w:szCs w:val="22"/>
        </w:rPr>
      </w:pPr>
    </w:p>
    <w:p w14:paraId="18F649E1"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An addendum identifying the points assigned to the scoring criteria and identifying the minimum score for the Technical Proposal will be posted prior to the RFP closing.</w:t>
      </w:r>
    </w:p>
    <w:p w14:paraId="3B7D0B57" w14:textId="77777777" w:rsidR="00D57E10" w:rsidRDefault="00D57E10">
      <w:pPr>
        <w:jc w:val="both"/>
        <w:rPr>
          <w:rFonts w:ascii="Calibri" w:eastAsia="Calibri" w:hAnsi="Calibri" w:cs="Calibri"/>
          <w:sz w:val="22"/>
          <w:szCs w:val="22"/>
        </w:rPr>
      </w:pPr>
    </w:p>
    <w:p w14:paraId="4728D0D6" w14:textId="77777777" w:rsidR="00D57E10" w:rsidRDefault="00A42688" w:rsidP="00867B18">
      <w:pPr>
        <w:numPr>
          <w:ilvl w:val="1"/>
          <w:numId w:val="34"/>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Cost Proposal Scoring</w:t>
      </w:r>
    </w:p>
    <w:p w14:paraId="03E07F7B" w14:textId="77777777" w:rsidR="00D57E10" w:rsidRDefault="00A42688">
      <w:pPr>
        <w:pBdr>
          <w:top w:val="nil"/>
          <w:left w:val="nil"/>
          <w:bottom w:val="nil"/>
          <w:right w:val="nil"/>
          <w:between w:val="nil"/>
        </w:pBdr>
        <w:tabs>
          <w:tab w:val="left" w:pos="-720"/>
        </w:tabs>
        <w:ind w:left="720"/>
        <w:jc w:val="both"/>
        <w:rPr>
          <w:rFonts w:ascii="Calibri" w:eastAsia="Calibri" w:hAnsi="Calibri" w:cs="Calibri"/>
          <w:color w:val="000000"/>
          <w:sz w:val="22"/>
          <w:szCs w:val="22"/>
        </w:rPr>
      </w:pPr>
      <w:r>
        <w:rPr>
          <w:rFonts w:ascii="Calibri" w:eastAsia="Calibri" w:hAnsi="Calibri" w:cs="Calibri"/>
          <w:color w:val="000000"/>
          <w:sz w:val="22"/>
          <w:szCs w:val="22"/>
        </w:rPr>
        <w:t>After the Technical Proposals are evaluated and scored, the Cost Proposals will be opened and scored.</w:t>
      </w:r>
    </w:p>
    <w:p w14:paraId="56874E13" w14:textId="77777777" w:rsidR="00D57E10" w:rsidRDefault="00D57E10">
      <w:pPr>
        <w:tabs>
          <w:tab w:val="left" w:pos="-720"/>
        </w:tabs>
        <w:ind w:left="720"/>
        <w:jc w:val="both"/>
        <w:rPr>
          <w:rFonts w:ascii="Calibri" w:eastAsia="Calibri" w:hAnsi="Calibri" w:cs="Calibri"/>
          <w:sz w:val="22"/>
          <w:szCs w:val="22"/>
        </w:rPr>
      </w:pPr>
    </w:p>
    <w:p w14:paraId="4D6B580E" w14:textId="77777777" w:rsidR="00D57E10" w:rsidRPr="00783FB3" w:rsidRDefault="00A42688">
      <w:pPr>
        <w:spacing w:after="120"/>
        <w:ind w:left="720"/>
        <w:jc w:val="both"/>
        <w:rPr>
          <w:rFonts w:ascii="Calibri" w:eastAsia="Calibri" w:hAnsi="Calibri" w:cs="Calibri"/>
          <w:sz w:val="22"/>
          <w:szCs w:val="22"/>
        </w:rPr>
      </w:pPr>
      <w:r w:rsidRPr="00783FB3">
        <w:rPr>
          <w:rFonts w:ascii="Calibri" w:eastAsia="Calibri" w:hAnsi="Calibri" w:cs="Calibri"/>
          <w:sz w:val="22"/>
          <w:szCs w:val="22"/>
        </w:rPr>
        <w:t>The Cost Proposals will remain sealed during the evaluation of the Technical Proposals and any demonstrations. Only prospective Respondents who obtain the minimum score for their Technical Proposal will be considered during the cost evaluation phase of the review process.  When a Technical Proposal does not meet the minimum score, the associated Cost Proposal will remain unopened and will be returned to the Respondents upon request after the Lead State issues a Notice of Intent to Award the Contract. After the Technical Proposals are evaluated and scored, the Cost Proposals will be opened and scored.</w:t>
      </w:r>
    </w:p>
    <w:p w14:paraId="2A1DE588" w14:textId="77777777" w:rsidR="00D57E10" w:rsidRPr="00783FB3" w:rsidRDefault="00A42688">
      <w:pPr>
        <w:tabs>
          <w:tab w:val="left" w:pos="-720"/>
        </w:tabs>
        <w:spacing w:after="120"/>
        <w:ind w:left="720"/>
        <w:jc w:val="both"/>
        <w:rPr>
          <w:rFonts w:ascii="Calibri" w:eastAsia="Calibri" w:hAnsi="Calibri" w:cs="Calibri"/>
          <w:sz w:val="22"/>
          <w:szCs w:val="22"/>
        </w:rPr>
      </w:pPr>
      <w:r w:rsidRPr="00783FB3">
        <w:rPr>
          <w:rFonts w:ascii="Calibri" w:eastAsia="Calibri" w:hAnsi="Calibri" w:cs="Calibri"/>
          <w:sz w:val="22"/>
          <w:szCs w:val="22"/>
        </w:rPr>
        <w:t>To assist the Agency in evaluating, Cost Proposals may be evaluated and points awarded as follows:</w:t>
      </w:r>
    </w:p>
    <w:p w14:paraId="57FB6114" w14:textId="77777777" w:rsidR="00D57E10" w:rsidRPr="00783FB3"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sz w:val="22"/>
          <w:szCs w:val="22"/>
        </w:rPr>
      </w:pPr>
      <w:r w:rsidRPr="00783FB3">
        <w:rPr>
          <w:rFonts w:ascii="Calibri" w:eastAsia="Calibri" w:hAnsi="Calibri" w:cs="Calibri"/>
          <w:color w:val="000000"/>
          <w:sz w:val="22"/>
          <w:szCs w:val="22"/>
        </w:rPr>
        <w:t xml:space="preserve">The Cost Proposals will be ranked from least to most expensive. </w:t>
      </w:r>
    </w:p>
    <w:p w14:paraId="61C831D4" w14:textId="77777777" w:rsidR="00D57E10" w:rsidRPr="00783FB3"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sz w:val="22"/>
          <w:szCs w:val="22"/>
        </w:rPr>
      </w:pPr>
      <w:r w:rsidRPr="00783FB3">
        <w:rPr>
          <w:rFonts w:ascii="Calibri" w:eastAsia="Calibri" w:hAnsi="Calibri" w:cs="Calibri"/>
          <w:color w:val="000000"/>
          <w:sz w:val="22"/>
          <w:szCs w:val="22"/>
        </w:rPr>
        <w:t xml:space="preserve">The least expensive Cost Proposal shall receive the maximum number of points available.  </w:t>
      </w:r>
    </w:p>
    <w:p w14:paraId="582C6BA1" w14:textId="77777777" w:rsidR="00D57E10" w:rsidRPr="00783FB3"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sz w:val="22"/>
          <w:szCs w:val="22"/>
        </w:rPr>
      </w:pPr>
      <w:r w:rsidRPr="00783FB3">
        <w:rPr>
          <w:rFonts w:ascii="Calibri" w:eastAsia="Calibri" w:hAnsi="Calibri" w:cs="Calibri"/>
          <w:color w:val="000000"/>
          <w:sz w:val="22"/>
          <w:szCs w:val="22"/>
        </w:rPr>
        <w:lastRenderedPageBreak/>
        <w:t>To determine the number of points to be awarded to all other Cost Proposals, the least expensive Cost Proposal will be used in all cases as the numerator.  Each of the other Cost Proposals will be used as the denominator per the example below.</w:t>
      </w:r>
    </w:p>
    <w:p w14:paraId="3B29E29E" w14:textId="77777777" w:rsidR="00D57E10" w:rsidRPr="00783FB3"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sz w:val="22"/>
          <w:szCs w:val="22"/>
        </w:rPr>
      </w:pPr>
      <w:r w:rsidRPr="00783FB3">
        <w:rPr>
          <w:rFonts w:ascii="Calibri" w:eastAsia="Calibri" w:hAnsi="Calibri" w:cs="Calibri"/>
          <w:color w:val="000000"/>
          <w:sz w:val="22"/>
          <w:szCs w:val="22"/>
        </w:rPr>
        <w:t>The percentage will then be multiplied by the maximum number of available points and the resulting number will be the cost points awarded to other compliant Respondents.  Percentages and points will be rounded to the nearest whole value.</w:t>
      </w:r>
    </w:p>
    <w:p w14:paraId="50E7AD26" w14:textId="77777777" w:rsidR="00D57E10" w:rsidRPr="00783FB3" w:rsidRDefault="00A42688">
      <w:pPr>
        <w:tabs>
          <w:tab w:val="left" w:pos="-720"/>
        </w:tabs>
        <w:ind w:left="720"/>
        <w:jc w:val="both"/>
        <w:rPr>
          <w:rFonts w:ascii="Calibri" w:eastAsia="Calibri" w:hAnsi="Calibri" w:cs="Calibri"/>
          <w:sz w:val="22"/>
          <w:szCs w:val="22"/>
        </w:rPr>
      </w:pPr>
      <w:r w:rsidRPr="00783FB3">
        <w:rPr>
          <w:rFonts w:ascii="Calibri" w:eastAsia="Calibri" w:hAnsi="Calibri" w:cs="Calibri"/>
          <w:sz w:val="22"/>
          <w:szCs w:val="22"/>
        </w:rPr>
        <w:t>Example:</w:t>
      </w:r>
    </w:p>
    <w:p w14:paraId="62EA7E44" w14:textId="77777777" w:rsidR="00D57E10" w:rsidRPr="00783FB3" w:rsidRDefault="00A42688">
      <w:pPr>
        <w:tabs>
          <w:tab w:val="left" w:pos="-720"/>
        </w:tabs>
        <w:ind w:left="720"/>
        <w:jc w:val="both"/>
        <w:rPr>
          <w:rFonts w:ascii="Calibri" w:eastAsia="Calibri" w:hAnsi="Calibri" w:cs="Calibri"/>
          <w:sz w:val="22"/>
          <w:szCs w:val="22"/>
        </w:rPr>
      </w:pPr>
      <w:r w:rsidRPr="00783FB3">
        <w:rPr>
          <w:rFonts w:ascii="Calibri" w:eastAsia="Calibri" w:hAnsi="Calibri" w:cs="Calibri"/>
          <w:sz w:val="22"/>
          <w:szCs w:val="22"/>
        </w:rPr>
        <w:t>Respondent A quotes $35,000; Respondent B quotes $45,000 and Respondent C quotes $65,000.</w:t>
      </w:r>
      <w:r w:rsidRPr="00783FB3">
        <w:rPr>
          <w:rFonts w:ascii="Calibri" w:eastAsia="Calibri" w:hAnsi="Calibri" w:cs="Calibri"/>
          <w:sz w:val="22"/>
          <w:szCs w:val="22"/>
        </w:rPr>
        <w:tab/>
      </w:r>
      <w:r w:rsidRPr="00783FB3">
        <w:rPr>
          <w:rFonts w:ascii="Calibri" w:eastAsia="Calibri" w:hAnsi="Calibri" w:cs="Calibri"/>
          <w:sz w:val="22"/>
          <w:szCs w:val="22"/>
        </w:rPr>
        <w:tab/>
      </w:r>
    </w:p>
    <w:p w14:paraId="58FAF362" w14:textId="77777777" w:rsidR="00D57E10" w:rsidRPr="00783FB3" w:rsidRDefault="00A42688">
      <w:pPr>
        <w:ind w:left="1170" w:firstLine="270"/>
        <w:jc w:val="both"/>
        <w:rPr>
          <w:rFonts w:ascii="Calibri" w:eastAsia="Calibri" w:hAnsi="Calibri" w:cs="Calibri"/>
          <w:sz w:val="22"/>
          <w:szCs w:val="22"/>
        </w:rPr>
      </w:pPr>
      <w:r w:rsidRPr="00783FB3">
        <w:rPr>
          <w:rFonts w:ascii="Calibri" w:eastAsia="Calibri" w:hAnsi="Calibri" w:cs="Calibri"/>
          <w:sz w:val="22"/>
          <w:szCs w:val="22"/>
        </w:rPr>
        <w:t>Respondent A:</w:t>
      </w:r>
      <w:r w:rsidRPr="00783FB3">
        <w:rPr>
          <w:rFonts w:ascii="Calibri" w:eastAsia="Calibri" w:hAnsi="Calibri" w:cs="Calibri"/>
          <w:sz w:val="22"/>
          <w:szCs w:val="22"/>
        </w:rPr>
        <w:tab/>
      </w:r>
      <w:r w:rsidRPr="00783FB3">
        <w:rPr>
          <w:rFonts w:ascii="Calibri" w:eastAsia="Calibri" w:hAnsi="Calibri" w:cs="Calibri"/>
          <w:sz w:val="22"/>
          <w:szCs w:val="22"/>
          <w:u w:val="single"/>
        </w:rPr>
        <w:t>$35,000</w:t>
      </w:r>
      <w:r w:rsidRPr="00783FB3">
        <w:rPr>
          <w:rFonts w:ascii="Calibri" w:eastAsia="Calibri" w:hAnsi="Calibri" w:cs="Calibri"/>
          <w:sz w:val="22"/>
          <w:szCs w:val="22"/>
        </w:rPr>
        <w:t xml:space="preserve"> = receives 100% of available points on cost.</w:t>
      </w:r>
    </w:p>
    <w:p w14:paraId="2E57DA08" w14:textId="77777777" w:rsidR="00D57E10" w:rsidRPr="00783FB3" w:rsidRDefault="00A42688">
      <w:pPr>
        <w:ind w:left="1170" w:hanging="630"/>
        <w:jc w:val="both"/>
        <w:rPr>
          <w:rFonts w:ascii="Calibri" w:eastAsia="Calibri" w:hAnsi="Calibri" w:cs="Calibri"/>
          <w:sz w:val="22"/>
          <w:szCs w:val="22"/>
        </w:rPr>
      </w:pPr>
      <w:r w:rsidRPr="00783FB3">
        <w:rPr>
          <w:rFonts w:ascii="Calibri" w:eastAsia="Calibri" w:hAnsi="Calibri" w:cs="Calibri"/>
          <w:sz w:val="22"/>
          <w:szCs w:val="22"/>
        </w:rPr>
        <w:tab/>
        <w:t xml:space="preserve">             </w:t>
      </w:r>
      <w:r w:rsidRPr="00783FB3">
        <w:rPr>
          <w:rFonts w:ascii="Calibri" w:eastAsia="Calibri" w:hAnsi="Calibri" w:cs="Calibri"/>
          <w:sz w:val="22"/>
          <w:szCs w:val="22"/>
        </w:rPr>
        <w:tab/>
      </w:r>
      <w:r w:rsidRPr="00783FB3">
        <w:rPr>
          <w:rFonts w:ascii="Calibri" w:eastAsia="Calibri" w:hAnsi="Calibri" w:cs="Calibri"/>
          <w:sz w:val="22"/>
          <w:szCs w:val="22"/>
        </w:rPr>
        <w:tab/>
        <w:t>$35,000</w:t>
      </w:r>
      <w:r w:rsidRPr="00783FB3">
        <w:rPr>
          <w:rFonts w:ascii="Calibri" w:eastAsia="Calibri" w:hAnsi="Calibri" w:cs="Calibri"/>
          <w:sz w:val="22"/>
          <w:szCs w:val="22"/>
        </w:rPr>
        <w:tab/>
      </w:r>
    </w:p>
    <w:p w14:paraId="7B54402A" w14:textId="77777777" w:rsidR="00D57E10" w:rsidRPr="00783FB3" w:rsidRDefault="00D57E10">
      <w:pPr>
        <w:ind w:left="1170" w:hanging="630"/>
        <w:jc w:val="both"/>
        <w:rPr>
          <w:rFonts w:ascii="Calibri" w:eastAsia="Calibri" w:hAnsi="Calibri" w:cs="Calibri"/>
          <w:sz w:val="22"/>
          <w:szCs w:val="22"/>
        </w:rPr>
      </w:pPr>
    </w:p>
    <w:p w14:paraId="6A2E9499" w14:textId="77777777" w:rsidR="00D57E10" w:rsidRPr="00783FB3" w:rsidRDefault="00A42688">
      <w:pPr>
        <w:ind w:left="1170" w:firstLine="270"/>
        <w:jc w:val="both"/>
        <w:rPr>
          <w:rFonts w:ascii="Calibri" w:eastAsia="Calibri" w:hAnsi="Calibri" w:cs="Calibri"/>
          <w:sz w:val="22"/>
          <w:szCs w:val="22"/>
        </w:rPr>
      </w:pPr>
      <w:r w:rsidRPr="00783FB3">
        <w:rPr>
          <w:rFonts w:ascii="Calibri" w:eastAsia="Calibri" w:hAnsi="Calibri" w:cs="Calibri"/>
          <w:sz w:val="22"/>
          <w:szCs w:val="22"/>
        </w:rPr>
        <w:t xml:space="preserve">Respondent B: </w:t>
      </w:r>
      <w:r w:rsidRPr="00783FB3">
        <w:rPr>
          <w:rFonts w:ascii="Calibri" w:eastAsia="Calibri" w:hAnsi="Calibri" w:cs="Calibri"/>
          <w:sz w:val="22"/>
          <w:szCs w:val="22"/>
        </w:rPr>
        <w:tab/>
      </w:r>
      <w:r w:rsidRPr="00783FB3">
        <w:rPr>
          <w:rFonts w:ascii="Calibri" w:eastAsia="Calibri" w:hAnsi="Calibri" w:cs="Calibri"/>
          <w:sz w:val="22"/>
          <w:szCs w:val="22"/>
          <w:u w:val="single"/>
        </w:rPr>
        <w:t>$35,000</w:t>
      </w:r>
      <w:r w:rsidRPr="00783FB3">
        <w:rPr>
          <w:rFonts w:ascii="Calibri" w:eastAsia="Calibri" w:hAnsi="Calibri" w:cs="Calibri"/>
          <w:sz w:val="22"/>
          <w:szCs w:val="22"/>
        </w:rPr>
        <w:t xml:space="preserve"> = receives 78% of available points on cost.</w:t>
      </w:r>
    </w:p>
    <w:p w14:paraId="1807AFD7" w14:textId="77777777" w:rsidR="00D57E10" w:rsidRPr="00783FB3" w:rsidRDefault="00A42688">
      <w:pPr>
        <w:ind w:left="1170" w:hanging="630"/>
        <w:jc w:val="both"/>
        <w:rPr>
          <w:rFonts w:ascii="Calibri" w:eastAsia="Calibri" w:hAnsi="Calibri" w:cs="Calibri"/>
          <w:sz w:val="22"/>
          <w:szCs w:val="22"/>
        </w:rPr>
      </w:pPr>
      <w:r w:rsidRPr="00783FB3">
        <w:rPr>
          <w:rFonts w:ascii="Calibri" w:eastAsia="Calibri" w:hAnsi="Calibri" w:cs="Calibri"/>
          <w:sz w:val="22"/>
          <w:szCs w:val="22"/>
        </w:rPr>
        <w:tab/>
      </w:r>
      <w:r w:rsidRPr="00783FB3">
        <w:rPr>
          <w:rFonts w:ascii="Calibri" w:eastAsia="Calibri" w:hAnsi="Calibri" w:cs="Calibri"/>
          <w:sz w:val="22"/>
          <w:szCs w:val="22"/>
        </w:rPr>
        <w:tab/>
      </w:r>
      <w:r w:rsidRPr="00783FB3">
        <w:rPr>
          <w:rFonts w:ascii="Calibri" w:eastAsia="Calibri" w:hAnsi="Calibri" w:cs="Calibri"/>
          <w:sz w:val="22"/>
          <w:szCs w:val="22"/>
        </w:rPr>
        <w:tab/>
      </w:r>
      <w:r w:rsidRPr="00783FB3">
        <w:rPr>
          <w:rFonts w:ascii="Calibri" w:eastAsia="Calibri" w:hAnsi="Calibri" w:cs="Calibri"/>
          <w:sz w:val="22"/>
          <w:szCs w:val="22"/>
        </w:rPr>
        <w:tab/>
        <w:t>$45,000</w:t>
      </w:r>
    </w:p>
    <w:p w14:paraId="79F1810D" w14:textId="77777777" w:rsidR="00D57E10" w:rsidRPr="00783FB3" w:rsidRDefault="00A42688">
      <w:pPr>
        <w:ind w:left="1170" w:hanging="630"/>
        <w:jc w:val="both"/>
        <w:rPr>
          <w:rFonts w:ascii="Calibri" w:eastAsia="Calibri" w:hAnsi="Calibri" w:cs="Calibri"/>
          <w:sz w:val="22"/>
          <w:szCs w:val="22"/>
        </w:rPr>
      </w:pPr>
      <w:r w:rsidRPr="00783FB3">
        <w:rPr>
          <w:rFonts w:ascii="Calibri" w:eastAsia="Calibri" w:hAnsi="Calibri" w:cs="Calibri"/>
          <w:sz w:val="22"/>
          <w:szCs w:val="22"/>
        </w:rPr>
        <w:tab/>
      </w:r>
      <w:r w:rsidRPr="00783FB3">
        <w:rPr>
          <w:rFonts w:ascii="Calibri" w:eastAsia="Calibri" w:hAnsi="Calibri" w:cs="Calibri"/>
          <w:sz w:val="22"/>
          <w:szCs w:val="22"/>
        </w:rPr>
        <w:tab/>
      </w:r>
    </w:p>
    <w:p w14:paraId="40F0C789" w14:textId="77777777" w:rsidR="00D57E10" w:rsidRPr="00783FB3" w:rsidRDefault="00A42688">
      <w:pPr>
        <w:ind w:left="1170" w:firstLine="270"/>
        <w:jc w:val="both"/>
        <w:rPr>
          <w:rFonts w:ascii="Calibri" w:eastAsia="Calibri" w:hAnsi="Calibri" w:cs="Calibri"/>
          <w:sz w:val="22"/>
          <w:szCs w:val="22"/>
        </w:rPr>
      </w:pPr>
      <w:r w:rsidRPr="00783FB3">
        <w:rPr>
          <w:rFonts w:ascii="Calibri" w:eastAsia="Calibri" w:hAnsi="Calibri" w:cs="Calibri"/>
          <w:sz w:val="22"/>
          <w:szCs w:val="22"/>
        </w:rPr>
        <w:t xml:space="preserve">Respondent C: </w:t>
      </w:r>
      <w:r w:rsidRPr="00783FB3">
        <w:rPr>
          <w:rFonts w:ascii="Calibri" w:eastAsia="Calibri" w:hAnsi="Calibri" w:cs="Calibri"/>
          <w:sz w:val="22"/>
          <w:szCs w:val="22"/>
        </w:rPr>
        <w:tab/>
      </w:r>
      <w:r w:rsidRPr="00783FB3">
        <w:rPr>
          <w:rFonts w:ascii="Calibri" w:eastAsia="Calibri" w:hAnsi="Calibri" w:cs="Calibri"/>
          <w:sz w:val="22"/>
          <w:szCs w:val="22"/>
          <w:u w:val="single"/>
        </w:rPr>
        <w:t>$35,000</w:t>
      </w:r>
      <w:r w:rsidRPr="00783FB3">
        <w:rPr>
          <w:rFonts w:ascii="Calibri" w:eastAsia="Calibri" w:hAnsi="Calibri" w:cs="Calibri"/>
          <w:sz w:val="22"/>
          <w:szCs w:val="22"/>
        </w:rPr>
        <w:t xml:space="preserve"> = receives 54% of available points on cost.</w:t>
      </w:r>
    </w:p>
    <w:p w14:paraId="70239754" w14:textId="77777777" w:rsidR="00D57E10" w:rsidRPr="00783FB3" w:rsidRDefault="00A42688">
      <w:pPr>
        <w:ind w:firstLine="360"/>
        <w:rPr>
          <w:rFonts w:ascii="Calibri" w:eastAsia="Calibri" w:hAnsi="Calibri" w:cs="Calibri"/>
          <w:sz w:val="22"/>
          <w:szCs w:val="22"/>
        </w:rPr>
      </w:pPr>
      <w:r w:rsidRPr="00783FB3">
        <w:rPr>
          <w:rFonts w:ascii="Calibri" w:eastAsia="Calibri" w:hAnsi="Calibri" w:cs="Calibri"/>
          <w:b/>
          <w:sz w:val="22"/>
          <w:szCs w:val="22"/>
        </w:rPr>
        <w:tab/>
      </w:r>
      <w:r w:rsidRPr="00783FB3">
        <w:rPr>
          <w:rFonts w:ascii="Calibri" w:eastAsia="Calibri" w:hAnsi="Calibri" w:cs="Calibri"/>
          <w:b/>
          <w:sz w:val="22"/>
          <w:szCs w:val="22"/>
        </w:rPr>
        <w:tab/>
      </w:r>
      <w:r w:rsidRPr="00783FB3">
        <w:rPr>
          <w:rFonts w:ascii="Calibri" w:eastAsia="Calibri" w:hAnsi="Calibri" w:cs="Calibri"/>
          <w:b/>
          <w:sz w:val="22"/>
          <w:szCs w:val="22"/>
        </w:rPr>
        <w:tab/>
      </w:r>
      <w:r w:rsidRPr="00783FB3">
        <w:rPr>
          <w:rFonts w:ascii="Calibri" w:eastAsia="Calibri" w:hAnsi="Calibri" w:cs="Calibri"/>
          <w:b/>
          <w:sz w:val="22"/>
          <w:szCs w:val="22"/>
        </w:rPr>
        <w:tab/>
      </w:r>
      <w:r w:rsidRPr="00783FB3">
        <w:rPr>
          <w:rFonts w:ascii="Calibri" w:eastAsia="Calibri" w:hAnsi="Calibri" w:cs="Calibri"/>
          <w:sz w:val="22"/>
          <w:szCs w:val="22"/>
        </w:rPr>
        <w:t>$65,000</w:t>
      </w:r>
    </w:p>
    <w:p w14:paraId="20715313" w14:textId="77777777" w:rsidR="00D57E10" w:rsidRDefault="00D57E10">
      <w:pPr>
        <w:ind w:firstLine="360"/>
        <w:rPr>
          <w:rFonts w:ascii="Calibri" w:eastAsia="Calibri" w:hAnsi="Calibri" w:cs="Calibri"/>
          <w:sz w:val="22"/>
          <w:szCs w:val="22"/>
          <w:highlight w:val="green"/>
        </w:rPr>
      </w:pPr>
    </w:p>
    <w:p w14:paraId="1926E015" w14:textId="77777777" w:rsidR="00D57E10" w:rsidRDefault="00A42688" w:rsidP="00867B18">
      <w:pPr>
        <w:numPr>
          <w:ilvl w:val="1"/>
          <w:numId w:val="34"/>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Tied Score and Preferences</w:t>
      </w:r>
    </w:p>
    <w:p w14:paraId="036F36C9" w14:textId="77777777" w:rsidR="00D57E10" w:rsidRDefault="00D57E10">
      <w:pPr>
        <w:tabs>
          <w:tab w:val="left" w:pos="720"/>
        </w:tabs>
        <w:ind w:left="720"/>
        <w:jc w:val="both"/>
        <w:rPr>
          <w:rFonts w:ascii="Calibri" w:eastAsia="Calibri" w:hAnsi="Calibri" w:cs="Calibri"/>
          <w:b/>
          <w:sz w:val="22"/>
          <w:szCs w:val="22"/>
        </w:rPr>
      </w:pPr>
    </w:p>
    <w:p w14:paraId="5C95767D"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An award shall be determined by a drawing when responses are received that are equal in all respects and tied in price. Whenever it is practical to do so, the drawing will be held in the presence of the Respondents who are tied in price. Otherwise the drawing will be made in front of at least three non-interested parties. All drawings shall be documented.</w:t>
      </w:r>
    </w:p>
    <w:p w14:paraId="6CEF7F76" w14:textId="77777777" w:rsidR="00D57E10" w:rsidRDefault="00D57E10">
      <w:pPr>
        <w:ind w:left="1440"/>
        <w:jc w:val="both"/>
        <w:rPr>
          <w:rFonts w:ascii="Calibri" w:eastAsia="Calibri" w:hAnsi="Calibri" w:cs="Calibri"/>
          <w:sz w:val="22"/>
          <w:szCs w:val="22"/>
        </w:rPr>
      </w:pPr>
    </w:p>
    <w:p w14:paraId="3AF9BAD8"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 </w:t>
      </w:r>
    </w:p>
    <w:p w14:paraId="1981B661" w14:textId="77777777" w:rsidR="00D57E10" w:rsidRDefault="00D57E10">
      <w:pPr>
        <w:ind w:left="1440"/>
        <w:jc w:val="both"/>
        <w:rPr>
          <w:rFonts w:ascii="Calibri" w:eastAsia="Calibri" w:hAnsi="Calibri" w:cs="Calibri"/>
          <w:sz w:val="22"/>
          <w:szCs w:val="22"/>
        </w:rPr>
      </w:pPr>
    </w:p>
    <w:p w14:paraId="203E6CC6"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p>
    <w:p w14:paraId="15DFB0FD" w14:textId="77777777" w:rsidR="00D57E10" w:rsidRDefault="00D57E10">
      <w:pPr>
        <w:ind w:left="1440"/>
        <w:jc w:val="both"/>
        <w:rPr>
          <w:rFonts w:ascii="Calibri" w:eastAsia="Calibri" w:hAnsi="Calibri" w:cs="Calibri"/>
          <w:sz w:val="22"/>
          <w:szCs w:val="22"/>
        </w:rPr>
      </w:pPr>
    </w:p>
    <w:p w14:paraId="41959135"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Second preference in tied scores will be given to Respondents based in the United States or products produced in the United States over Respondents based or products produced outside the United States.</w:t>
      </w:r>
    </w:p>
    <w:p w14:paraId="21F07A0B" w14:textId="77777777" w:rsidR="00D57E10" w:rsidRDefault="00D57E10">
      <w:pPr>
        <w:ind w:left="1440"/>
        <w:jc w:val="both"/>
        <w:rPr>
          <w:rFonts w:ascii="Calibri" w:eastAsia="Calibri" w:hAnsi="Calibri" w:cs="Calibri"/>
          <w:sz w:val="22"/>
          <w:szCs w:val="22"/>
        </w:rPr>
      </w:pPr>
    </w:p>
    <w:p w14:paraId="2186BF08"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Preferences required by applicable statute or rule shall also be applied, where appropriate.</w:t>
      </w:r>
    </w:p>
    <w:p w14:paraId="495B50E0" w14:textId="77777777" w:rsidR="00D57E10" w:rsidRDefault="00D57E10">
      <w:pPr>
        <w:pBdr>
          <w:top w:val="nil"/>
          <w:left w:val="nil"/>
          <w:bottom w:val="nil"/>
          <w:right w:val="nil"/>
          <w:between w:val="nil"/>
        </w:pBdr>
        <w:spacing w:after="120"/>
        <w:jc w:val="both"/>
        <w:rPr>
          <w:rFonts w:ascii="Calibri" w:eastAsia="Calibri" w:hAnsi="Calibri" w:cs="Calibri"/>
          <w:b/>
          <w:color w:val="000000"/>
          <w:sz w:val="22"/>
          <w:szCs w:val="22"/>
        </w:rPr>
      </w:pPr>
    </w:p>
    <w:p w14:paraId="4F3A7957" w14:textId="77777777" w:rsidR="00D57E10" w:rsidRDefault="00D57E10">
      <w:pPr>
        <w:tabs>
          <w:tab w:val="left" w:pos="1620"/>
        </w:tabs>
        <w:jc w:val="both"/>
        <w:rPr>
          <w:rFonts w:ascii="Calibri" w:eastAsia="Calibri" w:hAnsi="Calibri" w:cs="Calibri"/>
          <w:sz w:val="22"/>
          <w:szCs w:val="22"/>
        </w:rPr>
      </w:pPr>
    </w:p>
    <w:p w14:paraId="114DE1E3" w14:textId="77777777" w:rsidR="00D57E10" w:rsidRDefault="00A42688">
      <w:pPr>
        <w:pBdr>
          <w:top w:val="nil"/>
          <w:left w:val="nil"/>
          <w:bottom w:val="nil"/>
          <w:right w:val="nil"/>
          <w:between w:val="nil"/>
        </w:pBdr>
        <w:spacing w:after="120"/>
        <w:ind w:left="1440" w:firstLine="720"/>
        <w:jc w:val="both"/>
        <w:rPr>
          <w:rFonts w:ascii="Calibri" w:eastAsia="Calibri" w:hAnsi="Calibri" w:cs="Calibri"/>
          <w:b/>
          <w:color w:val="000000"/>
          <w:sz w:val="22"/>
          <w:szCs w:val="22"/>
        </w:rPr>
      </w:pPr>
      <w:r>
        <w:br w:type="page"/>
      </w:r>
    </w:p>
    <w:p w14:paraId="73DF8ECA" w14:textId="206411C5"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w:t>
      </w:r>
      <w:r w:rsidR="00867B18">
        <w:rPr>
          <w:rFonts w:ascii="Calibri" w:eastAsia="Calibri" w:hAnsi="Calibri" w:cs="Calibri"/>
        </w:rPr>
        <w:t>7</w:t>
      </w:r>
      <w:r>
        <w:rPr>
          <w:rFonts w:ascii="Calibri" w:eastAsia="Calibri" w:hAnsi="Calibri" w:cs="Calibri"/>
        </w:rPr>
        <w:t xml:space="preserve">   </w:t>
      </w:r>
      <w:r>
        <w:rPr>
          <w:rFonts w:ascii="Calibri" w:eastAsia="Calibri" w:hAnsi="Calibri" w:cs="Calibri"/>
          <w:highlight w:val="white"/>
        </w:rPr>
        <w:t xml:space="preserve"> </w:t>
      </w:r>
      <w:r>
        <w:rPr>
          <w:rFonts w:ascii="Calibri" w:eastAsia="Calibri" w:hAnsi="Calibri" w:cs="Calibri"/>
        </w:rPr>
        <w:t xml:space="preserve"> CONTRACT TERMS AND CONDITIONS</w:t>
      </w:r>
    </w:p>
    <w:p w14:paraId="6275C69A" w14:textId="77777777" w:rsidR="00D57E10" w:rsidRDefault="00D57E10">
      <w:pPr>
        <w:tabs>
          <w:tab w:val="left" w:pos="360"/>
        </w:tabs>
        <w:jc w:val="both"/>
        <w:rPr>
          <w:rFonts w:ascii="Calibri" w:eastAsia="Calibri" w:hAnsi="Calibri" w:cs="Calibri"/>
          <w:b/>
          <w:sz w:val="22"/>
          <w:szCs w:val="22"/>
        </w:rPr>
      </w:pPr>
    </w:p>
    <w:p w14:paraId="7E2F3ED7" w14:textId="77777777" w:rsidR="00867B18" w:rsidRPr="00867B18" w:rsidRDefault="00867B18" w:rsidP="00867B18">
      <w:pPr>
        <w:pStyle w:val="ListParagraph"/>
        <w:numPr>
          <w:ilvl w:val="0"/>
          <w:numId w:val="16"/>
        </w:numPr>
        <w:pBdr>
          <w:top w:val="nil"/>
          <w:left w:val="nil"/>
          <w:bottom w:val="nil"/>
          <w:right w:val="nil"/>
          <w:between w:val="nil"/>
        </w:pBdr>
        <w:jc w:val="both"/>
        <w:rPr>
          <w:rFonts w:ascii="Calibri" w:eastAsia="Calibri" w:hAnsi="Calibri" w:cs="Calibri"/>
          <w:b/>
          <w:vanish/>
          <w:color w:val="000000"/>
          <w:sz w:val="22"/>
          <w:szCs w:val="22"/>
        </w:rPr>
      </w:pPr>
      <w:bookmarkStart w:id="2" w:name="_heading=h.3znysh7" w:colFirst="0" w:colLast="0"/>
      <w:bookmarkEnd w:id="2"/>
    </w:p>
    <w:p w14:paraId="63389689" w14:textId="77777777" w:rsidR="00867B18" w:rsidRPr="00867B18" w:rsidRDefault="00867B18" w:rsidP="00867B18">
      <w:pPr>
        <w:pStyle w:val="ListParagraph"/>
        <w:numPr>
          <w:ilvl w:val="0"/>
          <w:numId w:val="16"/>
        </w:numPr>
        <w:pBdr>
          <w:top w:val="nil"/>
          <w:left w:val="nil"/>
          <w:bottom w:val="nil"/>
          <w:right w:val="nil"/>
          <w:between w:val="nil"/>
        </w:pBdr>
        <w:jc w:val="both"/>
        <w:rPr>
          <w:rFonts w:ascii="Calibri" w:eastAsia="Calibri" w:hAnsi="Calibri" w:cs="Calibri"/>
          <w:b/>
          <w:vanish/>
          <w:color w:val="000000"/>
          <w:sz w:val="22"/>
          <w:szCs w:val="22"/>
        </w:rPr>
      </w:pPr>
    </w:p>
    <w:p w14:paraId="5B50FF73" w14:textId="758AA714" w:rsidR="00D57E10" w:rsidRDefault="00A42688" w:rsidP="00867B18">
      <w:pPr>
        <w:numPr>
          <w:ilvl w:val="1"/>
          <w:numId w:val="16"/>
        </w:numPr>
        <w:pBdr>
          <w:top w:val="nil"/>
          <w:left w:val="nil"/>
          <w:bottom w:val="nil"/>
          <w:right w:val="nil"/>
          <w:between w:val="nil"/>
        </w:pBdr>
        <w:ind w:left="720" w:hanging="7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Contract Terms and Conditions </w:t>
      </w:r>
    </w:p>
    <w:p w14:paraId="4D64C222"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The Contract that the Agency expects to award as a result of this RFP shall comprise the specifications, terms and conditions of the RFP, written clarifications or changes made by the Agency to the RFP through an amendment to the RFP in accordance with the provisions of the RFP, the Terms and Conditions, the offer of the successful Respondent contained in its Proposal, and any other terms deemed necessary by the Agency. No objection or amendment by a Respondent to the provisions or terms and conditions of the RFP or the Terms and Conditions shall be incorporated into the Contract unless Agency has explicitly accepted the Respondent’s objection or amendment in writing.</w:t>
      </w:r>
    </w:p>
    <w:p w14:paraId="2D7866A6" w14:textId="77777777" w:rsidR="00D57E10" w:rsidRDefault="00D57E10">
      <w:pPr>
        <w:tabs>
          <w:tab w:val="left" w:pos="-720"/>
        </w:tabs>
        <w:ind w:left="720"/>
        <w:jc w:val="both"/>
        <w:rPr>
          <w:rFonts w:ascii="Calibri" w:eastAsia="Calibri" w:hAnsi="Calibri" w:cs="Calibri"/>
          <w:sz w:val="22"/>
          <w:szCs w:val="22"/>
        </w:rPr>
      </w:pPr>
    </w:p>
    <w:p w14:paraId="7F06AF0A" w14:textId="6B862E50"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Contract terms and conditions in this Section </w:t>
      </w:r>
      <w:r w:rsidR="00855EF3">
        <w:rPr>
          <w:rFonts w:ascii="Calibri" w:eastAsia="Calibri" w:hAnsi="Calibri" w:cs="Calibri"/>
          <w:sz w:val="22"/>
          <w:szCs w:val="22"/>
        </w:rPr>
        <w:t>7</w:t>
      </w:r>
      <w:r>
        <w:rPr>
          <w:rFonts w:ascii="Calibri" w:eastAsia="Calibri" w:hAnsi="Calibri" w:cs="Calibri"/>
          <w:sz w:val="22"/>
          <w:szCs w:val="22"/>
        </w:rPr>
        <w:t>, the General Terms and Conditions</w:t>
      </w:r>
      <w:r>
        <w:rPr>
          <w:rFonts w:ascii="Calibri" w:eastAsia="Calibri" w:hAnsi="Calibri" w:cs="Calibri"/>
          <w:b/>
          <w:sz w:val="22"/>
          <w:szCs w:val="22"/>
        </w:rPr>
        <w:t xml:space="preserve"> </w:t>
      </w:r>
      <w:r>
        <w:rPr>
          <w:rFonts w:ascii="Calibri" w:eastAsia="Calibri" w:hAnsi="Calibri" w:cs="Calibri"/>
          <w:sz w:val="22"/>
          <w:szCs w:val="22"/>
        </w:rPr>
        <w:t>to the extent referenced and linked to on the RFP cover page, and/or any Terms and Conditions attached to and accompanying this RFP as an attachment hereto, will be incorporated into the Contract. The Terms and Conditions</w:t>
      </w:r>
      <w:r>
        <w:rPr>
          <w:rFonts w:ascii="Calibri" w:eastAsia="Calibri" w:hAnsi="Calibri" w:cs="Calibri"/>
          <w:b/>
          <w:sz w:val="22"/>
          <w:szCs w:val="22"/>
        </w:rPr>
        <w:t xml:space="preserve"> </w:t>
      </w:r>
      <w:r>
        <w:rPr>
          <w:rFonts w:ascii="Calibri" w:eastAsia="Calibri" w:hAnsi="Calibri" w:cs="Calibri"/>
          <w:sz w:val="22"/>
          <w:szCs w:val="22"/>
        </w:rPr>
        <w:t>may be supplemented at the time of contract execution and are provided to enable Respondents to better evaluate the costs associated with the RFP specifications and the Contract. All costs associated with complying with such Terms and Conditions should be included in any pricing quoted by the Respondent.</w:t>
      </w:r>
    </w:p>
    <w:p w14:paraId="3E761070" w14:textId="77777777" w:rsidR="00D57E10" w:rsidRDefault="00D57E10">
      <w:pPr>
        <w:tabs>
          <w:tab w:val="left" w:pos="-720"/>
        </w:tabs>
        <w:ind w:left="720"/>
        <w:jc w:val="both"/>
        <w:rPr>
          <w:rFonts w:ascii="Calibri" w:eastAsia="Calibri" w:hAnsi="Calibri" w:cs="Calibri"/>
          <w:sz w:val="22"/>
          <w:szCs w:val="22"/>
        </w:rPr>
      </w:pPr>
    </w:p>
    <w:p w14:paraId="526171A0" w14:textId="21109CE4"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By submitting a Proposal, Respondent acknowledges its acceptance of the terms and conditions of the RFP and the Terms and Conditions without change except as otherwise expressly stated in its Proposal. If the Respondent takes exception to a provision, it must identify it by page and section number</w:t>
      </w:r>
      <w:r w:rsidR="00A20EF9">
        <w:rPr>
          <w:rFonts w:ascii="Calibri" w:eastAsia="Calibri" w:hAnsi="Calibri" w:cs="Calibri"/>
          <w:sz w:val="22"/>
          <w:szCs w:val="22"/>
        </w:rPr>
        <w:t xml:space="preserve"> in the attached Terms and Conditions</w:t>
      </w:r>
      <w:r>
        <w:rPr>
          <w:rFonts w:ascii="Calibri" w:eastAsia="Calibri" w:hAnsi="Calibri" w:cs="Calibri"/>
          <w:sz w:val="22"/>
          <w:szCs w:val="22"/>
        </w:rPr>
        <w:t xml:space="preserve">, state the reason for the exception, and set forth in its Proposal the specific RFP or Terms and Conditions language it proposes to include in place of the provision. If Respondent’s exceptions or proposed responses materially alter the RFP, or if the Respondent submits its own terms and conditions or otherwise fails to follow the process described herein, the Agency may reject the Proposal, in its sole discretion. </w:t>
      </w:r>
    </w:p>
    <w:p w14:paraId="7F50F843" w14:textId="77777777" w:rsidR="00D57E10" w:rsidRDefault="00D57E10">
      <w:pPr>
        <w:tabs>
          <w:tab w:val="left" w:pos="-720"/>
        </w:tabs>
        <w:ind w:left="720"/>
        <w:jc w:val="both"/>
        <w:rPr>
          <w:rFonts w:ascii="Calibri" w:eastAsia="Calibri" w:hAnsi="Calibri" w:cs="Calibri"/>
          <w:sz w:val="22"/>
          <w:szCs w:val="22"/>
        </w:rPr>
      </w:pPr>
    </w:p>
    <w:p w14:paraId="60512D2E"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The Agency will evaluate all Proposals without regard to any proposed modifications to any terms and conditions of the RFP or Terms and Conditions by Contractor. Once a Proposal has been identified as the one for which an Award recommendation has been made, but prior to notifying Respondents of the decision, the Agency, in its sole discretion, may consider any proposed modifications to the terms and conditions of the RFP or Terms and Conditions identified in that Proposal. The Agency reserves the right to either award a Contract(s) without further negotiation with the successful Respondent or to negotiate Contract terms with the successful Respondent if the best interests of the State would be served. As such, if any proposed modifications are not determined to be in the best interests of the State, or appear to pose a substantial impediment to reaching agreement, the Agency may, in its sole discretion:</w:t>
      </w:r>
    </w:p>
    <w:p w14:paraId="253F2DE1" w14:textId="77777777" w:rsidR="00D57E10" w:rsidRDefault="00D57E10">
      <w:pPr>
        <w:tabs>
          <w:tab w:val="left" w:pos="-720"/>
        </w:tabs>
        <w:ind w:left="720"/>
        <w:jc w:val="both"/>
        <w:rPr>
          <w:rFonts w:ascii="Calibri" w:eastAsia="Calibri" w:hAnsi="Calibri" w:cs="Calibri"/>
          <w:sz w:val="22"/>
          <w:szCs w:val="22"/>
        </w:rPr>
      </w:pPr>
    </w:p>
    <w:p w14:paraId="03CFE75C"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Issue a Notice of Intent to Award in favor of the successful Respondent, but decline to agree to or further negotiate any proposed modifications to terms and conditions identified by the Respondent in its Proposal;</w:t>
      </w:r>
    </w:p>
    <w:p w14:paraId="59EB66FF" w14:textId="77777777" w:rsidR="00D57E10" w:rsidRDefault="00D57E10">
      <w:pPr>
        <w:pBdr>
          <w:top w:val="nil"/>
          <w:left w:val="nil"/>
          <w:bottom w:val="nil"/>
          <w:right w:val="nil"/>
          <w:between w:val="nil"/>
        </w:pBdr>
        <w:ind w:left="1440"/>
        <w:jc w:val="both"/>
        <w:rPr>
          <w:rFonts w:ascii="Calibri" w:eastAsia="Calibri" w:hAnsi="Calibri" w:cs="Calibri"/>
          <w:color w:val="000000"/>
          <w:sz w:val="22"/>
          <w:szCs w:val="22"/>
        </w:rPr>
      </w:pPr>
    </w:p>
    <w:p w14:paraId="36DB35C8"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Issue a Notice of Intent to Award in favor of the successful Respondent, and identify in the Notice proposed modifications to terms and conditions identified by the Respondent in its Proposal with which the agency will or will not agree or further negotiate;</w:t>
      </w:r>
    </w:p>
    <w:p w14:paraId="7087930A"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Enter open-ended negotiations with the successful Respondent; provided, that any such negotiations shall be limited to the proposed modifications to terms and conditions identified by Respondent in its Proposal;</w:t>
      </w:r>
    </w:p>
    <w:p w14:paraId="1C20EA0F" w14:textId="77777777" w:rsidR="00D57E10" w:rsidRDefault="00D57E10">
      <w:pPr>
        <w:pBdr>
          <w:top w:val="nil"/>
          <w:left w:val="nil"/>
          <w:bottom w:val="nil"/>
          <w:right w:val="nil"/>
          <w:between w:val="nil"/>
        </w:pBdr>
        <w:ind w:left="1440"/>
        <w:jc w:val="both"/>
        <w:rPr>
          <w:rFonts w:ascii="Calibri" w:eastAsia="Calibri" w:hAnsi="Calibri" w:cs="Calibri"/>
          <w:color w:val="000000"/>
          <w:sz w:val="22"/>
          <w:szCs w:val="22"/>
        </w:rPr>
      </w:pPr>
    </w:p>
    <w:p w14:paraId="35C00C01"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Change the Agency’s recommendation for Award and issue a Notice of Intent to Award to a Respondent whose proposal does not pose as great of a challenge to the Agency.</w:t>
      </w:r>
    </w:p>
    <w:p w14:paraId="239951F0"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4BE93A48"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issued by the Agency as terms and conditions with which the agency will or will not agree or further negotiate shall be part of the Contract, and the State may ignore all proposed modifications,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Respondent may request and may accept Respondent’s proposal under the terms and conditions of this RFP and the Terms and Conditions.</w:t>
      </w:r>
    </w:p>
    <w:p w14:paraId="4D6DAAAE" w14:textId="77777777" w:rsidR="00D57E10" w:rsidRDefault="00D57E10">
      <w:pPr>
        <w:ind w:left="720"/>
        <w:jc w:val="both"/>
        <w:rPr>
          <w:rFonts w:ascii="Calibri" w:eastAsia="Calibri" w:hAnsi="Calibri" w:cs="Calibri"/>
          <w:sz w:val="22"/>
          <w:szCs w:val="22"/>
        </w:rPr>
      </w:pPr>
    </w:p>
    <w:p w14:paraId="0339BCD7" w14:textId="77777777" w:rsidR="00D57E10" w:rsidRDefault="00A42688">
      <w:pPr>
        <w:numPr>
          <w:ilvl w:val="1"/>
          <w:numId w:val="16"/>
        </w:numPr>
        <w:pBdr>
          <w:top w:val="nil"/>
          <w:left w:val="nil"/>
          <w:bottom w:val="nil"/>
          <w:right w:val="nil"/>
          <w:between w:val="nil"/>
        </w:pBdr>
        <w:ind w:left="720" w:hanging="720"/>
        <w:jc w:val="both"/>
        <w:rPr>
          <w:rFonts w:ascii="Calibri" w:eastAsia="Calibri" w:hAnsi="Calibri" w:cs="Calibri"/>
          <w:b/>
          <w:color w:val="000000"/>
          <w:sz w:val="22"/>
          <w:szCs w:val="22"/>
        </w:rPr>
      </w:pPr>
      <w:bookmarkStart w:id="3" w:name="_heading=h.2et92p0" w:colFirst="0" w:colLast="0"/>
      <w:bookmarkEnd w:id="3"/>
      <w:r>
        <w:rPr>
          <w:rFonts w:ascii="Calibri" w:eastAsia="Calibri" w:hAnsi="Calibri" w:cs="Calibri"/>
          <w:b/>
          <w:color w:val="000000"/>
          <w:sz w:val="22"/>
          <w:szCs w:val="22"/>
        </w:rPr>
        <w:t>Contractual Terms and Conditions – No Material Changes/Non-Negotiable</w:t>
      </w:r>
    </w:p>
    <w:p w14:paraId="590E3F99"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Notwithstanding anything in this RFP to the contrary, Respondent may not take exception to or propose including language in any resulting contract that conflicts with or is otherwise inconsistent with the following:</w:t>
      </w:r>
    </w:p>
    <w:p w14:paraId="12AAB2F8" w14:textId="77777777" w:rsidR="00D57E10" w:rsidRDefault="00D57E10">
      <w:pPr>
        <w:tabs>
          <w:tab w:val="left" w:pos="-720"/>
        </w:tabs>
        <w:ind w:left="720"/>
        <w:jc w:val="both"/>
        <w:rPr>
          <w:rFonts w:ascii="Calibri" w:eastAsia="Calibri" w:hAnsi="Calibri" w:cs="Calibri"/>
          <w:sz w:val="22"/>
          <w:szCs w:val="22"/>
        </w:rPr>
      </w:pPr>
    </w:p>
    <w:p w14:paraId="39A08B2B"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Indemnification</w:t>
      </w:r>
    </w:p>
    <w:p w14:paraId="5F07B780"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Without specific authority to do so, the State, or agencies, cannot enter into agreements indemnifying Respondents, or any other entity, against third-party claims. A clause that intends to seek indemnification from the State, whether or not the clause contains the words “indemnity” or “indemnify,” are not clauses to which the State may agree. The State will not agree to clause that includes the language “to the extent permitted by law” because, as explained, the State cannot indemnify Respondents to any extent.</w:t>
      </w:r>
    </w:p>
    <w:p w14:paraId="4617A342" w14:textId="77777777" w:rsidR="00D57E10" w:rsidRDefault="00D57E10">
      <w:pPr>
        <w:ind w:left="1440"/>
        <w:jc w:val="both"/>
        <w:rPr>
          <w:rFonts w:ascii="Calibri" w:eastAsia="Calibri" w:hAnsi="Calibri" w:cs="Calibri"/>
          <w:sz w:val="22"/>
          <w:szCs w:val="22"/>
        </w:rPr>
      </w:pPr>
    </w:p>
    <w:p w14:paraId="13DEFB30"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Limitation of Liability</w:t>
      </w:r>
    </w:p>
    <w:p w14:paraId="6C571C9A"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Iowa Code section 8A.311(22) and 11 Iowa Admin. Code Chapter 120 establish the rules to allow for the State to agree to a contractual limitation of vendor liability clause in limited circumstances. Any request by Respondent for the State to limit damages not in accordance with Iowa law or administrative rules is a request with which the State cannot agree.</w:t>
      </w:r>
    </w:p>
    <w:p w14:paraId="64F13AAD" w14:textId="77777777" w:rsidR="00D57E10" w:rsidRDefault="00D57E10">
      <w:pPr>
        <w:ind w:left="1440"/>
        <w:jc w:val="both"/>
        <w:rPr>
          <w:rFonts w:ascii="Calibri" w:eastAsia="Calibri" w:hAnsi="Calibri" w:cs="Calibri"/>
          <w:b/>
          <w:sz w:val="22"/>
          <w:szCs w:val="22"/>
        </w:rPr>
      </w:pPr>
    </w:p>
    <w:p w14:paraId="1564ED12"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Jurisdiction and Venue</w:t>
      </w:r>
    </w:p>
    <w:p w14:paraId="5BE7866E" w14:textId="7ED88831" w:rsidR="00D57E10" w:rsidRDefault="00A42688">
      <w:pPr>
        <w:ind w:left="1440"/>
        <w:jc w:val="both"/>
        <w:rPr>
          <w:rFonts w:ascii="Calibri" w:eastAsia="Calibri" w:hAnsi="Calibri" w:cs="Calibri"/>
          <w:sz w:val="22"/>
          <w:szCs w:val="22"/>
        </w:rPr>
      </w:pPr>
      <w:r>
        <w:rPr>
          <w:rFonts w:ascii="Calibri" w:eastAsia="Calibri" w:hAnsi="Calibri" w:cs="Calibri"/>
          <w:sz w:val="22"/>
          <w:szCs w:val="22"/>
        </w:rPr>
        <w:t>Iowa Code chapter 13 establishes that the Iowa Attorney General is the State’s attorney for all purposes, including management of litigation and claims against the state. The State may not preempt the Attorney General’s authority by agreeing in advance to control the way litigation may be managed in the event of a dispute. Likewise, the State cannot agree to the jurisdiction or laws of another state or its courts, cannot agree to venue in another state, and cannot agree to participate in any form of alternative dispute resolution.</w:t>
      </w:r>
    </w:p>
    <w:p w14:paraId="53EDC21A" w14:textId="77777777" w:rsidR="008D3DB5" w:rsidRDefault="008D3DB5">
      <w:pPr>
        <w:ind w:left="1440"/>
        <w:jc w:val="both"/>
        <w:rPr>
          <w:sz w:val="22"/>
          <w:szCs w:val="22"/>
        </w:rPr>
      </w:pPr>
    </w:p>
    <w:p w14:paraId="5C1D2152"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lastRenderedPageBreak/>
        <w:t>Confidentiality</w:t>
      </w:r>
    </w:p>
    <w:p w14:paraId="64942E30"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All Iowa state agencies are subject to Iowa public records laws. The State cannot agree to contractual terms that attempt to prevent it from disclosing or disseminating records that constitute public records under Iowa Code chapter 22.</w:t>
      </w:r>
    </w:p>
    <w:p w14:paraId="23BCDAC1" w14:textId="77777777" w:rsidR="00D57E10" w:rsidRDefault="00D57E10">
      <w:pPr>
        <w:ind w:left="1440"/>
        <w:jc w:val="both"/>
        <w:rPr>
          <w:sz w:val="22"/>
          <w:szCs w:val="22"/>
        </w:rPr>
      </w:pPr>
    </w:p>
    <w:p w14:paraId="1F20E67F"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Unliquidated Expenses (</w:t>
      </w:r>
      <w:r>
        <w:rPr>
          <w:rFonts w:ascii="Calibri" w:eastAsia="Calibri" w:hAnsi="Calibri" w:cs="Calibri"/>
          <w:b/>
          <w:i/>
          <w:color w:val="000000"/>
          <w:sz w:val="22"/>
          <w:szCs w:val="22"/>
        </w:rPr>
        <w:t>i.e.</w:t>
      </w:r>
      <w:r>
        <w:rPr>
          <w:rFonts w:ascii="Calibri" w:eastAsia="Calibri" w:hAnsi="Calibri" w:cs="Calibri"/>
          <w:b/>
          <w:color w:val="000000"/>
          <w:sz w:val="22"/>
          <w:szCs w:val="22"/>
        </w:rPr>
        <w:t>, Attorney Fees, Add-ons, or Cost Increases)</w:t>
      </w:r>
    </w:p>
    <w:p w14:paraId="4C375B72"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The State may not agree to clauses which may obligate it to pay for claims that might exceed its current funding appropriation. The State may only obligate those funds that have been appropriated to it by the Iowa Legislative Assembly and may only obligate those funds for the purposes for which the funds were appropriated.</w:t>
      </w:r>
    </w:p>
    <w:p w14:paraId="02BBFEEE" w14:textId="77777777" w:rsidR="00D57E10" w:rsidRDefault="00D57E10">
      <w:pPr>
        <w:ind w:left="1440"/>
        <w:jc w:val="both"/>
        <w:rPr>
          <w:rFonts w:ascii="Calibri" w:eastAsia="Calibri" w:hAnsi="Calibri" w:cs="Calibri"/>
          <w:sz w:val="22"/>
          <w:szCs w:val="22"/>
        </w:rPr>
      </w:pPr>
    </w:p>
    <w:p w14:paraId="012FB420" w14:textId="77777777" w:rsidR="00D57E10" w:rsidRDefault="00A42688" w:rsidP="00C5403D">
      <w:pPr>
        <w:numPr>
          <w:ilvl w:val="1"/>
          <w:numId w:val="16"/>
        </w:numPr>
        <w:pBdr>
          <w:top w:val="nil"/>
          <w:left w:val="nil"/>
          <w:bottom w:val="nil"/>
          <w:right w:val="nil"/>
          <w:between w:val="nil"/>
        </w:pBdr>
        <w:ind w:left="720" w:hanging="720"/>
        <w:jc w:val="both"/>
        <w:rPr>
          <w:rFonts w:ascii="Calibri" w:eastAsia="Calibri" w:hAnsi="Calibri" w:cs="Calibri"/>
          <w:b/>
          <w:color w:val="000000"/>
          <w:sz w:val="22"/>
          <w:szCs w:val="22"/>
        </w:rPr>
      </w:pPr>
      <w:bookmarkStart w:id="4" w:name="_heading=h.tyjcwt" w:colFirst="0" w:colLast="0"/>
      <w:bookmarkEnd w:id="4"/>
      <w:r>
        <w:rPr>
          <w:rFonts w:ascii="Calibri" w:eastAsia="Calibri" w:hAnsi="Calibri" w:cs="Calibri"/>
          <w:b/>
          <w:color w:val="000000"/>
          <w:sz w:val="22"/>
          <w:szCs w:val="22"/>
        </w:rPr>
        <w:t xml:space="preserve">Special Terms and Conditions </w:t>
      </w:r>
    </w:p>
    <w:p w14:paraId="3ED4D9E0"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bookmarkStart w:id="5" w:name="_heading=h.3dy6vkm" w:colFirst="0" w:colLast="0"/>
      <w:bookmarkEnd w:id="5"/>
      <w:r>
        <w:rPr>
          <w:rFonts w:ascii="Calibri" w:eastAsia="Calibri" w:hAnsi="Calibri" w:cs="Calibri"/>
          <w:b/>
          <w:color w:val="000000"/>
          <w:sz w:val="22"/>
          <w:szCs w:val="22"/>
        </w:rPr>
        <w:t>Term Length</w:t>
      </w:r>
    </w:p>
    <w:p w14:paraId="4A9A33A6" w14:textId="06A309BD" w:rsidR="00D57E10" w:rsidRDefault="00A42688" w:rsidP="00C5403D">
      <w:pPr>
        <w:tabs>
          <w:tab w:val="left" w:pos="-720"/>
        </w:tabs>
        <w:ind w:left="1440"/>
        <w:jc w:val="both"/>
        <w:rPr>
          <w:rFonts w:ascii="Calibri" w:eastAsia="Calibri" w:hAnsi="Calibri" w:cs="Calibri"/>
          <w:color w:val="000000"/>
          <w:sz w:val="22"/>
          <w:szCs w:val="22"/>
        </w:rPr>
      </w:pPr>
      <w:r>
        <w:rPr>
          <w:rFonts w:ascii="Calibri" w:eastAsia="Calibri" w:hAnsi="Calibri" w:cs="Calibri"/>
          <w:color w:val="000000"/>
          <w:sz w:val="22"/>
          <w:szCs w:val="22"/>
        </w:rPr>
        <w:t xml:space="preserve">The Contract shall have an </w:t>
      </w:r>
      <w:r w:rsidRPr="00C5403D">
        <w:rPr>
          <w:rFonts w:ascii="Calibri" w:eastAsia="Calibri" w:hAnsi="Calibri" w:cs="Calibri"/>
          <w:color w:val="000000"/>
          <w:sz w:val="22"/>
          <w:szCs w:val="22"/>
        </w:rPr>
        <w:t xml:space="preserve">initial </w:t>
      </w:r>
      <w:r w:rsidRPr="00C5403D">
        <w:rPr>
          <w:rFonts w:ascii="Calibri" w:eastAsia="Calibri" w:hAnsi="Calibri" w:cs="Calibri"/>
          <w:color w:val="000000" w:themeColor="text1"/>
          <w:sz w:val="22"/>
          <w:szCs w:val="22"/>
        </w:rPr>
        <w:t xml:space="preserve">term of </w:t>
      </w:r>
      <w:r w:rsidR="00C5403D" w:rsidRPr="00C5403D">
        <w:rPr>
          <w:rFonts w:ascii="Calibri" w:eastAsia="Calibri" w:hAnsi="Calibri" w:cs="Calibri"/>
          <w:color w:val="000000" w:themeColor="text1"/>
          <w:sz w:val="22"/>
          <w:szCs w:val="22"/>
        </w:rPr>
        <w:t xml:space="preserve">three (3) </w:t>
      </w:r>
      <w:r w:rsidRPr="00C5403D">
        <w:rPr>
          <w:rFonts w:ascii="Calibri" w:eastAsia="Calibri" w:hAnsi="Calibri" w:cs="Calibri"/>
          <w:color w:val="000000" w:themeColor="text1"/>
          <w:sz w:val="22"/>
          <w:szCs w:val="22"/>
        </w:rPr>
        <w:t>years</w:t>
      </w:r>
      <w:r w:rsidRPr="00C5403D">
        <w:rPr>
          <w:rFonts w:ascii="Calibri" w:eastAsia="Calibri" w:hAnsi="Calibri" w:cs="Calibri"/>
          <w:color w:val="000000"/>
          <w:sz w:val="22"/>
          <w:szCs w:val="22"/>
        </w:rPr>
        <w:t>,</w:t>
      </w:r>
      <w:r>
        <w:rPr>
          <w:rFonts w:ascii="Calibri" w:eastAsia="Calibri" w:hAnsi="Calibri" w:cs="Calibri"/>
          <w:color w:val="000000"/>
          <w:sz w:val="22"/>
          <w:szCs w:val="22"/>
        </w:rPr>
        <w:t xml:space="preserve"> beginning on the date of contract execution</w:t>
      </w:r>
      <w:r w:rsidR="00C5403D">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(the </w:t>
      </w:r>
      <w:r>
        <w:rPr>
          <w:rFonts w:ascii="Calibri" w:eastAsia="Calibri" w:hAnsi="Calibri" w:cs="Calibri"/>
          <w:b/>
          <w:color w:val="000000"/>
          <w:sz w:val="22"/>
          <w:szCs w:val="22"/>
        </w:rPr>
        <w:t>“Effective Date”</w:t>
      </w:r>
      <w:r>
        <w:rPr>
          <w:rFonts w:ascii="Calibri" w:eastAsia="Calibri" w:hAnsi="Calibri" w:cs="Calibri"/>
          <w:color w:val="000000"/>
          <w:sz w:val="22"/>
          <w:szCs w:val="22"/>
        </w:rPr>
        <w:t>).</w:t>
      </w:r>
      <w:r>
        <w:rPr>
          <w:rFonts w:ascii="Calibri" w:eastAsia="Calibri" w:hAnsi="Calibri" w:cs="Calibri"/>
          <w:sz w:val="22"/>
          <w:szCs w:val="22"/>
        </w:rPr>
        <w:t xml:space="preserve">  </w:t>
      </w:r>
      <w:r>
        <w:rPr>
          <w:rFonts w:ascii="Calibri" w:eastAsia="Calibri" w:hAnsi="Calibri" w:cs="Calibri"/>
          <w:color w:val="000000"/>
          <w:sz w:val="22"/>
          <w:szCs w:val="22"/>
        </w:rPr>
        <w:t xml:space="preserve">At the end of the Contract’s initial term, the State shall have the option, in its sole discretion, to renew the Contract on the same terms and conditions for up to a total of </w:t>
      </w:r>
      <w:r w:rsidR="00C5403D">
        <w:rPr>
          <w:rFonts w:ascii="Calibri" w:eastAsia="Calibri" w:hAnsi="Calibri" w:cs="Calibri"/>
          <w:color w:val="000000"/>
          <w:sz w:val="22"/>
          <w:szCs w:val="22"/>
        </w:rPr>
        <w:t xml:space="preserve">three (3) </w:t>
      </w:r>
      <w:r>
        <w:rPr>
          <w:rFonts w:ascii="Calibri" w:eastAsia="Calibri" w:hAnsi="Calibri" w:cs="Calibri"/>
          <w:color w:val="000000"/>
          <w:sz w:val="22"/>
          <w:szCs w:val="22"/>
        </w:rPr>
        <w:t xml:space="preserve">additional one-year terms. The State will give the Vendor written notice of its intent whether to exercise each option no later than </w:t>
      </w:r>
      <w:r w:rsidR="00423491">
        <w:rPr>
          <w:rFonts w:ascii="Calibri" w:eastAsia="Calibri" w:hAnsi="Calibri" w:cs="Calibri"/>
          <w:color w:val="000000"/>
          <w:sz w:val="22"/>
          <w:szCs w:val="22"/>
        </w:rPr>
        <w:t xml:space="preserve">sixty (60) days </w:t>
      </w:r>
      <w:r>
        <w:rPr>
          <w:rFonts w:ascii="Calibri" w:eastAsia="Calibri" w:hAnsi="Calibri" w:cs="Calibri"/>
          <w:color w:val="000000"/>
          <w:sz w:val="22"/>
          <w:szCs w:val="22"/>
        </w:rPr>
        <w:t>before the end of the Contract’s then-current term.</w:t>
      </w:r>
    </w:p>
    <w:p w14:paraId="18BC4C29" w14:textId="77777777" w:rsidR="00D57E10" w:rsidRDefault="00D57E10">
      <w:pPr>
        <w:tabs>
          <w:tab w:val="left" w:pos="-720"/>
        </w:tabs>
        <w:ind w:left="720"/>
        <w:jc w:val="both"/>
        <w:rPr>
          <w:rFonts w:ascii="Calibri" w:eastAsia="Calibri" w:hAnsi="Calibri" w:cs="Calibri"/>
          <w:color w:val="000000"/>
          <w:sz w:val="22"/>
          <w:szCs w:val="22"/>
        </w:rPr>
      </w:pPr>
    </w:p>
    <w:p w14:paraId="06858ACE" w14:textId="72DADB78" w:rsidR="00423491" w:rsidRDefault="00423491">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sidRPr="00423491">
        <w:rPr>
          <w:rFonts w:ascii="Calibri" w:eastAsia="Calibri" w:hAnsi="Calibri" w:cs="Calibri"/>
          <w:b/>
          <w:color w:val="000000"/>
          <w:sz w:val="22"/>
          <w:szCs w:val="22"/>
        </w:rPr>
        <w:t>Performance Standards</w:t>
      </w:r>
    </w:p>
    <w:p w14:paraId="5122779D" w14:textId="2C163B67" w:rsidR="00423491" w:rsidRDefault="00423491" w:rsidP="00423491">
      <w:p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Once the successful Contractor and the Agency have determined the dates and location for training services, the Contractor may not cancel or change these dates without the Agency’s approval.  Failure to reschedule a canceled session could result in a 10% reduction in payment on the next offered session.</w:t>
      </w:r>
    </w:p>
    <w:p w14:paraId="6BF1B9C1" w14:textId="762B900D" w:rsidR="00423491" w:rsidRDefault="00423491" w:rsidP="00423491">
      <w:pPr>
        <w:pBdr>
          <w:top w:val="nil"/>
          <w:left w:val="nil"/>
          <w:bottom w:val="nil"/>
          <w:right w:val="nil"/>
          <w:between w:val="nil"/>
        </w:pBdr>
        <w:ind w:left="1440"/>
        <w:jc w:val="both"/>
        <w:rPr>
          <w:rFonts w:ascii="Calibri" w:eastAsia="Calibri" w:hAnsi="Calibri" w:cs="Calibri"/>
          <w:color w:val="000000"/>
          <w:sz w:val="22"/>
          <w:szCs w:val="22"/>
        </w:rPr>
      </w:pPr>
    </w:p>
    <w:p w14:paraId="004235E4" w14:textId="6E18E3A6" w:rsidR="00423491" w:rsidRDefault="00423491" w:rsidP="00423491">
      <w:p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The Agency may terminate the contract of any contractor believed unable to carry out the responsibilities of this contract.</w:t>
      </w:r>
    </w:p>
    <w:p w14:paraId="4BE2533C" w14:textId="27BD9F7E" w:rsidR="00423491" w:rsidRDefault="00423491" w:rsidP="00423491">
      <w:pPr>
        <w:pBdr>
          <w:top w:val="nil"/>
          <w:left w:val="nil"/>
          <w:bottom w:val="nil"/>
          <w:right w:val="nil"/>
          <w:between w:val="nil"/>
        </w:pBdr>
        <w:ind w:left="1440"/>
        <w:jc w:val="both"/>
        <w:rPr>
          <w:rFonts w:ascii="Calibri" w:eastAsia="Calibri" w:hAnsi="Calibri" w:cs="Calibri"/>
          <w:color w:val="000000"/>
          <w:sz w:val="22"/>
          <w:szCs w:val="22"/>
        </w:rPr>
      </w:pPr>
    </w:p>
    <w:p w14:paraId="309C753F" w14:textId="6E740B6C" w:rsidR="00423491" w:rsidRDefault="00423491" w:rsidP="00423491">
      <w:p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The Agency reserves the right to observe any class or training service at any time in order to monitor the effectiveness and quality of the services and materials.  The Agency reserves the right to request changes to services in order to meet the specific needs of customers.  Failure to make suggested changes could be grounds for contract termination.  The contractor is required to inform the Agency with major changes are made to the approved training services outli</w:t>
      </w:r>
      <w:r w:rsidR="000E626F">
        <w:rPr>
          <w:rFonts w:ascii="Calibri" w:eastAsia="Calibri" w:hAnsi="Calibri" w:cs="Calibri"/>
          <w:color w:val="000000"/>
          <w:sz w:val="22"/>
          <w:szCs w:val="22"/>
        </w:rPr>
        <w:t>ne, objectives, or facilitator.</w:t>
      </w:r>
    </w:p>
    <w:p w14:paraId="4FEC9BD0" w14:textId="77777777" w:rsidR="00423491" w:rsidRPr="00423491" w:rsidRDefault="00423491" w:rsidP="00423491">
      <w:pPr>
        <w:pBdr>
          <w:top w:val="nil"/>
          <w:left w:val="nil"/>
          <w:bottom w:val="nil"/>
          <w:right w:val="nil"/>
          <w:between w:val="nil"/>
        </w:pBdr>
        <w:ind w:left="1440"/>
        <w:jc w:val="both"/>
        <w:rPr>
          <w:rFonts w:ascii="Calibri" w:eastAsia="Calibri" w:hAnsi="Calibri" w:cs="Calibri"/>
          <w:color w:val="000000"/>
          <w:sz w:val="22"/>
          <w:szCs w:val="22"/>
        </w:rPr>
      </w:pPr>
    </w:p>
    <w:p w14:paraId="63C5D1DA" w14:textId="18080508" w:rsidR="00D57E10" w:rsidRPr="008D3DB5" w:rsidRDefault="00A42688" w:rsidP="001F34F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sidRPr="008D3DB5">
        <w:rPr>
          <w:rFonts w:ascii="Calibri" w:eastAsia="Calibri" w:hAnsi="Calibri" w:cs="Calibri"/>
          <w:b/>
          <w:color w:val="000000"/>
          <w:sz w:val="22"/>
          <w:szCs w:val="22"/>
        </w:rPr>
        <w:t>Payment Terms</w:t>
      </w:r>
    </w:p>
    <w:p w14:paraId="37107721"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Payment Methods</w:t>
      </w:r>
    </w:p>
    <w:p w14:paraId="0DB70C27" w14:textId="56CD7F75" w:rsidR="008D3DB5" w:rsidRDefault="00A42688">
      <w:pPr>
        <w:ind w:left="2340"/>
        <w:jc w:val="both"/>
        <w:rPr>
          <w:rFonts w:ascii="Calibri" w:eastAsia="Calibri" w:hAnsi="Calibri" w:cs="Calibri"/>
          <w:b/>
          <w:sz w:val="22"/>
          <w:szCs w:val="22"/>
        </w:rPr>
      </w:pPr>
      <w:r>
        <w:rPr>
          <w:rFonts w:ascii="Calibri" w:eastAsia="Calibri" w:hAnsi="Calibri" w:cs="Calibri"/>
          <w:sz w:val="22"/>
          <w:szCs w:val="22"/>
        </w:rPr>
        <w:t xml:space="preserve">The State of Iowa, in its sole discretion, will determine the method of payment for goods and/or services as part of the Contract. The State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 and EAP are preferred payment methods, but payments may be made by any of the following methods: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/EAP, EFT/ACH, or State Warrant. Respondents shall indicate in their Cost Proposals all of the payment methods they will accept. </w:t>
      </w:r>
      <w:r>
        <w:rPr>
          <w:rFonts w:ascii="Calibri" w:eastAsia="Calibri" w:hAnsi="Calibri" w:cs="Calibri"/>
          <w:b/>
          <w:sz w:val="22"/>
          <w:szCs w:val="22"/>
        </w:rPr>
        <w:t>This information will not be scored as part of the Cost Proposal or evaluated</w:t>
      </w:r>
      <w:r>
        <w:rPr>
          <w:rFonts w:ascii="Calibri" w:eastAsia="Calibri" w:hAnsi="Calibri" w:cs="Calibri"/>
          <w:sz w:val="22"/>
          <w:szCs w:val="22"/>
        </w:rPr>
        <w:t xml:space="preserve"> </w:t>
      </w:r>
      <w:r>
        <w:rPr>
          <w:rFonts w:ascii="Calibri" w:eastAsia="Calibri" w:hAnsi="Calibri" w:cs="Calibri"/>
          <w:b/>
          <w:sz w:val="22"/>
          <w:szCs w:val="22"/>
        </w:rPr>
        <w:t>as part the Technical Proposal.</w:t>
      </w:r>
    </w:p>
    <w:p w14:paraId="249F8C17" w14:textId="77777777" w:rsidR="008D3DB5" w:rsidRDefault="008D3DB5">
      <w:pPr>
        <w:rPr>
          <w:rFonts w:ascii="Calibri" w:eastAsia="Calibri" w:hAnsi="Calibri" w:cs="Calibri"/>
          <w:b/>
          <w:sz w:val="22"/>
          <w:szCs w:val="22"/>
        </w:rPr>
      </w:pPr>
      <w:r>
        <w:rPr>
          <w:rFonts w:ascii="Calibri" w:eastAsia="Calibri" w:hAnsi="Calibri" w:cs="Calibri"/>
          <w:b/>
          <w:sz w:val="22"/>
          <w:szCs w:val="22"/>
        </w:rPr>
        <w:br w:type="page"/>
      </w:r>
    </w:p>
    <w:p w14:paraId="0C46CB91"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lastRenderedPageBreak/>
        <w:t>Electronic Funds Transfer (EFT) by Automated Clearing House (ACH)</w:t>
      </w:r>
      <w:r>
        <w:rPr>
          <w:rFonts w:ascii="Calibri" w:eastAsia="Calibri" w:hAnsi="Calibri" w:cs="Calibri"/>
          <w:color w:val="000000"/>
          <w:sz w:val="22"/>
          <w:szCs w:val="22"/>
        </w:rPr>
        <w:t xml:space="preserve"> </w:t>
      </w:r>
    </w:p>
    <w:p w14:paraId="12FC3C24" w14:textId="77777777" w:rsidR="00D57E10" w:rsidRDefault="00A42688">
      <w:pPr>
        <w:ind w:left="2340"/>
        <w:jc w:val="both"/>
        <w:rPr>
          <w:rFonts w:ascii="Calibri" w:eastAsia="Calibri" w:hAnsi="Calibri" w:cs="Calibri"/>
          <w:sz w:val="22"/>
          <w:szCs w:val="22"/>
        </w:rPr>
      </w:pPr>
      <w:r>
        <w:rPr>
          <w:rFonts w:ascii="Calibri" w:eastAsia="Calibri" w:hAnsi="Calibri" w:cs="Calibri"/>
          <w:sz w:val="22"/>
          <w:szCs w:val="22"/>
        </w:rPr>
        <w:t>The State of Iowa may make payment by EFT by ACH. Payments are deposited into the financial institution of the claimant's choice three working days from the issue date of the direct deposit.</w:t>
      </w:r>
    </w:p>
    <w:p w14:paraId="719BE8F9" w14:textId="77777777" w:rsidR="00D57E10" w:rsidRDefault="00AB5702">
      <w:pPr>
        <w:ind w:left="2340"/>
        <w:rPr>
          <w:rFonts w:ascii="Calibri" w:eastAsia="Calibri" w:hAnsi="Calibri" w:cs="Calibri"/>
          <w:sz w:val="22"/>
          <w:szCs w:val="22"/>
        </w:rPr>
      </w:pPr>
      <w:hyperlink r:id="rId21">
        <w:r w:rsidR="00A42688">
          <w:rPr>
            <w:rFonts w:ascii="Calibri" w:eastAsia="Calibri" w:hAnsi="Calibri" w:cs="Calibri"/>
            <w:color w:val="0000FF"/>
            <w:sz w:val="22"/>
            <w:szCs w:val="22"/>
            <w:u w:val="single"/>
          </w:rPr>
          <w:t>https://das.iowa.gov/sites/default/files/acct_sae/man_for_ref/forms/eft_authorization_form.pdf</w:t>
        </w:r>
      </w:hyperlink>
    </w:p>
    <w:p w14:paraId="054585A2" w14:textId="77777777" w:rsidR="00D57E10" w:rsidRDefault="00D57E10">
      <w:pPr>
        <w:pBdr>
          <w:top w:val="nil"/>
          <w:left w:val="nil"/>
          <w:bottom w:val="nil"/>
          <w:right w:val="nil"/>
          <w:between w:val="nil"/>
        </w:pBdr>
        <w:ind w:left="2340"/>
        <w:jc w:val="both"/>
        <w:rPr>
          <w:rFonts w:ascii="Calibri" w:eastAsia="Calibri" w:hAnsi="Calibri" w:cs="Calibri"/>
          <w:color w:val="000000"/>
          <w:sz w:val="22"/>
          <w:szCs w:val="22"/>
        </w:rPr>
      </w:pPr>
    </w:p>
    <w:p w14:paraId="57243DFD"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State Warrant</w:t>
      </w:r>
    </w:p>
    <w:p w14:paraId="246AFE36" w14:textId="6B81E7AD" w:rsidR="00D57E10" w:rsidRDefault="00A42688">
      <w:pPr>
        <w:ind w:left="2340"/>
        <w:jc w:val="both"/>
        <w:rPr>
          <w:rFonts w:ascii="Calibri" w:eastAsia="Calibri" w:hAnsi="Calibri" w:cs="Calibri"/>
          <w:sz w:val="22"/>
          <w:szCs w:val="22"/>
        </w:rPr>
      </w:pPr>
      <w:r>
        <w:rPr>
          <w:rFonts w:ascii="Calibri" w:eastAsia="Calibri" w:hAnsi="Calibri" w:cs="Calibri"/>
          <w:sz w:val="22"/>
          <w:szCs w:val="22"/>
        </w:rPr>
        <w:t>The State of Iowa's warrant drawn on the Treasurer of State is used to pay claims against the departments of the State of Iowa. The warrant is issued upon receipt of proper documentation from the issuing department.</w:t>
      </w:r>
    </w:p>
    <w:p w14:paraId="71A1C16B" w14:textId="77777777" w:rsidR="000E626F" w:rsidRDefault="000E626F">
      <w:pPr>
        <w:ind w:left="2340"/>
        <w:jc w:val="both"/>
        <w:rPr>
          <w:rFonts w:ascii="Calibri" w:eastAsia="Calibri" w:hAnsi="Calibri" w:cs="Calibri"/>
          <w:sz w:val="22"/>
          <w:szCs w:val="22"/>
        </w:rPr>
      </w:pPr>
    </w:p>
    <w:p w14:paraId="37A7154A"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 xml:space="preserve">Credit card or </w:t>
      </w:r>
      <w:proofErr w:type="spellStart"/>
      <w:r>
        <w:rPr>
          <w:rFonts w:ascii="Calibri" w:eastAsia="Calibri" w:hAnsi="Calibri" w:cs="Calibri"/>
          <w:b/>
          <w:color w:val="000000"/>
          <w:sz w:val="22"/>
          <w:szCs w:val="22"/>
        </w:rPr>
        <w:t>ePayables</w:t>
      </w:r>
      <w:proofErr w:type="spellEnd"/>
    </w:p>
    <w:p w14:paraId="1FE89027" w14:textId="77777777" w:rsidR="00D57E10" w:rsidRDefault="00A42688">
      <w:pPr>
        <w:ind w:left="2340"/>
        <w:jc w:val="both"/>
        <w:rPr>
          <w:rFonts w:ascii="Calibri" w:eastAsia="Calibri" w:hAnsi="Calibri" w:cs="Calibri"/>
          <w:sz w:val="22"/>
          <w:szCs w:val="22"/>
        </w:rPr>
      </w:pPr>
      <w:r>
        <w:rPr>
          <w:rFonts w:ascii="Calibri" w:eastAsia="Calibri" w:hAnsi="Calibri" w:cs="Calibri"/>
          <w:sz w:val="22"/>
          <w:szCs w:val="22"/>
        </w:rPr>
        <w:t>The State of Iowa’s Purchasing Cards (</w:t>
      </w:r>
      <w:proofErr w:type="spellStart"/>
      <w:r>
        <w:rPr>
          <w:rFonts w:ascii="Calibri" w:eastAsia="Calibri" w:hAnsi="Calibri" w:cs="Calibri"/>
          <w:sz w:val="22"/>
          <w:szCs w:val="22"/>
        </w:rPr>
        <w:t>Pcards</w:t>
      </w:r>
      <w:proofErr w:type="spellEnd"/>
      <w:r>
        <w:rPr>
          <w:rFonts w:ascii="Calibri" w:eastAsia="Calibri" w:hAnsi="Calibri" w:cs="Calibri"/>
          <w:sz w:val="22"/>
          <w:szCs w:val="22"/>
        </w:rPr>
        <w:t xml:space="preserve">) and </w:t>
      </w:r>
      <w:proofErr w:type="spellStart"/>
      <w:r>
        <w:rPr>
          <w:rFonts w:ascii="Calibri" w:eastAsia="Calibri" w:hAnsi="Calibri" w:cs="Calibri"/>
          <w:sz w:val="22"/>
          <w:szCs w:val="22"/>
        </w:rPr>
        <w:t>ePayable</w:t>
      </w:r>
      <w:proofErr w:type="spellEnd"/>
      <w:r>
        <w:rPr>
          <w:rFonts w:ascii="Calibri" w:eastAsia="Calibri" w:hAnsi="Calibri" w:cs="Calibri"/>
          <w:sz w:val="22"/>
          <w:szCs w:val="22"/>
        </w:rPr>
        <w:t xml:space="preserve"> solution (EAP) are commercial payment methods utilizing the VISA credit card network. The State of Iowa will not accept price changes or pay additional fees if Respondent uses the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 or EAP payment methods.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-accepting Respondents must abide by the State of Iowa’s Terms of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 Acceptance. Respondents must provide a statement regarding their ability to meet the requirements I this subsection, as well as identifying their transaction reporting capabilities (Level I, II, or III).</w:t>
      </w:r>
    </w:p>
    <w:p w14:paraId="37EEDA98" w14:textId="77777777" w:rsidR="00D57E10" w:rsidRDefault="00D57E10">
      <w:pPr>
        <w:ind w:left="2340"/>
        <w:jc w:val="both"/>
        <w:rPr>
          <w:rFonts w:ascii="Calibri" w:eastAsia="Calibri" w:hAnsi="Calibri" w:cs="Calibri"/>
          <w:sz w:val="22"/>
          <w:szCs w:val="22"/>
        </w:rPr>
      </w:pPr>
    </w:p>
    <w:p w14:paraId="6144DC6C"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b/>
          <w:color w:val="000000"/>
          <w:sz w:val="22"/>
          <w:szCs w:val="22"/>
        </w:rPr>
      </w:pPr>
      <w:bookmarkStart w:id="6" w:name="_heading=h.1t3h5sf" w:colFirst="0" w:colLast="0"/>
      <w:bookmarkEnd w:id="6"/>
      <w:r>
        <w:rPr>
          <w:rFonts w:ascii="Calibri" w:eastAsia="Calibri" w:hAnsi="Calibri" w:cs="Calibri"/>
          <w:b/>
          <w:color w:val="000000"/>
          <w:sz w:val="22"/>
          <w:szCs w:val="22"/>
        </w:rPr>
        <w:t xml:space="preserve">Terms and Conditions for State of Iowa Purchasing Cards </w:t>
      </w:r>
    </w:p>
    <w:p w14:paraId="29C907F5" w14:textId="77777777" w:rsidR="00D57E10" w:rsidRDefault="00A42688">
      <w:pPr>
        <w:ind w:left="2340"/>
        <w:jc w:val="both"/>
        <w:rPr>
          <w:rFonts w:ascii="Calibri" w:eastAsia="Calibri" w:hAnsi="Calibri" w:cs="Calibri"/>
          <w:color w:val="000000"/>
          <w:sz w:val="22"/>
          <w:szCs w:val="22"/>
        </w:rPr>
      </w:pPr>
      <w:r>
        <w:rPr>
          <w:rFonts w:ascii="Calibri" w:eastAsia="Calibri" w:hAnsi="Calibri" w:cs="Calibri"/>
          <w:color w:val="000000"/>
          <w:sz w:val="22"/>
          <w:szCs w:val="22"/>
        </w:rPr>
        <w:t xml:space="preserve">The State of Iowa shall pay Contractor’s invoices using </w:t>
      </w:r>
      <w:r>
        <w:rPr>
          <w:rFonts w:ascii="Calibri" w:eastAsia="Calibri" w:hAnsi="Calibri" w:cs="Calibri"/>
          <w:sz w:val="22"/>
          <w:szCs w:val="22"/>
        </w:rPr>
        <w:t>its</w:t>
      </w:r>
      <w:r>
        <w:rPr>
          <w:rFonts w:ascii="Calibri" w:eastAsia="Calibri" w:hAnsi="Calibri" w:cs="Calibri"/>
          <w:color w:val="000000"/>
          <w:sz w:val="22"/>
          <w:szCs w:val="22"/>
        </w:rPr>
        <w:t xml:space="preserve"> Purchasing Card Program (</w:t>
      </w:r>
      <w:proofErr w:type="spellStart"/>
      <w:r>
        <w:rPr>
          <w:rFonts w:ascii="Calibri" w:eastAsia="Calibri" w:hAnsi="Calibri" w:cs="Calibri"/>
          <w:color w:val="000000"/>
          <w:sz w:val="22"/>
          <w:szCs w:val="22"/>
        </w:rPr>
        <w:t>Pcard</w:t>
      </w:r>
      <w:proofErr w:type="spellEnd"/>
      <w:r>
        <w:rPr>
          <w:rFonts w:ascii="Calibri" w:eastAsia="Calibri" w:hAnsi="Calibri" w:cs="Calibri"/>
          <w:color w:val="000000"/>
          <w:sz w:val="22"/>
          <w:szCs w:val="22"/>
        </w:rPr>
        <w:t xml:space="preserve">) whenever possible. The </w:t>
      </w:r>
      <w:proofErr w:type="spellStart"/>
      <w:r>
        <w:rPr>
          <w:rFonts w:ascii="Calibri" w:eastAsia="Calibri" w:hAnsi="Calibri" w:cs="Calibri"/>
          <w:sz w:val="22"/>
          <w:szCs w:val="22"/>
        </w:rPr>
        <w:t>Pcard</w:t>
      </w:r>
      <w:proofErr w:type="spellEnd"/>
      <w:r>
        <w:rPr>
          <w:rFonts w:ascii="Calibri" w:eastAsia="Calibri" w:hAnsi="Calibri" w:cs="Calibr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w:t>
      </w:r>
      <w:proofErr w:type="spellStart"/>
      <w:r>
        <w:rPr>
          <w:rFonts w:ascii="Calibri" w:eastAsia="Calibri" w:hAnsi="Calibri" w:cs="Calibri"/>
          <w:color w:val="000000"/>
          <w:sz w:val="22"/>
          <w:szCs w:val="22"/>
        </w:rPr>
        <w:t>Pcard</w:t>
      </w:r>
      <w:proofErr w:type="spellEnd"/>
      <w:r>
        <w:rPr>
          <w:rFonts w:ascii="Calibri" w:eastAsia="Calibri" w:hAnsi="Calibri" w:cs="Calibri"/>
          <w:color w:val="000000"/>
          <w:sz w:val="22"/>
          <w:szCs w:val="22"/>
        </w:rPr>
        <w:t xml:space="preserve"> payments including: </w:t>
      </w:r>
    </w:p>
    <w:p w14:paraId="20430AFC" w14:textId="77777777" w:rsidR="00D57E10" w:rsidRDefault="00D57E10">
      <w:pPr>
        <w:ind w:left="2340"/>
        <w:jc w:val="both"/>
        <w:rPr>
          <w:rFonts w:ascii="Calibri" w:eastAsia="Calibri" w:hAnsi="Calibri" w:cs="Calibri"/>
          <w:color w:val="000000"/>
          <w:sz w:val="22"/>
          <w:szCs w:val="22"/>
        </w:rPr>
      </w:pPr>
    </w:p>
    <w:p w14:paraId="47093C3D"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comply with </w:t>
      </w:r>
      <w:hyperlink r:id="rId22">
        <w:r>
          <w:rPr>
            <w:rFonts w:ascii="Calibri" w:eastAsia="Calibri" w:hAnsi="Calibri" w:cs="Calibri"/>
            <w:color w:val="000000"/>
            <w:sz w:val="22"/>
            <w:szCs w:val="22"/>
            <w:u w:val="single"/>
          </w:rPr>
          <w:t>Payment Card Industry Data Security Standard (PCI DSS)</w:t>
        </w:r>
      </w:hyperlink>
      <w:r>
        <w:rPr>
          <w:rFonts w:ascii="Calibri" w:eastAsia="Calibri" w:hAnsi="Calibri" w:cs="Calibri"/>
          <w:color w:val="000000"/>
          <w:sz w:val="22"/>
          <w:szCs w:val="22"/>
          <w:u w:val="single"/>
        </w:rPr>
        <w:t xml:space="preserve"> </w:t>
      </w:r>
      <w:r>
        <w:rPr>
          <w:rFonts w:ascii="Calibri" w:eastAsia="Calibri" w:hAnsi="Calibri" w:cs="Calibri"/>
          <w:color w:val="000000"/>
          <w:sz w:val="22"/>
          <w:szCs w:val="22"/>
        </w:rPr>
        <w:t>to assure confidential card information is not compromised;</w:t>
      </w:r>
    </w:p>
    <w:p w14:paraId="4858D011" w14:textId="77777777" w:rsidR="00D57E10" w:rsidRDefault="00D57E10">
      <w:pPr>
        <w:pBdr>
          <w:top w:val="nil"/>
          <w:left w:val="nil"/>
          <w:bottom w:val="nil"/>
          <w:right w:val="nil"/>
          <w:between w:val="nil"/>
        </w:pBdr>
        <w:ind w:left="3420"/>
        <w:jc w:val="both"/>
        <w:rPr>
          <w:rFonts w:ascii="Calibri" w:eastAsia="Calibri" w:hAnsi="Calibri" w:cs="Calibri"/>
          <w:color w:val="000000"/>
          <w:sz w:val="22"/>
          <w:szCs w:val="22"/>
        </w:rPr>
      </w:pPr>
    </w:p>
    <w:p w14:paraId="12330933"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adhere to </w:t>
      </w:r>
      <w:hyperlink r:id="rId23">
        <w:r>
          <w:rPr>
            <w:rFonts w:ascii="Calibri" w:eastAsia="Calibri" w:hAnsi="Calibri" w:cs="Calibri"/>
            <w:color w:val="000000"/>
            <w:sz w:val="22"/>
            <w:szCs w:val="22"/>
            <w:u w:val="single"/>
          </w:rPr>
          <w:t>Fair and Accurate Credit Transactions Act</w:t>
        </w:r>
      </w:hyperlink>
      <w:r>
        <w:rPr>
          <w:rFonts w:ascii="Calibri" w:eastAsia="Calibri" w:hAnsi="Calibri" w:cs="Calibri"/>
          <w:color w:val="000000"/>
          <w:sz w:val="22"/>
          <w:szCs w:val="22"/>
        </w:rPr>
        <w:t xml:space="preserve"> requirements that limit the amount of consumer and account information shared for greater security protection; </w:t>
      </w:r>
    </w:p>
    <w:p w14:paraId="4AF4A804"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26DE8E07"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Contractor shall not write down card numbers or store card information. When accepting orders by phone, Contractor shall process the transaction during the call and send itemized receipts (excluding card numbers) to the cardholder by fax, email, or mail (with delivery);</w:t>
      </w:r>
    </w:p>
    <w:p w14:paraId="42FB5D96"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442F8EC2" w14:textId="542A6AA4" w:rsidR="00D57E10" w:rsidRPr="008D3DB5" w:rsidRDefault="00A42688" w:rsidP="008D3DB5">
      <w:pPr>
        <w:numPr>
          <w:ilvl w:val="4"/>
          <w:numId w:val="16"/>
        </w:numPr>
        <w:pBdr>
          <w:top w:val="nil"/>
          <w:left w:val="nil"/>
          <w:bottom w:val="nil"/>
          <w:right w:val="nil"/>
          <w:between w:val="nil"/>
        </w:pBdr>
        <w:spacing w:after="240"/>
        <w:ind w:left="3420"/>
        <w:jc w:val="both"/>
        <w:rPr>
          <w:rFonts w:ascii="Calibri" w:eastAsia="Calibri" w:hAnsi="Calibri" w:cs="Calibri"/>
          <w:color w:val="000000"/>
          <w:sz w:val="22"/>
          <w:szCs w:val="22"/>
        </w:rPr>
      </w:pPr>
      <w:r w:rsidRPr="008D3DB5">
        <w:rPr>
          <w:rFonts w:ascii="Calibri" w:eastAsia="Calibri" w:hAnsi="Calibri" w:cs="Calibri"/>
          <w:color w:val="000000"/>
          <w:sz w:val="22"/>
          <w:szCs w:val="22"/>
        </w:rPr>
        <w:t>Contractor shall process payment for items when an order is placed only for items currently in stock and available for shipment, and only for services already rendered;</w:t>
      </w:r>
    </w:p>
    <w:p w14:paraId="6F84762D"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Contractor shall confirm that the name of purchaser matches the name on the card;</w:t>
      </w:r>
    </w:p>
    <w:p w14:paraId="47B6840C"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3FF4A92F"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ensure Internet orders are processed via secure websites, featuring Verisign, </w:t>
      </w:r>
      <w:proofErr w:type="spellStart"/>
      <w:r>
        <w:rPr>
          <w:rFonts w:ascii="Calibri" w:eastAsia="Calibri" w:hAnsi="Calibri" w:cs="Calibri"/>
          <w:color w:val="000000"/>
          <w:sz w:val="22"/>
          <w:szCs w:val="22"/>
        </w:rPr>
        <w:t>TRUSTe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BBBOnline</w:t>
      </w:r>
      <w:proofErr w:type="spellEnd"/>
      <w:r>
        <w:rPr>
          <w:rFonts w:ascii="Calibri" w:eastAsia="Calibri" w:hAnsi="Calibri" w:cs="Calibri"/>
          <w:color w:val="000000"/>
          <w:sz w:val="22"/>
          <w:szCs w:val="22"/>
        </w:rPr>
        <w:t>, or “https” in the web address;</w:t>
      </w:r>
    </w:p>
    <w:p w14:paraId="280B4E56"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54C9000C"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shred any documentation with credit card numbers.  </w:t>
      </w:r>
    </w:p>
    <w:p w14:paraId="3E13BF26" w14:textId="77777777" w:rsidR="00D57E10" w:rsidRDefault="00D57E10">
      <w:pPr>
        <w:jc w:val="both"/>
        <w:rPr>
          <w:rFonts w:ascii="Calibri" w:eastAsia="Calibri" w:hAnsi="Calibri" w:cs="Calibri"/>
          <w:sz w:val="22"/>
          <w:szCs w:val="22"/>
        </w:rPr>
      </w:pPr>
    </w:p>
    <w:p w14:paraId="1698F923"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b/>
          <w:color w:val="000000"/>
          <w:sz w:val="22"/>
          <w:szCs w:val="22"/>
        </w:rPr>
      </w:pPr>
      <w:r>
        <w:rPr>
          <w:rFonts w:ascii="Calibri" w:eastAsia="Calibri" w:hAnsi="Calibri" w:cs="Calibri"/>
          <w:b/>
          <w:color w:val="000000"/>
          <w:sz w:val="22"/>
          <w:szCs w:val="22"/>
        </w:rPr>
        <w:t>Payment Terms</w:t>
      </w:r>
    </w:p>
    <w:p w14:paraId="059A6F83" w14:textId="77777777" w:rsidR="00D57E10" w:rsidRDefault="00A42688">
      <w:pPr>
        <w:tabs>
          <w:tab w:val="left" w:pos="1440"/>
        </w:tabs>
        <w:ind w:left="2160"/>
        <w:jc w:val="both"/>
        <w:rPr>
          <w:rFonts w:ascii="Calibri" w:eastAsia="Calibri" w:hAnsi="Calibri" w:cs="Calibri"/>
          <w:sz w:val="22"/>
          <w:szCs w:val="22"/>
        </w:rPr>
      </w:pPr>
      <w:r>
        <w:rPr>
          <w:rFonts w:ascii="Calibri" w:eastAsia="Calibri" w:hAnsi="Calibri" w:cs="Calibri"/>
          <w:sz w:val="22"/>
          <w:szCs w:val="22"/>
        </w:rPr>
        <w:t>Per Iowa Code 8A.514 the State of Iowa is allowed sixty (60) days to pay an invoice submitted by a Contractor.</w:t>
      </w:r>
    </w:p>
    <w:p w14:paraId="10B4A61F" w14:textId="77777777" w:rsidR="00D57E10" w:rsidRDefault="00D57E10">
      <w:pPr>
        <w:tabs>
          <w:tab w:val="left" w:pos="1440"/>
        </w:tabs>
        <w:jc w:val="both"/>
        <w:rPr>
          <w:rFonts w:ascii="Calibri" w:eastAsia="Calibri" w:hAnsi="Calibri" w:cs="Calibri"/>
          <w:sz w:val="22"/>
          <w:szCs w:val="22"/>
        </w:rPr>
      </w:pPr>
    </w:p>
    <w:p w14:paraId="7D55A935"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b/>
          <w:color w:val="000000"/>
          <w:sz w:val="22"/>
          <w:szCs w:val="22"/>
        </w:rPr>
      </w:pPr>
      <w:r>
        <w:rPr>
          <w:rFonts w:ascii="Calibri" w:eastAsia="Calibri" w:hAnsi="Calibri" w:cs="Calibri"/>
          <w:b/>
          <w:color w:val="000000"/>
          <w:sz w:val="22"/>
          <w:szCs w:val="22"/>
        </w:rPr>
        <w:t>Respondent Discounts</w:t>
      </w:r>
    </w:p>
    <w:p w14:paraId="5A494E10" w14:textId="77777777" w:rsidR="00D57E10" w:rsidRDefault="00A42688">
      <w:pPr>
        <w:tabs>
          <w:tab w:val="left" w:pos="1440"/>
        </w:tabs>
        <w:ind w:left="2160"/>
        <w:jc w:val="both"/>
        <w:rPr>
          <w:rFonts w:ascii="Calibri" w:eastAsia="Calibri" w:hAnsi="Calibri" w:cs="Calibri"/>
          <w:sz w:val="22"/>
          <w:szCs w:val="22"/>
        </w:rPr>
      </w:pPr>
      <w:r>
        <w:rPr>
          <w:rFonts w:ascii="Calibri" w:eastAsia="Calibri" w:hAnsi="Calibri" w:cs="Calibri"/>
          <w:sz w:val="22"/>
          <w:szCs w:val="22"/>
        </w:rPr>
        <w:t>Respondents shall state in their Cost Proposals whether they offer any payment discounts.</w:t>
      </w:r>
    </w:p>
    <w:p w14:paraId="4944A6BC" w14:textId="77777777" w:rsidR="00D57E10" w:rsidRDefault="00D57E10">
      <w:pPr>
        <w:tabs>
          <w:tab w:val="left" w:pos="1440"/>
        </w:tabs>
        <w:ind w:left="2160"/>
        <w:jc w:val="both"/>
        <w:rPr>
          <w:rFonts w:ascii="Calibri" w:eastAsia="Calibri" w:hAnsi="Calibri" w:cs="Calibri"/>
          <w:sz w:val="22"/>
          <w:szCs w:val="22"/>
        </w:rPr>
      </w:pPr>
    </w:p>
    <w:p w14:paraId="69BD5BDA"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color w:val="000000"/>
          <w:sz w:val="22"/>
          <w:szCs w:val="22"/>
        </w:rPr>
      </w:pPr>
      <w:r>
        <w:rPr>
          <w:rFonts w:ascii="Calibri" w:eastAsia="Calibri" w:hAnsi="Calibri" w:cs="Calibri"/>
          <w:b/>
          <w:color w:val="000000"/>
          <w:sz w:val="22"/>
          <w:szCs w:val="22"/>
        </w:rPr>
        <w:t xml:space="preserve">Prompt Payment Discount </w:t>
      </w:r>
    </w:p>
    <w:p w14:paraId="2079A712" w14:textId="77777777" w:rsidR="00D57E10" w:rsidRDefault="00A42688">
      <w:pPr>
        <w:ind w:left="2160"/>
        <w:jc w:val="both"/>
        <w:rPr>
          <w:rFonts w:ascii="Calibri" w:eastAsia="Calibri" w:hAnsi="Calibri" w:cs="Calibri"/>
          <w:sz w:val="22"/>
          <w:szCs w:val="22"/>
        </w:rPr>
      </w:pPr>
      <w:r>
        <w:rPr>
          <w:rFonts w:ascii="Calibri" w:eastAsia="Calibri" w:hAnsi="Calibri" w:cs="Calibri"/>
          <w:sz w:val="22"/>
          <w:szCs w:val="22"/>
        </w:rPr>
        <w:t>The State can agree to pay in less than sixty (60) days if an incentive for earlier payment is offered.</w:t>
      </w:r>
    </w:p>
    <w:p w14:paraId="760B0E17" w14:textId="77777777" w:rsidR="00D57E10" w:rsidRDefault="00D57E10">
      <w:pPr>
        <w:ind w:left="2160"/>
        <w:jc w:val="both"/>
        <w:rPr>
          <w:rFonts w:ascii="Calibri" w:eastAsia="Calibri" w:hAnsi="Calibri" w:cs="Calibri"/>
          <w:sz w:val="22"/>
          <w:szCs w:val="22"/>
        </w:rPr>
      </w:pPr>
    </w:p>
    <w:p w14:paraId="21287D2C"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Invoices </w:t>
      </w:r>
    </w:p>
    <w:p w14:paraId="2956BB5B" w14:textId="77777777" w:rsidR="00D57E10" w:rsidRDefault="00A42688">
      <w:pPr>
        <w:pBdr>
          <w:top w:val="nil"/>
          <w:left w:val="nil"/>
          <w:bottom w:val="nil"/>
          <w:right w:val="nil"/>
          <w:between w:val="nil"/>
        </w:pBdr>
        <w:ind w:left="2160"/>
        <w:jc w:val="both"/>
        <w:rPr>
          <w:rFonts w:ascii="Calibri" w:eastAsia="Calibri" w:hAnsi="Calibri" w:cs="Calibri"/>
          <w:color w:val="000000"/>
          <w:sz w:val="22"/>
          <w:szCs w:val="22"/>
        </w:rPr>
      </w:pPr>
      <w:r>
        <w:rPr>
          <w:rFonts w:ascii="Calibri" w:eastAsia="Calibri" w:hAnsi="Calibri" w:cs="Calibri"/>
          <w:color w:val="000000"/>
          <w:sz w:val="22"/>
          <w:szCs w:val="22"/>
        </w:rPr>
        <w:t>Any invoices submitted must comply with applicable rules concerning payment of claims, including but not limited to those set forth at Iowa Administrative Code chapter 11—41.</w:t>
      </w:r>
    </w:p>
    <w:p w14:paraId="7F5E58A3" w14:textId="77777777" w:rsidR="00D57E10" w:rsidRDefault="00D57E10">
      <w:pPr>
        <w:pBdr>
          <w:top w:val="nil"/>
          <w:left w:val="nil"/>
          <w:bottom w:val="nil"/>
          <w:right w:val="nil"/>
          <w:between w:val="nil"/>
        </w:pBdr>
        <w:ind w:left="2160"/>
        <w:jc w:val="both"/>
        <w:rPr>
          <w:rFonts w:ascii="Calibri" w:eastAsia="Calibri" w:hAnsi="Calibri" w:cs="Calibri"/>
          <w:b/>
          <w:color w:val="000000"/>
          <w:sz w:val="22"/>
          <w:szCs w:val="22"/>
        </w:rPr>
      </w:pPr>
    </w:p>
    <w:p w14:paraId="617B6976" w14:textId="77777777" w:rsidR="00D57E10" w:rsidRDefault="00A42688" w:rsidP="002843D5">
      <w:pPr>
        <w:numPr>
          <w:ilvl w:val="1"/>
          <w:numId w:val="16"/>
        </w:numPr>
        <w:pBdr>
          <w:top w:val="nil"/>
          <w:left w:val="nil"/>
          <w:bottom w:val="nil"/>
          <w:right w:val="nil"/>
          <w:between w:val="nil"/>
        </w:pBdr>
        <w:ind w:left="720" w:hanging="720"/>
        <w:jc w:val="both"/>
        <w:rPr>
          <w:rFonts w:ascii="Calibri" w:eastAsia="Calibri" w:hAnsi="Calibri" w:cs="Calibri"/>
          <w:b/>
          <w:color w:val="000000"/>
          <w:sz w:val="22"/>
          <w:szCs w:val="22"/>
        </w:rPr>
      </w:pPr>
      <w:bookmarkStart w:id="7" w:name="_heading=h.4d34og8" w:colFirst="0" w:colLast="0"/>
      <w:bookmarkEnd w:id="7"/>
      <w:r>
        <w:rPr>
          <w:rFonts w:ascii="Calibri" w:eastAsia="Calibri" w:hAnsi="Calibri" w:cs="Calibri"/>
          <w:b/>
          <w:color w:val="000000"/>
          <w:sz w:val="22"/>
          <w:szCs w:val="22"/>
        </w:rPr>
        <w:t>Insurance</w:t>
      </w:r>
    </w:p>
    <w:p w14:paraId="5689C4A2" w14:textId="77777777" w:rsidR="00D57E10" w:rsidRDefault="00A42688" w:rsidP="002843D5">
      <w:pPr>
        <w:spacing w:after="240"/>
        <w:ind w:left="720"/>
        <w:jc w:val="both"/>
        <w:rPr>
          <w:rFonts w:ascii="Calibri" w:eastAsia="Calibri" w:hAnsi="Calibri" w:cs="Calibri"/>
          <w:sz w:val="22"/>
          <w:szCs w:val="22"/>
        </w:rPr>
      </w:pPr>
      <w:r>
        <w:rPr>
          <w:rFonts w:ascii="Calibri" w:eastAsia="Calibri" w:hAnsi="Calibri" w:cs="Calibri"/>
          <w:sz w:val="22"/>
          <w:szCs w:val="22"/>
        </w:rPr>
        <w:t>The Contract will require the successful Respondent to maintain insurance coverage(s) in accordance with the insurance provisions of the General Terms and Conditions and of the type and in the minimum amounts set forth below, unless otherwise required by the Agency.</w:t>
      </w:r>
    </w:p>
    <w:tbl>
      <w:tblPr>
        <w:tblStyle w:val="a0"/>
        <w:tblpPr w:leftFromText="180" w:rightFromText="180" w:vertAnchor="page" w:horzAnchor="margin" w:tblpXSpec="right" w:tblpY="1658"/>
        <w:tblW w:w="7830" w:type="dxa"/>
        <w:tblLayout w:type="fixed"/>
        <w:tblLook w:val="0000" w:firstRow="0" w:lastRow="0" w:firstColumn="0" w:lastColumn="0" w:noHBand="0" w:noVBand="0"/>
      </w:tblPr>
      <w:tblGrid>
        <w:gridCol w:w="4410"/>
        <w:gridCol w:w="1980"/>
        <w:gridCol w:w="67"/>
        <w:gridCol w:w="1373"/>
      </w:tblGrid>
      <w:tr w:rsidR="00005FED" w:rsidRPr="00A30BC0" w14:paraId="66AD30A9" w14:textId="77777777" w:rsidTr="00005FED">
        <w:trPr>
          <w:cantSplit/>
          <w:trHeight w:val="241"/>
        </w:trPr>
        <w:tc>
          <w:tcPr>
            <w:tcW w:w="4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378095" w14:textId="77777777" w:rsidR="00005FED" w:rsidRPr="00A30BC0" w:rsidRDefault="00005FED" w:rsidP="00005FED">
            <w:pPr>
              <w:pStyle w:val="Heading5"/>
              <w:spacing w:before="0" w:after="120"/>
              <w:ind w:left="1008"/>
              <w:jc w:val="both"/>
              <w:rPr>
                <w:rFonts w:ascii="Calibri" w:eastAsia="Calibri" w:hAnsi="Calibri" w:cs="Calibri"/>
                <w:i w:val="0"/>
                <w:sz w:val="20"/>
                <w:szCs w:val="20"/>
              </w:rPr>
            </w:pPr>
            <w:r w:rsidRPr="00A30BC0">
              <w:rPr>
                <w:rFonts w:ascii="Calibri" w:eastAsia="Calibri" w:hAnsi="Calibri" w:cs="Calibri"/>
                <w:i w:val="0"/>
                <w:sz w:val="20"/>
                <w:szCs w:val="20"/>
              </w:rPr>
              <w:lastRenderedPageBreak/>
              <w:t>Type of Insurance</w:t>
            </w:r>
          </w:p>
        </w:tc>
        <w:tc>
          <w:tcPr>
            <w:tcW w:w="204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D4CD00F" w14:textId="77777777" w:rsidR="00005FED" w:rsidRPr="00A30BC0" w:rsidRDefault="00005FED" w:rsidP="00005FED">
            <w:pPr>
              <w:pStyle w:val="Heading4"/>
              <w:spacing w:before="0" w:after="120"/>
              <w:ind w:left="-23"/>
              <w:jc w:val="center"/>
              <w:rPr>
                <w:rFonts w:ascii="Calibri" w:eastAsia="Calibri" w:hAnsi="Calibri" w:cs="Calibri"/>
                <w:smallCaps/>
                <w:sz w:val="20"/>
                <w:szCs w:val="20"/>
              </w:rPr>
            </w:pPr>
            <w:r w:rsidRPr="00A30BC0">
              <w:rPr>
                <w:rFonts w:ascii="Calibri" w:eastAsia="Calibri" w:hAnsi="Calibri" w:cs="Calibri"/>
                <w:smallCaps/>
                <w:sz w:val="20"/>
                <w:szCs w:val="20"/>
              </w:rPr>
              <w:t>Limit</w:t>
            </w:r>
          </w:p>
        </w:tc>
        <w:tc>
          <w:tcPr>
            <w:tcW w:w="137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6D6BA13" w14:textId="77777777" w:rsidR="00005FED" w:rsidRPr="00A30BC0" w:rsidRDefault="00005FED" w:rsidP="00005FED">
            <w:pPr>
              <w:pStyle w:val="Heading4"/>
              <w:spacing w:before="0" w:after="120"/>
              <w:ind w:left="864" w:hanging="864"/>
              <w:jc w:val="both"/>
              <w:rPr>
                <w:rFonts w:ascii="Calibri" w:eastAsia="Calibri" w:hAnsi="Calibri" w:cs="Calibri"/>
                <w:smallCaps/>
                <w:sz w:val="20"/>
                <w:szCs w:val="20"/>
              </w:rPr>
            </w:pPr>
            <w:r w:rsidRPr="00A30BC0">
              <w:rPr>
                <w:rFonts w:ascii="Calibri" w:eastAsia="Calibri" w:hAnsi="Calibri" w:cs="Calibri"/>
                <w:smallCaps/>
                <w:sz w:val="20"/>
                <w:szCs w:val="20"/>
              </w:rPr>
              <w:t>Amount</w:t>
            </w:r>
          </w:p>
        </w:tc>
      </w:tr>
      <w:tr w:rsidR="00005FED" w:rsidRPr="00A30BC0" w14:paraId="088292D7" w14:textId="77777777" w:rsidTr="00005FED">
        <w:trPr>
          <w:cantSplit/>
          <w:trHeight w:val="1510"/>
        </w:trPr>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30A15B"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 xml:space="preserve">General Liability (including </w:t>
            </w:r>
          </w:p>
          <w:p w14:paraId="6DAAF15A"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 xml:space="preserve">contractual liability) written </w:t>
            </w:r>
          </w:p>
          <w:p w14:paraId="51FA0CF8"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on an occurrence basis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00D068EE"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General Aggregate</w:t>
            </w:r>
          </w:p>
          <w:p w14:paraId="565615FA"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 xml:space="preserve">Products – </w:t>
            </w:r>
          </w:p>
          <w:p w14:paraId="3F95F568"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Comp/Op  Aggregate</w:t>
            </w:r>
          </w:p>
          <w:p w14:paraId="76F47710"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Personal injury</w:t>
            </w:r>
          </w:p>
          <w:p w14:paraId="1B888A50"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Each Occurrence</w:t>
            </w:r>
          </w:p>
        </w:tc>
        <w:tc>
          <w:tcPr>
            <w:tcW w:w="1440" w:type="dxa"/>
            <w:gridSpan w:val="2"/>
            <w:tcBorders>
              <w:top w:val="nil"/>
              <w:left w:val="nil"/>
              <w:bottom w:val="single" w:sz="8" w:space="0" w:color="000000"/>
              <w:right w:val="single" w:sz="8" w:space="0" w:color="000000"/>
            </w:tcBorders>
            <w:tcMar>
              <w:top w:w="0" w:type="dxa"/>
              <w:left w:w="108" w:type="dxa"/>
              <w:bottom w:w="0" w:type="dxa"/>
              <w:right w:w="108" w:type="dxa"/>
            </w:tcMar>
          </w:tcPr>
          <w:p w14:paraId="602EEF4F"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$2 million</w:t>
            </w:r>
          </w:p>
          <w:p w14:paraId="039F9826" w14:textId="77777777" w:rsidR="00005FED" w:rsidRPr="00A30BC0" w:rsidRDefault="00005FED" w:rsidP="00005FED">
            <w:pPr>
              <w:spacing w:after="120"/>
              <w:jc w:val="both"/>
              <w:rPr>
                <w:rFonts w:ascii="Calibri" w:eastAsia="Calibri" w:hAnsi="Calibri" w:cs="Calibri"/>
                <w:sz w:val="20"/>
                <w:szCs w:val="20"/>
              </w:rPr>
            </w:pPr>
          </w:p>
          <w:p w14:paraId="1C9C933E"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$1 Million</w:t>
            </w:r>
          </w:p>
          <w:p w14:paraId="3DC97629"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$1 Million</w:t>
            </w:r>
          </w:p>
          <w:p w14:paraId="74C6C50E"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$1 Million</w:t>
            </w:r>
          </w:p>
        </w:tc>
      </w:tr>
      <w:tr w:rsidR="00005FED" w:rsidRPr="00A30BC0" w14:paraId="6FB66905" w14:textId="77777777" w:rsidTr="00005FED">
        <w:trPr>
          <w:cantSplit/>
          <w:trHeight w:val="511"/>
        </w:trPr>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47F330"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Automobile Liability (including contractual liability) written on an occurrence basis</w:t>
            </w:r>
          </w:p>
        </w:tc>
        <w:tc>
          <w:tcPr>
            <w:tcW w:w="20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27492AF1"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Combined single limit</w:t>
            </w:r>
          </w:p>
        </w:tc>
        <w:tc>
          <w:tcPr>
            <w:tcW w:w="1373" w:type="dxa"/>
            <w:tcBorders>
              <w:top w:val="nil"/>
              <w:left w:val="nil"/>
              <w:bottom w:val="single" w:sz="8" w:space="0" w:color="000000"/>
              <w:right w:val="single" w:sz="8" w:space="0" w:color="000000"/>
            </w:tcBorders>
            <w:tcMar>
              <w:top w:w="0" w:type="dxa"/>
              <w:left w:w="108" w:type="dxa"/>
              <w:bottom w:w="0" w:type="dxa"/>
              <w:right w:w="108" w:type="dxa"/>
            </w:tcMar>
          </w:tcPr>
          <w:p w14:paraId="3D01235D"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$1 Million</w:t>
            </w:r>
          </w:p>
        </w:tc>
      </w:tr>
      <w:tr w:rsidR="00005FED" w:rsidRPr="00A30BC0" w14:paraId="445FFE96" w14:textId="77777777" w:rsidTr="00005FED">
        <w:trPr>
          <w:cantSplit/>
          <w:trHeight w:val="511"/>
        </w:trPr>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3E7D489"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Excess Liability, Umbrella Form</w:t>
            </w:r>
          </w:p>
        </w:tc>
        <w:tc>
          <w:tcPr>
            <w:tcW w:w="20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2FD15F04"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Each Occurrence</w:t>
            </w:r>
          </w:p>
          <w:p w14:paraId="0E36EEBA"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Aggregate</w:t>
            </w:r>
          </w:p>
        </w:tc>
        <w:tc>
          <w:tcPr>
            <w:tcW w:w="1373" w:type="dxa"/>
            <w:tcBorders>
              <w:top w:val="nil"/>
              <w:left w:val="nil"/>
              <w:bottom w:val="single" w:sz="8" w:space="0" w:color="000000"/>
              <w:right w:val="single" w:sz="8" w:space="0" w:color="000000"/>
            </w:tcBorders>
            <w:tcMar>
              <w:top w:w="0" w:type="dxa"/>
              <w:left w:w="108" w:type="dxa"/>
              <w:bottom w:w="0" w:type="dxa"/>
              <w:right w:w="108" w:type="dxa"/>
            </w:tcMar>
          </w:tcPr>
          <w:p w14:paraId="6C7119FA"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$1 Million</w:t>
            </w:r>
          </w:p>
          <w:p w14:paraId="49FE85CE"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$1 Million</w:t>
            </w:r>
          </w:p>
        </w:tc>
      </w:tr>
      <w:tr w:rsidR="00005FED" w:rsidRPr="00A30BC0" w14:paraId="05C44D54" w14:textId="77777777" w:rsidTr="00005FED">
        <w:trPr>
          <w:cantSplit/>
          <w:trHeight w:val="238"/>
        </w:trPr>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1B696A9"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Errors and Omissions Insurance</w:t>
            </w:r>
          </w:p>
        </w:tc>
        <w:tc>
          <w:tcPr>
            <w:tcW w:w="20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44BEA6E3"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 xml:space="preserve">Each Occurrence </w:t>
            </w:r>
          </w:p>
        </w:tc>
        <w:tc>
          <w:tcPr>
            <w:tcW w:w="1373" w:type="dxa"/>
            <w:tcBorders>
              <w:top w:val="nil"/>
              <w:left w:val="nil"/>
              <w:bottom w:val="single" w:sz="8" w:space="0" w:color="000000"/>
              <w:right w:val="single" w:sz="8" w:space="0" w:color="000000"/>
            </w:tcBorders>
            <w:tcMar>
              <w:top w:w="0" w:type="dxa"/>
              <w:left w:w="108" w:type="dxa"/>
              <w:bottom w:w="0" w:type="dxa"/>
              <w:right w:w="108" w:type="dxa"/>
            </w:tcMar>
          </w:tcPr>
          <w:p w14:paraId="611535F8"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$1 Million</w:t>
            </w:r>
          </w:p>
        </w:tc>
      </w:tr>
      <w:tr w:rsidR="00005FED" w:rsidRPr="00A30BC0" w14:paraId="79AB3D65" w14:textId="77777777" w:rsidTr="00005FED">
        <w:trPr>
          <w:cantSplit/>
          <w:trHeight w:val="499"/>
        </w:trPr>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6D74803"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Property Damage</w:t>
            </w:r>
          </w:p>
        </w:tc>
        <w:tc>
          <w:tcPr>
            <w:tcW w:w="20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BF27348"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Each Occurrence</w:t>
            </w:r>
          </w:p>
          <w:p w14:paraId="3F3D62FA"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Aggregate</w:t>
            </w:r>
          </w:p>
        </w:tc>
        <w:tc>
          <w:tcPr>
            <w:tcW w:w="1373" w:type="dxa"/>
            <w:tcBorders>
              <w:top w:val="nil"/>
              <w:left w:val="nil"/>
              <w:bottom w:val="single" w:sz="8" w:space="0" w:color="000000"/>
              <w:right w:val="single" w:sz="8" w:space="0" w:color="000000"/>
            </w:tcBorders>
            <w:tcMar>
              <w:top w:w="0" w:type="dxa"/>
              <w:left w:w="108" w:type="dxa"/>
              <w:bottom w:w="0" w:type="dxa"/>
              <w:right w:w="108" w:type="dxa"/>
            </w:tcMar>
          </w:tcPr>
          <w:p w14:paraId="310AF826" w14:textId="77777777" w:rsidR="00005FED"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$1 Million</w:t>
            </w:r>
          </w:p>
          <w:p w14:paraId="0CDE8FCB" w14:textId="77777777" w:rsidR="00005FED" w:rsidRPr="00A30BC0" w:rsidRDefault="00005FED" w:rsidP="00005FED">
            <w:pPr>
              <w:spacing w:after="120"/>
              <w:jc w:val="both"/>
              <w:rPr>
                <w:rFonts w:ascii="Calibri" w:eastAsia="Calibri" w:hAnsi="Calibri" w:cs="Calibri"/>
                <w:sz w:val="20"/>
                <w:szCs w:val="20"/>
              </w:rPr>
            </w:pPr>
          </w:p>
          <w:p w14:paraId="513F04E2"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$1 Million</w:t>
            </w:r>
          </w:p>
        </w:tc>
      </w:tr>
      <w:tr w:rsidR="00005FED" w:rsidRPr="00A30BC0" w14:paraId="590B9451" w14:textId="77777777" w:rsidTr="00005FED">
        <w:trPr>
          <w:cantSplit/>
          <w:trHeight w:val="511"/>
        </w:trPr>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5F5017"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Workers Compensation and Employer Liability</w:t>
            </w:r>
          </w:p>
        </w:tc>
        <w:tc>
          <w:tcPr>
            <w:tcW w:w="20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8905AB3"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As Required by Iowa law</w:t>
            </w:r>
          </w:p>
        </w:tc>
        <w:tc>
          <w:tcPr>
            <w:tcW w:w="1373" w:type="dxa"/>
            <w:tcBorders>
              <w:top w:val="nil"/>
              <w:left w:val="nil"/>
              <w:bottom w:val="single" w:sz="8" w:space="0" w:color="000000"/>
              <w:right w:val="single" w:sz="8" w:space="0" w:color="000000"/>
            </w:tcBorders>
            <w:tcMar>
              <w:top w:w="0" w:type="dxa"/>
              <w:left w:w="108" w:type="dxa"/>
              <w:bottom w:w="0" w:type="dxa"/>
              <w:right w:w="108" w:type="dxa"/>
            </w:tcMar>
          </w:tcPr>
          <w:p w14:paraId="74F43E6B" w14:textId="77777777" w:rsidR="00005FED" w:rsidRPr="00A30BC0" w:rsidRDefault="00005FED" w:rsidP="00005FED">
            <w:pPr>
              <w:spacing w:after="120"/>
              <w:jc w:val="both"/>
              <w:rPr>
                <w:rFonts w:ascii="Calibri" w:eastAsia="Calibri" w:hAnsi="Calibri" w:cs="Calibri"/>
                <w:sz w:val="20"/>
                <w:szCs w:val="20"/>
              </w:rPr>
            </w:pPr>
            <w:r w:rsidRPr="00A30BC0">
              <w:rPr>
                <w:rFonts w:ascii="Calibri" w:eastAsia="Calibri" w:hAnsi="Calibri" w:cs="Calibri"/>
                <w:sz w:val="20"/>
                <w:szCs w:val="20"/>
              </w:rPr>
              <w:t>A required by Iowa law</w:t>
            </w:r>
          </w:p>
        </w:tc>
      </w:tr>
    </w:tbl>
    <w:p w14:paraId="025E341C" w14:textId="3D846682" w:rsidR="00D57E10" w:rsidRDefault="00A42688" w:rsidP="000E626F">
      <w:pPr>
        <w:spacing w:before="240" w:after="240"/>
        <w:ind w:left="1440"/>
        <w:jc w:val="both"/>
        <w:rPr>
          <w:rFonts w:ascii="Calibri" w:eastAsia="Calibri" w:hAnsi="Calibri" w:cs="Calibri"/>
          <w:sz w:val="22"/>
          <w:szCs w:val="22"/>
        </w:rPr>
      </w:pPr>
      <w:r>
        <w:rPr>
          <w:rFonts w:ascii="Calibri" w:eastAsia="Calibri" w:hAnsi="Calibri" w:cs="Calibri"/>
          <w:sz w:val="22"/>
          <w:szCs w:val="22"/>
        </w:rPr>
        <w:t>Acceptance of the insurance certificates by the Department shall not act to relieve Contractor of any obligation under this Contract.  It shall be the responsibility of Contractor to keep the respective insurance policies and coverages current and in force during the life of this Contract.  Contractor shall be responsible for all premiums, deductibles and for any inadequacy, absence or limitation of coverage, and the Contractor shall have no claim or other recourse against the State or the Department for any costs or loss attributable to any of the foregoing, all of which shall be borne solely by the Contractor.  Notwithstanding any other provision of this Contract, Contractor shall be fully responsible and liable for meeting and fulfilling all of its obligations under this section of the Contract.</w:t>
      </w:r>
    </w:p>
    <w:p w14:paraId="7301CFA4"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bookmarkStart w:id="8" w:name="_heading=h.2s8eyo1" w:colFirst="0" w:colLast="0"/>
      <w:bookmarkEnd w:id="8"/>
      <w:r>
        <w:rPr>
          <w:rFonts w:ascii="Calibri" w:eastAsia="Calibri" w:hAnsi="Calibri" w:cs="Calibri"/>
          <w:b/>
          <w:color w:val="000000"/>
          <w:sz w:val="22"/>
          <w:szCs w:val="22"/>
        </w:rPr>
        <w:t>Performance Security</w:t>
      </w:r>
    </w:p>
    <w:p w14:paraId="2787ACA2"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The Contract may require the Respondent to provide security for performance [e.g. performance bond, escrow, letter of credit, liquidated damages]. Agency shall retain ten percent (10%) of each payment due under the Contract. Agency shall pay the retained amount only after all Deliverables have been completed by Contractor and accepted by the Agency.</w:t>
      </w:r>
    </w:p>
    <w:p w14:paraId="1AF69C8B" w14:textId="77777777" w:rsidR="00D57E10" w:rsidRDefault="00D57E10">
      <w:pPr>
        <w:ind w:left="1440"/>
        <w:jc w:val="both"/>
        <w:rPr>
          <w:rFonts w:ascii="Calibri" w:eastAsia="Calibri" w:hAnsi="Calibri" w:cs="Calibri"/>
          <w:sz w:val="22"/>
          <w:szCs w:val="22"/>
        </w:rPr>
      </w:pPr>
    </w:p>
    <w:p w14:paraId="01E0443C"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bookmarkStart w:id="9" w:name="_heading=h.17dp8vu" w:colFirst="0" w:colLast="0"/>
      <w:bookmarkEnd w:id="9"/>
      <w:r>
        <w:rPr>
          <w:rFonts w:ascii="Calibri" w:eastAsia="Calibri" w:hAnsi="Calibri" w:cs="Calibri"/>
          <w:b/>
          <w:color w:val="000000"/>
          <w:sz w:val="22"/>
          <w:szCs w:val="22"/>
        </w:rPr>
        <w:t>Quarterly Report</w:t>
      </w:r>
    </w:p>
    <w:p w14:paraId="13A66D11" w14:textId="76E0B656" w:rsidR="00D57E10" w:rsidRDefault="00A42688">
      <w:pPr>
        <w:ind w:left="1440"/>
        <w:jc w:val="both"/>
        <w:rPr>
          <w:rFonts w:ascii="Calibri" w:eastAsia="Calibri" w:hAnsi="Calibri" w:cs="Calibri"/>
          <w:sz w:val="22"/>
          <w:szCs w:val="22"/>
        </w:rPr>
      </w:pPr>
      <w:r>
        <w:rPr>
          <w:rFonts w:ascii="Calibri" w:eastAsia="Calibri" w:hAnsi="Calibri" w:cs="Calibri"/>
          <w:sz w:val="22"/>
          <w:szCs w:val="22"/>
        </w:rPr>
        <w:t xml:space="preserve">The Contractor shall provide an electronic </w:t>
      </w:r>
      <w:r w:rsidRPr="00867B18">
        <w:rPr>
          <w:rFonts w:ascii="Calibri" w:eastAsia="Calibri" w:hAnsi="Calibri" w:cs="Calibri"/>
          <w:sz w:val="22"/>
          <w:szCs w:val="22"/>
        </w:rPr>
        <w:t xml:space="preserve">detailed quarterly report on all sales made under this agreement within the State of Iowa via E-Mail to the Iowa Department of Administrative Services, Central Procurement, Attn: </w:t>
      </w:r>
      <w:r w:rsidR="00867B18">
        <w:rPr>
          <w:rFonts w:ascii="Calibri" w:eastAsia="Calibri" w:hAnsi="Calibri" w:cs="Calibri"/>
          <w:sz w:val="22"/>
          <w:szCs w:val="22"/>
        </w:rPr>
        <w:t>Kathy Harper at Kathy.harper2@iowa.gov</w:t>
      </w:r>
      <w:r w:rsidRPr="00867B18">
        <w:rPr>
          <w:rFonts w:ascii="Calibri" w:eastAsia="Calibri" w:hAnsi="Calibri" w:cs="Calibri"/>
          <w:sz w:val="22"/>
          <w:szCs w:val="22"/>
        </w:rPr>
        <w:t>.  The report file format shall be Microsoft Excel compatible format.  The report at minimum shall include the date of sale, customer name and address, full product</w:t>
      </w:r>
      <w:r>
        <w:rPr>
          <w:rFonts w:ascii="Calibri" w:eastAsia="Calibri" w:hAnsi="Calibri" w:cs="Calibri"/>
          <w:sz w:val="22"/>
          <w:szCs w:val="22"/>
        </w:rPr>
        <w:t xml:space="preserve"> description, SKU Numbers, quantity, invoice number, unit and extended invoice prices. Respondent proposals must include a sample report and a </w:t>
      </w:r>
      <w:r>
        <w:rPr>
          <w:rFonts w:ascii="Calibri" w:eastAsia="Calibri" w:hAnsi="Calibri" w:cs="Calibri"/>
          <w:sz w:val="22"/>
          <w:szCs w:val="22"/>
        </w:rPr>
        <w:lastRenderedPageBreak/>
        <w:t xml:space="preserve">description of the reporting that will be provided. The State reserves the right to request more detailed information (ad-hoc reporting) at any time and on an individual or specific basis for a specific product, department, time frame, or for a range of products, departments or time frames. </w:t>
      </w:r>
    </w:p>
    <w:p w14:paraId="0A3AAE6F" w14:textId="6EE832C0" w:rsidR="000E626F" w:rsidRDefault="000E626F">
      <w:pPr>
        <w:rPr>
          <w:rFonts w:ascii="Calibri" w:eastAsia="Calibri" w:hAnsi="Calibri" w:cs="Calibri"/>
          <w:sz w:val="22"/>
          <w:szCs w:val="22"/>
        </w:rPr>
      </w:pPr>
    </w:p>
    <w:p w14:paraId="3A6A7B54" w14:textId="77777777" w:rsidR="00D57E10" w:rsidRDefault="00A42688">
      <w:pPr>
        <w:numPr>
          <w:ilvl w:val="1"/>
          <w:numId w:val="16"/>
        </w:numPr>
        <w:pBdr>
          <w:top w:val="nil"/>
          <w:left w:val="nil"/>
          <w:bottom w:val="nil"/>
          <w:right w:val="nil"/>
          <w:between w:val="nil"/>
        </w:pBdr>
        <w:ind w:left="720" w:hanging="720"/>
        <w:jc w:val="both"/>
        <w:rPr>
          <w:rFonts w:ascii="Calibri" w:eastAsia="Calibri" w:hAnsi="Calibri" w:cs="Calibri"/>
          <w:b/>
          <w:color w:val="000000"/>
          <w:sz w:val="22"/>
          <w:szCs w:val="22"/>
        </w:rPr>
      </w:pPr>
      <w:bookmarkStart w:id="10" w:name="_heading=h.26in1rg" w:colFirst="0" w:colLast="0"/>
      <w:bookmarkEnd w:id="10"/>
      <w:r>
        <w:rPr>
          <w:rFonts w:ascii="Calibri" w:eastAsia="Calibri" w:hAnsi="Calibri" w:cs="Calibri"/>
          <w:b/>
          <w:color w:val="000000"/>
          <w:sz w:val="22"/>
          <w:szCs w:val="22"/>
        </w:rPr>
        <w:t>Order of Precedence</w:t>
      </w:r>
    </w:p>
    <w:p w14:paraId="220A226E" w14:textId="1158FA7A" w:rsidR="00005FED" w:rsidRDefault="00A42688" w:rsidP="00BB3390">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If there is a conflict or inconsistency between any documents comprising the Terms and Conditions, such conflict or inconsistency shall be resolved according to the following priority, ranked in descending order: (1) any terms and conditions specifically set forth in this Section </w:t>
      </w:r>
      <w:r w:rsidR="00855EF3">
        <w:rPr>
          <w:rFonts w:ascii="Calibri" w:eastAsia="Calibri" w:hAnsi="Calibri" w:cs="Calibri"/>
          <w:sz w:val="22"/>
          <w:szCs w:val="22"/>
        </w:rPr>
        <w:t>7</w:t>
      </w:r>
      <w:r>
        <w:rPr>
          <w:rFonts w:ascii="Calibri" w:eastAsia="Calibri" w:hAnsi="Calibri" w:cs="Calibri"/>
          <w:sz w:val="22"/>
          <w:szCs w:val="22"/>
        </w:rPr>
        <w:t xml:space="preserve"> (Contract Terms and Conditions &amp; Administration) under a subsection with a heading entitled Special Terms &amp; Conditions; (2) the General Terms and Conditions for Services Contracts or Goods Contracts to the extent referenced and linked to on the RFP cover page the Contract; (3) if neither the General Terms and Conditions for Service Contracts or Goods Contracts are linked to on the RFP cover page, any terms and conditions attached to and accompanying this RFP as attachment </w:t>
      </w:r>
      <w:r w:rsidR="002843D5">
        <w:rPr>
          <w:rFonts w:ascii="Calibri" w:eastAsia="Calibri" w:hAnsi="Calibri" w:cs="Calibri"/>
          <w:sz w:val="22"/>
          <w:szCs w:val="22"/>
        </w:rPr>
        <w:t xml:space="preserve">3 </w:t>
      </w:r>
      <w:r>
        <w:rPr>
          <w:rFonts w:ascii="Calibri" w:eastAsia="Calibri" w:hAnsi="Calibri" w:cs="Calibri"/>
          <w:sz w:val="22"/>
          <w:szCs w:val="22"/>
        </w:rPr>
        <w:t>(Terms and Conditions); and (4) any terms and conditions specifically set forth in this Section 6 (Contract Terms and Conditions &amp; Administration) set forth under a subsection with a title other than Special Terms &amp; Conditions.</w:t>
      </w:r>
    </w:p>
    <w:p w14:paraId="751381DF" w14:textId="77777777" w:rsidR="00005FED" w:rsidRDefault="00005FED">
      <w:pPr>
        <w:rPr>
          <w:rFonts w:ascii="Calibri" w:eastAsia="Calibri" w:hAnsi="Calibri" w:cs="Calibri"/>
          <w:sz w:val="22"/>
          <w:szCs w:val="22"/>
        </w:rPr>
      </w:pPr>
      <w:r>
        <w:rPr>
          <w:rFonts w:ascii="Calibri" w:eastAsia="Calibri" w:hAnsi="Calibri" w:cs="Calibri"/>
          <w:sz w:val="22"/>
          <w:szCs w:val="22"/>
        </w:rPr>
        <w:br w:type="page"/>
      </w:r>
    </w:p>
    <w:p w14:paraId="0C18C8D8" w14:textId="3DFD5495" w:rsidR="00D57E10" w:rsidRDefault="00A42688" w:rsidP="002843D5">
      <w:pPr>
        <w:tabs>
          <w:tab w:val="left" w:pos="-720"/>
        </w:tabs>
        <w:ind w:left="720"/>
        <w:jc w:val="center"/>
        <w:rPr>
          <w:rFonts w:ascii="Calibri" w:eastAsia="Calibri" w:hAnsi="Calibri" w:cs="Calibri"/>
          <w:b/>
          <w:sz w:val="22"/>
          <w:szCs w:val="22"/>
        </w:rPr>
      </w:pPr>
      <w:r>
        <w:rPr>
          <w:rFonts w:ascii="Calibri" w:eastAsia="Calibri" w:hAnsi="Calibri" w:cs="Calibri"/>
          <w:b/>
          <w:color w:val="000000"/>
          <w:sz w:val="22"/>
          <w:szCs w:val="22"/>
        </w:rPr>
        <w:lastRenderedPageBreak/>
        <w:t>Response Check List</w:t>
      </w:r>
    </w:p>
    <w:p w14:paraId="557613F8" w14:textId="75ABF1E6" w:rsidR="00935178" w:rsidRDefault="00935178">
      <w:pPr>
        <w:pBdr>
          <w:top w:val="nil"/>
          <w:left w:val="nil"/>
          <w:bottom w:val="nil"/>
          <w:right w:val="nil"/>
          <w:between w:val="nil"/>
        </w:pBdr>
        <w:tabs>
          <w:tab w:val="center" w:pos="4320"/>
          <w:tab w:val="right" w:pos="8640"/>
        </w:tabs>
        <w:jc w:val="center"/>
        <w:rPr>
          <w:rFonts w:ascii="Calibri" w:eastAsia="Calibri" w:hAnsi="Calibri" w:cs="Calibri"/>
          <w:b/>
          <w:sz w:val="22"/>
          <w:szCs w:val="22"/>
        </w:rPr>
      </w:pPr>
    </w:p>
    <w:p w14:paraId="606C0A3A" w14:textId="4938398D" w:rsidR="00935178" w:rsidRDefault="00935178">
      <w:pPr>
        <w:pBdr>
          <w:top w:val="nil"/>
          <w:left w:val="nil"/>
          <w:bottom w:val="nil"/>
          <w:right w:val="nil"/>
          <w:between w:val="nil"/>
        </w:pBdr>
        <w:tabs>
          <w:tab w:val="center" w:pos="4320"/>
          <w:tab w:val="right" w:pos="8640"/>
        </w:tabs>
        <w:jc w:val="center"/>
        <w:rPr>
          <w:rFonts w:ascii="Calibri" w:eastAsia="Calibri" w:hAnsi="Calibri" w:cs="Calibri"/>
          <w:b/>
          <w:sz w:val="22"/>
          <w:szCs w:val="22"/>
        </w:rPr>
      </w:pPr>
    </w:p>
    <w:tbl>
      <w:tblPr>
        <w:tblW w:w="10030" w:type="dxa"/>
        <w:jc w:val="center"/>
        <w:tblLook w:val="0000" w:firstRow="0" w:lastRow="0" w:firstColumn="0" w:lastColumn="0" w:noHBand="0" w:noVBand="0"/>
      </w:tblPr>
      <w:tblGrid>
        <w:gridCol w:w="4742"/>
        <w:gridCol w:w="788"/>
        <w:gridCol w:w="854"/>
        <w:gridCol w:w="3646"/>
      </w:tblGrid>
      <w:tr w:rsidR="00935178" w:rsidRPr="009E13BD" w14:paraId="6BB395BB" w14:textId="77777777" w:rsidTr="007071F0">
        <w:trPr>
          <w:trHeight w:val="255"/>
          <w:jc w:val="center"/>
        </w:trPr>
        <w:tc>
          <w:tcPr>
            <w:tcW w:w="4742"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7D059F78" w14:textId="77777777" w:rsidR="00935178" w:rsidRPr="009E13BD" w:rsidRDefault="00935178" w:rsidP="007071F0">
            <w:pPr>
              <w:jc w:val="both"/>
              <w:rPr>
                <w:rFonts w:ascii="Calibri" w:hAnsi="Calibri"/>
                <w:b/>
                <w:bCs/>
                <w:sz w:val="22"/>
                <w:szCs w:val="22"/>
              </w:rPr>
            </w:pPr>
            <w:r w:rsidRPr="009E13BD">
              <w:rPr>
                <w:rFonts w:ascii="Calibri" w:hAnsi="Calibri"/>
                <w:b/>
                <w:bCs/>
                <w:sz w:val="22"/>
                <w:szCs w:val="22"/>
              </w:rPr>
              <w:t>RFP REFERENCE SECTION</w:t>
            </w:r>
          </w:p>
        </w:tc>
        <w:tc>
          <w:tcPr>
            <w:tcW w:w="1642" w:type="dxa"/>
            <w:gridSpan w:val="2"/>
            <w:tcBorders>
              <w:top w:val="single" w:sz="4" w:space="0" w:color="auto"/>
              <w:left w:val="nil"/>
              <w:bottom w:val="single" w:sz="4" w:space="0" w:color="auto"/>
              <w:right w:val="single" w:sz="4" w:space="0" w:color="auto"/>
            </w:tcBorders>
            <w:shd w:val="clear" w:color="auto" w:fill="FFFF99"/>
            <w:vAlign w:val="center"/>
          </w:tcPr>
          <w:p w14:paraId="5BC3C517" w14:textId="77777777" w:rsidR="00935178" w:rsidRPr="009E13BD" w:rsidRDefault="00935178" w:rsidP="007071F0">
            <w:pPr>
              <w:jc w:val="both"/>
              <w:rPr>
                <w:rFonts w:ascii="Calibri" w:hAnsi="Calibri"/>
                <w:b/>
                <w:bCs/>
                <w:sz w:val="22"/>
                <w:szCs w:val="22"/>
              </w:rPr>
            </w:pPr>
            <w:r w:rsidRPr="009E13BD">
              <w:rPr>
                <w:rFonts w:ascii="Calibri" w:hAnsi="Calibri"/>
                <w:b/>
                <w:bCs/>
                <w:sz w:val="22"/>
                <w:szCs w:val="22"/>
              </w:rPr>
              <w:t>RESPONSE INCLUDED</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006CDEFF" w14:textId="77777777" w:rsidR="00935178" w:rsidRPr="009E13BD" w:rsidRDefault="00935178" w:rsidP="007071F0">
            <w:pPr>
              <w:jc w:val="both"/>
              <w:rPr>
                <w:rFonts w:ascii="Calibri" w:hAnsi="Calibri"/>
                <w:b/>
                <w:bCs/>
                <w:sz w:val="22"/>
                <w:szCs w:val="22"/>
              </w:rPr>
            </w:pPr>
            <w:r w:rsidRPr="009E13BD">
              <w:rPr>
                <w:rFonts w:ascii="Calibri" w:hAnsi="Calibri"/>
                <w:b/>
                <w:bCs/>
                <w:sz w:val="22"/>
                <w:szCs w:val="22"/>
              </w:rPr>
              <w:t>LOCATION OF RESPONSE</w:t>
            </w:r>
          </w:p>
        </w:tc>
      </w:tr>
      <w:tr w:rsidR="00935178" w:rsidRPr="009E13BD" w14:paraId="764DD543" w14:textId="77777777" w:rsidTr="007071F0">
        <w:trPr>
          <w:trHeight w:val="255"/>
          <w:jc w:val="center"/>
        </w:trPr>
        <w:tc>
          <w:tcPr>
            <w:tcW w:w="4742" w:type="dxa"/>
            <w:vMerge/>
            <w:tcBorders>
              <w:top w:val="single" w:sz="4" w:space="0" w:color="auto"/>
              <w:left w:val="single" w:sz="4" w:space="0" w:color="auto"/>
              <w:bottom w:val="single" w:sz="4" w:space="0" w:color="auto"/>
              <w:right w:val="single" w:sz="4" w:space="0" w:color="auto"/>
            </w:tcBorders>
            <w:vAlign w:val="center"/>
          </w:tcPr>
          <w:p w14:paraId="63841082" w14:textId="77777777" w:rsidR="00935178" w:rsidRPr="009E13BD" w:rsidRDefault="00935178" w:rsidP="007071F0">
            <w:pPr>
              <w:jc w:val="both"/>
              <w:rPr>
                <w:rFonts w:ascii="Calibri" w:hAnsi="Calibri"/>
                <w:b/>
                <w:bCs/>
                <w:sz w:val="22"/>
                <w:szCs w:val="22"/>
              </w:rPr>
            </w:pPr>
          </w:p>
        </w:tc>
        <w:tc>
          <w:tcPr>
            <w:tcW w:w="788" w:type="dxa"/>
            <w:tcBorders>
              <w:top w:val="nil"/>
              <w:left w:val="nil"/>
              <w:bottom w:val="single" w:sz="4" w:space="0" w:color="auto"/>
              <w:right w:val="single" w:sz="4" w:space="0" w:color="auto"/>
            </w:tcBorders>
            <w:shd w:val="clear" w:color="auto" w:fill="FFFF99"/>
            <w:vAlign w:val="center"/>
          </w:tcPr>
          <w:p w14:paraId="5C7A2E0E" w14:textId="77777777" w:rsidR="00935178" w:rsidRPr="009E13BD" w:rsidRDefault="00935178" w:rsidP="007071F0">
            <w:pPr>
              <w:jc w:val="both"/>
              <w:rPr>
                <w:rFonts w:ascii="Calibri" w:hAnsi="Calibri"/>
                <w:b/>
                <w:bCs/>
                <w:sz w:val="22"/>
                <w:szCs w:val="22"/>
              </w:rPr>
            </w:pPr>
            <w:r w:rsidRPr="009E13BD">
              <w:rPr>
                <w:rFonts w:ascii="Calibri" w:hAnsi="Calibri"/>
                <w:b/>
                <w:bCs/>
                <w:sz w:val="22"/>
                <w:szCs w:val="22"/>
              </w:rPr>
              <w:t>Yes</w:t>
            </w:r>
          </w:p>
        </w:tc>
        <w:tc>
          <w:tcPr>
            <w:tcW w:w="854" w:type="dxa"/>
            <w:tcBorders>
              <w:top w:val="nil"/>
              <w:left w:val="nil"/>
              <w:bottom w:val="single" w:sz="4" w:space="0" w:color="auto"/>
              <w:right w:val="single" w:sz="4" w:space="0" w:color="auto"/>
            </w:tcBorders>
            <w:shd w:val="clear" w:color="auto" w:fill="FFFF99"/>
            <w:vAlign w:val="center"/>
          </w:tcPr>
          <w:p w14:paraId="5645BF54" w14:textId="77777777" w:rsidR="00935178" w:rsidRPr="009E13BD" w:rsidRDefault="00935178" w:rsidP="007071F0">
            <w:pPr>
              <w:jc w:val="both"/>
              <w:rPr>
                <w:rFonts w:ascii="Calibri" w:hAnsi="Calibri"/>
                <w:b/>
                <w:bCs/>
                <w:sz w:val="22"/>
                <w:szCs w:val="22"/>
              </w:rPr>
            </w:pPr>
            <w:r w:rsidRPr="009E13BD">
              <w:rPr>
                <w:rFonts w:ascii="Calibri" w:hAnsi="Calibri"/>
                <w:b/>
                <w:bCs/>
                <w:sz w:val="22"/>
                <w:szCs w:val="22"/>
              </w:rPr>
              <w:t>No</w:t>
            </w:r>
          </w:p>
        </w:tc>
        <w:tc>
          <w:tcPr>
            <w:tcW w:w="3646" w:type="dxa"/>
            <w:vMerge/>
            <w:tcBorders>
              <w:top w:val="single" w:sz="4" w:space="0" w:color="auto"/>
              <w:left w:val="single" w:sz="4" w:space="0" w:color="auto"/>
              <w:bottom w:val="single" w:sz="4" w:space="0" w:color="auto"/>
              <w:right w:val="single" w:sz="4" w:space="0" w:color="auto"/>
            </w:tcBorders>
            <w:vAlign w:val="center"/>
          </w:tcPr>
          <w:p w14:paraId="4CC9D71A" w14:textId="77777777" w:rsidR="00935178" w:rsidRPr="009E13BD" w:rsidRDefault="00935178" w:rsidP="007071F0">
            <w:pPr>
              <w:jc w:val="both"/>
              <w:rPr>
                <w:rFonts w:ascii="Calibri" w:hAnsi="Calibri"/>
                <w:b/>
                <w:bCs/>
                <w:sz w:val="22"/>
                <w:szCs w:val="22"/>
              </w:rPr>
            </w:pPr>
          </w:p>
        </w:tc>
      </w:tr>
      <w:tr w:rsidR="00935178" w:rsidRPr="009E13BD" w14:paraId="06E37423" w14:textId="77777777" w:rsidTr="007071F0">
        <w:trPr>
          <w:trHeight w:val="255"/>
          <w:jc w:val="center"/>
        </w:trPr>
        <w:tc>
          <w:tcPr>
            <w:tcW w:w="4742" w:type="dxa"/>
            <w:tcBorders>
              <w:top w:val="nil"/>
              <w:left w:val="single" w:sz="4" w:space="0" w:color="auto"/>
              <w:bottom w:val="single" w:sz="4" w:space="0" w:color="auto"/>
              <w:right w:val="single" w:sz="4" w:space="0" w:color="auto"/>
            </w:tcBorders>
            <w:vAlign w:val="center"/>
          </w:tcPr>
          <w:p w14:paraId="22FB5CDC" w14:textId="77777777" w:rsidR="00935178" w:rsidRPr="0064736B" w:rsidRDefault="00935178" w:rsidP="007071F0">
            <w:pPr>
              <w:pStyle w:val="NoSpacing"/>
              <w:ind w:left="407" w:hanging="407"/>
              <w:rPr>
                <w:rFonts w:ascii="Calibri" w:hAnsi="Calibri"/>
                <w:b/>
                <w:sz w:val="22"/>
                <w:szCs w:val="22"/>
              </w:rPr>
            </w:pPr>
            <w:r w:rsidRPr="0064736B">
              <w:rPr>
                <w:rFonts w:asciiTheme="minorHAnsi" w:hAnsiTheme="minorHAnsi" w:cstheme="minorHAnsi"/>
                <w:b/>
                <w:sz w:val="22"/>
                <w:szCs w:val="22"/>
              </w:rPr>
              <w:t>Technical Proposal</w:t>
            </w:r>
          </w:p>
        </w:tc>
        <w:tc>
          <w:tcPr>
            <w:tcW w:w="788" w:type="dxa"/>
            <w:tcBorders>
              <w:top w:val="nil"/>
              <w:left w:val="nil"/>
              <w:bottom w:val="single" w:sz="4" w:space="0" w:color="auto"/>
              <w:right w:val="single" w:sz="4" w:space="0" w:color="auto"/>
            </w:tcBorders>
            <w:vAlign w:val="center"/>
          </w:tcPr>
          <w:p w14:paraId="20261E98"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7170694F"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0084EF78"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r>
      <w:tr w:rsidR="00935178" w:rsidRPr="009E13BD" w14:paraId="22DB06E2" w14:textId="77777777" w:rsidTr="007071F0">
        <w:trPr>
          <w:trHeight w:val="255"/>
          <w:jc w:val="center"/>
        </w:trPr>
        <w:tc>
          <w:tcPr>
            <w:tcW w:w="4742" w:type="dxa"/>
            <w:tcBorders>
              <w:top w:val="nil"/>
              <w:left w:val="single" w:sz="4" w:space="0" w:color="auto"/>
              <w:bottom w:val="single" w:sz="4" w:space="0" w:color="auto"/>
              <w:right w:val="single" w:sz="4" w:space="0" w:color="auto"/>
            </w:tcBorders>
            <w:vAlign w:val="center"/>
          </w:tcPr>
          <w:p w14:paraId="5EEB1644" w14:textId="77777777" w:rsidR="00935178" w:rsidRPr="009E13BD" w:rsidRDefault="00935178" w:rsidP="007071F0">
            <w:pPr>
              <w:pStyle w:val="NoSpacing"/>
              <w:rPr>
                <w:rFonts w:ascii="Calibri" w:hAnsi="Calibri"/>
                <w:sz w:val="22"/>
                <w:szCs w:val="22"/>
              </w:rPr>
            </w:pPr>
            <w:r w:rsidRPr="009E13BD">
              <w:rPr>
                <w:rFonts w:ascii="Calibri" w:hAnsi="Calibri"/>
                <w:sz w:val="22"/>
                <w:szCs w:val="22"/>
              </w:rPr>
              <w:t>3.   Transmittal Letter</w:t>
            </w:r>
          </w:p>
        </w:tc>
        <w:tc>
          <w:tcPr>
            <w:tcW w:w="788" w:type="dxa"/>
            <w:tcBorders>
              <w:top w:val="nil"/>
              <w:left w:val="nil"/>
              <w:bottom w:val="single" w:sz="4" w:space="0" w:color="auto"/>
              <w:right w:val="single" w:sz="4" w:space="0" w:color="auto"/>
            </w:tcBorders>
            <w:vAlign w:val="center"/>
          </w:tcPr>
          <w:p w14:paraId="7BC212D7"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F59CC6C"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13043111"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r>
      <w:tr w:rsidR="00935178" w:rsidRPr="009E13BD" w14:paraId="39340FB0" w14:textId="77777777" w:rsidTr="007071F0">
        <w:trPr>
          <w:trHeight w:val="255"/>
          <w:jc w:val="center"/>
        </w:trPr>
        <w:tc>
          <w:tcPr>
            <w:tcW w:w="4742" w:type="dxa"/>
            <w:tcBorders>
              <w:top w:val="nil"/>
              <w:left w:val="single" w:sz="4" w:space="0" w:color="auto"/>
              <w:bottom w:val="single" w:sz="4" w:space="0" w:color="auto"/>
              <w:right w:val="single" w:sz="4" w:space="0" w:color="auto"/>
            </w:tcBorders>
            <w:vAlign w:val="center"/>
          </w:tcPr>
          <w:p w14:paraId="47A3DE4C" w14:textId="77777777" w:rsidR="00935178" w:rsidRPr="009E13BD" w:rsidRDefault="00935178" w:rsidP="007071F0">
            <w:pPr>
              <w:pStyle w:val="NoSpacing"/>
              <w:ind w:left="407" w:hanging="407"/>
              <w:rPr>
                <w:rFonts w:ascii="Calibri" w:hAnsi="Calibri"/>
                <w:sz w:val="22"/>
                <w:szCs w:val="22"/>
              </w:rPr>
            </w:pPr>
            <w:r>
              <w:rPr>
                <w:rFonts w:ascii="Calibri" w:hAnsi="Calibri"/>
                <w:sz w:val="22"/>
                <w:szCs w:val="22"/>
              </w:rPr>
              <w:t>3.   Executive Summary (Signed)</w:t>
            </w:r>
          </w:p>
        </w:tc>
        <w:tc>
          <w:tcPr>
            <w:tcW w:w="788" w:type="dxa"/>
            <w:tcBorders>
              <w:top w:val="nil"/>
              <w:left w:val="nil"/>
              <w:bottom w:val="single" w:sz="4" w:space="0" w:color="auto"/>
              <w:right w:val="single" w:sz="4" w:space="0" w:color="auto"/>
            </w:tcBorders>
            <w:vAlign w:val="center"/>
          </w:tcPr>
          <w:p w14:paraId="7493ED69" w14:textId="77777777" w:rsidR="00935178" w:rsidRPr="009E13BD" w:rsidRDefault="00935178" w:rsidP="007071F0">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A07D33F" w14:textId="77777777" w:rsidR="00935178" w:rsidRPr="009E13BD" w:rsidRDefault="00935178" w:rsidP="007071F0">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49400CB3" w14:textId="77777777" w:rsidR="00935178" w:rsidRPr="009E13BD" w:rsidRDefault="00935178" w:rsidP="007071F0">
            <w:pPr>
              <w:pStyle w:val="BodyText"/>
              <w:jc w:val="both"/>
              <w:rPr>
                <w:rFonts w:ascii="Calibri" w:hAnsi="Calibri"/>
                <w:sz w:val="22"/>
                <w:szCs w:val="22"/>
              </w:rPr>
            </w:pPr>
          </w:p>
        </w:tc>
      </w:tr>
      <w:tr w:rsidR="00935178" w:rsidRPr="009E13BD" w14:paraId="2A48FB2A" w14:textId="77777777" w:rsidTr="007071F0">
        <w:trPr>
          <w:trHeight w:val="255"/>
          <w:jc w:val="center"/>
        </w:trPr>
        <w:tc>
          <w:tcPr>
            <w:tcW w:w="4742" w:type="dxa"/>
            <w:tcBorders>
              <w:top w:val="nil"/>
              <w:left w:val="single" w:sz="4" w:space="0" w:color="auto"/>
              <w:bottom w:val="single" w:sz="4" w:space="0" w:color="auto"/>
              <w:right w:val="single" w:sz="4" w:space="0" w:color="auto"/>
            </w:tcBorders>
            <w:vAlign w:val="center"/>
          </w:tcPr>
          <w:p w14:paraId="1D4A928E" w14:textId="77777777" w:rsidR="00935178" w:rsidRPr="009E13BD" w:rsidRDefault="00935178" w:rsidP="007071F0">
            <w:pPr>
              <w:pStyle w:val="NoSpacing"/>
              <w:ind w:left="407" w:hanging="407"/>
              <w:rPr>
                <w:rFonts w:ascii="Calibri" w:hAnsi="Calibri"/>
                <w:sz w:val="22"/>
                <w:szCs w:val="22"/>
              </w:rPr>
            </w:pPr>
            <w:r w:rsidRPr="009E13BD">
              <w:rPr>
                <w:rFonts w:ascii="Calibri" w:hAnsi="Calibri"/>
                <w:sz w:val="22"/>
                <w:szCs w:val="22"/>
              </w:rPr>
              <w:t xml:space="preserve">3.   Specifications  </w:t>
            </w:r>
          </w:p>
        </w:tc>
        <w:tc>
          <w:tcPr>
            <w:tcW w:w="788" w:type="dxa"/>
            <w:tcBorders>
              <w:top w:val="nil"/>
              <w:left w:val="nil"/>
              <w:bottom w:val="single" w:sz="4" w:space="0" w:color="auto"/>
              <w:right w:val="single" w:sz="4" w:space="0" w:color="auto"/>
            </w:tcBorders>
            <w:vAlign w:val="center"/>
          </w:tcPr>
          <w:p w14:paraId="50E50D3A"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7E395A62"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794D6C84"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r>
      <w:tr w:rsidR="00935178" w:rsidRPr="009E13BD" w14:paraId="33E3A8A2" w14:textId="77777777" w:rsidTr="007071F0">
        <w:trPr>
          <w:trHeight w:val="255"/>
          <w:jc w:val="center"/>
        </w:trPr>
        <w:tc>
          <w:tcPr>
            <w:tcW w:w="4742" w:type="dxa"/>
            <w:tcBorders>
              <w:top w:val="nil"/>
              <w:left w:val="single" w:sz="4" w:space="0" w:color="auto"/>
              <w:bottom w:val="single" w:sz="4" w:space="0" w:color="auto"/>
              <w:right w:val="single" w:sz="4" w:space="0" w:color="auto"/>
            </w:tcBorders>
            <w:vAlign w:val="center"/>
          </w:tcPr>
          <w:p w14:paraId="4CD853CC" w14:textId="1E4C90A0" w:rsidR="00935178" w:rsidRPr="009E13BD" w:rsidRDefault="00935178" w:rsidP="007071F0">
            <w:pPr>
              <w:pStyle w:val="NoSpacing"/>
              <w:rPr>
                <w:rFonts w:ascii="Calibri" w:hAnsi="Calibri"/>
                <w:sz w:val="22"/>
                <w:szCs w:val="22"/>
              </w:rPr>
            </w:pPr>
            <w:r w:rsidRPr="00B725BC">
              <w:rPr>
                <w:rFonts w:ascii="Calibri" w:hAnsi="Calibri"/>
                <w:sz w:val="22"/>
                <w:szCs w:val="22"/>
              </w:rPr>
              <w:t>3.   Respondent Background Information</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22139546" w14:textId="77777777" w:rsidR="00935178" w:rsidRPr="009E13BD" w:rsidRDefault="00935178" w:rsidP="007071F0">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45261F0" w14:textId="77777777" w:rsidR="00935178" w:rsidRPr="009E13BD" w:rsidRDefault="00935178" w:rsidP="007071F0">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47842747" w14:textId="77777777" w:rsidR="00935178" w:rsidRPr="009E13BD" w:rsidRDefault="00935178" w:rsidP="007071F0">
            <w:pPr>
              <w:pStyle w:val="BodyText"/>
              <w:jc w:val="both"/>
              <w:rPr>
                <w:rFonts w:ascii="Calibri" w:hAnsi="Calibri"/>
                <w:sz w:val="22"/>
                <w:szCs w:val="22"/>
              </w:rPr>
            </w:pPr>
          </w:p>
        </w:tc>
      </w:tr>
      <w:tr w:rsidR="00935178" w:rsidRPr="009E13BD" w14:paraId="57120AFB" w14:textId="77777777" w:rsidTr="00B725BC">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3FC92086" w14:textId="77777777" w:rsidR="00935178" w:rsidRPr="00B725BC" w:rsidRDefault="00935178" w:rsidP="007071F0">
            <w:pPr>
              <w:pStyle w:val="NoSpacing"/>
              <w:rPr>
                <w:rFonts w:ascii="Calibri" w:hAnsi="Calibri"/>
                <w:sz w:val="22"/>
                <w:szCs w:val="22"/>
              </w:rPr>
            </w:pPr>
            <w:r w:rsidRPr="00B725BC">
              <w:rPr>
                <w:rFonts w:ascii="Calibri" w:hAnsi="Calibri"/>
                <w:sz w:val="22"/>
                <w:szCs w:val="22"/>
              </w:rPr>
              <w:t xml:space="preserve">3.   Experience </w:t>
            </w:r>
          </w:p>
        </w:tc>
        <w:tc>
          <w:tcPr>
            <w:tcW w:w="788" w:type="dxa"/>
            <w:tcBorders>
              <w:top w:val="nil"/>
              <w:left w:val="nil"/>
              <w:bottom w:val="single" w:sz="4" w:space="0" w:color="auto"/>
              <w:right w:val="single" w:sz="4" w:space="0" w:color="auto"/>
            </w:tcBorders>
            <w:vAlign w:val="center"/>
          </w:tcPr>
          <w:p w14:paraId="21F18E12" w14:textId="77777777" w:rsidR="00935178" w:rsidRPr="009E13BD" w:rsidRDefault="00935178" w:rsidP="007071F0">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4AE416C4" w14:textId="77777777" w:rsidR="00935178" w:rsidRPr="009E13BD" w:rsidRDefault="00935178" w:rsidP="007071F0">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2B4A28F5" w14:textId="77777777" w:rsidR="00935178" w:rsidRPr="009E13BD" w:rsidRDefault="00935178" w:rsidP="007071F0">
            <w:pPr>
              <w:pStyle w:val="BodyText"/>
              <w:jc w:val="both"/>
              <w:rPr>
                <w:rFonts w:ascii="Calibri" w:hAnsi="Calibri"/>
                <w:sz w:val="22"/>
                <w:szCs w:val="22"/>
              </w:rPr>
            </w:pPr>
          </w:p>
        </w:tc>
      </w:tr>
      <w:tr w:rsidR="00935178" w:rsidRPr="009E13BD" w14:paraId="2C453B49" w14:textId="77777777" w:rsidTr="00B725BC">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6A3C2010" w14:textId="77777777" w:rsidR="00935178" w:rsidRPr="00B725BC" w:rsidRDefault="00935178" w:rsidP="007071F0">
            <w:pPr>
              <w:pStyle w:val="NoSpacing"/>
              <w:rPr>
                <w:rFonts w:ascii="Calibri" w:hAnsi="Calibri"/>
                <w:sz w:val="22"/>
                <w:szCs w:val="22"/>
              </w:rPr>
            </w:pPr>
            <w:r w:rsidRPr="00B725BC">
              <w:rPr>
                <w:rFonts w:ascii="Calibri" w:hAnsi="Calibri"/>
                <w:sz w:val="22"/>
                <w:szCs w:val="22"/>
              </w:rPr>
              <w:t xml:space="preserve">3.   Personnel </w:t>
            </w:r>
          </w:p>
        </w:tc>
        <w:tc>
          <w:tcPr>
            <w:tcW w:w="788" w:type="dxa"/>
            <w:tcBorders>
              <w:top w:val="nil"/>
              <w:left w:val="nil"/>
              <w:bottom w:val="single" w:sz="4" w:space="0" w:color="auto"/>
              <w:right w:val="single" w:sz="4" w:space="0" w:color="auto"/>
            </w:tcBorders>
            <w:vAlign w:val="center"/>
          </w:tcPr>
          <w:p w14:paraId="1FA700B2" w14:textId="77777777" w:rsidR="00935178" w:rsidRPr="009E13BD" w:rsidRDefault="00935178" w:rsidP="007071F0">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4D2824E" w14:textId="77777777" w:rsidR="00935178" w:rsidRPr="009E13BD" w:rsidRDefault="00935178" w:rsidP="007071F0">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7ADDDBC6" w14:textId="77777777" w:rsidR="00935178" w:rsidRPr="009E13BD" w:rsidRDefault="00935178" w:rsidP="007071F0">
            <w:pPr>
              <w:pStyle w:val="BodyText"/>
              <w:jc w:val="both"/>
              <w:rPr>
                <w:rFonts w:ascii="Calibri" w:hAnsi="Calibri"/>
                <w:sz w:val="22"/>
                <w:szCs w:val="22"/>
              </w:rPr>
            </w:pPr>
          </w:p>
        </w:tc>
      </w:tr>
      <w:tr w:rsidR="00935178" w:rsidRPr="009E13BD" w14:paraId="18A21003" w14:textId="77777777" w:rsidTr="00B725BC">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4DDB31C8" w14:textId="77777777" w:rsidR="00935178" w:rsidRPr="00B261F4" w:rsidRDefault="00935178" w:rsidP="007071F0">
            <w:pPr>
              <w:pStyle w:val="NoSpacing"/>
              <w:rPr>
                <w:rFonts w:ascii="Calibri" w:hAnsi="Calibri"/>
                <w:sz w:val="22"/>
                <w:szCs w:val="22"/>
              </w:rPr>
            </w:pPr>
            <w:r w:rsidRPr="00B261F4">
              <w:rPr>
                <w:rFonts w:ascii="Calibri" w:hAnsi="Calibri"/>
                <w:sz w:val="22"/>
                <w:szCs w:val="22"/>
              </w:rPr>
              <w:t xml:space="preserve">3.   Terminations </w:t>
            </w:r>
          </w:p>
        </w:tc>
        <w:tc>
          <w:tcPr>
            <w:tcW w:w="788" w:type="dxa"/>
            <w:tcBorders>
              <w:top w:val="nil"/>
              <w:left w:val="nil"/>
              <w:bottom w:val="single" w:sz="4" w:space="0" w:color="auto"/>
              <w:right w:val="single" w:sz="4" w:space="0" w:color="auto"/>
            </w:tcBorders>
            <w:vAlign w:val="center"/>
          </w:tcPr>
          <w:p w14:paraId="6D119F31"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8151D53"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3D12E32D"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r>
      <w:tr w:rsidR="00935178" w:rsidRPr="009E13BD" w14:paraId="4D90246A" w14:textId="77777777" w:rsidTr="007071F0">
        <w:trPr>
          <w:trHeight w:val="255"/>
          <w:jc w:val="center"/>
        </w:trPr>
        <w:tc>
          <w:tcPr>
            <w:tcW w:w="4742" w:type="dxa"/>
            <w:tcBorders>
              <w:top w:val="nil"/>
              <w:left w:val="single" w:sz="4" w:space="0" w:color="auto"/>
              <w:bottom w:val="single" w:sz="4" w:space="0" w:color="auto"/>
              <w:right w:val="single" w:sz="4" w:space="0" w:color="auto"/>
            </w:tcBorders>
            <w:vAlign w:val="center"/>
          </w:tcPr>
          <w:p w14:paraId="1C4D14B0" w14:textId="77777777" w:rsidR="00935178" w:rsidRPr="009E13BD" w:rsidRDefault="00935178" w:rsidP="007071F0">
            <w:pPr>
              <w:pStyle w:val="NoSpacing"/>
              <w:rPr>
                <w:rFonts w:ascii="Calibri" w:hAnsi="Calibri"/>
                <w:sz w:val="22"/>
                <w:szCs w:val="22"/>
              </w:rPr>
            </w:pPr>
            <w:r w:rsidRPr="009E13BD">
              <w:rPr>
                <w:rFonts w:ascii="Calibri" w:hAnsi="Calibri"/>
                <w:sz w:val="22"/>
                <w:szCs w:val="22"/>
              </w:rPr>
              <w:t>3.   Acceptance of Terms and Conditions</w:t>
            </w:r>
          </w:p>
        </w:tc>
        <w:tc>
          <w:tcPr>
            <w:tcW w:w="788" w:type="dxa"/>
            <w:tcBorders>
              <w:top w:val="nil"/>
              <w:left w:val="nil"/>
              <w:bottom w:val="single" w:sz="4" w:space="0" w:color="auto"/>
              <w:right w:val="single" w:sz="4" w:space="0" w:color="auto"/>
            </w:tcBorders>
            <w:vAlign w:val="center"/>
          </w:tcPr>
          <w:p w14:paraId="541F765C"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60C79C4"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37A845F2"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r>
      <w:tr w:rsidR="00935178" w:rsidRPr="009E13BD" w14:paraId="4F3AE897" w14:textId="77777777" w:rsidTr="007071F0">
        <w:trPr>
          <w:trHeight w:val="255"/>
          <w:jc w:val="center"/>
        </w:trPr>
        <w:tc>
          <w:tcPr>
            <w:tcW w:w="4742" w:type="dxa"/>
            <w:tcBorders>
              <w:top w:val="nil"/>
              <w:left w:val="single" w:sz="4" w:space="0" w:color="auto"/>
              <w:bottom w:val="single" w:sz="4" w:space="0" w:color="auto"/>
              <w:right w:val="single" w:sz="4" w:space="0" w:color="auto"/>
            </w:tcBorders>
            <w:vAlign w:val="center"/>
          </w:tcPr>
          <w:p w14:paraId="2DD1C5A2" w14:textId="77777777" w:rsidR="00935178" w:rsidRPr="009E13BD" w:rsidRDefault="00935178" w:rsidP="007071F0">
            <w:pPr>
              <w:pStyle w:val="NoSpacing"/>
              <w:rPr>
                <w:rFonts w:ascii="Calibri" w:hAnsi="Calibri"/>
                <w:sz w:val="22"/>
                <w:szCs w:val="22"/>
              </w:rPr>
            </w:pPr>
            <w:r w:rsidRPr="009E13BD">
              <w:rPr>
                <w:rFonts w:ascii="Calibri" w:hAnsi="Calibri"/>
                <w:sz w:val="22"/>
                <w:szCs w:val="22"/>
              </w:rPr>
              <w:t>3.   Certification Letter</w:t>
            </w:r>
          </w:p>
        </w:tc>
        <w:tc>
          <w:tcPr>
            <w:tcW w:w="788" w:type="dxa"/>
            <w:tcBorders>
              <w:top w:val="nil"/>
              <w:left w:val="nil"/>
              <w:bottom w:val="single" w:sz="4" w:space="0" w:color="auto"/>
              <w:right w:val="single" w:sz="4" w:space="0" w:color="auto"/>
            </w:tcBorders>
            <w:vAlign w:val="center"/>
          </w:tcPr>
          <w:p w14:paraId="6397AA7F"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4C74B163"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33C60858"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r>
      <w:tr w:rsidR="00935178" w:rsidRPr="009E13BD" w14:paraId="2111B027" w14:textId="77777777" w:rsidTr="007071F0">
        <w:trPr>
          <w:trHeight w:val="255"/>
          <w:jc w:val="center"/>
        </w:trPr>
        <w:tc>
          <w:tcPr>
            <w:tcW w:w="4742" w:type="dxa"/>
            <w:tcBorders>
              <w:top w:val="nil"/>
              <w:left w:val="single" w:sz="4" w:space="0" w:color="auto"/>
              <w:bottom w:val="single" w:sz="4" w:space="0" w:color="auto"/>
              <w:right w:val="single" w:sz="4" w:space="0" w:color="auto"/>
            </w:tcBorders>
            <w:vAlign w:val="center"/>
          </w:tcPr>
          <w:p w14:paraId="21F9D3C8" w14:textId="77777777" w:rsidR="00935178" w:rsidRPr="009E13BD" w:rsidRDefault="00935178" w:rsidP="007071F0">
            <w:pPr>
              <w:pStyle w:val="NoSpacing"/>
              <w:rPr>
                <w:rFonts w:ascii="Calibri" w:hAnsi="Calibri"/>
                <w:sz w:val="22"/>
                <w:szCs w:val="22"/>
              </w:rPr>
            </w:pPr>
            <w:r w:rsidRPr="009E13BD">
              <w:rPr>
                <w:rFonts w:ascii="Calibri" w:hAnsi="Calibri"/>
                <w:sz w:val="22"/>
                <w:szCs w:val="22"/>
              </w:rPr>
              <w:t>3.   Authorization to Release Information</w:t>
            </w:r>
          </w:p>
        </w:tc>
        <w:tc>
          <w:tcPr>
            <w:tcW w:w="788" w:type="dxa"/>
            <w:tcBorders>
              <w:top w:val="nil"/>
              <w:left w:val="nil"/>
              <w:bottom w:val="single" w:sz="4" w:space="0" w:color="auto"/>
              <w:right w:val="single" w:sz="4" w:space="0" w:color="auto"/>
            </w:tcBorders>
            <w:vAlign w:val="center"/>
          </w:tcPr>
          <w:p w14:paraId="083E5ADA"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B3023B4"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60D6874E"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r>
      <w:tr w:rsidR="00935178" w:rsidRPr="009E13BD" w14:paraId="05943210" w14:textId="77777777" w:rsidTr="007071F0">
        <w:trPr>
          <w:trHeight w:val="255"/>
          <w:jc w:val="center"/>
        </w:trPr>
        <w:tc>
          <w:tcPr>
            <w:tcW w:w="4742" w:type="dxa"/>
            <w:tcBorders>
              <w:top w:val="nil"/>
              <w:left w:val="single" w:sz="4" w:space="0" w:color="auto"/>
              <w:bottom w:val="single" w:sz="4" w:space="0" w:color="auto"/>
              <w:right w:val="single" w:sz="4" w:space="0" w:color="auto"/>
            </w:tcBorders>
            <w:vAlign w:val="center"/>
          </w:tcPr>
          <w:p w14:paraId="3E9F8276" w14:textId="77777777" w:rsidR="00935178" w:rsidRPr="009E13BD" w:rsidRDefault="00935178" w:rsidP="007071F0">
            <w:pPr>
              <w:pStyle w:val="NoSpacing"/>
              <w:rPr>
                <w:rFonts w:ascii="Calibri" w:hAnsi="Calibri"/>
                <w:sz w:val="22"/>
                <w:szCs w:val="22"/>
              </w:rPr>
            </w:pPr>
            <w:r w:rsidRPr="009E13BD">
              <w:rPr>
                <w:rFonts w:ascii="Calibri" w:hAnsi="Calibri"/>
                <w:sz w:val="22"/>
                <w:szCs w:val="22"/>
              </w:rPr>
              <w:t>3.   Firm Proposal Terms</w:t>
            </w:r>
          </w:p>
        </w:tc>
        <w:tc>
          <w:tcPr>
            <w:tcW w:w="788" w:type="dxa"/>
            <w:tcBorders>
              <w:top w:val="nil"/>
              <w:left w:val="nil"/>
              <w:bottom w:val="single" w:sz="4" w:space="0" w:color="auto"/>
              <w:right w:val="single" w:sz="4" w:space="0" w:color="auto"/>
            </w:tcBorders>
            <w:vAlign w:val="center"/>
          </w:tcPr>
          <w:p w14:paraId="085CCED9" w14:textId="77777777" w:rsidR="00935178" w:rsidRPr="009E13BD" w:rsidRDefault="00935178" w:rsidP="007071F0">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B781679" w14:textId="77777777" w:rsidR="00935178" w:rsidRPr="009E13BD" w:rsidRDefault="00935178" w:rsidP="007071F0">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79031045" w14:textId="77777777" w:rsidR="00935178" w:rsidRPr="009E13BD" w:rsidRDefault="00935178" w:rsidP="007071F0">
            <w:pPr>
              <w:pStyle w:val="BodyText"/>
              <w:jc w:val="both"/>
              <w:rPr>
                <w:rFonts w:ascii="Calibri" w:hAnsi="Calibri"/>
                <w:sz w:val="22"/>
                <w:szCs w:val="22"/>
              </w:rPr>
            </w:pPr>
          </w:p>
        </w:tc>
      </w:tr>
      <w:tr w:rsidR="00935178" w:rsidRPr="009E13BD" w14:paraId="0AAA2C64" w14:textId="77777777" w:rsidTr="007071F0">
        <w:trPr>
          <w:trHeight w:val="255"/>
          <w:jc w:val="center"/>
        </w:trPr>
        <w:tc>
          <w:tcPr>
            <w:tcW w:w="4742" w:type="dxa"/>
            <w:tcBorders>
              <w:top w:val="nil"/>
              <w:left w:val="single" w:sz="4" w:space="0" w:color="auto"/>
              <w:bottom w:val="single" w:sz="4" w:space="0" w:color="auto"/>
              <w:right w:val="single" w:sz="4" w:space="0" w:color="auto"/>
            </w:tcBorders>
            <w:vAlign w:val="center"/>
          </w:tcPr>
          <w:p w14:paraId="7E1E4721" w14:textId="77777777" w:rsidR="00935178" w:rsidRPr="009E13BD" w:rsidRDefault="00935178" w:rsidP="007071F0">
            <w:pPr>
              <w:pStyle w:val="NoSpacing"/>
              <w:rPr>
                <w:rFonts w:ascii="Calibri" w:hAnsi="Calibri"/>
                <w:sz w:val="22"/>
                <w:szCs w:val="22"/>
              </w:rPr>
            </w:pPr>
            <w:r>
              <w:rPr>
                <w:rFonts w:ascii="Calibri" w:hAnsi="Calibri"/>
                <w:sz w:val="22"/>
                <w:szCs w:val="22"/>
              </w:rPr>
              <w:t>5</w:t>
            </w:r>
            <w:r w:rsidRPr="009E13BD">
              <w:rPr>
                <w:rFonts w:ascii="Calibri" w:hAnsi="Calibri"/>
                <w:sz w:val="22"/>
                <w:szCs w:val="22"/>
              </w:rPr>
              <w:t xml:space="preserve">.   Mandatory </w:t>
            </w:r>
            <w:r>
              <w:rPr>
                <w:rFonts w:ascii="Calibri" w:hAnsi="Calibri"/>
                <w:sz w:val="22"/>
                <w:szCs w:val="22"/>
              </w:rPr>
              <w:t>S</w:t>
            </w:r>
            <w:r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6A9BB625"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72A79EB4"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2380437F"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r>
      <w:tr w:rsidR="00935178" w:rsidRPr="009E13BD" w14:paraId="6F9A642A" w14:textId="77777777" w:rsidTr="007071F0">
        <w:trPr>
          <w:trHeight w:val="255"/>
          <w:jc w:val="center"/>
        </w:trPr>
        <w:tc>
          <w:tcPr>
            <w:tcW w:w="4742" w:type="dxa"/>
            <w:tcBorders>
              <w:top w:val="nil"/>
              <w:left w:val="single" w:sz="4" w:space="0" w:color="auto"/>
              <w:bottom w:val="single" w:sz="4" w:space="0" w:color="auto"/>
              <w:right w:val="single" w:sz="4" w:space="0" w:color="auto"/>
            </w:tcBorders>
            <w:vAlign w:val="center"/>
          </w:tcPr>
          <w:p w14:paraId="3D75B638" w14:textId="77777777" w:rsidR="00935178" w:rsidRPr="009E13BD" w:rsidRDefault="00935178" w:rsidP="007071F0">
            <w:pPr>
              <w:pStyle w:val="NoSpacing"/>
              <w:rPr>
                <w:rFonts w:ascii="Calibri" w:hAnsi="Calibri"/>
                <w:sz w:val="22"/>
                <w:szCs w:val="22"/>
              </w:rPr>
            </w:pPr>
            <w:r>
              <w:rPr>
                <w:rFonts w:ascii="Calibri" w:hAnsi="Calibri"/>
                <w:sz w:val="22"/>
                <w:szCs w:val="22"/>
              </w:rPr>
              <w:t>5</w:t>
            </w:r>
            <w:r w:rsidRPr="009E13BD">
              <w:rPr>
                <w:rFonts w:ascii="Calibri" w:hAnsi="Calibri"/>
                <w:sz w:val="22"/>
                <w:szCs w:val="22"/>
              </w:rPr>
              <w:t xml:space="preserve">.   Scored Technical </w:t>
            </w:r>
            <w:r>
              <w:rPr>
                <w:rFonts w:ascii="Calibri" w:hAnsi="Calibri"/>
                <w:sz w:val="22"/>
                <w:szCs w:val="22"/>
              </w:rPr>
              <w:t>S</w:t>
            </w:r>
            <w:r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67DC5D88"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0BFD066C"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04EC12D0"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r>
      <w:tr w:rsidR="00935178" w:rsidRPr="009E13BD" w14:paraId="2493DE8C" w14:textId="77777777" w:rsidTr="00B725BC">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11019EB7" w14:textId="77777777" w:rsidR="00935178" w:rsidRPr="009E13BD" w:rsidRDefault="00935178" w:rsidP="007071F0">
            <w:pPr>
              <w:pStyle w:val="NoSpacing"/>
              <w:rPr>
                <w:rFonts w:ascii="Calibri" w:hAnsi="Calibri"/>
                <w:sz w:val="22"/>
                <w:szCs w:val="22"/>
              </w:rPr>
            </w:pPr>
            <w:r w:rsidRPr="00B725BC">
              <w:rPr>
                <w:rFonts w:ascii="Calibri" w:hAnsi="Calibri"/>
                <w:sz w:val="22"/>
                <w:szCs w:val="22"/>
              </w:rPr>
              <w:t>5.   Optional Specifications</w:t>
            </w:r>
          </w:p>
        </w:tc>
        <w:tc>
          <w:tcPr>
            <w:tcW w:w="788" w:type="dxa"/>
            <w:tcBorders>
              <w:top w:val="nil"/>
              <w:left w:val="nil"/>
              <w:bottom w:val="single" w:sz="4" w:space="0" w:color="auto"/>
              <w:right w:val="single" w:sz="4" w:space="0" w:color="auto"/>
            </w:tcBorders>
            <w:vAlign w:val="center"/>
          </w:tcPr>
          <w:p w14:paraId="063284E9"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B219B7C"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3356D0C5"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r>
      <w:tr w:rsidR="00935178" w:rsidRPr="009E13BD" w14:paraId="60B339B3" w14:textId="77777777" w:rsidTr="007071F0">
        <w:trPr>
          <w:trHeight w:val="255"/>
          <w:jc w:val="center"/>
        </w:trPr>
        <w:tc>
          <w:tcPr>
            <w:tcW w:w="4742" w:type="dxa"/>
            <w:tcBorders>
              <w:top w:val="nil"/>
              <w:left w:val="single" w:sz="4" w:space="0" w:color="auto"/>
              <w:bottom w:val="single" w:sz="4" w:space="0" w:color="auto"/>
              <w:right w:val="single" w:sz="4" w:space="0" w:color="auto"/>
            </w:tcBorders>
            <w:vAlign w:val="center"/>
          </w:tcPr>
          <w:p w14:paraId="064FB2BD" w14:textId="77777777" w:rsidR="00935178" w:rsidRPr="009E13BD" w:rsidRDefault="00935178" w:rsidP="007071F0">
            <w:pPr>
              <w:pStyle w:val="NoSpacing"/>
              <w:rPr>
                <w:rFonts w:ascii="Calibri" w:hAnsi="Calibri"/>
                <w:sz w:val="22"/>
                <w:szCs w:val="22"/>
              </w:rPr>
            </w:pPr>
          </w:p>
        </w:tc>
        <w:tc>
          <w:tcPr>
            <w:tcW w:w="788" w:type="dxa"/>
            <w:tcBorders>
              <w:top w:val="nil"/>
              <w:left w:val="nil"/>
              <w:bottom w:val="single" w:sz="4" w:space="0" w:color="auto"/>
              <w:right w:val="single" w:sz="4" w:space="0" w:color="auto"/>
            </w:tcBorders>
            <w:vAlign w:val="center"/>
          </w:tcPr>
          <w:p w14:paraId="3A88A067"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267E5B8C"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588AD250"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r>
      <w:tr w:rsidR="00935178" w:rsidRPr="009E13BD" w14:paraId="0F9590E5" w14:textId="77777777" w:rsidTr="007071F0">
        <w:trPr>
          <w:trHeight w:val="255"/>
          <w:jc w:val="center"/>
        </w:trPr>
        <w:tc>
          <w:tcPr>
            <w:tcW w:w="4742" w:type="dxa"/>
            <w:tcBorders>
              <w:top w:val="nil"/>
              <w:left w:val="single" w:sz="4" w:space="0" w:color="auto"/>
              <w:bottom w:val="single" w:sz="4" w:space="0" w:color="auto"/>
              <w:right w:val="single" w:sz="4" w:space="0" w:color="auto"/>
            </w:tcBorders>
            <w:vAlign w:val="center"/>
          </w:tcPr>
          <w:p w14:paraId="56B984C8" w14:textId="77777777" w:rsidR="00935178" w:rsidRPr="009E13BD" w:rsidRDefault="00935178" w:rsidP="007071F0">
            <w:pPr>
              <w:pStyle w:val="NoSpacing"/>
              <w:rPr>
                <w:rFonts w:ascii="Calibri" w:hAnsi="Calibri"/>
                <w:sz w:val="22"/>
                <w:szCs w:val="22"/>
              </w:rPr>
            </w:pPr>
            <w:r w:rsidRPr="00336283">
              <w:rPr>
                <w:rFonts w:ascii="Calibri" w:hAnsi="Calibri"/>
                <w:b/>
                <w:sz w:val="22"/>
                <w:szCs w:val="22"/>
              </w:rPr>
              <w:t>COST PROPOSAL</w:t>
            </w:r>
            <w:r>
              <w:rPr>
                <w:rFonts w:ascii="Calibri" w:hAnsi="Calibri"/>
                <w:b/>
                <w:sz w:val="22"/>
                <w:szCs w:val="22"/>
              </w:rPr>
              <w:t xml:space="preserve"> </w:t>
            </w:r>
            <w:r w:rsidRPr="00336283">
              <w:rPr>
                <w:rFonts w:ascii="Calibri" w:hAnsi="Calibri"/>
                <w:sz w:val="22"/>
                <w:szCs w:val="22"/>
              </w:rPr>
              <w:t xml:space="preserve">(submitted </w:t>
            </w:r>
            <w:r>
              <w:rPr>
                <w:rFonts w:ascii="Calibri" w:hAnsi="Calibri"/>
                <w:sz w:val="22"/>
                <w:szCs w:val="22"/>
              </w:rPr>
              <w:t xml:space="preserve">as </w:t>
            </w:r>
            <w:r w:rsidRPr="00336283">
              <w:rPr>
                <w:rFonts w:ascii="Calibri" w:hAnsi="Calibri"/>
                <w:sz w:val="22"/>
                <w:szCs w:val="22"/>
              </w:rPr>
              <w:t>a separate</w:t>
            </w:r>
            <w:r>
              <w:rPr>
                <w:rFonts w:ascii="Calibri" w:hAnsi="Calibri"/>
                <w:sz w:val="22"/>
                <w:szCs w:val="22"/>
              </w:rPr>
              <w:t xml:space="preserve"> file)</w:t>
            </w:r>
          </w:p>
        </w:tc>
        <w:tc>
          <w:tcPr>
            <w:tcW w:w="788" w:type="dxa"/>
            <w:tcBorders>
              <w:top w:val="nil"/>
              <w:left w:val="nil"/>
              <w:bottom w:val="single" w:sz="4" w:space="0" w:color="auto"/>
              <w:right w:val="single" w:sz="4" w:space="0" w:color="auto"/>
            </w:tcBorders>
            <w:vAlign w:val="center"/>
          </w:tcPr>
          <w:p w14:paraId="2627D70E"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61720B3A"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6F25936C" w14:textId="77777777" w:rsidR="00935178" w:rsidRPr="009E13BD" w:rsidRDefault="00935178" w:rsidP="007071F0">
            <w:pPr>
              <w:pStyle w:val="BodyText"/>
              <w:jc w:val="both"/>
              <w:rPr>
                <w:rFonts w:ascii="Calibri" w:hAnsi="Calibri"/>
                <w:sz w:val="22"/>
                <w:szCs w:val="22"/>
              </w:rPr>
            </w:pPr>
            <w:r w:rsidRPr="009E13BD">
              <w:rPr>
                <w:rFonts w:ascii="Calibri" w:hAnsi="Calibri"/>
                <w:sz w:val="22"/>
                <w:szCs w:val="22"/>
              </w:rPr>
              <w:t> </w:t>
            </w:r>
          </w:p>
        </w:tc>
      </w:tr>
    </w:tbl>
    <w:p w14:paraId="0D04ABA5" w14:textId="5347F7F2" w:rsidR="00935178" w:rsidRDefault="00935178">
      <w:pPr>
        <w:pBdr>
          <w:top w:val="nil"/>
          <w:left w:val="nil"/>
          <w:bottom w:val="nil"/>
          <w:right w:val="nil"/>
          <w:between w:val="nil"/>
        </w:pBdr>
        <w:tabs>
          <w:tab w:val="center" w:pos="4320"/>
          <w:tab w:val="right" w:pos="8640"/>
        </w:tabs>
        <w:jc w:val="center"/>
        <w:rPr>
          <w:rFonts w:ascii="Calibri" w:eastAsia="Calibri" w:hAnsi="Calibri" w:cs="Calibri"/>
          <w:b/>
          <w:sz w:val="22"/>
          <w:szCs w:val="22"/>
        </w:rPr>
      </w:pPr>
    </w:p>
    <w:p w14:paraId="0AFFCF3E" w14:textId="77777777" w:rsidR="00935178" w:rsidRDefault="00935178">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4780A8A6" w14:textId="77777777" w:rsidR="00D57E10" w:rsidRDefault="00D57E10">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p w14:paraId="2DD2B88E" w14:textId="77777777" w:rsidR="00D57E10" w:rsidRDefault="00D57E10">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sectPr w:rsidR="00D57E10" w:rsidSect="00A20EF9">
      <w:type w:val="continuous"/>
      <w:pgSz w:w="12240" w:h="15840"/>
      <w:pgMar w:top="1440" w:right="1440" w:bottom="1152" w:left="1440" w:header="144" w:footer="432"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15E34D" w16cid:durableId="28034534"/>
  <w16cid:commentId w16cid:paraId="6CB19768" w16cid:durableId="28034641"/>
  <w16cid:commentId w16cid:paraId="2C912450" w16cid:durableId="280346A0"/>
  <w16cid:commentId w16cid:paraId="766BDCD8" w16cid:durableId="2803470C"/>
  <w16cid:commentId w16cid:paraId="1D57796F" w16cid:durableId="2803486B"/>
  <w16cid:commentId w16cid:paraId="011818F5" w16cid:durableId="280349A9"/>
  <w16cid:commentId w16cid:paraId="1524E709" w16cid:durableId="28034B31"/>
  <w16cid:commentId w16cid:paraId="767613D0" w16cid:durableId="28034C45"/>
  <w16cid:commentId w16cid:paraId="7B9B082C" w16cid:durableId="28034CBC"/>
  <w16cid:commentId w16cid:paraId="28E6133E" w16cid:durableId="28034F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36505" w14:textId="77777777" w:rsidR="00A606F3" w:rsidRDefault="00A606F3">
      <w:r>
        <w:separator/>
      </w:r>
    </w:p>
  </w:endnote>
  <w:endnote w:type="continuationSeparator" w:id="0">
    <w:p w14:paraId="5108CF0F" w14:textId="77777777" w:rsidR="00A606F3" w:rsidRDefault="00A60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49B5B" w14:textId="77777777" w:rsidR="00A606F3" w:rsidRDefault="00A606F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6CB8C47A" w14:textId="77777777" w:rsidR="00A606F3" w:rsidRDefault="00A606F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47F5D" w14:textId="22AE0DBC" w:rsidR="00A606F3" w:rsidRDefault="00A606F3">
    <w:pPr>
      <w:pBdr>
        <w:top w:val="nil"/>
        <w:left w:val="nil"/>
        <w:bottom w:val="nil"/>
        <w:right w:val="nil"/>
        <w:between w:val="nil"/>
      </w:pBdr>
      <w:tabs>
        <w:tab w:val="center" w:pos="4320"/>
        <w:tab w:val="right" w:pos="8640"/>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AB5702">
      <w:rPr>
        <w:rFonts w:ascii="Calibri" w:eastAsia="Calibri" w:hAnsi="Calibri" w:cs="Calibri"/>
        <w:noProof/>
        <w:color w:val="000000"/>
        <w:sz w:val="20"/>
        <w:szCs w:val="20"/>
      </w:rPr>
      <w:t>21</w:t>
    </w:r>
    <w:r>
      <w:rPr>
        <w:rFonts w:ascii="Calibri" w:eastAsia="Calibri" w:hAnsi="Calibri" w:cs="Calibri"/>
        <w:color w:val="000000"/>
        <w:sz w:val="20"/>
        <w:szCs w:val="20"/>
      </w:rPr>
      <w:fldChar w:fldCharType="end"/>
    </w:r>
  </w:p>
  <w:p w14:paraId="6526C2E3" w14:textId="77777777" w:rsidR="00A606F3" w:rsidRDefault="00A606F3">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B44CB" w14:textId="77777777" w:rsidR="00A606F3" w:rsidRDefault="00A606F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0918C" w14:textId="77777777" w:rsidR="00A606F3" w:rsidRDefault="00A606F3">
      <w:r>
        <w:separator/>
      </w:r>
    </w:p>
  </w:footnote>
  <w:footnote w:type="continuationSeparator" w:id="0">
    <w:p w14:paraId="7F5AA4DF" w14:textId="77777777" w:rsidR="00A606F3" w:rsidRDefault="00A60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AF8F" w14:textId="77777777" w:rsidR="00A606F3" w:rsidRDefault="00A606F3">
    <w:pPr>
      <w:pBdr>
        <w:top w:val="nil"/>
        <w:left w:val="nil"/>
        <w:bottom w:val="nil"/>
        <w:right w:val="nil"/>
        <w:between w:val="nil"/>
      </w:pBdr>
      <w:tabs>
        <w:tab w:val="center" w:pos="4320"/>
        <w:tab w:val="right" w:pos="8640"/>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52E00" w14:textId="77777777" w:rsidR="00A606F3" w:rsidRDefault="00A606F3">
    <w:pPr>
      <w:pBdr>
        <w:top w:val="nil"/>
        <w:left w:val="nil"/>
        <w:bottom w:val="nil"/>
        <w:right w:val="nil"/>
        <w:between w:val="nil"/>
      </w:pBdr>
      <w:tabs>
        <w:tab w:val="center" w:pos="4320"/>
        <w:tab w:val="right" w:pos="8640"/>
      </w:tabs>
      <w:rPr>
        <w:color w:val="000000"/>
        <w:sz w:val="22"/>
        <w:szCs w:val="22"/>
      </w:rPr>
    </w:pPr>
    <w:r>
      <w:rPr>
        <w:noProof/>
        <w:color w:val="000000"/>
        <w:sz w:val="22"/>
        <w:szCs w:val="22"/>
      </w:rPr>
      <mc:AlternateContent>
        <mc:Choice Requires="wps">
          <w:drawing>
            <wp:anchor distT="0" distB="0" distL="114300" distR="114300" simplePos="0" relativeHeight="251658240" behindDoc="1" locked="0" layoutInCell="1" hidden="0" allowOverlap="1" wp14:anchorId="480BB85D" wp14:editId="04AC97AA">
              <wp:simplePos x="0" y="0"/>
              <wp:positionH relativeFrom="margin">
                <wp:align>center</wp:align>
              </wp:positionH>
              <wp:positionV relativeFrom="margin">
                <wp:align>center</wp:align>
              </wp:positionV>
              <wp:extent cx="5939092" cy="5939092"/>
              <wp:effectExtent l="0" t="0" r="0" b="0"/>
              <wp:wrapNone/>
              <wp:docPr id="1" name="Rectangle 1"/>
              <wp:cNvGraphicFramePr/>
              <a:graphic xmlns:a="http://schemas.openxmlformats.org/drawingml/2006/main">
                <a:graphicData uri="http://schemas.microsoft.com/office/word/2010/wordprocessingShape">
                  <wps:wsp>
                    <wps:cNvSpPr/>
                    <wps:spPr>
                      <a:xfrm rot="-2700000">
                        <a:off x="2727260" y="2208693"/>
                        <a:ext cx="5237480" cy="3142615"/>
                      </a:xfrm>
                      <a:prstGeom prst="rect">
                        <a:avLst/>
                      </a:prstGeom>
                    </wps:spPr>
                    <wps:txbx>
                      <w:txbxContent>
                        <w:p w14:paraId="6C42F9FF" w14:textId="5D70B3AE" w:rsidR="00A606F3" w:rsidRDefault="00A606F3">
                          <w:pPr>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480BB85D" id="Rectangle 1" o:spid="_x0000_s1026" style="position:absolute;margin-left:0;margin-top:0;width:467.65pt;height:467.65pt;rotation:-45;z-index:-25165824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" filled="f" stroked="f">
              <v:textbox inset="2.53958mm,2.53958mm,2.53958mm,2.53958mm">
                <w:txbxContent>
                  <w:p w14:paraId="6C42F9FF" w14:textId="5D70B3AE" w:rsidR="00A606F3" w:rsidRDefault="00A606F3">
                    <w:pPr>
                      <w:jc w:val="center"/>
                      <w:textDirection w:val="btLr"/>
                    </w:pP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1166" w14:textId="77777777" w:rsidR="00A606F3" w:rsidRDefault="00A606F3">
    <w:pPr>
      <w:pBdr>
        <w:top w:val="nil"/>
        <w:left w:val="nil"/>
        <w:bottom w:val="nil"/>
        <w:right w:val="nil"/>
        <w:between w:val="nil"/>
      </w:pBdr>
      <w:tabs>
        <w:tab w:val="center" w:pos="4320"/>
        <w:tab w:val="right" w:pos="8640"/>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D110884"/>
    <w:multiLevelType w:val="multilevel"/>
    <w:tmpl w:val="A8682CBC"/>
    <w:lvl w:ilvl="0">
      <w:start w:val="1"/>
      <w:numFmt w:val="bullet"/>
      <w:lvlText w:val="•"/>
      <w:lvlJc w:val="left"/>
      <w:pPr>
        <w:ind w:left="1080" w:hanging="72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4A53A3"/>
    <w:multiLevelType w:val="hybridMultilevel"/>
    <w:tmpl w:val="1C0673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06402E9"/>
    <w:multiLevelType w:val="hybridMultilevel"/>
    <w:tmpl w:val="9DB0E1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374034E"/>
    <w:multiLevelType w:val="multilevel"/>
    <w:tmpl w:val="FC749224"/>
    <w:lvl w:ilvl="0">
      <w:start w:val="2"/>
      <w:numFmt w:val="decimal"/>
      <w:lvlText w:val="%1"/>
      <w:lvlJc w:val="left"/>
      <w:pPr>
        <w:ind w:left="360" w:hanging="360"/>
      </w:pPr>
      <w:rPr>
        <w:b/>
      </w:rPr>
    </w:lvl>
    <w:lvl w:ilvl="1">
      <w:start w:val="2"/>
      <w:numFmt w:val="decimal"/>
      <w:pStyle w:val="Level2"/>
      <w:lvlText w:val="%1.%2"/>
      <w:lvlJc w:val="left"/>
      <w:pPr>
        <w:ind w:left="630" w:hanging="360"/>
      </w:pPr>
      <w:rPr>
        <w:rFonts w:ascii="Calibri" w:eastAsia="Calibri" w:hAnsi="Calibri" w:cs="Calibri"/>
        <w:b/>
        <w:sz w:val="22"/>
        <w:szCs w:val="22"/>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4680" w:hanging="1800"/>
      </w:pPr>
      <w:rPr>
        <w:b/>
      </w:rPr>
    </w:lvl>
  </w:abstractNum>
  <w:abstractNum w:abstractNumId="5" w15:restartNumberingAfterBreak="0">
    <w:nsid w:val="14AD5363"/>
    <w:multiLevelType w:val="multilevel"/>
    <w:tmpl w:val="AB9E7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1B2302"/>
    <w:multiLevelType w:val="multilevel"/>
    <w:tmpl w:val="5A1C60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983F2E"/>
    <w:multiLevelType w:val="multilevel"/>
    <w:tmpl w:val="F59C1556"/>
    <w:lvl w:ilvl="0">
      <w:start w:val="6"/>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rFonts w:ascii="Calibri" w:eastAsia="Calibri" w:hAnsi="Calibri" w:cs="Calibri"/>
        <w:b/>
        <w:strike w:val="0"/>
        <w:color w:val="000000"/>
        <w:sz w:val="22"/>
        <w:szCs w:val="22"/>
      </w:rPr>
    </w:lvl>
    <w:lvl w:ilvl="3">
      <w:start w:val="1"/>
      <w:numFmt w:val="decimal"/>
      <w:lvlText w:val="%1.%2.%3.%4"/>
      <w:lvlJc w:val="left"/>
      <w:pPr>
        <w:ind w:left="720" w:hanging="720"/>
      </w:pPr>
      <w:rPr>
        <w:rFonts w:ascii="Calibri" w:eastAsia="Calibri" w:hAnsi="Calibri" w:cs="Calibri"/>
        <w:b/>
        <w:color w:val="000000"/>
        <w:sz w:val="22"/>
        <w:szCs w:val="22"/>
      </w:rPr>
    </w:lvl>
    <w:lvl w:ilvl="4">
      <w:start w:val="1"/>
      <w:numFmt w:val="decimal"/>
      <w:lvlText w:val="%1.%2.%3.%4.%5"/>
      <w:lvlJc w:val="left"/>
      <w:pPr>
        <w:ind w:left="1080" w:hanging="1080"/>
      </w:pPr>
      <w:rPr>
        <w:b/>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036698B"/>
    <w:multiLevelType w:val="multilevel"/>
    <w:tmpl w:val="71822276"/>
    <w:lvl w:ilvl="0">
      <w:start w:val="5"/>
      <w:numFmt w:val="decimal"/>
      <w:lvlText w:val="%1"/>
      <w:lvlJc w:val="left"/>
      <w:pPr>
        <w:ind w:left="600" w:hanging="600"/>
      </w:pPr>
      <w:rPr>
        <w:rFonts w:hint="default"/>
        <w:b/>
      </w:rPr>
    </w:lvl>
    <w:lvl w:ilvl="1">
      <w:start w:val="2"/>
      <w:numFmt w:val="decimal"/>
      <w:lvlText w:val="%1.%2"/>
      <w:lvlJc w:val="left"/>
      <w:pPr>
        <w:ind w:left="1080" w:hanging="600"/>
      </w:pPr>
      <w:rPr>
        <w:rFonts w:hint="default"/>
        <w:b/>
      </w:rPr>
    </w:lvl>
    <w:lvl w:ilvl="2">
      <w:start w:val="6"/>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9" w15:restartNumberingAfterBreak="0">
    <w:nsid w:val="22EF6F4B"/>
    <w:multiLevelType w:val="multilevel"/>
    <w:tmpl w:val="A1140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AD2A5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B841A37"/>
    <w:multiLevelType w:val="hybridMultilevel"/>
    <w:tmpl w:val="E69444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1A6725C"/>
    <w:multiLevelType w:val="multilevel"/>
    <w:tmpl w:val="F370D8A6"/>
    <w:lvl w:ilvl="0">
      <w:start w:val="1"/>
      <w:numFmt w:val="decimal"/>
      <w:lvlText w:val="1.%1"/>
      <w:lvlJc w:val="left"/>
      <w:pPr>
        <w:ind w:left="720" w:hanging="360"/>
      </w:pPr>
    </w:lvl>
    <w:lvl w:ilvl="1">
      <w:start w:val="1"/>
      <w:numFmt w:val="decimal"/>
      <w:lvlText w:val="1.%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CC1546"/>
    <w:multiLevelType w:val="multilevel"/>
    <w:tmpl w:val="C1BE0B6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BE497C"/>
    <w:multiLevelType w:val="multilevel"/>
    <w:tmpl w:val="BE648104"/>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B32396A"/>
    <w:multiLevelType w:val="multilevel"/>
    <w:tmpl w:val="99CCC7FA"/>
    <w:lvl w:ilvl="0">
      <w:start w:val="4"/>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530" w:hanging="720"/>
      </w:pPr>
      <w:rPr>
        <w:b/>
      </w:rPr>
    </w:lvl>
    <w:lvl w:ilvl="3">
      <w:start w:val="1"/>
      <w:numFmt w:val="decimal"/>
      <w:lvlText w:val="%1.%2.%3.%4"/>
      <w:lvlJc w:val="left"/>
      <w:pPr>
        <w:ind w:left="2610" w:hanging="1080"/>
      </w:pPr>
      <w:rPr>
        <w:b/>
        <w:color w:val="000000"/>
      </w:r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6" w15:restartNumberingAfterBreak="0">
    <w:nsid w:val="3F43310C"/>
    <w:multiLevelType w:val="multilevel"/>
    <w:tmpl w:val="CD221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566169F"/>
    <w:multiLevelType w:val="multilevel"/>
    <w:tmpl w:val="1BD66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B485689"/>
    <w:multiLevelType w:val="multilevel"/>
    <w:tmpl w:val="F9EC8E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703744"/>
    <w:multiLevelType w:val="multilevel"/>
    <w:tmpl w:val="070CBEB4"/>
    <w:numStyleLink w:val="Style5"/>
  </w:abstractNum>
  <w:abstractNum w:abstractNumId="20" w15:restartNumberingAfterBreak="0">
    <w:nsid w:val="504B0D09"/>
    <w:multiLevelType w:val="multilevel"/>
    <w:tmpl w:val="A8962B8C"/>
    <w:lvl w:ilvl="0">
      <w:start w:val="1"/>
      <w:numFmt w:val="bullet"/>
      <w:lvlText w:val="●"/>
      <w:lvlJc w:val="left"/>
      <w:pPr>
        <w:ind w:left="1080" w:hanging="360"/>
      </w:pPr>
      <w:rPr>
        <w:rFonts w:ascii="Noto Sans Symbols" w:eastAsia="Noto Sans Symbols" w:hAnsi="Noto Sans Symbols" w:cs="Noto Sans Symbols"/>
      </w:rPr>
    </w:lvl>
    <w:lvl w:ilvl="1">
      <w:start w:val="1"/>
      <w:numFmt w:val="decimal"/>
      <w:lvlText w:val="●.%2"/>
      <w:lvlJc w:val="left"/>
      <w:pPr>
        <w:ind w:left="1440" w:hanging="360"/>
      </w:pPr>
      <w:rPr>
        <w:b/>
      </w:rPr>
    </w:lvl>
    <w:lvl w:ilvl="2">
      <w:start w:val="1"/>
      <w:numFmt w:val="bullet"/>
      <w:lvlText w:val="●"/>
      <w:lvlJc w:val="left"/>
      <w:pPr>
        <w:ind w:left="2160" w:hanging="720"/>
      </w:pPr>
      <w:rPr>
        <w:rFonts w:ascii="Noto Sans Symbols" w:eastAsia="Noto Sans Symbols" w:hAnsi="Noto Sans Symbols" w:cs="Noto Sans Symbols"/>
        <w:b/>
      </w:rPr>
    </w:lvl>
    <w:lvl w:ilvl="3">
      <w:start w:val="1"/>
      <w:numFmt w:val="decimal"/>
      <w:lvlText w:val="●.%2.●.%4"/>
      <w:lvlJc w:val="left"/>
      <w:pPr>
        <w:ind w:left="2880" w:hanging="1080"/>
      </w:pPr>
      <w:rPr>
        <w:b/>
      </w:rPr>
    </w:lvl>
    <w:lvl w:ilvl="4">
      <w:start w:val="1"/>
      <w:numFmt w:val="decimal"/>
      <w:lvlText w:val="●.%2.●.%4.%5"/>
      <w:lvlJc w:val="left"/>
      <w:pPr>
        <w:ind w:left="3240" w:hanging="1080"/>
      </w:pPr>
    </w:lvl>
    <w:lvl w:ilvl="5">
      <w:start w:val="1"/>
      <w:numFmt w:val="decimal"/>
      <w:lvlText w:val="●.%2.●.%4.%5.%6"/>
      <w:lvlJc w:val="left"/>
      <w:pPr>
        <w:ind w:left="3960" w:hanging="1440"/>
      </w:pPr>
    </w:lvl>
    <w:lvl w:ilvl="6">
      <w:start w:val="1"/>
      <w:numFmt w:val="decimal"/>
      <w:lvlText w:val="●.%2.●.%4.%5.%6.%7"/>
      <w:lvlJc w:val="left"/>
      <w:pPr>
        <w:ind w:left="4320" w:hanging="1440"/>
      </w:pPr>
    </w:lvl>
    <w:lvl w:ilvl="7">
      <w:start w:val="1"/>
      <w:numFmt w:val="decimal"/>
      <w:lvlText w:val="●.%2.●.%4.%5.%6.%7.%8"/>
      <w:lvlJc w:val="left"/>
      <w:pPr>
        <w:ind w:left="5040" w:hanging="1800"/>
      </w:pPr>
    </w:lvl>
    <w:lvl w:ilvl="8">
      <w:start w:val="1"/>
      <w:numFmt w:val="decimal"/>
      <w:lvlText w:val="●.%2.●.%4.%5.%6.%7.%8.%9"/>
      <w:lvlJc w:val="left"/>
      <w:pPr>
        <w:ind w:left="5400" w:hanging="1800"/>
      </w:pPr>
    </w:lvl>
  </w:abstractNum>
  <w:abstractNum w:abstractNumId="21" w15:restartNumberingAfterBreak="0">
    <w:nsid w:val="512D65B1"/>
    <w:multiLevelType w:val="hybridMultilevel"/>
    <w:tmpl w:val="2DE40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880DD6"/>
    <w:multiLevelType w:val="multilevel"/>
    <w:tmpl w:val="14B81852"/>
    <w:lvl w:ilvl="0">
      <w:start w:val="1"/>
      <w:numFmt w:val="decimal"/>
      <w:lvlText w:val="2."/>
      <w:lvlJc w:val="left"/>
      <w:pPr>
        <w:ind w:left="360" w:hanging="360"/>
      </w:pPr>
    </w:lvl>
    <w:lvl w:ilvl="1">
      <w:start w:val="1"/>
      <w:numFmt w:val="decimal"/>
      <w:lvlText w:val="%12.1"/>
      <w:lvlJc w:val="left"/>
      <w:pPr>
        <w:ind w:left="612" w:hanging="432"/>
      </w:pPr>
      <w:rPr>
        <w:b/>
      </w:rPr>
    </w:lvl>
    <w:lvl w:ilvl="2">
      <w:start w:val="1"/>
      <w:numFmt w:val="decimal"/>
      <w:lvlText w:val="%12.1.1"/>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A715C0"/>
    <w:multiLevelType w:val="multilevel"/>
    <w:tmpl w:val="4052059A"/>
    <w:lvl w:ilvl="0">
      <w:start w:val="4"/>
      <w:numFmt w:val="decimal"/>
      <w:lvlText w:val="%1"/>
      <w:lvlJc w:val="left"/>
      <w:pPr>
        <w:ind w:left="360" w:hanging="360"/>
      </w:pPr>
      <w:rPr>
        <w:rFonts w:cs="Times New Roman" w:hint="default"/>
      </w:rPr>
    </w:lvl>
    <w:lvl w:ilvl="1">
      <w:start w:val="1"/>
      <w:numFmt w:val="decimal"/>
      <w:lvlText w:val="5.%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585D36E4"/>
    <w:multiLevelType w:val="multilevel"/>
    <w:tmpl w:val="EF2033C0"/>
    <w:lvl w:ilvl="0">
      <w:start w:val="5"/>
      <w:numFmt w:val="decimal"/>
      <w:lvlText w:val="%1"/>
      <w:lvlJc w:val="left"/>
      <w:pPr>
        <w:ind w:left="600" w:hanging="600"/>
      </w:pPr>
      <w:rPr>
        <w:rFonts w:hint="default"/>
        <w:b/>
      </w:rPr>
    </w:lvl>
    <w:lvl w:ilvl="1">
      <w:start w:val="2"/>
      <w:numFmt w:val="decimal"/>
      <w:lvlText w:val="%1.%2"/>
      <w:lvlJc w:val="left"/>
      <w:pPr>
        <w:ind w:left="1080" w:hanging="600"/>
      </w:pPr>
      <w:rPr>
        <w:rFonts w:hint="default"/>
        <w:b/>
      </w:rPr>
    </w:lvl>
    <w:lvl w:ilvl="2">
      <w:start w:val="4"/>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280" w:hanging="1440"/>
      </w:pPr>
      <w:rPr>
        <w:rFonts w:hint="default"/>
        <w:b/>
      </w:rPr>
    </w:lvl>
  </w:abstractNum>
  <w:abstractNum w:abstractNumId="25" w15:restartNumberingAfterBreak="0">
    <w:nsid w:val="5960794D"/>
    <w:multiLevelType w:val="hybridMultilevel"/>
    <w:tmpl w:val="9814DB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9F135F9"/>
    <w:multiLevelType w:val="multilevel"/>
    <w:tmpl w:val="BE648104"/>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5C4B6497"/>
    <w:multiLevelType w:val="hybridMultilevel"/>
    <w:tmpl w:val="8DB872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E3D20A6"/>
    <w:multiLevelType w:val="multilevel"/>
    <w:tmpl w:val="9214742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67116A"/>
    <w:multiLevelType w:val="hybridMultilevel"/>
    <w:tmpl w:val="66E038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8107A0"/>
    <w:multiLevelType w:val="multilevel"/>
    <w:tmpl w:val="C4CAEE3A"/>
    <w:lvl w:ilvl="0">
      <w:start w:val="5"/>
      <w:numFmt w:val="decimal"/>
      <w:lvlText w:val="%1"/>
      <w:lvlJc w:val="left"/>
      <w:pPr>
        <w:ind w:left="600" w:hanging="600"/>
      </w:pPr>
      <w:rPr>
        <w:rFonts w:hint="default"/>
        <w:b/>
      </w:rPr>
    </w:lvl>
    <w:lvl w:ilvl="1">
      <w:start w:val="2"/>
      <w:numFmt w:val="decimal"/>
      <w:lvlText w:val="%1.%2"/>
      <w:lvlJc w:val="left"/>
      <w:pPr>
        <w:ind w:left="1080" w:hanging="600"/>
      </w:pPr>
      <w:rPr>
        <w:rFonts w:hint="default"/>
        <w:b/>
      </w:rPr>
    </w:lvl>
    <w:lvl w:ilvl="2">
      <w:start w:val="5"/>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31" w15:restartNumberingAfterBreak="0">
    <w:nsid w:val="67045E27"/>
    <w:multiLevelType w:val="multilevel"/>
    <w:tmpl w:val="7038775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68891865"/>
    <w:multiLevelType w:val="multilevel"/>
    <w:tmpl w:val="375E9B22"/>
    <w:lvl w:ilvl="0">
      <w:start w:val="1"/>
      <w:numFmt w:val="bullet"/>
      <w:lvlText w:val="●"/>
      <w:lvlJc w:val="left"/>
      <w:pPr>
        <w:ind w:left="360" w:hanging="360"/>
      </w:pPr>
      <w:rPr>
        <w:rFonts w:ascii="Noto Sans Symbols" w:eastAsia="Noto Sans Symbols" w:hAnsi="Noto Sans Symbols" w:cs="Noto Sans Symbols"/>
      </w:rPr>
    </w:lvl>
    <w:lvl w:ilvl="1">
      <w:start w:val="2"/>
      <w:numFmt w:val="bullet"/>
      <w:lvlText w:val="•"/>
      <w:lvlJc w:val="left"/>
      <w:pPr>
        <w:ind w:left="1440" w:hanging="720"/>
      </w:pPr>
      <w:rPr>
        <w:rFonts w:ascii="Arial" w:eastAsia="Arial" w:hAnsi="Arial" w:cs="Arial"/>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9E368D6"/>
    <w:multiLevelType w:val="multilevel"/>
    <w:tmpl w:val="578AE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480B62"/>
    <w:multiLevelType w:val="multilevel"/>
    <w:tmpl w:val="D5A0E17C"/>
    <w:lvl w:ilvl="0">
      <w:start w:val="1"/>
      <w:numFmt w:val="bullet"/>
      <w:lvlText w:val="●"/>
      <w:lvlJc w:val="left"/>
      <w:pPr>
        <w:ind w:left="1125" w:hanging="765"/>
      </w:pPr>
      <w:rPr>
        <w:rFonts w:ascii="Noto Sans Symbols" w:eastAsia="Noto Sans Symbols" w:hAnsi="Noto Sans Symbols" w:cs="Noto Sans Symbols"/>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EC2071"/>
    <w:multiLevelType w:val="multilevel"/>
    <w:tmpl w:val="AE905502"/>
    <w:lvl w:ilvl="0">
      <w:start w:val="3"/>
      <w:numFmt w:val="decimal"/>
      <w:lvlText w:val="%1"/>
      <w:lvlJc w:val="left"/>
      <w:pPr>
        <w:ind w:left="360" w:hanging="360"/>
      </w:pPr>
    </w:lvl>
    <w:lvl w:ilvl="1">
      <w:start w:val="2"/>
      <w:numFmt w:val="decimal"/>
      <w:lvlText w:val="%1.%2"/>
      <w:lvlJc w:val="left"/>
      <w:pPr>
        <w:ind w:left="720" w:hanging="360"/>
      </w:pPr>
      <w:rPr>
        <w:b/>
      </w:rPr>
    </w:lvl>
    <w:lvl w:ilvl="2">
      <w:start w:val="1"/>
      <w:numFmt w:val="decimal"/>
      <w:lvlText w:val="%1.%2.%3"/>
      <w:lvlJc w:val="left"/>
      <w:pPr>
        <w:ind w:left="1440" w:hanging="720"/>
      </w:pPr>
      <w:rPr>
        <w:b/>
      </w:rPr>
    </w:lvl>
    <w:lvl w:ilvl="3">
      <w:start w:val="1"/>
      <w:numFmt w:val="bullet"/>
      <w:lvlText w:val="●"/>
      <w:lvlJc w:val="left"/>
      <w:pPr>
        <w:ind w:left="1800" w:hanging="1080"/>
      </w:pPr>
      <w:rPr>
        <w:rFonts w:ascii="Noto Sans Symbols" w:eastAsia="Noto Sans Symbols" w:hAnsi="Noto Sans Symbols" w:cs="Noto Sans Symbols"/>
        <w:b/>
      </w:rPr>
    </w:lvl>
    <w:lvl w:ilvl="4">
      <w:start w:val="1"/>
      <w:numFmt w:val="decimal"/>
      <w:lvlText w:val="%1.%2.%3.●.%5"/>
      <w:lvlJc w:val="left"/>
      <w:pPr>
        <w:ind w:left="2520" w:hanging="1080"/>
      </w:pPr>
    </w:lvl>
    <w:lvl w:ilvl="5">
      <w:start w:val="1"/>
      <w:numFmt w:val="decimal"/>
      <w:lvlText w:val="%1.%2.%3.●.%5.%6"/>
      <w:lvlJc w:val="left"/>
      <w:pPr>
        <w:ind w:left="3240" w:hanging="1440"/>
      </w:pPr>
    </w:lvl>
    <w:lvl w:ilvl="6">
      <w:start w:val="1"/>
      <w:numFmt w:val="decimal"/>
      <w:lvlText w:val="%1.%2.%3.●.%5.%6.%7"/>
      <w:lvlJc w:val="left"/>
      <w:pPr>
        <w:ind w:left="3600" w:hanging="1440"/>
      </w:pPr>
    </w:lvl>
    <w:lvl w:ilvl="7">
      <w:start w:val="1"/>
      <w:numFmt w:val="decimal"/>
      <w:lvlText w:val="%1.%2.%3.●.%5.%6.%7.%8"/>
      <w:lvlJc w:val="left"/>
      <w:pPr>
        <w:ind w:left="4320" w:hanging="1800"/>
      </w:pPr>
    </w:lvl>
    <w:lvl w:ilvl="8">
      <w:start w:val="1"/>
      <w:numFmt w:val="decimal"/>
      <w:lvlText w:val="%1.%2.%3.●.%5.%6.%7.%8.%9"/>
      <w:lvlJc w:val="left"/>
      <w:pPr>
        <w:ind w:left="4680" w:hanging="1800"/>
      </w:pPr>
    </w:lvl>
  </w:abstractNum>
  <w:abstractNum w:abstractNumId="36" w15:restartNumberingAfterBreak="0">
    <w:nsid w:val="7425016E"/>
    <w:multiLevelType w:val="multilevel"/>
    <w:tmpl w:val="F8CC46D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3578B5"/>
    <w:multiLevelType w:val="multilevel"/>
    <w:tmpl w:val="FAE4A872"/>
    <w:lvl w:ilvl="0">
      <w:start w:val="3"/>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530" w:hanging="720"/>
      </w:pPr>
      <w:rPr>
        <w:b/>
        <w:sz w:val="22"/>
        <w:szCs w:val="22"/>
      </w:rPr>
    </w:lvl>
    <w:lvl w:ilvl="3">
      <w:start w:val="1"/>
      <w:numFmt w:val="decimal"/>
      <w:lvlText w:val="%1.%2.%3.%4"/>
      <w:lvlJc w:val="left"/>
      <w:pPr>
        <w:ind w:left="2160" w:hanging="1080"/>
      </w:pPr>
      <w:rPr>
        <w:b/>
        <w:color w:val="000000"/>
      </w:r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8" w15:restartNumberingAfterBreak="0">
    <w:nsid w:val="7B391688"/>
    <w:multiLevelType w:val="multilevel"/>
    <w:tmpl w:val="490E107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9" w15:restartNumberingAfterBreak="0">
    <w:nsid w:val="7B5C40DE"/>
    <w:multiLevelType w:val="multilevel"/>
    <w:tmpl w:val="92261ED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0" w15:restartNumberingAfterBreak="0">
    <w:nsid w:val="7BFC525C"/>
    <w:multiLevelType w:val="multilevel"/>
    <w:tmpl w:val="B8C851B4"/>
    <w:lvl w:ilvl="0">
      <w:start w:val="1"/>
      <w:numFmt w:val="decimal"/>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F6764AD"/>
    <w:multiLevelType w:val="multilevel"/>
    <w:tmpl w:val="2A9C320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4"/>
  </w:num>
  <w:num w:numId="3">
    <w:abstractNumId w:val="37"/>
  </w:num>
  <w:num w:numId="4">
    <w:abstractNumId w:val="20"/>
  </w:num>
  <w:num w:numId="5">
    <w:abstractNumId w:val="40"/>
  </w:num>
  <w:num w:numId="6">
    <w:abstractNumId w:val="35"/>
  </w:num>
  <w:num w:numId="7">
    <w:abstractNumId w:val="16"/>
  </w:num>
  <w:num w:numId="8">
    <w:abstractNumId w:val="38"/>
  </w:num>
  <w:num w:numId="9">
    <w:abstractNumId w:val="17"/>
  </w:num>
  <w:num w:numId="10">
    <w:abstractNumId w:val="32"/>
  </w:num>
  <w:num w:numId="11">
    <w:abstractNumId w:val="31"/>
  </w:num>
  <w:num w:numId="12">
    <w:abstractNumId w:val="14"/>
  </w:num>
  <w:num w:numId="13">
    <w:abstractNumId w:val="1"/>
  </w:num>
  <w:num w:numId="14">
    <w:abstractNumId w:val="22"/>
  </w:num>
  <w:num w:numId="15">
    <w:abstractNumId w:val="15"/>
  </w:num>
  <w:num w:numId="16">
    <w:abstractNumId w:val="7"/>
  </w:num>
  <w:num w:numId="17">
    <w:abstractNumId w:val="39"/>
  </w:num>
  <w:num w:numId="18">
    <w:abstractNumId w:val="12"/>
  </w:num>
  <w:num w:numId="19">
    <w:abstractNumId w:val="33"/>
  </w:num>
  <w:num w:numId="20">
    <w:abstractNumId w:val="6"/>
    <w:lvlOverride w:ilvl="0">
      <w:lvl w:ilvl="0">
        <w:numFmt w:val="decimal"/>
        <w:lvlText w:val="%1."/>
        <w:lvlJc w:val="left"/>
      </w:lvl>
    </w:lvlOverride>
  </w:num>
  <w:num w:numId="21">
    <w:abstractNumId w:val="36"/>
    <w:lvlOverride w:ilvl="0">
      <w:lvl w:ilvl="0">
        <w:numFmt w:val="decimal"/>
        <w:lvlText w:val="%1."/>
        <w:lvlJc w:val="left"/>
      </w:lvl>
    </w:lvlOverride>
  </w:num>
  <w:num w:numId="22">
    <w:abstractNumId w:val="18"/>
    <w:lvlOverride w:ilvl="0">
      <w:lvl w:ilvl="0">
        <w:numFmt w:val="decimal"/>
        <w:lvlText w:val="%1."/>
        <w:lvlJc w:val="left"/>
      </w:lvl>
    </w:lvlOverride>
  </w:num>
  <w:num w:numId="23">
    <w:abstractNumId w:val="41"/>
    <w:lvlOverride w:ilvl="0">
      <w:lvl w:ilvl="0">
        <w:numFmt w:val="decimal"/>
        <w:lvlText w:val="%1."/>
        <w:lvlJc w:val="left"/>
      </w:lvl>
    </w:lvlOverride>
  </w:num>
  <w:num w:numId="24">
    <w:abstractNumId w:val="28"/>
    <w:lvlOverride w:ilvl="0">
      <w:lvl w:ilvl="0">
        <w:numFmt w:val="decimal"/>
        <w:lvlText w:val="%1."/>
        <w:lvlJc w:val="left"/>
      </w:lvl>
    </w:lvlOverride>
  </w:num>
  <w:num w:numId="25">
    <w:abstractNumId w:val="13"/>
    <w:lvlOverride w:ilvl="0">
      <w:lvl w:ilvl="0">
        <w:numFmt w:val="decimal"/>
        <w:lvlText w:val="%1."/>
        <w:lvlJc w:val="left"/>
      </w:lvl>
    </w:lvlOverride>
  </w:num>
  <w:num w:numId="26">
    <w:abstractNumId w:val="9"/>
  </w:num>
  <w:num w:numId="27">
    <w:abstractNumId w:val="5"/>
  </w:num>
  <w:num w:numId="28">
    <w:abstractNumId w:val="0"/>
  </w:num>
  <w:num w:numId="29">
    <w:abstractNumId w:val="19"/>
    <w:lvlOverride w:ilvl="0">
      <w:lvl w:ilvl="0">
        <w:start w:val="5"/>
        <w:numFmt w:val="none"/>
        <w:lvlText w:val="5"/>
        <w:lvlJc w:val="left"/>
        <w:pPr>
          <w:ind w:left="360" w:hanging="360"/>
        </w:pPr>
        <w:rPr>
          <w:rFonts w:cs="Times New Roman" w:hint="default"/>
        </w:rPr>
      </w:lvl>
    </w:lvlOverride>
    <w:lvlOverride w:ilvl="1">
      <w:lvl w:ilvl="1">
        <w:start w:val="1"/>
        <w:numFmt w:val="none"/>
        <w:lvlText w:val="4.1."/>
        <w:lvlJc w:val="left"/>
        <w:pPr>
          <w:ind w:left="720" w:hanging="360"/>
        </w:pPr>
        <w:rPr>
          <w:rFonts w:cs="Times New Roman" w:hint="default"/>
          <w:b/>
          <w:sz w:val="22"/>
        </w:rPr>
      </w:lvl>
    </w:lvlOverride>
    <w:lvlOverride w:ilvl="2">
      <w:lvl w:ilvl="2">
        <w:start w:val="1"/>
        <w:numFmt w:val="none"/>
        <w:lvlText w:val="%34.1.1."/>
        <w:lvlJc w:val="left"/>
        <w:pPr>
          <w:ind w:left="1080" w:hanging="360"/>
        </w:pPr>
        <w:rPr>
          <w:rFonts w:cs="Times New Roman" w:hint="default"/>
        </w:rPr>
      </w:lvl>
    </w:lvlOverride>
    <w:lvlOverride w:ilvl="3">
      <w:lvl w:ilvl="3">
        <w:start w:val="1"/>
        <w:numFmt w:val="none"/>
        <w:lvlText w:val="4.1.1.1."/>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0">
    <w:abstractNumId w:val="29"/>
  </w:num>
  <w:num w:numId="31">
    <w:abstractNumId w:val="11"/>
  </w:num>
  <w:num w:numId="32">
    <w:abstractNumId w:val="3"/>
  </w:num>
  <w:num w:numId="33">
    <w:abstractNumId w:val="25"/>
  </w:num>
  <w:num w:numId="34">
    <w:abstractNumId w:val="26"/>
  </w:num>
  <w:num w:numId="35">
    <w:abstractNumId w:val="10"/>
  </w:num>
  <w:num w:numId="36">
    <w:abstractNumId w:val="2"/>
  </w:num>
  <w:num w:numId="37">
    <w:abstractNumId w:val="27"/>
  </w:num>
  <w:num w:numId="38">
    <w:abstractNumId w:val="23"/>
  </w:num>
  <w:num w:numId="39">
    <w:abstractNumId w:val="24"/>
  </w:num>
  <w:num w:numId="40">
    <w:abstractNumId w:val="30"/>
  </w:num>
  <w:num w:numId="41">
    <w:abstractNumId w:val="8"/>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E10"/>
    <w:rsid w:val="00005FED"/>
    <w:rsid w:val="000929E9"/>
    <w:rsid w:val="000D6151"/>
    <w:rsid w:val="000E626F"/>
    <w:rsid w:val="00143277"/>
    <w:rsid w:val="001448D5"/>
    <w:rsid w:val="00153E0A"/>
    <w:rsid w:val="00193B94"/>
    <w:rsid w:val="001E071B"/>
    <w:rsid w:val="001F34F8"/>
    <w:rsid w:val="001F5B19"/>
    <w:rsid w:val="00240661"/>
    <w:rsid w:val="0025277C"/>
    <w:rsid w:val="002843D5"/>
    <w:rsid w:val="002964B1"/>
    <w:rsid w:val="002D11E0"/>
    <w:rsid w:val="002E69C4"/>
    <w:rsid w:val="002F34C5"/>
    <w:rsid w:val="003624D8"/>
    <w:rsid w:val="003C0212"/>
    <w:rsid w:val="003C347D"/>
    <w:rsid w:val="003C4B5A"/>
    <w:rsid w:val="00423491"/>
    <w:rsid w:val="00490380"/>
    <w:rsid w:val="004A27C8"/>
    <w:rsid w:val="004A3E6D"/>
    <w:rsid w:val="004D79E1"/>
    <w:rsid w:val="004F161E"/>
    <w:rsid w:val="00500F51"/>
    <w:rsid w:val="00575881"/>
    <w:rsid w:val="00575E05"/>
    <w:rsid w:val="00595D0B"/>
    <w:rsid w:val="005B2C2D"/>
    <w:rsid w:val="005B35A5"/>
    <w:rsid w:val="006120DA"/>
    <w:rsid w:val="00694E17"/>
    <w:rsid w:val="006C77A6"/>
    <w:rsid w:val="006E63D0"/>
    <w:rsid w:val="007071F0"/>
    <w:rsid w:val="007108AC"/>
    <w:rsid w:val="00745842"/>
    <w:rsid w:val="00783FB3"/>
    <w:rsid w:val="007A7929"/>
    <w:rsid w:val="007C3C4E"/>
    <w:rsid w:val="00855EF3"/>
    <w:rsid w:val="00867B18"/>
    <w:rsid w:val="008D3DB5"/>
    <w:rsid w:val="008D759C"/>
    <w:rsid w:val="008E01C7"/>
    <w:rsid w:val="00935178"/>
    <w:rsid w:val="0098625F"/>
    <w:rsid w:val="0099767C"/>
    <w:rsid w:val="009A3892"/>
    <w:rsid w:val="00A04D84"/>
    <w:rsid w:val="00A20EF9"/>
    <w:rsid w:val="00A32F9C"/>
    <w:rsid w:val="00A42688"/>
    <w:rsid w:val="00A52CBC"/>
    <w:rsid w:val="00A606F3"/>
    <w:rsid w:val="00A648F0"/>
    <w:rsid w:val="00AB5702"/>
    <w:rsid w:val="00AF2985"/>
    <w:rsid w:val="00B261F4"/>
    <w:rsid w:val="00B26A59"/>
    <w:rsid w:val="00B31987"/>
    <w:rsid w:val="00B65780"/>
    <w:rsid w:val="00B725BC"/>
    <w:rsid w:val="00BB3390"/>
    <w:rsid w:val="00BE0097"/>
    <w:rsid w:val="00BE6D77"/>
    <w:rsid w:val="00BF7024"/>
    <w:rsid w:val="00C16953"/>
    <w:rsid w:val="00C30913"/>
    <w:rsid w:val="00C34FD7"/>
    <w:rsid w:val="00C5403D"/>
    <w:rsid w:val="00C83711"/>
    <w:rsid w:val="00C936E9"/>
    <w:rsid w:val="00CA27D6"/>
    <w:rsid w:val="00CB4B12"/>
    <w:rsid w:val="00CD6FC3"/>
    <w:rsid w:val="00D32EB2"/>
    <w:rsid w:val="00D57E10"/>
    <w:rsid w:val="00D634F9"/>
    <w:rsid w:val="00DD2C1E"/>
    <w:rsid w:val="00E74D92"/>
    <w:rsid w:val="00EA397B"/>
    <w:rsid w:val="00EA7B2A"/>
    <w:rsid w:val="00EC0ADD"/>
    <w:rsid w:val="00EF253B"/>
    <w:rsid w:val="00EF70CB"/>
    <w:rsid w:val="00F83565"/>
    <w:rsid w:val="00FA4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7E5392"/>
  <w15:docId w15:val="{D3183555-9230-4292-9446-99A7A05B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CE6"/>
  </w:style>
  <w:style w:type="paragraph" w:styleId="Heading1">
    <w:name w:val="heading 1"/>
    <w:basedOn w:val="Normal"/>
    <w:next w:val="Normal"/>
    <w:link w:val="Heading1Char"/>
    <w:uiPriority w:val="9"/>
    <w:qFormat/>
    <w:rsid w:val="00B57E80"/>
    <w:pPr>
      <w:keepNext/>
      <w:outlineLvl w:val="0"/>
    </w:pPr>
    <w:rPr>
      <w:b/>
      <w:sz w:val="22"/>
    </w:rPr>
  </w:style>
  <w:style w:type="paragraph" w:styleId="Heading2">
    <w:name w:val="heading 2"/>
    <w:basedOn w:val="Normal"/>
    <w:next w:val="Normal"/>
    <w:link w:val="Heading2Char"/>
    <w:uiPriority w:val="9"/>
    <w:unhideWhenUsed/>
    <w:qFormat/>
    <w:rsid w:val="00B57E80"/>
    <w:pPr>
      <w:keepNext/>
      <w:ind w:left="1440"/>
      <w:outlineLvl w:val="1"/>
    </w:pPr>
    <w:rPr>
      <w:b/>
      <w:sz w:val="22"/>
    </w:rPr>
  </w:style>
  <w:style w:type="paragraph" w:styleId="Heading3">
    <w:name w:val="heading 3"/>
    <w:basedOn w:val="Normal"/>
    <w:next w:val="Normal"/>
    <w:link w:val="Heading3Char"/>
    <w:uiPriority w:val="9"/>
    <w:unhideWhenUsed/>
    <w:qFormat/>
    <w:rsid w:val="00B57E80"/>
    <w:pPr>
      <w:keepNext/>
      <w:ind w:left="1440"/>
      <w:outlineLvl w:val="2"/>
    </w:pPr>
    <w:rPr>
      <w:b/>
      <w:i/>
      <w:sz w:val="22"/>
    </w:rPr>
  </w:style>
  <w:style w:type="paragraph" w:styleId="Heading4">
    <w:name w:val="heading 4"/>
    <w:basedOn w:val="Normal"/>
    <w:link w:val="Heading4Char"/>
    <w:uiPriority w:val="9"/>
    <w:unhideWhenUsed/>
    <w:qFormat/>
    <w:rsid w:val="00946016"/>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unhideWhenUsed/>
    <w:qFormat/>
    <w:rsid w:val="00B57E80"/>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uiPriority w:val="9"/>
    <w:qFormat/>
    <w:rsid w:val="001A0654"/>
    <w:pPr>
      <w:spacing w:before="240" w:after="60"/>
      <w:outlineLvl w:val="7"/>
    </w:pPr>
    <w:rPr>
      <w:rFonts w:ascii="Times New Roman" w:hAnsi="Times New Roman"/>
      <w:i/>
      <w:iCs/>
    </w:rPr>
  </w:style>
  <w:style w:type="paragraph" w:styleId="Heading9">
    <w:name w:val="heading 9"/>
    <w:basedOn w:val="Normal"/>
    <w:next w:val="Normal"/>
    <w:link w:val="Heading9Char"/>
    <w:uiPriority w:val="9"/>
    <w:qFormat/>
    <w:rsid w:val="001A0654"/>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sid w:val="0054070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5407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5407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54070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540700"/>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locked/>
    <w:rsid w:val="0054070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540700"/>
    <w:rPr>
      <w:rFonts w:asciiTheme="majorHAnsi" w:eastAsiaTheme="majorEastAsia" w:hAnsiTheme="majorHAnsi" w:cstheme="majorBidi"/>
      <w:sz w:val="22"/>
      <w:szCs w:val="22"/>
    </w:rPr>
  </w:style>
  <w:style w:type="paragraph" w:styleId="BlockText">
    <w:name w:val="Block Text"/>
    <w:basedOn w:val="Normal"/>
    <w:rsid w:val="006E55F5"/>
    <w:pPr>
      <w:spacing w:after="120"/>
      <w:ind w:left="1440" w:right="1440"/>
    </w:pPr>
  </w:style>
  <w:style w:type="paragraph" w:styleId="BodyTextIndent">
    <w:name w:val="Body Text Indent"/>
    <w:basedOn w:val="Normal"/>
    <w:link w:val="BodyTextIndentChar"/>
    <w:uiPriority w:val="99"/>
    <w:rsid w:val="00B57E80"/>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semiHidden/>
    <w:locked/>
    <w:rsid w:val="00540700"/>
    <w:rPr>
      <w:rFonts w:ascii="Arial" w:hAnsi="Arial" w:cs="Times New Roman"/>
      <w:sz w:val="24"/>
    </w:rPr>
  </w:style>
  <w:style w:type="paragraph" w:styleId="Header">
    <w:name w:val="header"/>
    <w:basedOn w:val="Normal"/>
    <w:link w:val="HeaderChar"/>
    <w:uiPriority w:val="99"/>
    <w:rsid w:val="00B57E80"/>
    <w:pPr>
      <w:tabs>
        <w:tab w:val="center" w:pos="4320"/>
        <w:tab w:val="right" w:pos="8640"/>
      </w:tabs>
    </w:pPr>
    <w:rPr>
      <w:sz w:val="22"/>
    </w:rPr>
  </w:style>
  <w:style w:type="character" w:customStyle="1" w:styleId="HeaderChar">
    <w:name w:val="Header Char"/>
    <w:basedOn w:val="DefaultParagraphFont"/>
    <w:link w:val="Header"/>
    <w:uiPriority w:val="99"/>
    <w:locked/>
    <w:rsid w:val="00540700"/>
    <w:rPr>
      <w:rFonts w:ascii="Arial" w:hAnsi="Arial" w:cs="Times New Roman"/>
      <w:sz w:val="24"/>
    </w:rPr>
  </w:style>
  <w:style w:type="paragraph" w:customStyle="1" w:styleId="Level2">
    <w:name w:val="Level 2"/>
    <w:basedOn w:val="Normal"/>
    <w:rsid w:val="00B57E80"/>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B57E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57E80"/>
    <w:pPr>
      <w:tabs>
        <w:tab w:val="center" w:pos="4320"/>
        <w:tab w:val="right" w:pos="8640"/>
      </w:tabs>
    </w:pPr>
  </w:style>
  <w:style w:type="character" w:customStyle="1" w:styleId="FooterChar">
    <w:name w:val="Footer Char"/>
    <w:basedOn w:val="DefaultParagraphFont"/>
    <w:link w:val="Footer"/>
    <w:uiPriority w:val="99"/>
    <w:semiHidden/>
    <w:locked/>
    <w:rsid w:val="00540700"/>
    <w:rPr>
      <w:rFonts w:ascii="Arial" w:hAnsi="Arial" w:cs="Times New Roman"/>
      <w:sz w:val="24"/>
    </w:rPr>
  </w:style>
  <w:style w:type="character" w:styleId="PageNumber">
    <w:name w:val="page number"/>
    <w:basedOn w:val="DefaultParagraphFont"/>
    <w:uiPriority w:val="99"/>
    <w:rsid w:val="00B57E80"/>
    <w:rPr>
      <w:rFonts w:cs="Times New Roman"/>
    </w:rPr>
  </w:style>
  <w:style w:type="paragraph" w:styleId="BodyTextIndent2">
    <w:name w:val="Body Text Indent 2"/>
    <w:basedOn w:val="Normal"/>
    <w:link w:val="BodyTextIndent2Char"/>
    <w:uiPriority w:val="99"/>
    <w:rsid w:val="00B57E8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540700"/>
    <w:rPr>
      <w:rFonts w:ascii="Arial" w:hAnsi="Arial" w:cs="Times New Roman"/>
      <w:sz w:val="24"/>
    </w:rPr>
  </w:style>
  <w:style w:type="paragraph" w:styleId="BodyTextIndent3">
    <w:name w:val="Body Text Indent 3"/>
    <w:basedOn w:val="Normal"/>
    <w:link w:val="BodyTextIndent3Char"/>
    <w:uiPriority w:val="99"/>
    <w:rsid w:val="00B57E8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540700"/>
    <w:rPr>
      <w:rFonts w:ascii="Arial" w:hAnsi="Arial" w:cs="Times New Roman"/>
      <w:sz w:val="16"/>
      <w:szCs w:val="16"/>
    </w:rPr>
  </w:style>
  <w:style w:type="paragraph" w:styleId="Subtitle">
    <w:name w:val="Subtitle"/>
    <w:basedOn w:val="Normal"/>
    <w:next w:val="Normal"/>
    <w:link w:val="SubtitleChar"/>
    <w:uiPriority w:val="11"/>
    <w:qFormat/>
    <w:rPr>
      <w:b/>
      <w:sz w:val="22"/>
      <w:szCs w:val="22"/>
    </w:rPr>
  </w:style>
  <w:style w:type="character" w:customStyle="1" w:styleId="SubtitleChar">
    <w:name w:val="Subtitle Char"/>
    <w:basedOn w:val="DefaultParagraphFont"/>
    <w:link w:val="Subtitle"/>
    <w:uiPriority w:val="11"/>
    <w:locked/>
    <w:rsid w:val="00540700"/>
    <w:rPr>
      <w:rFonts w:asciiTheme="majorHAnsi" w:eastAsiaTheme="majorEastAsia" w:hAnsiTheme="majorHAnsi" w:cstheme="majorBidi"/>
      <w:sz w:val="24"/>
      <w:szCs w:val="24"/>
    </w:rPr>
  </w:style>
  <w:style w:type="paragraph" w:styleId="NormalWeb">
    <w:name w:val="Normal (Web)"/>
    <w:basedOn w:val="Normal"/>
    <w:uiPriority w:val="99"/>
    <w:rsid w:val="00B57E80"/>
    <w:pPr>
      <w:widowControl w:val="0"/>
      <w:autoSpaceDE w:val="0"/>
      <w:autoSpaceDN w:val="0"/>
      <w:adjustRightInd w:val="0"/>
      <w:jc w:val="both"/>
    </w:pPr>
    <w:rPr>
      <w:rFonts w:ascii="Times New Roman" w:hAnsi="Times New Roman"/>
    </w:rPr>
  </w:style>
  <w:style w:type="paragraph" w:styleId="PlainText">
    <w:name w:val="Plain Text"/>
    <w:basedOn w:val="Normal"/>
    <w:link w:val="PlainTextChar"/>
    <w:uiPriority w:val="99"/>
    <w:rsid w:val="00B57E80"/>
    <w:rPr>
      <w:rFonts w:ascii="Courier New" w:hAnsi="Courier New" w:cs="Courier New"/>
      <w:sz w:val="20"/>
    </w:rPr>
  </w:style>
  <w:style w:type="character" w:customStyle="1" w:styleId="PlainTextChar">
    <w:name w:val="Plain Text Char"/>
    <w:basedOn w:val="DefaultParagraphFont"/>
    <w:link w:val="PlainText"/>
    <w:uiPriority w:val="99"/>
    <w:locked/>
    <w:rsid w:val="00540700"/>
    <w:rPr>
      <w:rFonts w:ascii="Courier New" w:hAnsi="Courier New" w:cs="Courier New"/>
    </w:rPr>
  </w:style>
  <w:style w:type="character" w:styleId="CommentReference">
    <w:name w:val="annotation reference"/>
    <w:basedOn w:val="DefaultParagraphFont"/>
    <w:uiPriority w:val="99"/>
    <w:semiHidden/>
    <w:rsid w:val="00C12735"/>
    <w:rPr>
      <w:rFonts w:cs="Times New Roman"/>
      <w:sz w:val="16"/>
      <w:szCs w:val="16"/>
    </w:rPr>
  </w:style>
  <w:style w:type="paragraph" w:styleId="CommentText">
    <w:name w:val="annotation text"/>
    <w:basedOn w:val="Normal"/>
    <w:link w:val="CommentTextChar"/>
    <w:uiPriority w:val="99"/>
    <w:semiHidden/>
    <w:rsid w:val="00C12735"/>
    <w:rPr>
      <w:sz w:val="20"/>
    </w:rPr>
  </w:style>
  <w:style w:type="character" w:customStyle="1" w:styleId="CommentTextChar">
    <w:name w:val="Comment Text Char"/>
    <w:basedOn w:val="DefaultParagraphFont"/>
    <w:link w:val="CommentText"/>
    <w:uiPriority w:val="99"/>
    <w:semiHidden/>
    <w:locked/>
    <w:rsid w:val="00540700"/>
    <w:rPr>
      <w:rFonts w:ascii="Arial" w:hAnsi="Arial" w:cs="Times New Roman"/>
    </w:rPr>
  </w:style>
  <w:style w:type="paragraph" w:styleId="CommentSubject">
    <w:name w:val="annotation subject"/>
    <w:basedOn w:val="CommentText"/>
    <w:next w:val="CommentText"/>
    <w:link w:val="CommentSubjectChar"/>
    <w:uiPriority w:val="99"/>
    <w:semiHidden/>
    <w:rsid w:val="00C12735"/>
    <w:rPr>
      <w:b/>
      <w:bCs/>
    </w:rPr>
  </w:style>
  <w:style w:type="character" w:customStyle="1" w:styleId="CommentSubjectChar">
    <w:name w:val="Comment Subject Char"/>
    <w:basedOn w:val="CommentTextChar"/>
    <w:link w:val="CommentSubject"/>
    <w:uiPriority w:val="99"/>
    <w:semiHidden/>
    <w:locked/>
    <w:rsid w:val="00540700"/>
    <w:rPr>
      <w:rFonts w:ascii="Arial" w:hAnsi="Arial" w:cs="Times New Roman"/>
      <w:b/>
      <w:bCs/>
    </w:rPr>
  </w:style>
  <w:style w:type="paragraph" w:styleId="BalloonText">
    <w:name w:val="Balloon Text"/>
    <w:basedOn w:val="Normal"/>
    <w:link w:val="BalloonTextChar"/>
    <w:uiPriority w:val="99"/>
    <w:semiHidden/>
    <w:rsid w:val="00C127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700"/>
    <w:rPr>
      <w:rFonts w:ascii="Tahoma" w:hAnsi="Tahoma" w:cs="Tahoma"/>
      <w:sz w:val="16"/>
      <w:szCs w:val="16"/>
    </w:rPr>
  </w:style>
  <w:style w:type="paragraph" w:styleId="BodyText">
    <w:name w:val="Body Text"/>
    <w:basedOn w:val="Normal"/>
    <w:link w:val="BodyTextChar"/>
    <w:uiPriority w:val="99"/>
    <w:rsid w:val="00EA7DB3"/>
    <w:pPr>
      <w:spacing w:after="120"/>
    </w:pPr>
  </w:style>
  <w:style w:type="character" w:customStyle="1" w:styleId="BodyTextChar">
    <w:name w:val="Body Text Char"/>
    <w:basedOn w:val="DefaultParagraphFont"/>
    <w:link w:val="BodyText"/>
    <w:uiPriority w:val="99"/>
    <w:semiHidden/>
    <w:locked/>
    <w:rsid w:val="00540700"/>
    <w:rPr>
      <w:rFonts w:ascii="Arial" w:hAnsi="Arial" w:cs="Times New Roman"/>
      <w:sz w:val="24"/>
    </w:rPr>
  </w:style>
  <w:style w:type="paragraph" w:styleId="BodyText3">
    <w:name w:val="Body Text 3"/>
    <w:basedOn w:val="Normal"/>
    <w:link w:val="BodyText3Char"/>
    <w:uiPriority w:val="99"/>
    <w:rsid w:val="00966EC4"/>
    <w:pPr>
      <w:spacing w:after="120"/>
    </w:pPr>
    <w:rPr>
      <w:sz w:val="16"/>
      <w:szCs w:val="16"/>
    </w:rPr>
  </w:style>
  <w:style w:type="character" w:customStyle="1" w:styleId="BodyText3Char">
    <w:name w:val="Body Text 3 Char"/>
    <w:basedOn w:val="DefaultParagraphFont"/>
    <w:link w:val="BodyText3"/>
    <w:uiPriority w:val="99"/>
    <w:semiHidden/>
    <w:locked/>
    <w:rsid w:val="00540700"/>
    <w:rPr>
      <w:rFonts w:ascii="Arial" w:hAnsi="Arial" w:cs="Times New Roman"/>
      <w:sz w:val="16"/>
      <w:szCs w:val="16"/>
    </w:rPr>
  </w:style>
  <w:style w:type="character" w:styleId="Hyperlink">
    <w:name w:val="Hyperlink"/>
    <w:basedOn w:val="DefaultParagraphFont"/>
    <w:uiPriority w:val="99"/>
    <w:rsid w:val="00F7367D"/>
    <w:rPr>
      <w:rFonts w:cs="Times New Roman"/>
      <w:color w:val="0000FF"/>
      <w:u w:val="single"/>
    </w:rPr>
  </w:style>
  <w:style w:type="paragraph" w:styleId="TOC1">
    <w:name w:val="toc 1"/>
    <w:basedOn w:val="Normal"/>
    <w:uiPriority w:val="39"/>
    <w:rsid w:val="00946016"/>
    <w:pPr>
      <w:jc w:val="both"/>
    </w:pPr>
    <w:rPr>
      <w:b/>
      <w:bCs/>
      <w:color w:val="333333"/>
      <w:sz w:val="20"/>
    </w:rPr>
  </w:style>
  <w:style w:type="paragraph" w:customStyle="1" w:styleId="technical4">
    <w:name w:val="technical4"/>
    <w:basedOn w:val="Normal"/>
    <w:rsid w:val="00946016"/>
    <w:pPr>
      <w:ind w:left="720" w:hanging="720"/>
    </w:pPr>
    <w:rPr>
      <w:rFonts w:ascii="Times New Roman" w:hAnsi="Times New Roman"/>
    </w:rPr>
  </w:style>
  <w:style w:type="paragraph" w:styleId="NoSpacing">
    <w:name w:val="No Spacing"/>
    <w:uiPriority w:val="1"/>
    <w:qFormat/>
    <w:rsid w:val="00E15269"/>
  </w:style>
  <w:style w:type="character" w:styleId="LineNumber">
    <w:name w:val="line number"/>
    <w:basedOn w:val="DefaultParagraphFont"/>
    <w:uiPriority w:val="99"/>
    <w:rsid w:val="00E135EF"/>
    <w:rPr>
      <w:rFonts w:cs="Times New Roman"/>
    </w:rPr>
  </w:style>
  <w:style w:type="paragraph" w:styleId="ListParagraph">
    <w:name w:val="List Paragraph"/>
    <w:aliases w:val="bullet list"/>
    <w:basedOn w:val="Normal"/>
    <w:link w:val="ListParagraphChar"/>
    <w:uiPriority w:val="1"/>
    <w:qFormat/>
    <w:rsid w:val="00083079"/>
    <w:pPr>
      <w:ind w:left="720"/>
    </w:pPr>
  </w:style>
  <w:style w:type="numbering" w:customStyle="1" w:styleId="Style5">
    <w:name w:val="Style5"/>
    <w:rsid w:val="00540700"/>
    <w:pPr>
      <w:numPr>
        <w:numId w:val="28"/>
      </w:numPr>
    </w:pPr>
  </w:style>
  <w:style w:type="numbering" w:customStyle="1" w:styleId="Style2">
    <w:name w:val="Style2"/>
    <w:rsid w:val="00540700"/>
  </w:style>
  <w:style w:type="numbering" w:customStyle="1" w:styleId="Style7">
    <w:name w:val="Style7"/>
    <w:rsid w:val="00540700"/>
  </w:style>
  <w:style w:type="numbering" w:customStyle="1" w:styleId="Style6">
    <w:name w:val="Style6"/>
    <w:rsid w:val="00540700"/>
  </w:style>
  <w:style w:type="numbering" w:customStyle="1" w:styleId="Style8">
    <w:name w:val="Style8"/>
    <w:rsid w:val="00540700"/>
  </w:style>
  <w:style w:type="numbering" w:customStyle="1" w:styleId="Style4">
    <w:name w:val="Style4"/>
    <w:rsid w:val="00540700"/>
  </w:style>
  <w:style w:type="numbering" w:customStyle="1" w:styleId="Style1">
    <w:name w:val="Style1"/>
    <w:rsid w:val="00540700"/>
  </w:style>
  <w:style w:type="numbering" w:customStyle="1" w:styleId="Style9">
    <w:name w:val="Style9"/>
    <w:rsid w:val="00540700"/>
  </w:style>
  <w:style w:type="numbering" w:customStyle="1" w:styleId="Style3">
    <w:name w:val="Style3"/>
    <w:rsid w:val="00540700"/>
  </w:style>
  <w:style w:type="character" w:styleId="FollowedHyperlink">
    <w:name w:val="FollowedHyperlink"/>
    <w:basedOn w:val="DefaultParagraphFont"/>
    <w:rsid w:val="003F2793"/>
    <w:rPr>
      <w:color w:val="800080" w:themeColor="followedHyperlink"/>
      <w:u w:val="single"/>
    </w:rPr>
  </w:style>
  <w:style w:type="character" w:customStyle="1" w:styleId="st1">
    <w:name w:val="st1"/>
    <w:basedOn w:val="DefaultParagraphFont"/>
    <w:rsid w:val="00A7211B"/>
  </w:style>
  <w:style w:type="paragraph" w:customStyle="1" w:styleId="Default">
    <w:name w:val="Default"/>
    <w:rsid w:val="00776734"/>
    <w:pPr>
      <w:autoSpaceDE w:val="0"/>
      <w:autoSpaceDN w:val="0"/>
      <w:adjustRightInd w:val="0"/>
    </w:pPr>
    <w:rPr>
      <w:color w:val="000000"/>
    </w:rPr>
  </w:style>
  <w:style w:type="paragraph" w:styleId="HTMLPreformatted">
    <w:name w:val="HTML Preformatted"/>
    <w:basedOn w:val="Normal"/>
    <w:link w:val="HTMLPreformattedChar"/>
    <w:uiPriority w:val="99"/>
    <w:unhideWhenUsed/>
    <w:rsid w:val="00935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rsid w:val="00935AC4"/>
    <w:rPr>
      <w:rFonts w:ascii="Courier New" w:eastAsiaTheme="minorHAnsi" w:hAnsi="Courier New" w:cs="Courier New"/>
    </w:rPr>
  </w:style>
  <w:style w:type="character" w:customStyle="1" w:styleId="t">
    <w:name w:val="t"/>
    <w:rsid w:val="003A5150"/>
  </w:style>
  <w:style w:type="paragraph" w:styleId="FootnoteText">
    <w:name w:val="footnote text"/>
    <w:basedOn w:val="Normal"/>
    <w:link w:val="FootnoteTextChar"/>
    <w:uiPriority w:val="99"/>
    <w:unhideWhenUsed/>
    <w:rsid w:val="006A5699"/>
    <w:rPr>
      <w:rFonts w:ascii="Calibri" w:eastAsia="Calibri" w:hAnsi="Calibri"/>
      <w:sz w:val="20"/>
    </w:rPr>
  </w:style>
  <w:style w:type="character" w:customStyle="1" w:styleId="FootnoteTextChar">
    <w:name w:val="Footnote Text Char"/>
    <w:basedOn w:val="DefaultParagraphFont"/>
    <w:link w:val="FootnoteText"/>
    <w:uiPriority w:val="99"/>
    <w:rsid w:val="006A5699"/>
    <w:rPr>
      <w:rFonts w:ascii="Calibri" w:eastAsia="Calibri" w:hAnsi="Calibri"/>
    </w:rPr>
  </w:style>
  <w:style w:type="character" w:styleId="FootnoteReference">
    <w:name w:val="footnote reference"/>
    <w:uiPriority w:val="99"/>
    <w:unhideWhenUsed/>
    <w:rsid w:val="006A5699"/>
    <w:rPr>
      <w:vertAlign w:val="superscript"/>
    </w:rPr>
  </w:style>
  <w:style w:type="paragraph" w:customStyle="1" w:styleId="Text">
    <w:name w:val="Text"/>
    <w:basedOn w:val="Normal"/>
    <w:link w:val="TextChar"/>
    <w:qFormat/>
    <w:rsid w:val="008E4F50"/>
    <w:pPr>
      <w:spacing w:after="200"/>
    </w:pPr>
    <w:rPr>
      <w:rFonts w:ascii="Times New Roman" w:eastAsia="Calibri" w:hAnsi="Times New Roman" w:cs="Calibri"/>
      <w:bCs/>
      <w:color w:val="000000"/>
      <w:sz w:val="21"/>
    </w:rPr>
  </w:style>
  <w:style w:type="character" w:customStyle="1" w:styleId="TextChar">
    <w:name w:val="Text Char"/>
    <w:link w:val="Text"/>
    <w:locked/>
    <w:rsid w:val="008E4F50"/>
    <w:rPr>
      <w:rFonts w:eastAsia="Calibri" w:cs="Calibri"/>
      <w:bCs/>
      <w:color w:val="000000"/>
      <w:sz w:val="21"/>
    </w:rPr>
  </w:style>
  <w:style w:type="character" w:customStyle="1" w:styleId="ListParagraphChar">
    <w:name w:val="List Paragraph Char"/>
    <w:aliases w:val="bullet list Char"/>
    <w:link w:val="ListParagraph"/>
    <w:uiPriority w:val="34"/>
    <w:locked/>
    <w:rsid w:val="008E4F50"/>
    <w:rPr>
      <w:rFonts w:ascii="Arial" w:hAnsi="Arial"/>
      <w:sz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8570">
      <w:bodyDiv w:val="1"/>
      <w:marLeft w:val="0"/>
      <w:marRight w:val="0"/>
      <w:marTop w:val="0"/>
      <w:marBottom w:val="0"/>
      <w:divBdr>
        <w:top w:val="none" w:sz="0" w:space="0" w:color="auto"/>
        <w:left w:val="none" w:sz="0" w:space="0" w:color="auto"/>
        <w:bottom w:val="none" w:sz="0" w:space="0" w:color="auto"/>
        <w:right w:val="none" w:sz="0" w:space="0" w:color="auto"/>
      </w:divBdr>
    </w:div>
    <w:div w:id="323172376">
      <w:bodyDiv w:val="1"/>
      <w:marLeft w:val="0"/>
      <w:marRight w:val="0"/>
      <w:marTop w:val="0"/>
      <w:marBottom w:val="0"/>
      <w:divBdr>
        <w:top w:val="none" w:sz="0" w:space="0" w:color="auto"/>
        <w:left w:val="none" w:sz="0" w:space="0" w:color="auto"/>
        <w:bottom w:val="none" w:sz="0" w:space="0" w:color="auto"/>
        <w:right w:val="none" w:sz="0" w:space="0" w:color="auto"/>
      </w:divBdr>
    </w:div>
    <w:div w:id="1041709013">
      <w:bodyDiv w:val="1"/>
      <w:marLeft w:val="0"/>
      <w:marRight w:val="0"/>
      <w:marTop w:val="0"/>
      <w:marBottom w:val="0"/>
      <w:divBdr>
        <w:top w:val="none" w:sz="0" w:space="0" w:color="auto"/>
        <w:left w:val="none" w:sz="0" w:space="0" w:color="auto"/>
        <w:bottom w:val="none" w:sz="0" w:space="0" w:color="auto"/>
        <w:right w:val="none" w:sz="0" w:space="0" w:color="auto"/>
      </w:divBdr>
    </w:div>
    <w:div w:id="1138180937">
      <w:bodyDiv w:val="1"/>
      <w:marLeft w:val="0"/>
      <w:marRight w:val="0"/>
      <w:marTop w:val="0"/>
      <w:marBottom w:val="0"/>
      <w:divBdr>
        <w:top w:val="none" w:sz="0" w:space="0" w:color="auto"/>
        <w:left w:val="none" w:sz="0" w:space="0" w:color="auto"/>
        <w:bottom w:val="none" w:sz="0" w:space="0" w:color="auto"/>
        <w:right w:val="none" w:sz="0" w:space="0" w:color="auto"/>
      </w:divBdr>
    </w:div>
    <w:div w:id="1759525045">
      <w:bodyDiv w:val="1"/>
      <w:marLeft w:val="0"/>
      <w:marRight w:val="0"/>
      <w:marTop w:val="0"/>
      <w:marBottom w:val="0"/>
      <w:divBdr>
        <w:top w:val="none" w:sz="0" w:space="0" w:color="auto"/>
        <w:left w:val="none" w:sz="0" w:space="0" w:color="auto"/>
        <w:bottom w:val="none" w:sz="0" w:space="0" w:color="auto"/>
        <w:right w:val="none" w:sz="0" w:space="0" w:color="auto"/>
      </w:divBdr>
    </w:div>
    <w:div w:id="1992319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idopportunities.iowa.gov" TargetMode="External"/><Relationship Id="rId13" Type="http://schemas.openxmlformats.org/officeDocument/2006/relationships/header" Target="header1.xm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das.iowa.gov/sites/default/files/acct_sae/man_for_ref/forms/eft_authorization_form.pdf" TargetMode="External"/><Relationship Id="rId7" Type="http://schemas.openxmlformats.org/officeDocument/2006/relationships/endnotes" Target="endnotes.xml"/><Relationship Id="rId12" Type="http://schemas.openxmlformats.org/officeDocument/2006/relationships/hyperlink" Target="https://bids.sciquest.com/apps/Router/PublicEvent?CustomerOrg=DASIowa"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das.iowa.gov/procurement/vendors/how-do-busin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ds.sciquest.com/apps/Router/PublicEvent?CustomerOrg=DASIow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ftc.gov/os/statutes/fcrajump.shtm" TargetMode="External"/><Relationship Id="rId10" Type="http://schemas.openxmlformats.org/officeDocument/2006/relationships/hyperlink" Target="http://bidopportunities.iowa.gov/" TargetMode="External"/><Relationship Id="rId19" Type="http://schemas.openxmlformats.org/officeDocument/2006/relationships/hyperlink" Target="https://bids.sciquest.com/apps/Router/PublicEvent?CustomerOrg=DASIowa" TargetMode="External"/><Relationship Id="rId4" Type="http://schemas.openxmlformats.org/officeDocument/2006/relationships/settings" Target="settings.xml"/><Relationship Id="rId9" Type="http://schemas.openxmlformats.org/officeDocument/2006/relationships/hyperlink" Target="https://bids.sciquest.com/apps/Router/PublicEvent?CustomerOrg=DASIowa" TargetMode="External"/><Relationship Id="rId14" Type="http://schemas.openxmlformats.org/officeDocument/2006/relationships/header" Target="header2.xml"/><Relationship Id="rId22" Type="http://schemas.openxmlformats.org/officeDocument/2006/relationships/hyperlink" Target="https://www.pcisecuritystandards.org/security_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xVE5wUSGFkjaSvom4hQ4T5r0Lg==">AMUW2mUOgF0layoa6Tb4hooEmJlGF3srOSHZ8UpoidyqhidGArtcpC98JFw3d6T9QRHc0wHrDkmsX7ETm1vae2SuMPWMDYs55O2YHZvlHrGY6dfQnkiLv+lmsOPy6gCuCk0CT6V7jqpASGW+ssuSrETaxKtAYlAxujO+rIoyxtFqEKUFa+vooCesFkGW6hKH3q6a3b2T0D00Lnj3n2oXpm8/w6LItNcj1ZDvW++Q1cTpsKhW1kSEkhb05pArNF/XDnypIUG/QWMF2aly1pdjLhJCqoaoRSxKATelNc4v+buRP8vUxQV3r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9427</Words>
  <Characters>53739</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Lois Schmitz</dc:creator>
  <cp:lastModifiedBy>Harper, Kathryn [DAS]</cp:lastModifiedBy>
  <cp:revision>9</cp:revision>
  <dcterms:created xsi:type="dcterms:W3CDTF">2023-05-08T17:06:00Z</dcterms:created>
  <dcterms:modified xsi:type="dcterms:W3CDTF">2023-05-12T14:21:00Z</dcterms:modified>
</cp:coreProperties>
</file>