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DF56B" w14:textId="65E761D4" w:rsidR="00344F13" w:rsidRDefault="00344F13" w:rsidP="00344F13">
      <w:pPr>
        <w:pStyle w:val="H1"/>
        <w:jc w:val="left"/>
      </w:pPr>
      <w:bookmarkStart w:id="0" w:name="_Hlk108427386"/>
    </w:p>
    <w:p w14:paraId="78A0FCD2" w14:textId="530FF954" w:rsidR="00B665E5" w:rsidRDefault="00B665E5" w:rsidP="00344F13">
      <w:pPr>
        <w:pStyle w:val="H1"/>
        <w:jc w:val="left"/>
      </w:pPr>
    </w:p>
    <w:p w14:paraId="26DCDADE" w14:textId="0A225CC7" w:rsidR="00B665E5" w:rsidRPr="00B665E5" w:rsidRDefault="00B665E5" w:rsidP="00B665E5">
      <w:pPr>
        <w:pStyle w:val="H1"/>
        <w:rPr>
          <w:b/>
          <w:bCs/>
          <w:sz w:val="28"/>
          <w:szCs w:val="28"/>
        </w:rPr>
      </w:pPr>
      <w:r w:rsidRPr="00B665E5">
        <w:rPr>
          <w:b/>
          <w:bCs/>
          <w:sz w:val="28"/>
          <w:szCs w:val="28"/>
        </w:rPr>
        <w:t>Request for Proposal ACFS 24-003</w:t>
      </w:r>
    </w:p>
    <w:p w14:paraId="634DE2EE" w14:textId="1C890678" w:rsidR="00B665E5" w:rsidRPr="00B665E5" w:rsidRDefault="00B665E5" w:rsidP="00B665E5">
      <w:pPr>
        <w:pStyle w:val="H1"/>
        <w:rPr>
          <w:b/>
          <w:bCs/>
          <w:sz w:val="28"/>
          <w:szCs w:val="28"/>
        </w:rPr>
      </w:pPr>
      <w:r w:rsidRPr="00B665E5">
        <w:rPr>
          <w:b/>
          <w:bCs/>
          <w:sz w:val="28"/>
          <w:szCs w:val="28"/>
        </w:rPr>
        <w:t>Iowa Foster Care Youth Council</w:t>
      </w:r>
    </w:p>
    <w:p w14:paraId="5A0240B3" w14:textId="77777777" w:rsidR="00337446" w:rsidRDefault="00337446" w:rsidP="00337446">
      <w:pPr>
        <w:pStyle w:val="H5"/>
        <w:ind w:firstLine="720"/>
      </w:pPr>
    </w:p>
    <w:p w14:paraId="7E6B1266" w14:textId="41B8FFE2" w:rsidR="008F1C1C" w:rsidRDefault="00B665E5" w:rsidP="004C04AD">
      <w:pPr>
        <w:spacing w:after="0" w:line="240" w:lineRule="auto"/>
        <w:rPr>
          <w:b/>
          <w:bCs/>
          <w:color w:val="1C365F"/>
          <w:sz w:val="24"/>
          <w:szCs w:val="24"/>
        </w:rPr>
      </w:pPr>
      <w:r w:rsidRPr="00B2029D">
        <w:rPr>
          <w:b/>
          <w:bCs/>
          <w:color w:val="1C365F"/>
          <w:sz w:val="24"/>
          <w:szCs w:val="24"/>
        </w:rPr>
        <w:t xml:space="preserve">October </w:t>
      </w:r>
      <w:r w:rsidR="0041746C">
        <w:rPr>
          <w:b/>
          <w:bCs/>
          <w:color w:val="1C365F"/>
          <w:sz w:val="24"/>
          <w:szCs w:val="24"/>
        </w:rPr>
        <w:t>21</w:t>
      </w:r>
      <w:r w:rsidRPr="00B2029D">
        <w:rPr>
          <w:b/>
          <w:bCs/>
          <w:color w:val="1C365F"/>
          <w:sz w:val="24"/>
          <w:szCs w:val="24"/>
        </w:rPr>
        <w:t>, 2022 – Respondent Questions and Agency Responses:</w:t>
      </w:r>
    </w:p>
    <w:p w14:paraId="1FA5F361" w14:textId="77777777" w:rsidR="0003374E" w:rsidRPr="0003374E" w:rsidRDefault="0003374E" w:rsidP="0003374E">
      <w:pPr>
        <w:spacing w:before="3" w:after="0" w:line="276" w:lineRule="exact"/>
        <w:ind w:right="832"/>
        <w:rPr>
          <w:rFonts w:eastAsia="Arial" w:cs="Arial"/>
          <w:color w:val="1C365F"/>
          <w:sz w:val="24"/>
          <w:szCs w:val="24"/>
        </w:rPr>
      </w:pPr>
      <w:r w:rsidRPr="0003374E">
        <w:rPr>
          <w:rFonts w:eastAsia="Arial" w:cs="Arial"/>
          <w:color w:val="1C365F"/>
          <w:sz w:val="24"/>
          <w:szCs w:val="24"/>
        </w:rPr>
        <w:t>This document includes all que</w:t>
      </w:r>
      <w:r w:rsidRPr="0003374E">
        <w:rPr>
          <w:rFonts w:eastAsia="Arial" w:cs="Arial"/>
          <w:color w:val="1C365F"/>
          <w:spacing w:val="1"/>
          <w:sz w:val="24"/>
          <w:szCs w:val="24"/>
        </w:rPr>
        <w:t>s</w:t>
      </w:r>
      <w:r w:rsidRPr="0003374E">
        <w:rPr>
          <w:rFonts w:eastAsia="Arial" w:cs="Arial"/>
          <w:color w:val="1C365F"/>
          <w:spacing w:val="2"/>
          <w:sz w:val="24"/>
          <w:szCs w:val="24"/>
        </w:rPr>
        <w:t>t</w:t>
      </w:r>
      <w:r w:rsidRPr="0003374E">
        <w:rPr>
          <w:rFonts w:eastAsia="Arial" w:cs="Arial"/>
          <w:color w:val="1C365F"/>
          <w:spacing w:val="-1"/>
          <w:sz w:val="24"/>
          <w:szCs w:val="24"/>
        </w:rPr>
        <w:t>i</w:t>
      </w:r>
      <w:r w:rsidRPr="0003374E">
        <w:rPr>
          <w:rFonts w:eastAsia="Arial" w:cs="Arial"/>
          <w:color w:val="1C365F"/>
          <w:sz w:val="24"/>
          <w:szCs w:val="24"/>
        </w:rPr>
        <w:t>ons that have been received by</w:t>
      </w:r>
      <w:r w:rsidRPr="0003374E">
        <w:rPr>
          <w:rFonts w:eastAsia="Arial" w:cs="Arial"/>
          <w:color w:val="1C365F"/>
          <w:spacing w:val="3"/>
          <w:sz w:val="24"/>
          <w:szCs w:val="24"/>
        </w:rPr>
        <w:t xml:space="preserve"> </w:t>
      </w:r>
      <w:r w:rsidRPr="0003374E">
        <w:rPr>
          <w:rFonts w:eastAsia="Arial" w:cs="Arial"/>
          <w:color w:val="1C365F"/>
          <w:spacing w:val="1"/>
          <w:sz w:val="24"/>
          <w:szCs w:val="24"/>
        </w:rPr>
        <w:t>t</w:t>
      </w:r>
      <w:r w:rsidRPr="0003374E">
        <w:rPr>
          <w:rFonts w:eastAsia="Arial" w:cs="Arial"/>
          <w:color w:val="1C365F"/>
          <w:sz w:val="24"/>
          <w:szCs w:val="24"/>
        </w:rPr>
        <w:t xml:space="preserve">he Agency in accordance with </w:t>
      </w:r>
      <w:r w:rsidRPr="0003374E">
        <w:rPr>
          <w:rFonts w:eastAsia="Arial" w:cs="Arial"/>
          <w:color w:val="1C365F"/>
          <w:spacing w:val="1"/>
          <w:sz w:val="24"/>
          <w:szCs w:val="24"/>
        </w:rPr>
        <w:t>t</w:t>
      </w:r>
      <w:r w:rsidRPr="0003374E">
        <w:rPr>
          <w:rFonts w:eastAsia="Arial" w:cs="Arial"/>
          <w:color w:val="1C365F"/>
          <w:sz w:val="24"/>
          <w:szCs w:val="24"/>
        </w:rPr>
        <w:t xml:space="preserve">he Request for Proposal (RFP) section 2.7, </w:t>
      </w:r>
      <w:r w:rsidRPr="0003374E">
        <w:rPr>
          <w:rFonts w:eastAsia="Arial" w:cs="Arial"/>
          <w:i/>
          <w:color w:val="1C365F"/>
          <w:sz w:val="24"/>
          <w:szCs w:val="24"/>
        </w:rPr>
        <w:t xml:space="preserve">Questions, Request for Clarification, and Suggested Changes. </w:t>
      </w:r>
      <w:r w:rsidRPr="0003374E">
        <w:rPr>
          <w:rFonts w:eastAsia="Arial" w:cs="Arial"/>
          <w:color w:val="1C365F"/>
          <w:sz w:val="24"/>
          <w:szCs w:val="24"/>
        </w:rPr>
        <w:t>The</w:t>
      </w:r>
      <w:r w:rsidRPr="0003374E">
        <w:rPr>
          <w:rFonts w:eastAsia="Arial" w:cs="Arial"/>
          <w:color w:val="1C365F"/>
          <w:spacing w:val="1"/>
          <w:sz w:val="24"/>
          <w:szCs w:val="24"/>
        </w:rPr>
        <w:t xml:space="preserve"> </w:t>
      </w:r>
      <w:r w:rsidRPr="0003374E">
        <w:rPr>
          <w:rFonts w:eastAsia="Arial" w:cs="Arial"/>
          <w:color w:val="1C365F"/>
          <w:sz w:val="24"/>
          <w:szCs w:val="24"/>
        </w:rPr>
        <w:t>Agency response to these questions has al</w:t>
      </w:r>
      <w:r w:rsidRPr="0003374E">
        <w:rPr>
          <w:rFonts w:eastAsia="Arial" w:cs="Arial"/>
          <w:color w:val="1C365F"/>
          <w:spacing w:val="1"/>
          <w:sz w:val="24"/>
          <w:szCs w:val="24"/>
        </w:rPr>
        <w:t>s</w:t>
      </w:r>
      <w:r w:rsidRPr="0003374E">
        <w:rPr>
          <w:rFonts w:eastAsia="Arial" w:cs="Arial"/>
          <w:color w:val="1C365F"/>
          <w:sz w:val="24"/>
          <w:szCs w:val="24"/>
        </w:rPr>
        <w:t>o been provided.</w:t>
      </w:r>
    </w:p>
    <w:p w14:paraId="1393941E" w14:textId="77777777" w:rsidR="0003374E" w:rsidRPr="00B2029D" w:rsidRDefault="0003374E" w:rsidP="004C04AD">
      <w:pPr>
        <w:spacing w:after="0" w:line="240" w:lineRule="auto"/>
        <w:rPr>
          <w:b/>
          <w:bCs/>
          <w:color w:val="1C365F"/>
          <w:sz w:val="24"/>
          <w:szCs w:val="24"/>
        </w:rPr>
      </w:pPr>
    </w:p>
    <w:p w14:paraId="640661E1" w14:textId="77777777" w:rsidR="00B665E5" w:rsidRDefault="00B665E5" w:rsidP="004C04AD">
      <w:pPr>
        <w:spacing w:after="0" w:line="240" w:lineRule="auto"/>
      </w:pPr>
    </w:p>
    <w:bookmarkEnd w:id="0"/>
    <w:tbl>
      <w:tblPr>
        <w:tblStyle w:val="TableGrid"/>
        <w:tblW w:w="0" w:type="auto"/>
        <w:tblLook w:val="04A0" w:firstRow="1" w:lastRow="0" w:firstColumn="1" w:lastColumn="0" w:noHBand="0" w:noVBand="1"/>
      </w:tblPr>
      <w:tblGrid>
        <w:gridCol w:w="625"/>
        <w:gridCol w:w="4770"/>
        <w:gridCol w:w="4500"/>
        <w:gridCol w:w="3060"/>
      </w:tblGrid>
      <w:tr w:rsidR="0032475D" w14:paraId="3B63B561" w14:textId="77777777" w:rsidTr="00331774">
        <w:tc>
          <w:tcPr>
            <w:tcW w:w="625" w:type="dxa"/>
            <w:shd w:val="clear" w:color="auto" w:fill="C48D34"/>
          </w:tcPr>
          <w:p w14:paraId="397C5341" w14:textId="77777777" w:rsidR="0032475D" w:rsidRPr="00B665E5" w:rsidRDefault="0032475D" w:rsidP="0032475D"/>
        </w:tc>
        <w:tc>
          <w:tcPr>
            <w:tcW w:w="4770" w:type="dxa"/>
            <w:shd w:val="clear" w:color="auto" w:fill="C48D34"/>
          </w:tcPr>
          <w:p w14:paraId="7192C4F8" w14:textId="77777777" w:rsidR="0032475D" w:rsidRPr="00B665E5" w:rsidRDefault="0032475D" w:rsidP="0032475D"/>
        </w:tc>
        <w:tc>
          <w:tcPr>
            <w:tcW w:w="4500" w:type="dxa"/>
            <w:shd w:val="clear" w:color="auto" w:fill="C48D34"/>
          </w:tcPr>
          <w:p w14:paraId="269B4E90" w14:textId="77777777" w:rsidR="0032475D" w:rsidRPr="00B665E5" w:rsidRDefault="0032475D" w:rsidP="0032475D"/>
        </w:tc>
        <w:tc>
          <w:tcPr>
            <w:tcW w:w="3060" w:type="dxa"/>
            <w:shd w:val="clear" w:color="auto" w:fill="C48D34"/>
          </w:tcPr>
          <w:p w14:paraId="2F21B684" w14:textId="77777777" w:rsidR="0032475D" w:rsidRPr="00B665E5" w:rsidRDefault="0032475D" w:rsidP="0032475D"/>
        </w:tc>
      </w:tr>
      <w:tr w:rsidR="0032475D" w14:paraId="0D8E17BA" w14:textId="77777777" w:rsidTr="00331774">
        <w:tc>
          <w:tcPr>
            <w:tcW w:w="625" w:type="dxa"/>
            <w:shd w:val="clear" w:color="auto" w:fill="69C6B0"/>
          </w:tcPr>
          <w:p w14:paraId="7B321264" w14:textId="48529BC0" w:rsidR="0032475D" w:rsidRPr="00B665E5" w:rsidRDefault="0032475D" w:rsidP="0032475D">
            <w:pPr>
              <w:jc w:val="center"/>
              <w:rPr>
                <w:b/>
                <w:bCs/>
                <w:sz w:val="24"/>
                <w:szCs w:val="24"/>
              </w:rPr>
            </w:pPr>
          </w:p>
        </w:tc>
        <w:tc>
          <w:tcPr>
            <w:tcW w:w="4770" w:type="dxa"/>
            <w:shd w:val="clear" w:color="auto" w:fill="69C6B0"/>
          </w:tcPr>
          <w:p w14:paraId="4AF88375" w14:textId="09474A0D" w:rsidR="0032475D" w:rsidRPr="00B665E5" w:rsidRDefault="0032475D" w:rsidP="0032475D">
            <w:pPr>
              <w:jc w:val="center"/>
              <w:rPr>
                <w:b/>
                <w:bCs/>
                <w:sz w:val="24"/>
                <w:szCs w:val="24"/>
              </w:rPr>
            </w:pPr>
            <w:r w:rsidRPr="00B665E5">
              <w:rPr>
                <w:b/>
                <w:bCs/>
                <w:sz w:val="24"/>
                <w:szCs w:val="24"/>
              </w:rPr>
              <w:t>Question</w:t>
            </w:r>
          </w:p>
        </w:tc>
        <w:tc>
          <w:tcPr>
            <w:tcW w:w="4500" w:type="dxa"/>
            <w:shd w:val="clear" w:color="auto" w:fill="69C6B0"/>
          </w:tcPr>
          <w:p w14:paraId="3AD80688" w14:textId="0DA50957" w:rsidR="0032475D" w:rsidRPr="00B665E5" w:rsidRDefault="0032475D" w:rsidP="0032475D">
            <w:pPr>
              <w:jc w:val="center"/>
              <w:rPr>
                <w:b/>
                <w:bCs/>
                <w:sz w:val="24"/>
                <w:szCs w:val="24"/>
              </w:rPr>
            </w:pPr>
            <w:r w:rsidRPr="00B665E5">
              <w:rPr>
                <w:b/>
                <w:bCs/>
                <w:sz w:val="24"/>
                <w:szCs w:val="24"/>
              </w:rPr>
              <w:t>Agency Response</w:t>
            </w:r>
          </w:p>
        </w:tc>
        <w:tc>
          <w:tcPr>
            <w:tcW w:w="3060" w:type="dxa"/>
            <w:shd w:val="clear" w:color="auto" w:fill="69C6B0"/>
          </w:tcPr>
          <w:p w14:paraId="0C7F5FE2" w14:textId="5C175521" w:rsidR="0032475D" w:rsidRPr="00B665E5" w:rsidRDefault="0032475D" w:rsidP="0032475D">
            <w:pPr>
              <w:jc w:val="center"/>
              <w:rPr>
                <w:b/>
                <w:bCs/>
                <w:sz w:val="24"/>
                <w:szCs w:val="24"/>
              </w:rPr>
            </w:pPr>
            <w:r w:rsidRPr="00B665E5">
              <w:rPr>
                <w:b/>
                <w:bCs/>
                <w:sz w:val="24"/>
                <w:szCs w:val="24"/>
              </w:rPr>
              <w:t>RFP Section / Page(s)</w:t>
            </w:r>
          </w:p>
        </w:tc>
      </w:tr>
      <w:tr w:rsidR="0032475D" w14:paraId="3260AC18" w14:textId="77777777" w:rsidTr="00BF0D14">
        <w:trPr>
          <w:trHeight w:val="1583"/>
        </w:trPr>
        <w:tc>
          <w:tcPr>
            <w:tcW w:w="625" w:type="dxa"/>
          </w:tcPr>
          <w:p w14:paraId="1F30FE02" w14:textId="004377DC" w:rsidR="0032475D" w:rsidRDefault="0032475D" w:rsidP="0032475D">
            <w:r>
              <w:t>1.</w:t>
            </w:r>
          </w:p>
        </w:tc>
        <w:tc>
          <w:tcPr>
            <w:tcW w:w="4770" w:type="dxa"/>
          </w:tcPr>
          <w:p w14:paraId="22FF9E4C" w14:textId="77777777" w:rsidR="00331774" w:rsidRPr="00331774" w:rsidRDefault="00331774" w:rsidP="00331774">
            <w:r w:rsidRPr="00331774">
              <w:t>It states to ensure there are at least six Local Councils in the state and one Local Council must serve the State Training School. Is the State Training School Council included in the required total of 6 Local Councils?</w:t>
            </w:r>
          </w:p>
          <w:p w14:paraId="358D587C" w14:textId="77777777" w:rsidR="0032475D" w:rsidRDefault="0032475D" w:rsidP="0032475D"/>
        </w:tc>
        <w:tc>
          <w:tcPr>
            <w:tcW w:w="4500" w:type="dxa"/>
          </w:tcPr>
          <w:p w14:paraId="0A886B03" w14:textId="0681B65E" w:rsidR="0032475D" w:rsidRDefault="0041746C" w:rsidP="0032475D">
            <w:r>
              <w:t>The State Training School Council may be included as one of the six.</w:t>
            </w:r>
          </w:p>
        </w:tc>
        <w:tc>
          <w:tcPr>
            <w:tcW w:w="3060" w:type="dxa"/>
          </w:tcPr>
          <w:p w14:paraId="2E7DFD06" w14:textId="334994CB" w:rsidR="0032475D" w:rsidRDefault="00331774" w:rsidP="0032475D">
            <w:r>
              <w:t>1.3 Scope of Work, 1.3.1 Deliverables; 1.3.1.2 Division II: Foster Care Support Groups; Pages 10-11</w:t>
            </w:r>
          </w:p>
        </w:tc>
      </w:tr>
      <w:tr w:rsidR="0032475D" w14:paraId="3BBED1CC" w14:textId="77777777" w:rsidTr="00615A2C">
        <w:trPr>
          <w:trHeight w:val="800"/>
        </w:trPr>
        <w:tc>
          <w:tcPr>
            <w:tcW w:w="625" w:type="dxa"/>
          </w:tcPr>
          <w:p w14:paraId="41B6D130" w14:textId="0C05E9F8" w:rsidR="0032475D" w:rsidRDefault="0032475D" w:rsidP="0032475D">
            <w:r>
              <w:t>2.</w:t>
            </w:r>
          </w:p>
        </w:tc>
        <w:tc>
          <w:tcPr>
            <w:tcW w:w="4770" w:type="dxa"/>
          </w:tcPr>
          <w:p w14:paraId="1D83E852" w14:textId="2D2143F0" w:rsidR="0032475D" w:rsidRDefault="00331774" w:rsidP="0032475D">
            <w:r>
              <w:t>How many letters of intent were submitted for ACFS 24-003?</w:t>
            </w:r>
          </w:p>
        </w:tc>
        <w:tc>
          <w:tcPr>
            <w:tcW w:w="4500" w:type="dxa"/>
          </w:tcPr>
          <w:p w14:paraId="68744902" w14:textId="342C3B63" w:rsidR="0032475D" w:rsidRDefault="00E758E7" w:rsidP="0032475D">
            <w:r>
              <w:t>One</w:t>
            </w:r>
          </w:p>
        </w:tc>
        <w:tc>
          <w:tcPr>
            <w:tcW w:w="3060" w:type="dxa"/>
          </w:tcPr>
          <w:p w14:paraId="5021CCE8" w14:textId="77777777" w:rsidR="0032475D" w:rsidRDefault="0032475D" w:rsidP="0032475D"/>
        </w:tc>
      </w:tr>
      <w:tr w:rsidR="0032475D" w14:paraId="7BE99E36" w14:textId="77777777" w:rsidTr="00615A2C">
        <w:trPr>
          <w:trHeight w:val="890"/>
        </w:trPr>
        <w:tc>
          <w:tcPr>
            <w:tcW w:w="625" w:type="dxa"/>
          </w:tcPr>
          <w:p w14:paraId="22836012" w14:textId="078BCEA8" w:rsidR="0032475D" w:rsidRDefault="0032475D" w:rsidP="0032475D">
            <w:r>
              <w:t>3.</w:t>
            </w:r>
          </w:p>
        </w:tc>
        <w:tc>
          <w:tcPr>
            <w:tcW w:w="4770" w:type="dxa"/>
          </w:tcPr>
          <w:p w14:paraId="250947AA" w14:textId="7AD6A9F8" w:rsidR="0032475D" w:rsidRDefault="00331774" w:rsidP="0032475D">
            <w:r>
              <w:t>What are the names of the agencies who submitted letters of intent?</w:t>
            </w:r>
          </w:p>
        </w:tc>
        <w:tc>
          <w:tcPr>
            <w:tcW w:w="4500" w:type="dxa"/>
          </w:tcPr>
          <w:p w14:paraId="700F1647" w14:textId="55DA9B76" w:rsidR="0032475D" w:rsidRDefault="00331774" w:rsidP="0032475D">
            <w:r>
              <w:t>Youth and Shelter Services (YSS)</w:t>
            </w:r>
          </w:p>
        </w:tc>
        <w:tc>
          <w:tcPr>
            <w:tcW w:w="3060" w:type="dxa"/>
          </w:tcPr>
          <w:p w14:paraId="0DD6939D" w14:textId="77777777" w:rsidR="0032475D" w:rsidRDefault="0032475D" w:rsidP="0032475D"/>
        </w:tc>
      </w:tr>
    </w:tbl>
    <w:p w14:paraId="066BFF9E" w14:textId="7980ECC0" w:rsidR="00124889" w:rsidRPr="00127DEA" w:rsidRDefault="00124889" w:rsidP="00BF0D14"/>
    <w:sectPr w:rsidR="00124889" w:rsidRPr="00127DEA" w:rsidSect="0003374E">
      <w:headerReference w:type="default" r:id="rId11"/>
      <w:footerReference w:type="default" r:id="rId12"/>
      <w:headerReference w:type="first" r:id="rId13"/>
      <w:footerReference w:type="first" r:id="rId14"/>
      <w:pgSz w:w="15840" w:h="12240" w:orient="landscape" w:code="1"/>
      <w:pgMar w:top="1440" w:right="1350" w:bottom="1440" w:left="1440" w:header="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8767C" w14:textId="77777777" w:rsidR="002F3C9E" w:rsidRDefault="002F3C9E" w:rsidP="005D22B0">
      <w:pPr>
        <w:spacing w:after="0" w:line="240" w:lineRule="auto"/>
      </w:pPr>
      <w:r>
        <w:separator/>
      </w:r>
    </w:p>
  </w:endnote>
  <w:endnote w:type="continuationSeparator" w:id="0">
    <w:p w14:paraId="20953F46" w14:textId="77777777" w:rsidR="002F3C9E" w:rsidRDefault="002F3C9E" w:rsidP="005D22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Helvetica">
    <w:panose1 w:val="020B0604020202020204"/>
    <w:charset w:val="00"/>
    <w:family w:val="swiss"/>
    <w:pitch w:val="variable"/>
    <w:sig w:usb0="E0002EFF" w:usb1="C000785B" w:usb2="00000009" w:usb3="00000000" w:csb0="000001FF" w:csb1="00000000"/>
  </w:font>
  <w:font w:name="Kyrial Display Pro Regular">
    <w:altName w:val="Calibri"/>
    <w:panose1 w:val="00000000000000000000"/>
    <w:charset w:val="00"/>
    <w:family w:val="swiss"/>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8711421"/>
      <w:docPartObj>
        <w:docPartGallery w:val="Page Numbers (Bottom of Page)"/>
        <w:docPartUnique/>
      </w:docPartObj>
    </w:sdtPr>
    <w:sdtEndPr>
      <w:rPr>
        <w:noProof/>
        <w:color w:val="7F7F7F" w:themeColor="text1" w:themeTint="80"/>
      </w:rPr>
    </w:sdtEndPr>
    <w:sdtContent>
      <w:p w14:paraId="60826C00" w14:textId="02F261AA" w:rsidR="00124889" w:rsidRPr="00124889" w:rsidRDefault="00124889">
        <w:pPr>
          <w:pStyle w:val="Footer"/>
          <w:jc w:val="center"/>
          <w:rPr>
            <w:color w:val="7F7F7F" w:themeColor="text1" w:themeTint="80"/>
          </w:rPr>
        </w:pPr>
        <w:r w:rsidRPr="00124889">
          <w:rPr>
            <w:color w:val="7F7F7F" w:themeColor="text1" w:themeTint="80"/>
          </w:rPr>
          <w:fldChar w:fldCharType="begin"/>
        </w:r>
        <w:r w:rsidRPr="00124889">
          <w:rPr>
            <w:color w:val="7F7F7F" w:themeColor="text1" w:themeTint="80"/>
          </w:rPr>
          <w:instrText xml:space="preserve"> PAGE   \* MERGEFORMAT </w:instrText>
        </w:r>
        <w:r w:rsidRPr="00124889">
          <w:rPr>
            <w:color w:val="7F7F7F" w:themeColor="text1" w:themeTint="80"/>
          </w:rPr>
          <w:fldChar w:fldCharType="separate"/>
        </w:r>
        <w:r w:rsidRPr="00124889">
          <w:rPr>
            <w:noProof/>
            <w:color w:val="7F7F7F" w:themeColor="text1" w:themeTint="80"/>
          </w:rPr>
          <w:t>2</w:t>
        </w:r>
        <w:r w:rsidRPr="00124889">
          <w:rPr>
            <w:noProof/>
            <w:color w:val="7F7F7F" w:themeColor="text1" w:themeTint="80"/>
          </w:rPr>
          <w:fldChar w:fldCharType="end"/>
        </w:r>
      </w:p>
    </w:sdtContent>
  </w:sdt>
  <w:p w14:paraId="192FF97A" w14:textId="77777777" w:rsidR="00124889" w:rsidRDefault="001248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77A6F" w14:textId="653D1F47" w:rsidR="00124889" w:rsidRPr="00124889" w:rsidRDefault="00124889" w:rsidP="00124889">
    <w:pPr>
      <w:pStyle w:val="Footer"/>
      <w:rPr>
        <w:color w:val="7F7F7F" w:themeColor="text1" w:themeTint="80"/>
      </w:rPr>
    </w:pPr>
  </w:p>
  <w:p w14:paraId="7B2CBACD" w14:textId="77777777" w:rsidR="00124889" w:rsidRDefault="001248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6A2677" w14:textId="77777777" w:rsidR="002F3C9E" w:rsidRDefault="002F3C9E" w:rsidP="005D22B0">
      <w:pPr>
        <w:spacing w:after="0" w:line="240" w:lineRule="auto"/>
      </w:pPr>
      <w:r>
        <w:separator/>
      </w:r>
    </w:p>
  </w:footnote>
  <w:footnote w:type="continuationSeparator" w:id="0">
    <w:p w14:paraId="3C1C0722" w14:textId="77777777" w:rsidR="002F3C9E" w:rsidRDefault="002F3C9E" w:rsidP="005D22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5F341" w14:textId="56D22A71" w:rsidR="00FD1338" w:rsidRDefault="00FD1338" w:rsidP="00F7513C">
    <w:pPr>
      <w:pStyle w:val="Header"/>
      <w:tabs>
        <w:tab w:val="clear" w:pos="4680"/>
        <w:tab w:val="clear" w:pos="9360"/>
        <w:tab w:val="right" w:pos="10080"/>
      </w:tabs>
      <w:spacing w:before="240" w:after="120"/>
      <w:rPr>
        <w:rFonts w:ascii="Franklin Gothic Book" w:hAnsi="Franklin Gothic Book"/>
        <w:color w:val="002B49"/>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B183C" w14:textId="0A5AF3C4" w:rsidR="00124889" w:rsidRDefault="004C04AD">
    <w:pPr>
      <w:pStyle w:val="Header"/>
    </w:pPr>
    <w:r>
      <w:rPr>
        <w:rFonts w:ascii="Franklin Gothic Book" w:hAnsi="Franklin Gothic Book"/>
        <w:noProof/>
        <w:color w:val="002B49"/>
        <w:sz w:val="20"/>
        <w:szCs w:val="20"/>
      </w:rPr>
      <mc:AlternateContent>
        <mc:Choice Requires="wpg">
          <w:drawing>
            <wp:anchor distT="0" distB="0" distL="114300" distR="114300" simplePos="0" relativeHeight="251660288" behindDoc="0" locked="0" layoutInCell="1" allowOverlap="1" wp14:anchorId="25B77B58" wp14:editId="6390D66C">
              <wp:simplePos x="0" y="0"/>
              <wp:positionH relativeFrom="column">
                <wp:posOffset>-434975</wp:posOffset>
              </wp:positionH>
              <wp:positionV relativeFrom="margin">
                <wp:posOffset>-718820</wp:posOffset>
              </wp:positionV>
              <wp:extent cx="0" cy="5394960"/>
              <wp:effectExtent l="19050" t="0" r="19050" b="34290"/>
              <wp:wrapNone/>
              <wp:docPr id="9" name="Group 9"/>
              <wp:cNvGraphicFramePr/>
              <a:graphic xmlns:a="http://schemas.openxmlformats.org/drawingml/2006/main">
                <a:graphicData uri="http://schemas.microsoft.com/office/word/2010/wordprocessingGroup">
                  <wpg:wgp>
                    <wpg:cNvGrpSpPr/>
                    <wpg:grpSpPr>
                      <a:xfrm>
                        <a:off x="0" y="0"/>
                        <a:ext cx="0" cy="5394960"/>
                        <a:chOff x="0" y="0"/>
                        <a:chExt cx="0" cy="5326083"/>
                      </a:xfrm>
                    </wpg:grpSpPr>
                    <wps:wsp>
                      <wps:cNvPr id="6" name="Straight Connector 6"/>
                      <wps:cNvCnPr/>
                      <wps:spPr>
                        <a:xfrm>
                          <a:off x="0" y="0"/>
                          <a:ext cx="0" cy="3924300"/>
                        </a:xfrm>
                        <a:prstGeom prst="line">
                          <a:avLst/>
                        </a:prstGeom>
                        <a:ln w="38100">
                          <a:solidFill>
                            <a:srgbClr val="1C365F"/>
                          </a:solidFill>
                        </a:ln>
                      </wps:spPr>
                      <wps:style>
                        <a:lnRef idx="1">
                          <a:schemeClr val="accent1"/>
                        </a:lnRef>
                        <a:fillRef idx="0">
                          <a:schemeClr val="accent1"/>
                        </a:fillRef>
                        <a:effectRef idx="0">
                          <a:schemeClr val="accent1"/>
                        </a:effectRef>
                        <a:fontRef idx="minor">
                          <a:schemeClr val="tx1"/>
                        </a:fontRef>
                      </wps:style>
                      <wps:bodyPr/>
                    </wps:wsp>
                    <wps:wsp>
                      <wps:cNvPr id="7" name="Straight Connector 7"/>
                      <wps:cNvCnPr/>
                      <wps:spPr>
                        <a:xfrm>
                          <a:off x="0" y="3924794"/>
                          <a:ext cx="0" cy="700644"/>
                        </a:xfrm>
                        <a:prstGeom prst="line">
                          <a:avLst/>
                        </a:prstGeom>
                        <a:ln w="38100">
                          <a:solidFill>
                            <a:srgbClr val="277E5F"/>
                          </a:solidFill>
                        </a:ln>
                      </wps:spPr>
                      <wps:style>
                        <a:lnRef idx="1">
                          <a:schemeClr val="accent1"/>
                        </a:lnRef>
                        <a:fillRef idx="0">
                          <a:schemeClr val="accent1"/>
                        </a:fillRef>
                        <a:effectRef idx="0">
                          <a:schemeClr val="accent1"/>
                        </a:effectRef>
                        <a:fontRef idx="minor">
                          <a:schemeClr val="tx1"/>
                        </a:fontRef>
                      </wps:style>
                      <wps:bodyPr/>
                    </wps:wsp>
                    <wps:wsp>
                      <wps:cNvPr id="8" name="Straight Connector 8"/>
                      <wps:cNvCnPr/>
                      <wps:spPr>
                        <a:xfrm>
                          <a:off x="0" y="4625439"/>
                          <a:ext cx="0" cy="700644"/>
                        </a:xfrm>
                        <a:prstGeom prst="line">
                          <a:avLst/>
                        </a:prstGeom>
                        <a:ln w="38100">
                          <a:solidFill>
                            <a:srgbClr val="C48D34"/>
                          </a:solidFill>
                        </a:ln>
                      </wps:spPr>
                      <wps:style>
                        <a:lnRef idx="1">
                          <a:schemeClr val="accent1"/>
                        </a:lnRef>
                        <a:fillRef idx="0">
                          <a:schemeClr val="accent1"/>
                        </a:fillRef>
                        <a:effectRef idx="0">
                          <a:schemeClr val="accent1"/>
                        </a:effectRef>
                        <a:fontRef idx="minor">
                          <a:schemeClr val="tx1"/>
                        </a:fontRef>
                      </wps:style>
                      <wps:bodyPr/>
                    </wps:wsp>
                  </wpg:wgp>
                </a:graphicData>
              </a:graphic>
              <wp14:sizeRelV relativeFrom="margin">
                <wp14:pctHeight>0</wp14:pctHeight>
              </wp14:sizeRelV>
            </wp:anchor>
          </w:drawing>
        </mc:Choice>
        <mc:Fallback>
          <w:pict>
            <v:group w14:anchorId="2A3C1B7B" id="Group 9" o:spid="_x0000_s1026" style="position:absolute;margin-left:-34.25pt;margin-top:-56.6pt;width:0;height:424.8pt;z-index:251660288;mso-position-vertical-relative:margin;mso-height-relative:margin" coordsize="0,53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">
              <v:line id="Straight Connector 6" o:spid="_x0000_s1027" style="position:absolute;visibility:visible;mso-wrap-style:square" from="0,0" to="0,392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" strokecolor="#1c365f" strokeweight="3pt">
                <v:stroke joinstyle="miter"/>
              </v:line>
              <v:line id="Straight Connector 7" o:spid="_x0000_s1028" style="position:absolute;visibility:visible;mso-wrap-style:square" from="0,39247" to="0,462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" strokecolor="#277e5f" strokeweight="3pt">
                <v:stroke joinstyle="miter"/>
              </v:line>
              <v:line id="Straight Connector 8" o:spid="_x0000_s1029" style="position:absolute;visibility:visible;mso-wrap-style:square" from="0,46254" to="0,532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" strokecolor="#c48d34" strokeweight="3pt">
                <v:stroke joinstyle="miter"/>
              </v:line>
              <w10:wrap anchory="margin"/>
            </v:group>
          </w:pict>
        </mc:Fallback>
      </mc:AlternateContent>
    </w:r>
    <w:r>
      <w:rPr>
        <w:rFonts w:ascii="Franklin Gothic Book" w:hAnsi="Franklin Gothic Book"/>
        <w:noProof/>
        <w:color w:val="002B49"/>
        <w:sz w:val="20"/>
        <w:szCs w:val="20"/>
      </w:rPr>
      <w:drawing>
        <wp:anchor distT="0" distB="0" distL="114300" distR="114300" simplePos="0" relativeHeight="251659264" behindDoc="1" locked="0" layoutInCell="1" allowOverlap="1" wp14:anchorId="0973ACFD" wp14:editId="39F3741C">
          <wp:simplePos x="0" y="0"/>
          <wp:positionH relativeFrom="column">
            <wp:posOffset>-215265</wp:posOffset>
          </wp:positionH>
          <wp:positionV relativeFrom="paragraph">
            <wp:posOffset>440055</wp:posOffset>
          </wp:positionV>
          <wp:extent cx="2336800" cy="568960"/>
          <wp:effectExtent l="0" t="0" r="6350" b="2540"/>
          <wp:wrapTight wrapText="bothSides">
            <wp:wrapPolygon edited="0">
              <wp:start x="0" y="0"/>
              <wp:lineTo x="0" y="20973"/>
              <wp:lineTo x="5107" y="20973"/>
              <wp:lineTo x="21483" y="15911"/>
              <wp:lineTo x="21483" y="8679"/>
              <wp:lineTo x="20602" y="5786"/>
              <wp:lineTo x="18489"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336800" cy="5689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A4A59"/>
    <w:multiLevelType w:val="hybridMultilevel"/>
    <w:tmpl w:val="BDAE2EB8"/>
    <w:lvl w:ilvl="0" w:tplc="B9B261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CA3380"/>
    <w:multiLevelType w:val="hybridMultilevel"/>
    <w:tmpl w:val="CBE21C76"/>
    <w:lvl w:ilvl="0" w:tplc="04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9A1300F"/>
    <w:multiLevelType w:val="hybridMultilevel"/>
    <w:tmpl w:val="D374C9FC"/>
    <w:lvl w:ilvl="0" w:tplc="0409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35233D7B"/>
    <w:multiLevelType w:val="hybridMultilevel"/>
    <w:tmpl w:val="B5E82F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8E47173"/>
    <w:multiLevelType w:val="hybridMultilevel"/>
    <w:tmpl w:val="3E4424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44022791">
    <w:abstractNumId w:val="4"/>
  </w:num>
  <w:num w:numId="2" w16cid:durableId="1824080676">
    <w:abstractNumId w:val="1"/>
  </w:num>
  <w:num w:numId="3" w16cid:durableId="1951275286">
    <w:abstractNumId w:val="0"/>
  </w:num>
  <w:num w:numId="4" w16cid:durableId="1799109209">
    <w:abstractNumId w:val="3"/>
  </w:num>
  <w:num w:numId="5" w16cid:durableId="1491826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2B0"/>
    <w:rsid w:val="000133C3"/>
    <w:rsid w:val="000313F9"/>
    <w:rsid w:val="0003374E"/>
    <w:rsid w:val="0003498C"/>
    <w:rsid w:val="00053D5A"/>
    <w:rsid w:val="000B3C14"/>
    <w:rsid w:val="000D21C4"/>
    <w:rsid w:val="001058CF"/>
    <w:rsid w:val="00114B81"/>
    <w:rsid w:val="00124889"/>
    <w:rsid w:val="00127DEA"/>
    <w:rsid w:val="001306ED"/>
    <w:rsid w:val="0013128A"/>
    <w:rsid w:val="001A3616"/>
    <w:rsid w:val="001F4AF4"/>
    <w:rsid w:val="001F66B9"/>
    <w:rsid w:val="002722ED"/>
    <w:rsid w:val="002B60A4"/>
    <w:rsid w:val="002F3C9E"/>
    <w:rsid w:val="0032475D"/>
    <w:rsid w:val="00324E94"/>
    <w:rsid w:val="00331774"/>
    <w:rsid w:val="00337446"/>
    <w:rsid w:val="00344F13"/>
    <w:rsid w:val="003A1CA1"/>
    <w:rsid w:val="003E4677"/>
    <w:rsid w:val="003F209C"/>
    <w:rsid w:val="0041746C"/>
    <w:rsid w:val="004216DB"/>
    <w:rsid w:val="00426266"/>
    <w:rsid w:val="0043274C"/>
    <w:rsid w:val="004471AB"/>
    <w:rsid w:val="004C04AD"/>
    <w:rsid w:val="005141BF"/>
    <w:rsid w:val="00541D3B"/>
    <w:rsid w:val="00563B68"/>
    <w:rsid w:val="005751A7"/>
    <w:rsid w:val="0057726F"/>
    <w:rsid w:val="005D22B0"/>
    <w:rsid w:val="005E22B6"/>
    <w:rsid w:val="005E4071"/>
    <w:rsid w:val="00615A2C"/>
    <w:rsid w:val="00666BFD"/>
    <w:rsid w:val="00675822"/>
    <w:rsid w:val="006A6738"/>
    <w:rsid w:val="006C2BF4"/>
    <w:rsid w:val="006F5E6B"/>
    <w:rsid w:val="00743D5B"/>
    <w:rsid w:val="00765D15"/>
    <w:rsid w:val="007F7641"/>
    <w:rsid w:val="00803832"/>
    <w:rsid w:val="00846CD8"/>
    <w:rsid w:val="008826C2"/>
    <w:rsid w:val="00892846"/>
    <w:rsid w:val="008B00EA"/>
    <w:rsid w:val="008B6287"/>
    <w:rsid w:val="008F1C1C"/>
    <w:rsid w:val="00971B25"/>
    <w:rsid w:val="00981E80"/>
    <w:rsid w:val="00A121A6"/>
    <w:rsid w:val="00A7034D"/>
    <w:rsid w:val="00AD764E"/>
    <w:rsid w:val="00AE0867"/>
    <w:rsid w:val="00AE0DE1"/>
    <w:rsid w:val="00AE7BBF"/>
    <w:rsid w:val="00B2029D"/>
    <w:rsid w:val="00B55360"/>
    <w:rsid w:val="00B665E5"/>
    <w:rsid w:val="00BF0D14"/>
    <w:rsid w:val="00C17099"/>
    <w:rsid w:val="00C216B0"/>
    <w:rsid w:val="00C21B63"/>
    <w:rsid w:val="00C827C8"/>
    <w:rsid w:val="00D86E4A"/>
    <w:rsid w:val="00DA1894"/>
    <w:rsid w:val="00DB1CB2"/>
    <w:rsid w:val="00DE11A8"/>
    <w:rsid w:val="00DF684D"/>
    <w:rsid w:val="00DF7A8F"/>
    <w:rsid w:val="00E259C1"/>
    <w:rsid w:val="00E30141"/>
    <w:rsid w:val="00E4398F"/>
    <w:rsid w:val="00E758E7"/>
    <w:rsid w:val="00E96265"/>
    <w:rsid w:val="00F44180"/>
    <w:rsid w:val="00F7513C"/>
    <w:rsid w:val="00F86360"/>
    <w:rsid w:val="00FC531F"/>
    <w:rsid w:val="00FD1338"/>
    <w:rsid w:val="00FD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31C317"/>
  <w15:chartTrackingRefBased/>
  <w15:docId w15:val="{A24FE1AF-CCA2-4250-ADDF-5CA2F28E7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C1C"/>
  </w:style>
  <w:style w:type="paragraph" w:styleId="Heading1">
    <w:name w:val="heading 1"/>
    <w:basedOn w:val="Normal"/>
    <w:next w:val="Normal"/>
    <w:link w:val="Heading1Char"/>
    <w:uiPriority w:val="9"/>
    <w:rsid w:val="00C17099"/>
    <w:pPr>
      <w:keepNext/>
      <w:keepLines/>
      <w:spacing w:before="240" w:after="0"/>
      <w:outlineLvl w:val="0"/>
    </w:pPr>
    <w:rPr>
      <w:rFonts w:asciiTheme="majorHAnsi" w:eastAsiaTheme="majorEastAsia" w:hAnsiTheme="majorHAnsi" w:cstheme="majorBidi"/>
      <w:color w:val="152847"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2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2B0"/>
  </w:style>
  <w:style w:type="paragraph" w:styleId="Footer">
    <w:name w:val="footer"/>
    <w:basedOn w:val="Normal"/>
    <w:link w:val="FooterChar"/>
    <w:uiPriority w:val="99"/>
    <w:unhideWhenUsed/>
    <w:rsid w:val="005D22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2B0"/>
  </w:style>
  <w:style w:type="paragraph" w:styleId="NormalWeb">
    <w:name w:val="Normal (Web)"/>
    <w:basedOn w:val="Normal"/>
    <w:link w:val="NormalWebChar"/>
    <w:uiPriority w:val="99"/>
    <w:unhideWhenUsed/>
    <w:rsid w:val="00DA18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HSH1">
    <w:name w:val="HHS H1"/>
    <w:basedOn w:val="Heading1"/>
    <w:next w:val="Heading1"/>
    <w:link w:val="HHSH1Char"/>
    <w:autoRedefine/>
    <w:qFormat/>
    <w:rsid w:val="00C17099"/>
    <w:pPr>
      <w:shd w:val="clear" w:color="auto" w:fill="FFFFFF"/>
      <w:spacing w:before="0" w:after="120" w:line="264" w:lineRule="auto"/>
    </w:pPr>
    <w:rPr>
      <w:rFonts w:ascii="Gill Sans MT" w:hAnsi="Gill Sans MT" w:cs="Helvetica"/>
      <w:color w:val="1C365F"/>
      <w:sz w:val="48"/>
      <w:szCs w:val="48"/>
    </w:rPr>
  </w:style>
  <w:style w:type="paragraph" w:customStyle="1" w:styleId="HHSH2">
    <w:name w:val="HHS H2"/>
    <w:basedOn w:val="NormalWeb"/>
    <w:link w:val="HHSH2Char"/>
    <w:qFormat/>
    <w:rsid w:val="00C17099"/>
    <w:pPr>
      <w:shd w:val="clear" w:color="auto" w:fill="FFFFFF"/>
      <w:spacing w:before="0" w:beforeAutospacing="0" w:after="120" w:afterAutospacing="0" w:line="264" w:lineRule="auto"/>
    </w:pPr>
    <w:rPr>
      <w:rFonts w:ascii="Gill Sans MT" w:hAnsi="Gill Sans MT" w:cs="Helvetica"/>
      <w:caps/>
      <w:color w:val="287E5F"/>
      <w:spacing w:val="34"/>
    </w:rPr>
  </w:style>
  <w:style w:type="character" w:customStyle="1" w:styleId="Heading1Char">
    <w:name w:val="Heading 1 Char"/>
    <w:basedOn w:val="DefaultParagraphFont"/>
    <w:link w:val="Heading1"/>
    <w:uiPriority w:val="9"/>
    <w:rsid w:val="00C17099"/>
    <w:rPr>
      <w:rFonts w:asciiTheme="majorHAnsi" w:eastAsiaTheme="majorEastAsia" w:hAnsiTheme="majorHAnsi" w:cstheme="majorBidi"/>
      <w:color w:val="152847" w:themeColor="accent1" w:themeShade="BF"/>
      <w:sz w:val="32"/>
      <w:szCs w:val="32"/>
    </w:rPr>
  </w:style>
  <w:style w:type="character" w:customStyle="1" w:styleId="HHSH1Char">
    <w:name w:val="HHS H1 Char"/>
    <w:basedOn w:val="Heading1Char"/>
    <w:link w:val="HHSH1"/>
    <w:rsid w:val="00C17099"/>
    <w:rPr>
      <w:rFonts w:ascii="Gill Sans MT" w:eastAsiaTheme="majorEastAsia" w:hAnsi="Gill Sans MT" w:cs="Helvetica"/>
      <w:color w:val="1C365F"/>
      <w:sz w:val="48"/>
      <w:szCs w:val="48"/>
      <w:shd w:val="clear" w:color="auto" w:fill="FFFFFF"/>
    </w:rPr>
  </w:style>
  <w:style w:type="paragraph" w:customStyle="1" w:styleId="HHSBody">
    <w:name w:val="HHS Body"/>
    <w:basedOn w:val="NormalWeb"/>
    <w:link w:val="HHSBodyChar"/>
    <w:qFormat/>
    <w:rsid w:val="008B6287"/>
    <w:pPr>
      <w:shd w:val="clear" w:color="auto" w:fill="FFFFFF"/>
      <w:spacing w:before="0" w:beforeAutospacing="0" w:after="0" w:afterAutospacing="0" w:line="264" w:lineRule="auto"/>
    </w:pPr>
    <w:rPr>
      <w:rFonts w:ascii="Gill Sans MT" w:hAnsi="Gill Sans MT" w:cs="Helvetica"/>
      <w:color w:val="000000"/>
    </w:rPr>
  </w:style>
  <w:style w:type="character" w:customStyle="1" w:styleId="NormalWebChar">
    <w:name w:val="Normal (Web) Char"/>
    <w:basedOn w:val="DefaultParagraphFont"/>
    <w:link w:val="NormalWeb"/>
    <w:uiPriority w:val="99"/>
    <w:rsid w:val="00C17099"/>
    <w:rPr>
      <w:rFonts w:ascii="Times New Roman" w:eastAsia="Times New Roman" w:hAnsi="Times New Roman" w:cs="Times New Roman"/>
      <w:sz w:val="24"/>
      <w:szCs w:val="24"/>
    </w:rPr>
  </w:style>
  <w:style w:type="character" w:customStyle="1" w:styleId="HHSH2Char">
    <w:name w:val="HHS H2 Char"/>
    <w:basedOn w:val="NormalWebChar"/>
    <w:link w:val="HHSH2"/>
    <w:rsid w:val="00C17099"/>
    <w:rPr>
      <w:rFonts w:ascii="Gill Sans MT" w:eastAsia="Times New Roman" w:hAnsi="Gill Sans MT" w:cs="Helvetica"/>
      <w:caps/>
      <w:color w:val="287E5F"/>
      <w:spacing w:val="34"/>
      <w:sz w:val="24"/>
      <w:szCs w:val="24"/>
      <w:shd w:val="clear" w:color="auto" w:fill="FFFFFF"/>
    </w:rPr>
  </w:style>
  <w:style w:type="paragraph" w:customStyle="1" w:styleId="HHSH3">
    <w:name w:val="HHS H3"/>
    <w:basedOn w:val="NormalWeb"/>
    <w:link w:val="HHSH3Char"/>
    <w:qFormat/>
    <w:rsid w:val="00C17099"/>
    <w:pPr>
      <w:shd w:val="clear" w:color="auto" w:fill="FFFFFF"/>
      <w:spacing w:before="0" w:beforeAutospacing="0" w:after="120" w:afterAutospacing="0" w:line="264" w:lineRule="auto"/>
    </w:pPr>
    <w:rPr>
      <w:rFonts w:ascii="Kyrial Display Pro Regular" w:hAnsi="Kyrial Display Pro Regular" w:cs="Helvetica"/>
      <w:color w:val="1C365F"/>
      <w:sz w:val="28"/>
      <w:szCs w:val="28"/>
    </w:rPr>
  </w:style>
  <w:style w:type="character" w:customStyle="1" w:styleId="HHSBodyChar">
    <w:name w:val="HHS Body Char"/>
    <w:basedOn w:val="NormalWebChar"/>
    <w:link w:val="HHSBody"/>
    <w:rsid w:val="008B6287"/>
    <w:rPr>
      <w:rFonts w:ascii="Gill Sans MT" w:eastAsia="Times New Roman" w:hAnsi="Gill Sans MT" w:cs="Helvetica"/>
      <w:color w:val="000000"/>
      <w:sz w:val="24"/>
      <w:szCs w:val="24"/>
      <w:shd w:val="clear" w:color="auto" w:fill="FFFFFF"/>
    </w:rPr>
  </w:style>
  <w:style w:type="paragraph" w:customStyle="1" w:styleId="HHSH4">
    <w:name w:val="HHS H4"/>
    <w:basedOn w:val="NormalWeb"/>
    <w:link w:val="HHSH4Char"/>
    <w:qFormat/>
    <w:rsid w:val="00E259C1"/>
    <w:pPr>
      <w:shd w:val="clear" w:color="auto" w:fill="FFFFFF"/>
      <w:spacing w:before="0" w:beforeAutospacing="0" w:after="120" w:afterAutospacing="0" w:line="264" w:lineRule="auto"/>
    </w:pPr>
    <w:rPr>
      <w:rFonts w:ascii="Gill Sans MT" w:hAnsi="Gill Sans MT" w:cs="Helvetica"/>
      <w:b/>
      <w:bCs/>
      <w:color w:val="A72740"/>
    </w:rPr>
  </w:style>
  <w:style w:type="character" w:customStyle="1" w:styleId="HHSH3Char">
    <w:name w:val="HHS H3 Char"/>
    <w:basedOn w:val="NormalWebChar"/>
    <w:link w:val="HHSH3"/>
    <w:rsid w:val="00C17099"/>
    <w:rPr>
      <w:rFonts w:ascii="Kyrial Display Pro Regular" w:eastAsia="Times New Roman" w:hAnsi="Kyrial Display Pro Regular" w:cs="Helvetica"/>
      <w:color w:val="1C365F"/>
      <w:sz w:val="28"/>
      <w:szCs w:val="28"/>
      <w:shd w:val="clear" w:color="auto" w:fill="FFFFFF"/>
    </w:rPr>
  </w:style>
  <w:style w:type="paragraph" w:customStyle="1" w:styleId="HHSH5">
    <w:name w:val="HHS H5"/>
    <w:basedOn w:val="NormalWeb"/>
    <w:link w:val="HHSH5Char"/>
    <w:qFormat/>
    <w:rsid w:val="00E259C1"/>
    <w:pPr>
      <w:shd w:val="clear" w:color="auto" w:fill="FFFFFF"/>
      <w:spacing w:before="0" w:beforeAutospacing="0" w:after="120" w:afterAutospacing="0" w:line="264" w:lineRule="auto"/>
      <w:ind w:firstLine="360"/>
    </w:pPr>
    <w:rPr>
      <w:rFonts w:ascii="Kyrial Display Pro Regular" w:hAnsi="Kyrial Display Pro Regular" w:cs="Helvetica"/>
      <w:color w:val="404040" w:themeColor="text1" w:themeTint="BF"/>
    </w:rPr>
  </w:style>
  <w:style w:type="character" w:customStyle="1" w:styleId="HHSH4Char">
    <w:name w:val="HHS H4 Char"/>
    <w:basedOn w:val="NormalWebChar"/>
    <w:link w:val="HHSH4"/>
    <w:rsid w:val="00E259C1"/>
    <w:rPr>
      <w:rFonts w:ascii="Gill Sans MT" w:eastAsia="Times New Roman" w:hAnsi="Gill Sans MT" w:cs="Helvetica"/>
      <w:b/>
      <w:bCs/>
      <w:color w:val="A72740"/>
      <w:sz w:val="24"/>
      <w:szCs w:val="24"/>
      <w:shd w:val="clear" w:color="auto" w:fill="FFFFFF"/>
    </w:rPr>
  </w:style>
  <w:style w:type="character" w:customStyle="1" w:styleId="HHSH5Char">
    <w:name w:val="HHS H5 Char"/>
    <w:basedOn w:val="NormalWebChar"/>
    <w:link w:val="HHSH5"/>
    <w:rsid w:val="00E259C1"/>
    <w:rPr>
      <w:rFonts w:ascii="Kyrial Display Pro Regular" w:eastAsia="Times New Roman" w:hAnsi="Kyrial Display Pro Regular" w:cs="Helvetica"/>
      <w:color w:val="404040" w:themeColor="text1" w:themeTint="BF"/>
      <w:sz w:val="24"/>
      <w:szCs w:val="24"/>
      <w:shd w:val="clear" w:color="auto" w:fill="FFFFFF"/>
    </w:rPr>
  </w:style>
  <w:style w:type="paragraph" w:customStyle="1" w:styleId="RFIBody">
    <w:name w:val="RFI Body"/>
    <w:basedOn w:val="HHSBody"/>
    <w:link w:val="RFIBodyChar"/>
    <w:qFormat/>
    <w:rsid w:val="00892846"/>
  </w:style>
  <w:style w:type="character" w:customStyle="1" w:styleId="RFIBodyChar">
    <w:name w:val="RFI Body Char"/>
    <w:basedOn w:val="HHSBodyChar"/>
    <w:link w:val="RFIBody"/>
    <w:rsid w:val="00892846"/>
    <w:rPr>
      <w:rFonts w:ascii="Gill Sans MT" w:eastAsia="Times New Roman" w:hAnsi="Gill Sans MT" w:cs="Helvetica"/>
      <w:color w:val="000000"/>
      <w:sz w:val="24"/>
      <w:szCs w:val="24"/>
      <w:shd w:val="clear" w:color="auto" w:fill="FFFFFF"/>
    </w:rPr>
  </w:style>
  <w:style w:type="paragraph" w:styleId="NoSpacing">
    <w:name w:val="No Spacing"/>
    <w:link w:val="NoSpacingChar"/>
    <w:uiPriority w:val="1"/>
    <w:qFormat/>
    <w:rsid w:val="00DF7A8F"/>
    <w:pPr>
      <w:spacing w:after="0" w:line="240" w:lineRule="auto"/>
    </w:pPr>
    <w:rPr>
      <w:rFonts w:eastAsiaTheme="minorEastAsia"/>
    </w:rPr>
  </w:style>
  <w:style w:type="character" w:customStyle="1" w:styleId="NoSpacingChar">
    <w:name w:val="No Spacing Char"/>
    <w:basedOn w:val="DefaultParagraphFont"/>
    <w:link w:val="NoSpacing"/>
    <w:uiPriority w:val="1"/>
    <w:rsid w:val="00DF7A8F"/>
    <w:rPr>
      <w:rFonts w:eastAsiaTheme="minorEastAsia"/>
    </w:rPr>
  </w:style>
  <w:style w:type="paragraph" w:styleId="ListParagraph">
    <w:name w:val="List Paragraph"/>
    <w:basedOn w:val="Normal"/>
    <w:uiPriority w:val="34"/>
    <w:qFormat/>
    <w:rsid w:val="00DF7A8F"/>
    <w:pPr>
      <w:ind w:left="720"/>
      <w:contextualSpacing/>
    </w:pPr>
  </w:style>
  <w:style w:type="paragraph" w:customStyle="1" w:styleId="H1">
    <w:name w:val="H1"/>
    <w:basedOn w:val="NormalWeb"/>
    <w:link w:val="H1Char"/>
    <w:qFormat/>
    <w:rsid w:val="008F1C1C"/>
    <w:pPr>
      <w:shd w:val="clear" w:color="auto" w:fill="FFFFFF"/>
      <w:spacing w:before="0" w:beforeAutospacing="0" w:after="120" w:afterAutospacing="0" w:line="264" w:lineRule="auto"/>
      <w:jc w:val="center"/>
    </w:pPr>
    <w:rPr>
      <w:rFonts w:ascii="Gill Sans MT" w:hAnsi="Gill Sans MT" w:cs="Helvetica"/>
      <w:color w:val="1C365F"/>
      <w:sz w:val="48"/>
      <w:szCs w:val="80"/>
    </w:rPr>
  </w:style>
  <w:style w:type="paragraph" w:customStyle="1" w:styleId="H2">
    <w:name w:val="H2"/>
    <w:basedOn w:val="NormalWeb"/>
    <w:link w:val="H2Char"/>
    <w:qFormat/>
    <w:rsid w:val="008B6287"/>
    <w:pPr>
      <w:shd w:val="clear" w:color="auto" w:fill="FFFFFF"/>
      <w:spacing w:before="0" w:beforeAutospacing="0" w:after="0" w:afterAutospacing="0"/>
      <w:jc w:val="center"/>
    </w:pPr>
    <w:rPr>
      <w:rFonts w:ascii="Gill Sans MT" w:hAnsi="Gill Sans MT" w:cs="Helvetica"/>
      <w:caps/>
      <w:color w:val="287E5F"/>
      <w:spacing w:val="40"/>
      <w:sz w:val="28"/>
      <w:szCs w:val="32"/>
    </w:rPr>
  </w:style>
  <w:style w:type="character" w:customStyle="1" w:styleId="H1Char">
    <w:name w:val="H1 Char"/>
    <w:basedOn w:val="NormalWebChar"/>
    <w:link w:val="H1"/>
    <w:rsid w:val="008F1C1C"/>
    <w:rPr>
      <w:rFonts w:ascii="Gill Sans MT" w:eastAsia="Times New Roman" w:hAnsi="Gill Sans MT" w:cs="Helvetica"/>
      <w:color w:val="1C365F"/>
      <w:sz w:val="48"/>
      <w:szCs w:val="80"/>
      <w:shd w:val="clear" w:color="auto" w:fill="FFFFFF"/>
    </w:rPr>
  </w:style>
  <w:style w:type="character" w:customStyle="1" w:styleId="H2Char">
    <w:name w:val="H2 Char"/>
    <w:basedOn w:val="NormalWebChar"/>
    <w:link w:val="H2"/>
    <w:rsid w:val="008B6287"/>
    <w:rPr>
      <w:rFonts w:ascii="Gill Sans MT" w:eastAsia="Times New Roman" w:hAnsi="Gill Sans MT" w:cs="Helvetica"/>
      <w:caps/>
      <w:color w:val="287E5F"/>
      <w:spacing w:val="40"/>
      <w:sz w:val="28"/>
      <w:szCs w:val="32"/>
      <w:shd w:val="clear" w:color="auto" w:fill="FFFFFF"/>
    </w:rPr>
  </w:style>
  <w:style w:type="paragraph" w:customStyle="1" w:styleId="H3">
    <w:name w:val="H3"/>
    <w:basedOn w:val="NormalWeb"/>
    <w:link w:val="H3Char"/>
    <w:qFormat/>
    <w:rsid w:val="008B6287"/>
    <w:pPr>
      <w:shd w:val="clear" w:color="auto" w:fill="FFFFFF"/>
      <w:spacing w:before="0" w:beforeAutospacing="0" w:after="0" w:afterAutospacing="0"/>
    </w:pPr>
    <w:rPr>
      <w:rFonts w:ascii="Gill Sans MT" w:hAnsi="Gill Sans MT" w:cs="Helvetica"/>
      <w:caps/>
      <w:color w:val="1C365F"/>
      <w:sz w:val="28"/>
      <w:szCs w:val="28"/>
    </w:rPr>
  </w:style>
  <w:style w:type="paragraph" w:customStyle="1" w:styleId="H4">
    <w:name w:val="H4"/>
    <w:basedOn w:val="NormalWeb"/>
    <w:link w:val="H4Char"/>
    <w:qFormat/>
    <w:rsid w:val="008B6287"/>
    <w:pPr>
      <w:shd w:val="clear" w:color="auto" w:fill="FFFFFF"/>
      <w:spacing w:before="0" w:beforeAutospacing="0" w:after="0" w:afterAutospacing="0"/>
    </w:pPr>
    <w:rPr>
      <w:rFonts w:ascii="Gill Sans MT" w:hAnsi="Gill Sans MT" w:cs="Helvetica"/>
      <w:b/>
      <w:color w:val="404040" w:themeColor="text1" w:themeTint="BF"/>
    </w:rPr>
  </w:style>
  <w:style w:type="character" w:customStyle="1" w:styleId="H3Char">
    <w:name w:val="H3 Char"/>
    <w:basedOn w:val="NormalWebChar"/>
    <w:link w:val="H3"/>
    <w:rsid w:val="008B6287"/>
    <w:rPr>
      <w:rFonts w:ascii="Gill Sans MT" w:eastAsia="Times New Roman" w:hAnsi="Gill Sans MT" w:cs="Helvetica"/>
      <w:caps/>
      <w:color w:val="1C365F"/>
      <w:sz w:val="28"/>
      <w:szCs w:val="28"/>
      <w:shd w:val="clear" w:color="auto" w:fill="FFFFFF"/>
    </w:rPr>
  </w:style>
  <w:style w:type="paragraph" w:customStyle="1" w:styleId="H5">
    <w:name w:val="H5"/>
    <w:basedOn w:val="NormalWeb"/>
    <w:link w:val="H5Char"/>
    <w:qFormat/>
    <w:rsid w:val="008B6287"/>
    <w:pPr>
      <w:shd w:val="clear" w:color="auto" w:fill="FFFFFF"/>
      <w:spacing w:before="0" w:beforeAutospacing="0" w:after="0" w:afterAutospacing="0"/>
    </w:pPr>
    <w:rPr>
      <w:rFonts w:ascii="Gill Sans MT" w:hAnsi="Gill Sans MT" w:cs="Helvetica"/>
      <w:b/>
      <w:bCs/>
      <w:color w:val="A72740"/>
    </w:rPr>
  </w:style>
  <w:style w:type="character" w:customStyle="1" w:styleId="H4Char">
    <w:name w:val="H4 Char"/>
    <w:basedOn w:val="NormalWebChar"/>
    <w:link w:val="H4"/>
    <w:rsid w:val="008B6287"/>
    <w:rPr>
      <w:rFonts w:ascii="Gill Sans MT" w:eastAsia="Times New Roman" w:hAnsi="Gill Sans MT" w:cs="Helvetica"/>
      <w:b/>
      <w:color w:val="404040" w:themeColor="text1" w:themeTint="BF"/>
      <w:sz w:val="24"/>
      <w:szCs w:val="24"/>
      <w:shd w:val="clear" w:color="auto" w:fill="FFFFFF"/>
    </w:rPr>
  </w:style>
  <w:style w:type="character" w:customStyle="1" w:styleId="H5Char">
    <w:name w:val="H5 Char"/>
    <w:basedOn w:val="NormalWebChar"/>
    <w:link w:val="H5"/>
    <w:rsid w:val="008B6287"/>
    <w:rPr>
      <w:rFonts w:ascii="Gill Sans MT" w:eastAsia="Times New Roman" w:hAnsi="Gill Sans MT" w:cs="Helvetica"/>
      <w:b/>
      <w:bCs/>
      <w:color w:val="A72740"/>
      <w:sz w:val="24"/>
      <w:szCs w:val="24"/>
      <w:shd w:val="clear" w:color="auto" w:fill="FFFFFF"/>
    </w:rPr>
  </w:style>
  <w:style w:type="table" w:styleId="TableGrid">
    <w:name w:val="Table Grid"/>
    <w:basedOn w:val="TableNormal"/>
    <w:uiPriority w:val="39"/>
    <w:rsid w:val="006C2BF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2638527">
      <w:bodyDiv w:val="1"/>
      <w:marLeft w:val="0"/>
      <w:marRight w:val="0"/>
      <w:marTop w:val="0"/>
      <w:marBottom w:val="0"/>
      <w:divBdr>
        <w:top w:val="none" w:sz="0" w:space="0" w:color="auto"/>
        <w:left w:val="none" w:sz="0" w:space="0" w:color="auto"/>
        <w:bottom w:val="none" w:sz="0" w:space="0" w:color="auto"/>
        <w:right w:val="none" w:sz="0" w:space="0" w:color="auto"/>
      </w:divBdr>
    </w:div>
    <w:div w:id="755984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HHS Theme">
      <a:dk1>
        <a:sysClr val="windowText" lastClr="000000"/>
      </a:dk1>
      <a:lt1>
        <a:sysClr val="window" lastClr="FFFFFF"/>
      </a:lt1>
      <a:dk2>
        <a:srgbClr val="44546A"/>
      </a:dk2>
      <a:lt2>
        <a:srgbClr val="E7E6E6"/>
      </a:lt2>
      <a:accent1>
        <a:srgbClr val="1C365F"/>
      </a:accent1>
      <a:accent2>
        <a:srgbClr val="C48D34"/>
      </a:accent2>
      <a:accent3>
        <a:srgbClr val="277E5F"/>
      </a:accent3>
      <a:accent4>
        <a:srgbClr val="A7263F"/>
      </a:accent4>
      <a:accent5>
        <a:srgbClr val="0A919B"/>
      </a:accent5>
      <a:accent6>
        <a:srgbClr val="8A3E1E"/>
      </a:accent6>
      <a:hlink>
        <a:srgbClr val="854E6E"/>
      </a:hlink>
      <a:folHlink>
        <a:srgbClr val="EA6424"/>
      </a:folHlink>
    </a:clrScheme>
    <a:fontScheme name="HHS Fonts">
      <a:majorFont>
        <a:latin typeface="Gill Sans MT"/>
        <a:ea typeface=""/>
        <a:cs typeface=""/>
      </a:majorFont>
      <a:minorFont>
        <a:latin typeface="Gill Sans M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E3B404801B3747A26CBE4DA53E86AF" ma:contentTypeVersion="15" ma:contentTypeDescription="Create a new document." ma:contentTypeScope="" ma:versionID="7bad095a0f10d6d29cf126018760eadc">
  <xsd:schema xmlns:xsd="http://www.w3.org/2001/XMLSchema" xmlns:xs="http://www.w3.org/2001/XMLSchema" xmlns:p="http://schemas.microsoft.com/office/2006/metadata/properties" xmlns:ns2="f88e24f3-da62-4d13-8742-1b7075cad43b" xmlns:ns3="07f02910-0123-428f-bbba-f09bb309b044" targetNamespace="http://schemas.microsoft.com/office/2006/metadata/properties" ma:root="true" ma:fieldsID="12b586f082cbf8c54868260e951167ea" ns2:_="" ns3:_="">
    <xsd:import namespace="f88e24f3-da62-4d13-8742-1b7075cad43b"/>
    <xsd:import namespace="07f02910-0123-428f-bbba-f09bb309b044"/>
    <xsd:element name="properties">
      <xsd:complexType>
        <xsd:sequence>
          <xsd:element name="documentManagement">
            <xsd:complexType>
              <xsd:all>
                <xsd:element ref="ns2:Category" minOccurs="0"/>
                <xsd:element ref="ns2:DescriptionofItem" minOccurs="0"/>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8e24f3-da62-4d13-8742-1b7075cad43b"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Logos"/>
          <xsd:enumeration value="Colors"/>
          <xsd:enumeration value="Typography"/>
          <xsd:enumeration value="Photos"/>
        </xsd:restriction>
      </xsd:simpleType>
    </xsd:element>
    <xsd:element name="DescriptionofItem" ma:index="9" nillable="true" ma:displayName="Description of Item" ma:format="Dropdown" ma:internalName="DescriptionofItem">
      <xsd:simpleType>
        <xsd:restriction base="dms:Text">
          <xsd:maxLength value="25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7f02910-0123-428f-bbba-f09bb309b04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efd570c-62f7-4c05-8a11-590e529ea8b8}" ma:internalName="TaxCatchAll" ma:showField="CatchAllData" ma:web="07f02910-0123-428f-bbba-f09bb309b04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88e24f3-da62-4d13-8742-1b7075cad43b">
      <Terms xmlns="http://schemas.microsoft.com/office/infopath/2007/PartnerControls"/>
    </lcf76f155ced4ddcb4097134ff3c332f>
    <Category xmlns="f88e24f3-da62-4d13-8742-1b7075cad43b" xsi:nil="true"/>
    <DescriptionofItem xmlns="f88e24f3-da62-4d13-8742-1b7075cad43b" xsi:nil="true"/>
    <TaxCatchAll xmlns="07f02910-0123-428f-bbba-f09bb309b044" xsi:nil="true"/>
  </documentManagement>
</p:properties>
</file>

<file path=customXml/itemProps1.xml><?xml version="1.0" encoding="utf-8"?>
<ds:datastoreItem xmlns:ds="http://schemas.openxmlformats.org/officeDocument/2006/customXml" ds:itemID="{48C96E66-0D66-46C5-A3BE-F913E0A7EA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8e24f3-da62-4d13-8742-1b7075cad43b"/>
    <ds:schemaRef ds:uri="07f02910-0123-428f-bbba-f09bb309b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BF51B68-8316-4EB6-AC2C-CFCBFFFFF1AB}">
  <ds:schemaRefs>
    <ds:schemaRef ds:uri="http://schemas.microsoft.com/sharepoint/v3/contenttype/forms"/>
  </ds:schemaRefs>
</ds:datastoreItem>
</file>

<file path=customXml/itemProps3.xml><?xml version="1.0" encoding="utf-8"?>
<ds:datastoreItem xmlns:ds="http://schemas.openxmlformats.org/officeDocument/2006/customXml" ds:itemID="{33FA1E9C-BB34-47BC-BFD4-B832A4AF7A6C}">
  <ds:schemaRefs>
    <ds:schemaRef ds:uri="http://schemas.openxmlformats.org/officeDocument/2006/bibliography"/>
  </ds:schemaRefs>
</ds:datastoreItem>
</file>

<file path=customXml/itemProps4.xml><?xml version="1.0" encoding="utf-8"?>
<ds:datastoreItem xmlns:ds="http://schemas.openxmlformats.org/officeDocument/2006/customXml" ds:itemID="{48177A76-E97D-4904-B524-C407237141C4}">
  <ds:schemaRefs>
    <ds:schemaRef ds:uri="http://purl.org/dc/elements/1.1/"/>
    <ds:schemaRef ds:uri="http://purl.org/dc/terms/"/>
    <ds:schemaRef ds:uri="f88e24f3-da62-4d13-8742-1b7075cad43b"/>
    <ds:schemaRef ds:uri="http://schemas.microsoft.com/office/infopath/2007/PartnerControls"/>
    <ds:schemaRef ds:uri="http://www.w3.org/XML/1998/namespace"/>
    <ds:schemaRef ds:uri="http://purl.org/dc/dcmitype/"/>
    <ds:schemaRef ds:uri="http://schemas.microsoft.com/office/2006/documentManagement/types"/>
    <ds:schemaRef ds:uri="http://schemas.openxmlformats.org/package/2006/metadata/core-properties"/>
    <ds:schemaRef ds:uri="07f02910-0123-428f-bbba-f09bb309b04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Laura</dc:creator>
  <cp:keywords/>
  <dc:description/>
  <cp:lastModifiedBy>Mathes, Melanie</cp:lastModifiedBy>
  <cp:revision>10</cp:revision>
  <cp:lastPrinted>2022-06-17T14:00:00Z</cp:lastPrinted>
  <dcterms:created xsi:type="dcterms:W3CDTF">2022-10-06T19:59:00Z</dcterms:created>
  <dcterms:modified xsi:type="dcterms:W3CDTF">2022-10-21T12:50:00Z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0x0101005CE3B404801B3747A26CBE4DA53E86AF</vt:lpwstr>
  </property>
</Properties>
</file>