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C05A" w14:textId="5EDDBA17" w:rsidR="00874F34" w:rsidRPr="00E163C0" w:rsidRDefault="00682EDE" w:rsidP="00E163C0">
      <w:pPr>
        <w:spacing w:after="0" w:line="240" w:lineRule="auto"/>
        <w:jc w:val="center"/>
        <w:rPr>
          <w:rFonts w:ascii="Times New Roman" w:hAnsi="Times New Roman" w:cs="Times New Roman"/>
          <w:sz w:val="32"/>
          <w:szCs w:val="32"/>
        </w:rPr>
      </w:pPr>
      <w:r w:rsidRPr="00E163C0">
        <w:rPr>
          <w:rFonts w:ascii="Times New Roman" w:hAnsi="Times New Roman" w:cs="Times New Roman"/>
          <w:sz w:val="32"/>
          <w:szCs w:val="32"/>
        </w:rPr>
        <w:t>J</w:t>
      </w:r>
      <w:r w:rsidR="00E134CD">
        <w:rPr>
          <w:rFonts w:ascii="Times New Roman" w:hAnsi="Times New Roman" w:cs="Times New Roman"/>
          <w:sz w:val="32"/>
          <w:szCs w:val="32"/>
        </w:rPr>
        <w:t xml:space="preserve">uvenile </w:t>
      </w:r>
      <w:r w:rsidRPr="00E163C0">
        <w:rPr>
          <w:rFonts w:ascii="Times New Roman" w:hAnsi="Times New Roman" w:cs="Times New Roman"/>
          <w:sz w:val="32"/>
          <w:szCs w:val="32"/>
        </w:rPr>
        <w:t>D</w:t>
      </w:r>
      <w:r w:rsidR="00E134CD">
        <w:rPr>
          <w:rFonts w:ascii="Times New Roman" w:hAnsi="Times New Roman" w:cs="Times New Roman"/>
          <w:sz w:val="32"/>
          <w:szCs w:val="32"/>
        </w:rPr>
        <w:t xml:space="preserve">etention </w:t>
      </w:r>
      <w:r w:rsidRPr="00E163C0">
        <w:rPr>
          <w:rFonts w:ascii="Times New Roman" w:hAnsi="Times New Roman" w:cs="Times New Roman"/>
          <w:sz w:val="32"/>
          <w:szCs w:val="32"/>
        </w:rPr>
        <w:t>C</w:t>
      </w:r>
      <w:r w:rsidR="00E134CD">
        <w:rPr>
          <w:rFonts w:ascii="Times New Roman" w:hAnsi="Times New Roman" w:cs="Times New Roman"/>
          <w:sz w:val="32"/>
          <w:szCs w:val="32"/>
        </w:rPr>
        <w:t>enter</w:t>
      </w:r>
      <w:r w:rsidRPr="00E163C0">
        <w:rPr>
          <w:rFonts w:ascii="Times New Roman" w:hAnsi="Times New Roman" w:cs="Times New Roman"/>
          <w:sz w:val="32"/>
          <w:szCs w:val="32"/>
        </w:rPr>
        <w:t xml:space="preserve"> Counseling RFP</w:t>
      </w:r>
    </w:p>
    <w:p w14:paraId="4864760C" w14:textId="474A4DB6" w:rsidR="0054270A" w:rsidRPr="00E163C0" w:rsidRDefault="0054270A" w:rsidP="00E163C0">
      <w:pPr>
        <w:spacing w:after="0" w:line="240" w:lineRule="auto"/>
        <w:jc w:val="center"/>
        <w:rPr>
          <w:rFonts w:ascii="Times New Roman" w:hAnsi="Times New Roman" w:cs="Times New Roman"/>
          <w:sz w:val="32"/>
          <w:szCs w:val="32"/>
        </w:rPr>
      </w:pPr>
      <w:r w:rsidRPr="00E163C0">
        <w:rPr>
          <w:rFonts w:ascii="Times New Roman" w:hAnsi="Times New Roman" w:cs="Times New Roman"/>
          <w:sz w:val="32"/>
          <w:szCs w:val="32"/>
        </w:rPr>
        <w:t>DCAT3-23-</w:t>
      </w:r>
      <w:r w:rsidR="00E163C0" w:rsidRPr="00E163C0">
        <w:rPr>
          <w:rFonts w:ascii="Times New Roman" w:hAnsi="Times New Roman" w:cs="Times New Roman"/>
          <w:sz w:val="32"/>
          <w:szCs w:val="32"/>
        </w:rPr>
        <w:t>304</w:t>
      </w:r>
    </w:p>
    <w:p w14:paraId="581B0CBA" w14:textId="0B61F789" w:rsidR="00682EDE" w:rsidRPr="00E163C0" w:rsidRDefault="00682EDE" w:rsidP="00E163C0">
      <w:pPr>
        <w:spacing w:after="0" w:line="240" w:lineRule="auto"/>
        <w:jc w:val="center"/>
        <w:rPr>
          <w:rFonts w:ascii="Times New Roman" w:hAnsi="Times New Roman" w:cs="Times New Roman"/>
          <w:sz w:val="32"/>
          <w:szCs w:val="32"/>
        </w:rPr>
      </w:pPr>
      <w:r w:rsidRPr="00E163C0">
        <w:rPr>
          <w:rFonts w:ascii="Times New Roman" w:hAnsi="Times New Roman" w:cs="Times New Roman"/>
          <w:sz w:val="32"/>
          <w:szCs w:val="32"/>
        </w:rPr>
        <w:t>Questions</w:t>
      </w:r>
      <w:r w:rsidR="00E163C0" w:rsidRPr="00E163C0">
        <w:rPr>
          <w:rFonts w:ascii="Times New Roman" w:hAnsi="Times New Roman" w:cs="Times New Roman"/>
          <w:sz w:val="32"/>
          <w:szCs w:val="32"/>
        </w:rPr>
        <w:t>/Answers</w:t>
      </w:r>
    </w:p>
    <w:p w14:paraId="21CE4256" w14:textId="00D39FB5" w:rsidR="00682EDE" w:rsidRDefault="00682EDE" w:rsidP="00682EDE">
      <w:pPr>
        <w:jc w:val="center"/>
        <w:rPr>
          <w:rFonts w:ascii="Times New Roman" w:hAnsi="Times New Roman" w:cs="Times New Roman"/>
          <w:sz w:val="24"/>
          <w:szCs w:val="24"/>
        </w:rPr>
      </w:pPr>
    </w:p>
    <w:p w14:paraId="625851E7" w14:textId="77777777" w:rsidR="00E163C0" w:rsidRDefault="00682EDE" w:rsidP="00682EDE">
      <w:pPr>
        <w:pStyle w:val="ListParagraph"/>
        <w:numPr>
          <w:ilvl w:val="0"/>
          <w:numId w:val="6"/>
        </w:numPr>
        <w:rPr>
          <w:rFonts w:ascii="Times New Roman" w:hAnsi="Times New Roman" w:cs="Times New Roman"/>
          <w:sz w:val="24"/>
          <w:szCs w:val="24"/>
        </w:rPr>
      </w:pPr>
      <w:r w:rsidRPr="00E163C0">
        <w:rPr>
          <w:rFonts w:ascii="Times New Roman" w:hAnsi="Times New Roman" w:cs="Times New Roman"/>
          <w:sz w:val="24"/>
          <w:szCs w:val="24"/>
        </w:rPr>
        <w:t>Question:</w:t>
      </w:r>
    </w:p>
    <w:p w14:paraId="4A8ABD8D" w14:textId="03AEC215" w:rsidR="00682EDE" w:rsidRPr="00E163C0" w:rsidRDefault="00682EDE" w:rsidP="00E163C0">
      <w:pPr>
        <w:pStyle w:val="ListParagraph"/>
        <w:rPr>
          <w:rFonts w:ascii="Times New Roman" w:hAnsi="Times New Roman" w:cs="Times New Roman"/>
          <w:sz w:val="24"/>
          <w:szCs w:val="24"/>
        </w:rPr>
      </w:pPr>
      <w:r w:rsidRPr="00E163C0">
        <w:rPr>
          <w:rFonts w:ascii="Times New Roman" w:hAnsi="Times New Roman" w:cs="Times New Roman"/>
          <w:sz w:val="24"/>
          <w:szCs w:val="24"/>
        </w:rPr>
        <w:t>I just have a question about the counseling services that would be provided at the Juvenile Detention Center. Would these be Iowa Code chapter 24 services, or could they be isolated to substance use treatment services? My organization is currently in the process of gaining chapter 24 licensure, but we are having a hard time hiring on a staff member to provide these services so that we can achieve the designation. This may be our opportunity to attract a licensed mental health counselor so that we can achieve chapter 24 licensure, as that step is the only thing that is lacking in us getting our license. Let me know when you have time, thank you and have a great rest of your week.</w:t>
      </w:r>
    </w:p>
    <w:p w14:paraId="514FEFF5" w14:textId="77777777" w:rsidR="00E163C0" w:rsidRDefault="00682EDE" w:rsidP="00E163C0">
      <w:pPr>
        <w:ind w:firstLine="720"/>
        <w:rPr>
          <w:rFonts w:ascii="Times New Roman" w:hAnsi="Times New Roman" w:cs="Times New Roman"/>
          <w:sz w:val="24"/>
          <w:szCs w:val="24"/>
        </w:rPr>
      </w:pPr>
      <w:r w:rsidRPr="00E163C0">
        <w:rPr>
          <w:rFonts w:ascii="Times New Roman" w:hAnsi="Times New Roman" w:cs="Times New Roman"/>
          <w:sz w:val="24"/>
          <w:szCs w:val="24"/>
        </w:rPr>
        <w:t>Answer:</w:t>
      </w:r>
    </w:p>
    <w:p w14:paraId="1C8A5CEE" w14:textId="2942B364" w:rsidR="00BA1E10" w:rsidRPr="00E163C0" w:rsidRDefault="00BA1E10" w:rsidP="00E163C0">
      <w:pPr>
        <w:ind w:left="720"/>
        <w:rPr>
          <w:rFonts w:ascii="Times New Roman" w:hAnsi="Times New Roman" w:cs="Times New Roman"/>
          <w:sz w:val="24"/>
          <w:szCs w:val="24"/>
        </w:rPr>
      </w:pPr>
      <w:r w:rsidRPr="00E163C0">
        <w:rPr>
          <w:rFonts w:ascii="Times New Roman" w:hAnsi="Times New Roman" w:cs="Times New Roman"/>
          <w:sz w:val="24"/>
          <w:szCs w:val="24"/>
        </w:rPr>
        <w:t xml:space="preserve">Not all youth residing within the detention center would fall under the definition of Iowa Code Chapter 24 services. This service is meant to provide individual and group counseling to </w:t>
      </w:r>
      <w:r w:rsidR="00E163C0">
        <w:rPr>
          <w:rFonts w:ascii="Times New Roman" w:hAnsi="Times New Roman" w:cs="Times New Roman"/>
          <w:sz w:val="24"/>
          <w:szCs w:val="24"/>
        </w:rPr>
        <w:t xml:space="preserve">youth </w:t>
      </w:r>
      <w:r w:rsidRPr="00E163C0">
        <w:rPr>
          <w:rFonts w:ascii="Times New Roman" w:hAnsi="Times New Roman" w:cs="Times New Roman"/>
          <w:sz w:val="24"/>
          <w:szCs w:val="24"/>
        </w:rPr>
        <w:t>residing within</w:t>
      </w:r>
      <w:r w:rsidR="00E163C0" w:rsidRPr="00E163C0">
        <w:rPr>
          <w:rFonts w:ascii="Times New Roman" w:hAnsi="Times New Roman" w:cs="Times New Roman"/>
          <w:sz w:val="24"/>
          <w:szCs w:val="24"/>
        </w:rPr>
        <w:t xml:space="preserve"> the South Iowa Area Detention Service Agency. Group counseling could include topics, but not limited </w:t>
      </w:r>
      <w:proofErr w:type="gramStart"/>
      <w:r w:rsidR="00E163C0" w:rsidRPr="00E163C0">
        <w:rPr>
          <w:rFonts w:ascii="Times New Roman" w:hAnsi="Times New Roman" w:cs="Times New Roman"/>
          <w:sz w:val="24"/>
          <w:szCs w:val="24"/>
        </w:rPr>
        <w:t>to</w:t>
      </w:r>
      <w:r w:rsidR="00E163C0">
        <w:rPr>
          <w:rFonts w:ascii="Times New Roman" w:hAnsi="Times New Roman" w:cs="Times New Roman"/>
          <w:sz w:val="24"/>
          <w:szCs w:val="24"/>
        </w:rPr>
        <w:t>:</w:t>
      </w:r>
      <w:proofErr w:type="gramEnd"/>
      <w:r w:rsidR="00E163C0" w:rsidRPr="00E163C0">
        <w:rPr>
          <w:rFonts w:ascii="Times New Roman" w:hAnsi="Times New Roman" w:cs="Times New Roman"/>
          <w:sz w:val="24"/>
          <w:szCs w:val="24"/>
        </w:rPr>
        <w:t xml:space="preserve"> c</w:t>
      </w:r>
      <w:r w:rsidRPr="00E163C0">
        <w:rPr>
          <w:rFonts w:ascii="Times New Roman" w:hAnsi="Times New Roman" w:cs="Times New Roman"/>
          <w:sz w:val="24"/>
          <w:szCs w:val="24"/>
        </w:rPr>
        <w:t>ommunication exercises, feeling activities, goal setting, independent living skills development, team building, healthy choices, anger de-escalation exercises, stress relief exercises, positive characteristic development, and the development of coping skills.</w:t>
      </w:r>
      <w:r w:rsidR="00E163C0" w:rsidRPr="00E163C0">
        <w:rPr>
          <w:rFonts w:ascii="Times New Roman" w:hAnsi="Times New Roman" w:cs="Times New Roman"/>
          <w:sz w:val="24"/>
          <w:szCs w:val="24"/>
        </w:rPr>
        <w:t xml:space="preserve"> Individual counseling could include topics, but not limited to</w:t>
      </w:r>
      <w:r w:rsidR="00E163C0" w:rsidRPr="00E163C0">
        <w:rPr>
          <w:rFonts w:ascii="Times New Roman" w:eastAsiaTheme="minorEastAsia" w:hAnsi="Times New Roman" w:cs="Times New Roman"/>
          <w:sz w:val="24"/>
          <w:szCs w:val="24"/>
        </w:rPr>
        <w:t xml:space="preserve">: </w:t>
      </w:r>
      <w:r w:rsidRPr="00E163C0">
        <w:rPr>
          <w:rFonts w:ascii="Times New Roman" w:hAnsi="Times New Roman" w:cs="Times New Roman"/>
          <w:sz w:val="24"/>
          <w:szCs w:val="24"/>
        </w:rPr>
        <w:t>decision making, impulse control, anger management, conflict resolution, parent/child relationships, responsibility, family dynamics, anxiety, fear, relaxation techniques, coping skills, communication, active listening, establishing and maintain personal safety, stress relief, peer relationships, and self-esteem.</w:t>
      </w:r>
    </w:p>
    <w:p w14:paraId="031BD52E" w14:textId="77777777" w:rsidR="00BA1E10" w:rsidRPr="00E163C0" w:rsidRDefault="00BA1E10" w:rsidP="00BA1E10">
      <w:pPr>
        <w:pStyle w:val="NoSpacing"/>
        <w:ind w:left="1440"/>
        <w:jc w:val="left"/>
        <w:rPr>
          <w:sz w:val="24"/>
          <w:szCs w:val="24"/>
        </w:rPr>
      </w:pPr>
    </w:p>
    <w:p w14:paraId="00EFBB49" w14:textId="77777777" w:rsidR="00E163C0" w:rsidRDefault="009D01EE" w:rsidP="00E163C0">
      <w:pPr>
        <w:pStyle w:val="ListParagraph"/>
        <w:numPr>
          <w:ilvl w:val="0"/>
          <w:numId w:val="6"/>
        </w:numPr>
        <w:rPr>
          <w:rFonts w:ascii="Times New Roman" w:hAnsi="Times New Roman" w:cs="Times New Roman"/>
          <w:sz w:val="24"/>
          <w:szCs w:val="24"/>
        </w:rPr>
      </w:pPr>
      <w:r w:rsidRPr="00E163C0">
        <w:rPr>
          <w:rFonts w:ascii="Times New Roman" w:hAnsi="Times New Roman" w:cs="Times New Roman"/>
          <w:sz w:val="24"/>
          <w:szCs w:val="24"/>
        </w:rPr>
        <w:t>Question:</w:t>
      </w:r>
    </w:p>
    <w:p w14:paraId="7B84F2D6" w14:textId="77777777" w:rsidR="00E163C0" w:rsidRDefault="009D01EE" w:rsidP="00E163C0">
      <w:pPr>
        <w:pStyle w:val="ListParagraph"/>
        <w:rPr>
          <w:rFonts w:ascii="Times New Roman" w:eastAsia="Times New Roman" w:hAnsi="Times New Roman" w:cs="Times New Roman"/>
          <w:sz w:val="24"/>
          <w:szCs w:val="24"/>
        </w:rPr>
      </w:pPr>
      <w:r w:rsidRPr="00E163C0">
        <w:rPr>
          <w:rFonts w:ascii="Times New Roman" w:eastAsia="Times New Roman" w:hAnsi="Times New Roman" w:cs="Times New Roman"/>
          <w:sz w:val="24"/>
          <w:szCs w:val="24"/>
        </w:rPr>
        <w:t>Please provide clarification regarding the educational or licensure requirements for the individual providing group/individual counseling services.</w:t>
      </w:r>
    </w:p>
    <w:p w14:paraId="5AA0EA8E" w14:textId="77777777" w:rsidR="00E163C0" w:rsidRDefault="00E163C0" w:rsidP="00E163C0">
      <w:pPr>
        <w:pStyle w:val="ListParagraph"/>
        <w:rPr>
          <w:rFonts w:ascii="Times New Roman" w:eastAsia="Times New Roman" w:hAnsi="Times New Roman" w:cs="Times New Roman"/>
          <w:sz w:val="24"/>
          <w:szCs w:val="24"/>
        </w:rPr>
      </w:pPr>
    </w:p>
    <w:p w14:paraId="42ACD0E4" w14:textId="6A532A8A" w:rsidR="009D01EE" w:rsidRDefault="009D01EE" w:rsidP="00E163C0">
      <w:pPr>
        <w:pStyle w:val="ListParagraph"/>
        <w:rPr>
          <w:rFonts w:ascii="Times New Roman" w:hAnsi="Times New Roman" w:cs="Times New Roman"/>
          <w:sz w:val="24"/>
          <w:szCs w:val="24"/>
        </w:rPr>
      </w:pPr>
      <w:r w:rsidRPr="00E163C0">
        <w:rPr>
          <w:rFonts w:ascii="Times New Roman" w:hAnsi="Times New Roman" w:cs="Times New Roman"/>
          <w:sz w:val="24"/>
          <w:szCs w:val="24"/>
        </w:rPr>
        <w:t>Answer:</w:t>
      </w:r>
    </w:p>
    <w:p w14:paraId="1393F1FD" w14:textId="7B38FFE9" w:rsidR="00E163C0" w:rsidRPr="00E163C0" w:rsidRDefault="00E163C0" w:rsidP="00E163C0">
      <w:pPr>
        <w:pStyle w:val="ListParagraph"/>
        <w:rPr>
          <w:rFonts w:ascii="Times New Roman" w:hAnsi="Times New Roman" w:cs="Times New Roman"/>
          <w:sz w:val="24"/>
          <w:szCs w:val="24"/>
        </w:rPr>
      </w:pPr>
      <w:r>
        <w:rPr>
          <w:rFonts w:ascii="Times New Roman" w:hAnsi="Times New Roman" w:cs="Times New Roman"/>
          <w:sz w:val="24"/>
          <w:szCs w:val="24"/>
        </w:rPr>
        <w:t xml:space="preserve">The RFP does not define educational and/or licensure requirements. It is expected that the bidder will define the services that they will be providing and </w:t>
      </w:r>
      <w:r w:rsidR="00E134CD">
        <w:rPr>
          <w:rFonts w:ascii="Times New Roman" w:hAnsi="Times New Roman" w:cs="Times New Roman"/>
          <w:sz w:val="24"/>
          <w:szCs w:val="24"/>
        </w:rPr>
        <w:t>t</w:t>
      </w:r>
      <w:r>
        <w:rPr>
          <w:rFonts w:ascii="Times New Roman" w:hAnsi="Times New Roman" w:cs="Times New Roman"/>
          <w:sz w:val="24"/>
          <w:szCs w:val="24"/>
        </w:rPr>
        <w:t xml:space="preserve">he educational and/or licensure requirements to provide that service. </w:t>
      </w:r>
    </w:p>
    <w:p w14:paraId="188D860F" w14:textId="77777777" w:rsidR="00E163C0" w:rsidRDefault="00E163C0" w:rsidP="00E163C0">
      <w:pPr>
        <w:pStyle w:val="ListParagraph"/>
        <w:rPr>
          <w:rFonts w:ascii="Times New Roman" w:hAnsi="Times New Roman" w:cs="Times New Roman"/>
          <w:sz w:val="24"/>
          <w:szCs w:val="24"/>
        </w:rPr>
      </w:pPr>
    </w:p>
    <w:p w14:paraId="0A9DF165" w14:textId="77777777" w:rsidR="00E163C0" w:rsidRDefault="0054270A" w:rsidP="00682EDE">
      <w:pPr>
        <w:pStyle w:val="ListParagraph"/>
        <w:numPr>
          <w:ilvl w:val="0"/>
          <w:numId w:val="6"/>
        </w:numPr>
        <w:rPr>
          <w:rFonts w:ascii="Times New Roman" w:hAnsi="Times New Roman" w:cs="Times New Roman"/>
          <w:sz w:val="24"/>
          <w:szCs w:val="24"/>
        </w:rPr>
      </w:pPr>
      <w:r w:rsidRPr="00E163C0">
        <w:rPr>
          <w:rFonts w:ascii="Times New Roman" w:hAnsi="Times New Roman" w:cs="Times New Roman"/>
          <w:sz w:val="24"/>
          <w:szCs w:val="24"/>
        </w:rPr>
        <w:t>Question:</w:t>
      </w:r>
    </w:p>
    <w:p w14:paraId="2F8BF6FC" w14:textId="77777777" w:rsidR="00E163C0" w:rsidRDefault="0054270A" w:rsidP="00E163C0">
      <w:pPr>
        <w:pStyle w:val="ListParagraph"/>
        <w:rPr>
          <w:rFonts w:ascii="Times New Roman" w:hAnsi="Times New Roman" w:cs="Times New Roman"/>
          <w:sz w:val="24"/>
          <w:szCs w:val="24"/>
        </w:rPr>
      </w:pPr>
      <w:r w:rsidRPr="00E163C0">
        <w:rPr>
          <w:rFonts w:ascii="Times New Roman" w:hAnsi="Times New Roman" w:cs="Times New Roman"/>
          <w:sz w:val="24"/>
          <w:szCs w:val="24"/>
        </w:rPr>
        <w:t>Cost Proposal – The first year of the contract will be a short year, March 1, 2023 – June 30, 2023. Do you want the budget for the full $40,000 for these four months? This would make our hours much higher than if using the $40,000 over the full twelve months.</w:t>
      </w:r>
    </w:p>
    <w:p w14:paraId="21FD676C" w14:textId="278EE489" w:rsidR="0054270A" w:rsidRDefault="0054270A" w:rsidP="00E163C0">
      <w:pPr>
        <w:pStyle w:val="ListParagraph"/>
        <w:rPr>
          <w:rFonts w:ascii="Times New Roman" w:hAnsi="Times New Roman" w:cs="Times New Roman"/>
          <w:sz w:val="24"/>
          <w:szCs w:val="24"/>
        </w:rPr>
      </w:pPr>
      <w:r w:rsidRPr="00E163C0">
        <w:rPr>
          <w:rFonts w:ascii="Times New Roman" w:hAnsi="Times New Roman" w:cs="Times New Roman"/>
          <w:sz w:val="24"/>
          <w:szCs w:val="24"/>
        </w:rPr>
        <w:lastRenderedPageBreak/>
        <w:t>Answer:</w:t>
      </w:r>
    </w:p>
    <w:p w14:paraId="3235B9B1" w14:textId="77777777" w:rsidR="00A24D4F" w:rsidRDefault="00E163C0" w:rsidP="00A24D4F">
      <w:pPr>
        <w:pStyle w:val="ListParagraph"/>
        <w:rPr>
          <w:rFonts w:ascii="Times New Roman" w:hAnsi="Times New Roman" w:cs="Times New Roman"/>
          <w:sz w:val="24"/>
          <w:szCs w:val="24"/>
        </w:rPr>
      </w:pPr>
      <w:r>
        <w:rPr>
          <w:rFonts w:ascii="Times New Roman" w:hAnsi="Times New Roman" w:cs="Times New Roman"/>
          <w:sz w:val="24"/>
          <w:szCs w:val="24"/>
        </w:rPr>
        <w:t xml:space="preserve">The bidder should only budget for what they need to provide services from March 1, 2023 – June 30, 2023, in an amount not to exceed the $40,000. It is anticipated that some of the cost would need to be used to start the program. </w:t>
      </w:r>
    </w:p>
    <w:p w14:paraId="6C386533" w14:textId="77777777" w:rsidR="00A24D4F" w:rsidRDefault="00A24D4F" w:rsidP="00A24D4F">
      <w:pPr>
        <w:pStyle w:val="ListParagraph"/>
        <w:rPr>
          <w:rFonts w:ascii="Times New Roman" w:hAnsi="Times New Roman" w:cs="Times New Roman"/>
          <w:sz w:val="24"/>
          <w:szCs w:val="24"/>
        </w:rPr>
      </w:pPr>
    </w:p>
    <w:p w14:paraId="4B45645B" w14:textId="77777777" w:rsidR="00A24D4F" w:rsidRDefault="0054270A" w:rsidP="00682EDE">
      <w:pPr>
        <w:pStyle w:val="ListParagraph"/>
        <w:numPr>
          <w:ilvl w:val="0"/>
          <w:numId w:val="6"/>
        </w:numPr>
        <w:rPr>
          <w:rFonts w:ascii="Times New Roman" w:hAnsi="Times New Roman" w:cs="Times New Roman"/>
          <w:sz w:val="24"/>
          <w:szCs w:val="24"/>
        </w:rPr>
      </w:pPr>
      <w:r w:rsidRPr="00E163C0">
        <w:rPr>
          <w:rFonts w:ascii="Times New Roman" w:hAnsi="Times New Roman" w:cs="Times New Roman"/>
          <w:sz w:val="24"/>
          <w:szCs w:val="24"/>
        </w:rPr>
        <w:t>Questions:</w:t>
      </w:r>
    </w:p>
    <w:p w14:paraId="6628F989" w14:textId="77777777" w:rsidR="00A24D4F" w:rsidRDefault="0054270A" w:rsidP="00A24D4F">
      <w:pPr>
        <w:pStyle w:val="ListParagraph"/>
        <w:rPr>
          <w:rFonts w:ascii="Times New Roman" w:hAnsi="Times New Roman" w:cs="Times New Roman"/>
          <w:sz w:val="24"/>
          <w:szCs w:val="24"/>
        </w:rPr>
      </w:pPr>
      <w:r w:rsidRPr="00A24D4F">
        <w:rPr>
          <w:rFonts w:ascii="Times New Roman" w:hAnsi="Times New Roman" w:cs="Times New Roman"/>
          <w:sz w:val="24"/>
          <w:szCs w:val="24"/>
        </w:rPr>
        <w:t xml:space="preserve">The teachers at the Detention Center set the time for meeting with the youth. During the school year, </w:t>
      </w:r>
      <w:r w:rsidR="00A24D4F">
        <w:rPr>
          <w:rFonts w:ascii="Times New Roman" w:hAnsi="Times New Roman" w:cs="Times New Roman"/>
          <w:sz w:val="24"/>
          <w:szCs w:val="24"/>
        </w:rPr>
        <w:t>the youth</w:t>
      </w:r>
      <w:r w:rsidRPr="00A24D4F">
        <w:rPr>
          <w:rFonts w:ascii="Times New Roman" w:hAnsi="Times New Roman" w:cs="Times New Roman"/>
          <w:sz w:val="24"/>
          <w:szCs w:val="24"/>
        </w:rPr>
        <w:t xml:space="preserve"> are in classes, so they meet with the caseworker one on one, not often in groups. Groups are done during school breaks and in the summer.</w:t>
      </w:r>
    </w:p>
    <w:p w14:paraId="28B92430" w14:textId="77777777" w:rsidR="00A24D4F" w:rsidRDefault="00A24D4F" w:rsidP="00A24D4F">
      <w:pPr>
        <w:pStyle w:val="ListParagraph"/>
        <w:rPr>
          <w:rFonts w:ascii="Times New Roman" w:hAnsi="Times New Roman" w:cs="Times New Roman"/>
          <w:sz w:val="24"/>
          <w:szCs w:val="24"/>
        </w:rPr>
      </w:pPr>
    </w:p>
    <w:p w14:paraId="4AC96651" w14:textId="61AE1B14" w:rsidR="0054270A" w:rsidRDefault="0054270A" w:rsidP="00A24D4F">
      <w:pPr>
        <w:pStyle w:val="ListParagraph"/>
        <w:rPr>
          <w:rFonts w:ascii="Times New Roman" w:hAnsi="Times New Roman" w:cs="Times New Roman"/>
          <w:sz w:val="24"/>
          <w:szCs w:val="24"/>
        </w:rPr>
      </w:pPr>
      <w:r w:rsidRPr="00E163C0">
        <w:rPr>
          <w:rFonts w:ascii="Times New Roman" w:hAnsi="Times New Roman" w:cs="Times New Roman"/>
          <w:sz w:val="24"/>
          <w:szCs w:val="24"/>
        </w:rPr>
        <w:t>Answer:</w:t>
      </w:r>
    </w:p>
    <w:p w14:paraId="6F51BFB4" w14:textId="3F1985C3" w:rsidR="00A24D4F" w:rsidRPr="00E163C0" w:rsidRDefault="00A24D4F" w:rsidP="00A24D4F">
      <w:pPr>
        <w:pStyle w:val="ListParagraph"/>
        <w:rPr>
          <w:rFonts w:ascii="Times New Roman" w:hAnsi="Times New Roman" w:cs="Times New Roman"/>
          <w:sz w:val="24"/>
          <w:szCs w:val="24"/>
        </w:rPr>
      </w:pPr>
      <w:r>
        <w:rPr>
          <w:rFonts w:ascii="Times New Roman" w:hAnsi="Times New Roman" w:cs="Times New Roman"/>
          <w:sz w:val="24"/>
          <w:szCs w:val="24"/>
        </w:rPr>
        <w:t xml:space="preserve">The RFP does not state when groups need to be provided only that all youth residing in the detention center be offered group counseling. </w:t>
      </w:r>
    </w:p>
    <w:sectPr w:rsidR="00A24D4F" w:rsidRPr="00E1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240"/>
    <w:multiLevelType w:val="hybridMultilevel"/>
    <w:tmpl w:val="22104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B2353"/>
    <w:multiLevelType w:val="hybridMultilevel"/>
    <w:tmpl w:val="B5B8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E276F"/>
    <w:multiLevelType w:val="hybridMultilevel"/>
    <w:tmpl w:val="098E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93690"/>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E900EAD"/>
    <w:multiLevelType w:val="hybridMultilevel"/>
    <w:tmpl w:val="FFFFFFFF"/>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C024F"/>
    <w:multiLevelType w:val="hybridMultilevel"/>
    <w:tmpl w:val="C45A3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9505033">
    <w:abstractNumId w:val="1"/>
  </w:num>
  <w:num w:numId="2" w16cid:durableId="1316641695">
    <w:abstractNumId w:val="2"/>
  </w:num>
  <w:num w:numId="3" w16cid:durableId="152063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438249">
    <w:abstractNumId w:val="4"/>
  </w:num>
  <w:num w:numId="5" w16cid:durableId="1877505088">
    <w:abstractNumId w:val="3"/>
  </w:num>
  <w:num w:numId="6" w16cid:durableId="161548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DE"/>
    <w:rsid w:val="00192192"/>
    <w:rsid w:val="002E0AA1"/>
    <w:rsid w:val="0054270A"/>
    <w:rsid w:val="00682EDE"/>
    <w:rsid w:val="00874F34"/>
    <w:rsid w:val="009D01EE"/>
    <w:rsid w:val="00A13665"/>
    <w:rsid w:val="00A24D4F"/>
    <w:rsid w:val="00BA1E10"/>
    <w:rsid w:val="00E134CD"/>
    <w:rsid w:val="00E1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2AC8"/>
  <w15:chartTrackingRefBased/>
  <w15:docId w15:val="{08FEE0A1-59FF-41DA-8321-75761087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EDE"/>
    <w:pPr>
      <w:ind w:left="720"/>
      <w:contextualSpacing/>
    </w:pPr>
  </w:style>
  <w:style w:type="paragraph" w:styleId="NoSpacing">
    <w:name w:val="No Spacing"/>
    <w:uiPriority w:val="1"/>
    <w:qFormat/>
    <w:rsid w:val="00BA1E10"/>
    <w:pPr>
      <w:spacing w:after="0" w:line="240" w:lineRule="auto"/>
      <w:jc w:val="both"/>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3871">
      <w:bodyDiv w:val="1"/>
      <w:marLeft w:val="0"/>
      <w:marRight w:val="0"/>
      <w:marTop w:val="0"/>
      <w:marBottom w:val="0"/>
      <w:divBdr>
        <w:top w:val="none" w:sz="0" w:space="0" w:color="auto"/>
        <w:left w:val="none" w:sz="0" w:space="0" w:color="auto"/>
        <w:bottom w:val="none" w:sz="0" w:space="0" w:color="auto"/>
        <w:right w:val="none" w:sz="0" w:space="0" w:color="auto"/>
      </w:divBdr>
    </w:div>
    <w:div w:id="8655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Scott County of Iowa</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Nicole</dc:creator>
  <cp:keywords/>
  <dc:description/>
  <cp:lastModifiedBy>Huntington, Amy</cp:lastModifiedBy>
  <cp:revision>2</cp:revision>
  <dcterms:created xsi:type="dcterms:W3CDTF">2022-12-20T16:20:00Z</dcterms:created>
  <dcterms:modified xsi:type="dcterms:W3CDTF">2022-12-20T16:20:00Z</dcterms:modified>
</cp:coreProperties>
</file>