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4E956" w14:textId="77777777" w:rsidR="00D57E10" w:rsidRDefault="004D5C67">
      <w:pPr>
        <w:widowControl w:val="0"/>
        <w:pBdr>
          <w:top w:val="nil"/>
          <w:left w:val="nil"/>
          <w:bottom w:val="nil"/>
          <w:right w:val="nil"/>
          <w:between w:val="nil"/>
        </w:pBdr>
        <w:spacing w:line="276" w:lineRule="auto"/>
      </w:pPr>
      <w:r>
        <w:pict w14:anchorId="07FEE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14E88E24" w14:textId="77777777" w:rsidR="00D57E10" w:rsidRDefault="00A42688">
      <w:pPr>
        <w:spacing w:after="60"/>
        <w:jc w:val="center"/>
        <w:rPr>
          <w:rFonts w:ascii="Calibri" w:eastAsia="Calibri" w:hAnsi="Calibri" w:cs="Calibri"/>
          <w:b/>
          <w:smallCaps/>
        </w:rPr>
      </w:pPr>
      <w:r>
        <w:rPr>
          <w:rFonts w:ascii="Calibri" w:eastAsia="Calibri" w:hAnsi="Calibri" w:cs="Calibri"/>
          <w:b/>
          <w:smallCaps/>
        </w:rPr>
        <w:t>Request for Proposal</w:t>
      </w:r>
    </w:p>
    <w:p w14:paraId="38A1C555" w14:textId="77777777" w:rsidR="00D57E10" w:rsidRDefault="00A42688">
      <w:pPr>
        <w:spacing w:after="60"/>
        <w:jc w:val="both"/>
        <w:rPr>
          <w:rFonts w:ascii="Calibri" w:eastAsia="Calibri" w:hAnsi="Calibri" w:cs="Calibri"/>
          <w:b/>
          <w:smallCaps/>
          <w:sz w:val="22"/>
          <w:szCs w:val="22"/>
        </w:rPr>
      </w:pPr>
      <w:r>
        <w:rPr>
          <w:rFonts w:ascii="Calibri" w:eastAsia="Calibri" w:hAnsi="Calibri" w:cs="Calibri"/>
          <w:b/>
          <w:smallCaps/>
          <w:sz w:val="22"/>
          <w:szCs w:val="22"/>
        </w:rPr>
        <w:t>RFP Cover Sheet</w:t>
      </w:r>
    </w:p>
    <w:p w14:paraId="311C27F2" w14:textId="77777777" w:rsidR="00D57E10" w:rsidRDefault="00A42688">
      <w:pPr>
        <w:spacing w:after="60"/>
        <w:jc w:val="both"/>
        <w:rPr>
          <w:rFonts w:ascii="Calibri" w:eastAsia="Calibri" w:hAnsi="Calibri" w:cs="Calibri"/>
          <w:b/>
          <w:sz w:val="22"/>
          <w:szCs w:val="22"/>
        </w:rPr>
      </w:pPr>
      <w:r>
        <w:rPr>
          <w:rFonts w:ascii="Calibri" w:eastAsia="Calibri" w:hAnsi="Calibri" w:cs="Calibri"/>
          <w:b/>
          <w:sz w:val="22"/>
          <w:szCs w:val="22"/>
        </w:rPr>
        <w:t>Administrative Information</w:t>
      </w:r>
    </w:p>
    <w:tbl>
      <w:tblPr>
        <w:tblStyle w:val="a"/>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3510"/>
        <w:gridCol w:w="360"/>
        <w:gridCol w:w="67"/>
        <w:gridCol w:w="1373"/>
        <w:gridCol w:w="427"/>
        <w:gridCol w:w="1890"/>
        <w:gridCol w:w="383"/>
      </w:tblGrid>
      <w:tr w:rsidR="006120DA" w14:paraId="11DAA312" w14:textId="77777777" w:rsidTr="006120DA">
        <w:trPr>
          <w:trHeight w:val="422"/>
        </w:trPr>
        <w:tc>
          <w:tcPr>
            <w:tcW w:w="1440" w:type="dxa"/>
            <w:vAlign w:val="center"/>
          </w:tcPr>
          <w:p w14:paraId="20352F21" w14:textId="2094F30E" w:rsidR="006120DA" w:rsidRDefault="006120DA" w:rsidP="006120DA">
            <w:pPr>
              <w:rPr>
                <w:rFonts w:ascii="Calibri" w:eastAsia="Calibri" w:hAnsi="Calibri" w:cs="Calibri"/>
                <w:b/>
                <w:sz w:val="22"/>
                <w:szCs w:val="22"/>
              </w:rPr>
            </w:pPr>
            <w:r>
              <w:rPr>
                <w:rFonts w:ascii="Calibri" w:eastAsia="Calibri" w:hAnsi="Calibri" w:cs="Calibri"/>
                <w:b/>
                <w:sz w:val="22"/>
                <w:szCs w:val="22"/>
              </w:rPr>
              <w:t xml:space="preserve">Title of RFP </w:t>
            </w:r>
          </w:p>
        </w:tc>
        <w:tc>
          <w:tcPr>
            <w:tcW w:w="3937" w:type="dxa"/>
            <w:gridSpan w:val="3"/>
            <w:vAlign w:val="center"/>
          </w:tcPr>
          <w:p w14:paraId="335DD204" w14:textId="3FABD624" w:rsidR="006120DA" w:rsidRDefault="00E1561D" w:rsidP="006120DA">
            <w:pPr>
              <w:rPr>
                <w:rFonts w:ascii="Calibri" w:eastAsia="Calibri" w:hAnsi="Calibri" w:cs="Calibri"/>
                <w:sz w:val="22"/>
                <w:szCs w:val="22"/>
              </w:rPr>
            </w:pPr>
            <w:r>
              <w:rPr>
                <w:rFonts w:ascii="Calibri" w:eastAsia="Calibri" w:hAnsi="Calibri" w:cs="Calibri"/>
                <w:sz w:val="22"/>
                <w:szCs w:val="22"/>
              </w:rPr>
              <w:t>RIC Investment Consultant</w:t>
            </w:r>
          </w:p>
        </w:tc>
        <w:tc>
          <w:tcPr>
            <w:tcW w:w="1800" w:type="dxa"/>
            <w:gridSpan w:val="2"/>
            <w:vAlign w:val="center"/>
          </w:tcPr>
          <w:p w14:paraId="314EB2CE" w14:textId="2C487F1E" w:rsidR="006120DA" w:rsidRDefault="006120DA" w:rsidP="006120DA">
            <w:pPr>
              <w:rPr>
                <w:rFonts w:ascii="Calibri" w:eastAsia="Calibri" w:hAnsi="Calibri" w:cs="Calibri"/>
                <w:b/>
                <w:sz w:val="22"/>
                <w:szCs w:val="22"/>
              </w:rPr>
            </w:pPr>
            <w:r>
              <w:rPr>
                <w:rFonts w:ascii="Calibri" w:eastAsia="Calibri" w:hAnsi="Calibri" w:cs="Calibri"/>
                <w:b/>
                <w:sz w:val="22"/>
                <w:szCs w:val="22"/>
              </w:rPr>
              <w:t>RFP Number</w:t>
            </w:r>
          </w:p>
        </w:tc>
        <w:tc>
          <w:tcPr>
            <w:tcW w:w="2273" w:type="dxa"/>
            <w:gridSpan w:val="2"/>
            <w:vAlign w:val="center"/>
          </w:tcPr>
          <w:p w14:paraId="332E4A06" w14:textId="7C299E9F" w:rsidR="006120DA" w:rsidRDefault="006120DA" w:rsidP="00E1561D">
            <w:pPr>
              <w:rPr>
                <w:rFonts w:ascii="Calibri" w:eastAsia="Calibri" w:hAnsi="Calibri" w:cs="Calibri"/>
                <w:sz w:val="22"/>
                <w:szCs w:val="22"/>
              </w:rPr>
            </w:pPr>
            <w:r>
              <w:rPr>
                <w:rFonts w:ascii="Calibri" w:eastAsia="Calibri" w:hAnsi="Calibri" w:cs="Calibri"/>
                <w:sz w:val="22"/>
                <w:szCs w:val="22"/>
              </w:rPr>
              <w:t xml:space="preserve"> </w:t>
            </w:r>
            <w:r w:rsidR="00E1561D">
              <w:rPr>
                <w:rFonts w:ascii="Calibri" w:eastAsia="Calibri" w:hAnsi="Calibri" w:cs="Calibri"/>
                <w:sz w:val="22"/>
                <w:szCs w:val="22"/>
              </w:rPr>
              <w:t>005-</w:t>
            </w:r>
            <w:r>
              <w:rPr>
                <w:rFonts w:ascii="Calibri" w:eastAsia="Calibri" w:hAnsi="Calibri" w:cs="Calibri"/>
                <w:sz w:val="22"/>
                <w:szCs w:val="22"/>
              </w:rPr>
              <w:t>RFP</w:t>
            </w:r>
            <w:r w:rsidR="00E1561D">
              <w:rPr>
                <w:rFonts w:ascii="Calibri" w:eastAsia="Calibri" w:hAnsi="Calibri" w:cs="Calibri"/>
                <w:sz w:val="22"/>
                <w:szCs w:val="22"/>
              </w:rPr>
              <w:t>-0471-2023</w:t>
            </w:r>
          </w:p>
        </w:tc>
      </w:tr>
      <w:tr w:rsidR="006120DA" w14:paraId="7251B089" w14:textId="77777777">
        <w:trPr>
          <w:trHeight w:val="128"/>
        </w:trPr>
        <w:tc>
          <w:tcPr>
            <w:tcW w:w="1440" w:type="dxa"/>
            <w:vAlign w:val="center"/>
          </w:tcPr>
          <w:p w14:paraId="0BAEA9AE"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Agency</w:t>
            </w:r>
          </w:p>
        </w:tc>
        <w:tc>
          <w:tcPr>
            <w:tcW w:w="8010" w:type="dxa"/>
            <w:gridSpan w:val="7"/>
            <w:vAlign w:val="center"/>
          </w:tcPr>
          <w:p w14:paraId="46B03E45" w14:textId="77777777" w:rsidR="006120DA" w:rsidRDefault="006120DA" w:rsidP="006120DA">
            <w:pPr>
              <w:rPr>
                <w:rFonts w:ascii="Calibri" w:eastAsia="Calibri" w:hAnsi="Calibri" w:cs="Calibri"/>
                <w:sz w:val="22"/>
                <w:szCs w:val="22"/>
              </w:rPr>
            </w:pPr>
            <w:r>
              <w:rPr>
                <w:rFonts w:ascii="Calibri" w:eastAsia="Calibri" w:hAnsi="Calibri" w:cs="Calibri"/>
                <w:sz w:val="22"/>
                <w:szCs w:val="22"/>
              </w:rPr>
              <w:t xml:space="preserve">Iowa Department of Administrative Services (DAS) </w:t>
            </w:r>
          </w:p>
        </w:tc>
      </w:tr>
      <w:tr w:rsidR="006120DA" w14:paraId="685CC304" w14:textId="77777777" w:rsidTr="00076167">
        <w:trPr>
          <w:trHeight w:val="127"/>
        </w:trPr>
        <w:tc>
          <w:tcPr>
            <w:tcW w:w="4950" w:type="dxa"/>
            <w:gridSpan w:val="2"/>
            <w:shd w:val="clear" w:color="auto" w:fill="FFFFFF"/>
            <w:vAlign w:val="center"/>
          </w:tcPr>
          <w:p w14:paraId="42EE5EF2"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Number of years of the initial term of the contract</w:t>
            </w:r>
          </w:p>
        </w:tc>
        <w:tc>
          <w:tcPr>
            <w:tcW w:w="360" w:type="dxa"/>
            <w:shd w:val="clear" w:color="auto" w:fill="FFFFFF"/>
            <w:vAlign w:val="center"/>
          </w:tcPr>
          <w:p w14:paraId="4DBD4866" w14:textId="47CEA466" w:rsidR="006120DA" w:rsidRDefault="00076167" w:rsidP="006120DA">
            <w:pPr>
              <w:jc w:val="center"/>
              <w:rPr>
                <w:rFonts w:ascii="Calibri" w:eastAsia="Calibri" w:hAnsi="Calibri" w:cs="Calibri"/>
                <w:b/>
                <w:sz w:val="22"/>
                <w:szCs w:val="22"/>
              </w:rPr>
            </w:pPr>
            <w:r>
              <w:rPr>
                <w:rFonts w:ascii="Calibri" w:eastAsia="Calibri" w:hAnsi="Calibri" w:cs="Calibri"/>
                <w:b/>
                <w:sz w:val="22"/>
                <w:szCs w:val="22"/>
              </w:rPr>
              <w:t>2</w:t>
            </w:r>
          </w:p>
        </w:tc>
        <w:tc>
          <w:tcPr>
            <w:tcW w:w="3757" w:type="dxa"/>
            <w:gridSpan w:val="4"/>
            <w:shd w:val="clear" w:color="auto" w:fill="FFFFFF"/>
            <w:vAlign w:val="center"/>
          </w:tcPr>
          <w:p w14:paraId="718F4CC4"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Number of possible annual extensions</w:t>
            </w:r>
          </w:p>
        </w:tc>
        <w:tc>
          <w:tcPr>
            <w:tcW w:w="383" w:type="dxa"/>
            <w:shd w:val="clear" w:color="auto" w:fill="FFFFFF"/>
            <w:vAlign w:val="center"/>
          </w:tcPr>
          <w:p w14:paraId="2180E1A2" w14:textId="1F1880F3" w:rsidR="006120DA" w:rsidRDefault="00076167" w:rsidP="006120DA">
            <w:pPr>
              <w:jc w:val="center"/>
              <w:rPr>
                <w:rFonts w:ascii="Calibri" w:eastAsia="Calibri" w:hAnsi="Calibri" w:cs="Calibri"/>
                <w:b/>
                <w:sz w:val="22"/>
                <w:szCs w:val="22"/>
              </w:rPr>
            </w:pPr>
            <w:r>
              <w:rPr>
                <w:rFonts w:ascii="Calibri" w:eastAsia="Calibri" w:hAnsi="Calibri" w:cs="Calibri"/>
                <w:b/>
                <w:sz w:val="22"/>
                <w:szCs w:val="22"/>
              </w:rPr>
              <w:t>4</w:t>
            </w:r>
          </w:p>
        </w:tc>
      </w:tr>
      <w:tr w:rsidR="006120DA" w14:paraId="65CF5F3B" w14:textId="77777777">
        <w:tc>
          <w:tcPr>
            <w:tcW w:w="9450" w:type="dxa"/>
            <w:gridSpan w:val="8"/>
            <w:vAlign w:val="center"/>
          </w:tcPr>
          <w:p w14:paraId="2378A143" w14:textId="5DD54B0B" w:rsidR="006120DA" w:rsidRPr="006120DA" w:rsidRDefault="006120DA" w:rsidP="006120DA">
            <w:pPr>
              <w:tabs>
                <w:tab w:val="left" w:pos="8640"/>
              </w:tabs>
              <w:rPr>
                <w:rFonts w:ascii="Calibri" w:eastAsia="Calibri" w:hAnsi="Calibri" w:cs="Calibri"/>
                <w:b/>
                <w:sz w:val="22"/>
                <w:szCs w:val="22"/>
              </w:rPr>
            </w:pPr>
            <w:r w:rsidRPr="006120DA">
              <w:rPr>
                <w:rFonts w:ascii="Calibri" w:eastAsia="Calibri" w:hAnsi="Calibri" w:cs="Calibri"/>
                <w:b/>
                <w:sz w:val="22"/>
                <w:szCs w:val="22"/>
              </w:rPr>
              <w:t xml:space="preserve">State Issuing Officer: </w:t>
            </w:r>
          </w:p>
        </w:tc>
      </w:tr>
      <w:tr w:rsidR="006120DA" w14:paraId="3273DBFD" w14:textId="77777777" w:rsidTr="006120DA">
        <w:tc>
          <w:tcPr>
            <w:tcW w:w="9450" w:type="dxa"/>
            <w:gridSpan w:val="8"/>
            <w:shd w:val="clear" w:color="auto" w:fill="auto"/>
            <w:vAlign w:val="center"/>
          </w:tcPr>
          <w:p w14:paraId="0BD8F8B8" w14:textId="7E52D230" w:rsidR="006120DA" w:rsidRPr="009D2318" w:rsidRDefault="006120DA" w:rsidP="006120DA">
            <w:pPr>
              <w:tabs>
                <w:tab w:val="left" w:pos="8640"/>
              </w:tabs>
              <w:ind w:left="162"/>
              <w:rPr>
                <w:rFonts w:ascii="Calibri" w:eastAsia="Calibri" w:hAnsi="Calibri" w:cs="Calibri"/>
                <w:sz w:val="22"/>
                <w:szCs w:val="22"/>
              </w:rPr>
            </w:pPr>
            <w:r w:rsidRPr="009D2318">
              <w:rPr>
                <w:rFonts w:ascii="Calibri" w:eastAsia="Calibri" w:hAnsi="Calibri" w:cs="Calibri"/>
                <w:sz w:val="22"/>
                <w:szCs w:val="22"/>
              </w:rPr>
              <w:t xml:space="preserve">Kathy Harper </w:t>
            </w:r>
          </w:p>
          <w:p w14:paraId="1DCA52DC" w14:textId="77650522" w:rsidR="006120DA" w:rsidRPr="009D2318" w:rsidRDefault="006120DA" w:rsidP="006120DA">
            <w:pPr>
              <w:tabs>
                <w:tab w:val="left" w:pos="8640"/>
              </w:tabs>
              <w:ind w:left="162"/>
              <w:rPr>
                <w:rFonts w:ascii="Calibri" w:eastAsia="Calibri" w:hAnsi="Calibri" w:cs="Calibri"/>
                <w:sz w:val="22"/>
                <w:szCs w:val="22"/>
              </w:rPr>
            </w:pPr>
            <w:r w:rsidRPr="009D2318">
              <w:rPr>
                <w:rFonts w:ascii="Calibri" w:eastAsia="Calibri" w:hAnsi="Calibri" w:cs="Calibri"/>
                <w:sz w:val="22"/>
                <w:szCs w:val="22"/>
              </w:rPr>
              <w:t xml:space="preserve">Phone: 515-321-7686  </w:t>
            </w:r>
          </w:p>
          <w:p w14:paraId="75D9753F" w14:textId="79E56689" w:rsidR="006120DA" w:rsidRDefault="006120DA" w:rsidP="006120DA">
            <w:pPr>
              <w:tabs>
                <w:tab w:val="left" w:pos="8640"/>
              </w:tabs>
              <w:ind w:left="162"/>
              <w:rPr>
                <w:rFonts w:ascii="Calibri" w:eastAsia="Calibri" w:hAnsi="Calibri" w:cs="Calibri"/>
                <w:b/>
                <w:sz w:val="22"/>
                <w:szCs w:val="22"/>
              </w:rPr>
            </w:pPr>
            <w:r w:rsidRPr="009D2318">
              <w:rPr>
                <w:rFonts w:ascii="Calibri" w:eastAsia="Calibri" w:hAnsi="Calibri" w:cs="Calibri"/>
                <w:sz w:val="22"/>
                <w:szCs w:val="22"/>
              </w:rPr>
              <w:t>E-mail: Kathy.harper2@iowa.gov</w:t>
            </w:r>
          </w:p>
        </w:tc>
      </w:tr>
      <w:tr w:rsidR="006120DA" w14:paraId="3797823C" w14:textId="77777777">
        <w:trPr>
          <w:trHeight w:val="368"/>
        </w:trPr>
        <w:tc>
          <w:tcPr>
            <w:tcW w:w="6750" w:type="dxa"/>
            <w:gridSpan w:val="5"/>
            <w:vAlign w:val="center"/>
          </w:tcPr>
          <w:p w14:paraId="21CB342E" w14:textId="77777777" w:rsidR="006120DA" w:rsidRDefault="006120DA" w:rsidP="006120DA">
            <w:pPr>
              <w:tabs>
                <w:tab w:val="left" w:pos="8640"/>
              </w:tabs>
              <w:rPr>
                <w:rFonts w:ascii="Calibri" w:eastAsia="Calibri" w:hAnsi="Calibri" w:cs="Calibri"/>
                <w:b/>
                <w:sz w:val="22"/>
                <w:szCs w:val="22"/>
              </w:rPr>
            </w:pPr>
            <w:r>
              <w:rPr>
                <w:rFonts w:ascii="Calibri" w:eastAsia="Calibri" w:hAnsi="Calibri" w:cs="Calibri"/>
                <w:b/>
                <w:sz w:val="22"/>
                <w:szCs w:val="22"/>
              </w:rPr>
              <w:t>PROCUREMENT TIMETABLE—Event or Action</w:t>
            </w:r>
          </w:p>
        </w:tc>
        <w:tc>
          <w:tcPr>
            <w:tcW w:w="2700" w:type="dxa"/>
            <w:gridSpan w:val="3"/>
            <w:vAlign w:val="center"/>
          </w:tcPr>
          <w:p w14:paraId="0B9D9631" w14:textId="77777777" w:rsidR="006120DA" w:rsidRDefault="006120DA" w:rsidP="006120DA">
            <w:pPr>
              <w:tabs>
                <w:tab w:val="left" w:pos="8640"/>
              </w:tabs>
              <w:jc w:val="center"/>
              <w:rPr>
                <w:rFonts w:ascii="Calibri" w:eastAsia="Calibri" w:hAnsi="Calibri" w:cs="Calibri"/>
                <w:b/>
                <w:sz w:val="22"/>
                <w:szCs w:val="22"/>
              </w:rPr>
            </w:pPr>
            <w:r>
              <w:rPr>
                <w:rFonts w:ascii="Calibri" w:eastAsia="Calibri" w:hAnsi="Calibri" w:cs="Calibri"/>
                <w:b/>
                <w:sz w:val="22"/>
                <w:szCs w:val="22"/>
              </w:rPr>
              <w:t>Date/Time (Central Time)</w:t>
            </w:r>
          </w:p>
        </w:tc>
      </w:tr>
      <w:tr w:rsidR="006120DA" w14:paraId="12E1EEEE" w14:textId="77777777">
        <w:tc>
          <w:tcPr>
            <w:tcW w:w="6750" w:type="dxa"/>
            <w:gridSpan w:val="5"/>
            <w:vAlign w:val="center"/>
          </w:tcPr>
          <w:p w14:paraId="4A6C069F" w14:textId="77777777" w:rsidR="006120DA" w:rsidRDefault="006120DA" w:rsidP="006120DA">
            <w:pPr>
              <w:tabs>
                <w:tab w:val="left" w:pos="8640"/>
              </w:tabs>
              <w:rPr>
                <w:rFonts w:ascii="Calibri" w:eastAsia="Calibri" w:hAnsi="Calibri" w:cs="Calibri"/>
                <w:sz w:val="22"/>
                <w:szCs w:val="22"/>
              </w:rPr>
            </w:pPr>
            <w:r>
              <w:rPr>
                <w:rFonts w:ascii="Calibri" w:eastAsia="Calibri" w:hAnsi="Calibri" w:cs="Calibri"/>
                <w:sz w:val="22"/>
                <w:szCs w:val="22"/>
              </w:rPr>
              <w:t>State Posts Notice of RFP on TSB website</w:t>
            </w:r>
          </w:p>
        </w:tc>
        <w:tc>
          <w:tcPr>
            <w:tcW w:w="2700" w:type="dxa"/>
            <w:gridSpan w:val="3"/>
            <w:vAlign w:val="center"/>
          </w:tcPr>
          <w:p w14:paraId="2D46DEE6" w14:textId="39EDA8C0" w:rsidR="006120DA" w:rsidRDefault="00712ACB" w:rsidP="006120DA">
            <w:pPr>
              <w:tabs>
                <w:tab w:val="left" w:pos="8640"/>
              </w:tabs>
              <w:jc w:val="center"/>
              <w:rPr>
                <w:rFonts w:ascii="Calibri" w:eastAsia="Calibri" w:hAnsi="Calibri" w:cs="Calibri"/>
                <w:sz w:val="22"/>
                <w:szCs w:val="22"/>
              </w:rPr>
            </w:pPr>
            <w:r>
              <w:rPr>
                <w:rFonts w:ascii="Calibri" w:eastAsia="Calibri" w:hAnsi="Calibri" w:cs="Calibri"/>
                <w:sz w:val="22"/>
                <w:szCs w:val="22"/>
              </w:rPr>
              <w:t>July 7, 2023</w:t>
            </w:r>
          </w:p>
        </w:tc>
      </w:tr>
      <w:tr w:rsidR="006120DA" w14:paraId="6D6D91A9" w14:textId="77777777">
        <w:tc>
          <w:tcPr>
            <w:tcW w:w="6750" w:type="dxa"/>
            <w:gridSpan w:val="5"/>
            <w:vAlign w:val="center"/>
          </w:tcPr>
          <w:p w14:paraId="0097DDFB" w14:textId="77777777" w:rsidR="006120DA" w:rsidRDefault="006120DA" w:rsidP="006120DA">
            <w:pPr>
              <w:tabs>
                <w:tab w:val="left" w:pos="8640"/>
              </w:tabs>
              <w:rPr>
                <w:rFonts w:ascii="Calibri" w:eastAsia="Calibri" w:hAnsi="Calibri" w:cs="Calibri"/>
                <w:sz w:val="22"/>
                <w:szCs w:val="22"/>
              </w:rPr>
            </w:pPr>
            <w:r>
              <w:rPr>
                <w:rFonts w:ascii="Calibri" w:eastAsia="Calibri" w:hAnsi="Calibri" w:cs="Calibri"/>
                <w:sz w:val="22"/>
                <w:szCs w:val="22"/>
              </w:rPr>
              <w:t xml:space="preserve">State Issues RFP </w:t>
            </w:r>
          </w:p>
        </w:tc>
        <w:tc>
          <w:tcPr>
            <w:tcW w:w="2700" w:type="dxa"/>
            <w:gridSpan w:val="3"/>
            <w:vAlign w:val="center"/>
          </w:tcPr>
          <w:p w14:paraId="5D2B9E87" w14:textId="4496B4B6" w:rsidR="006120DA" w:rsidRDefault="00712ACB" w:rsidP="006120DA">
            <w:pPr>
              <w:tabs>
                <w:tab w:val="left" w:pos="8640"/>
              </w:tabs>
              <w:jc w:val="center"/>
              <w:rPr>
                <w:rFonts w:ascii="Calibri" w:eastAsia="Calibri" w:hAnsi="Calibri" w:cs="Calibri"/>
                <w:sz w:val="22"/>
                <w:szCs w:val="22"/>
              </w:rPr>
            </w:pPr>
            <w:r>
              <w:rPr>
                <w:rFonts w:ascii="Calibri" w:eastAsia="Calibri" w:hAnsi="Calibri" w:cs="Calibri"/>
                <w:sz w:val="22"/>
                <w:szCs w:val="22"/>
              </w:rPr>
              <w:t>July 9, 2023</w:t>
            </w:r>
          </w:p>
        </w:tc>
      </w:tr>
      <w:tr w:rsidR="006120DA" w14:paraId="344E98CC" w14:textId="77777777">
        <w:trPr>
          <w:trHeight w:val="341"/>
        </w:trPr>
        <w:tc>
          <w:tcPr>
            <w:tcW w:w="6750" w:type="dxa"/>
            <w:gridSpan w:val="5"/>
            <w:vAlign w:val="center"/>
          </w:tcPr>
          <w:p w14:paraId="1F79E5ED" w14:textId="77777777" w:rsidR="006120DA" w:rsidRDefault="006120DA" w:rsidP="006120DA">
            <w:pPr>
              <w:tabs>
                <w:tab w:val="left" w:pos="8640"/>
              </w:tabs>
              <w:rPr>
                <w:rFonts w:ascii="Calibri" w:eastAsia="Calibri" w:hAnsi="Calibri" w:cs="Calibri"/>
                <w:sz w:val="22"/>
                <w:szCs w:val="22"/>
              </w:rPr>
            </w:pPr>
            <w:r>
              <w:rPr>
                <w:rFonts w:ascii="Calibri" w:eastAsia="Calibri" w:hAnsi="Calibri" w:cs="Calibri"/>
                <w:sz w:val="22"/>
                <w:szCs w:val="22"/>
              </w:rPr>
              <w:t>RFP written questions, requests for clarification, and suggested changes from Respondents due</w:t>
            </w:r>
          </w:p>
        </w:tc>
        <w:tc>
          <w:tcPr>
            <w:tcW w:w="2700" w:type="dxa"/>
            <w:gridSpan w:val="3"/>
            <w:vAlign w:val="center"/>
          </w:tcPr>
          <w:p w14:paraId="1E585516" w14:textId="77777777" w:rsidR="006120DA" w:rsidRDefault="00712ACB" w:rsidP="006120DA">
            <w:pPr>
              <w:tabs>
                <w:tab w:val="left" w:pos="8640"/>
              </w:tabs>
              <w:jc w:val="center"/>
              <w:rPr>
                <w:rFonts w:ascii="Calibri" w:eastAsia="Calibri" w:hAnsi="Calibri" w:cs="Calibri"/>
                <w:sz w:val="22"/>
                <w:szCs w:val="22"/>
              </w:rPr>
            </w:pPr>
            <w:r>
              <w:rPr>
                <w:rFonts w:ascii="Calibri" w:eastAsia="Calibri" w:hAnsi="Calibri" w:cs="Calibri"/>
                <w:sz w:val="22"/>
                <w:szCs w:val="22"/>
              </w:rPr>
              <w:t>July 19, 2023</w:t>
            </w:r>
          </w:p>
          <w:p w14:paraId="22766D5F" w14:textId="4D40C961" w:rsidR="00712ACB" w:rsidRDefault="00712ACB" w:rsidP="006120DA">
            <w:pPr>
              <w:tabs>
                <w:tab w:val="left" w:pos="8640"/>
              </w:tabs>
              <w:jc w:val="center"/>
              <w:rPr>
                <w:rFonts w:ascii="Calibri" w:eastAsia="Calibri" w:hAnsi="Calibri" w:cs="Calibri"/>
                <w:sz w:val="22"/>
                <w:szCs w:val="22"/>
              </w:rPr>
            </w:pPr>
            <w:r>
              <w:rPr>
                <w:rFonts w:ascii="Calibri" w:eastAsia="Calibri" w:hAnsi="Calibri" w:cs="Calibri"/>
                <w:sz w:val="22"/>
                <w:szCs w:val="22"/>
              </w:rPr>
              <w:t>2:00 PM</w:t>
            </w:r>
          </w:p>
        </w:tc>
      </w:tr>
      <w:tr w:rsidR="006120DA" w14:paraId="360CE75B" w14:textId="77777777">
        <w:trPr>
          <w:trHeight w:val="341"/>
        </w:trPr>
        <w:tc>
          <w:tcPr>
            <w:tcW w:w="6750" w:type="dxa"/>
            <w:gridSpan w:val="5"/>
            <w:vAlign w:val="center"/>
          </w:tcPr>
          <w:p w14:paraId="237BD013" w14:textId="77777777" w:rsidR="006120DA" w:rsidRDefault="006120DA" w:rsidP="006120DA">
            <w:pPr>
              <w:tabs>
                <w:tab w:val="left" w:pos="8640"/>
              </w:tabs>
              <w:rPr>
                <w:rFonts w:ascii="Calibri" w:eastAsia="Calibri" w:hAnsi="Calibri" w:cs="Calibri"/>
                <w:sz w:val="22"/>
                <w:szCs w:val="22"/>
              </w:rPr>
            </w:pPr>
            <w:r>
              <w:rPr>
                <w:rFonts w:ascii="Calibri" w:eastAsia="Calibri" w:hAnsi="Calibri" w:cs="Calibri"/>
                <w:sz w:val="22"/>
                <w:szCs w:val="22"/>
              </w:rPr>
              <w:t>Proposals Due</w:t>
            </w:r>
          </w:p>
        </w:tc>
        <w:tc>
          <w:tcPr>
            <w:tcW w:w="2700" w:type="dxa"/>
            <w:gridSpan w:val="3"/>
            <w:vAlign w:val="center"/>
          </w:tcPr>
          <w:p w14:paraId="73DAA540" w14:textId="77777777" w:rsidR="006120DA" w:rsidRDefault="00712ACB" w:rsidP="006120DA">
            <w:pPr>
              <w:tabs>
                <w:tab w:val="left" w:pos="8640"/>
              </w:tabs>
              <w:jc w:val="center"/>
              <w:rPr>
                <w:rFonts w:ascii="Calibri" w:eastAsia="Calibri" w:hAnsi="Calibri" w:cs="Calibri"/>
                <w:sz w:val="22"/>
                <w:szCs w:val="22"/>
              </w:rPr>
            </w:pPr>
            <w:r>
              <w:rPr>
                <w:rFonts w:ascii="Calibri" w:eastAsia="Calibri" w:hAnsi="Calibri" w:cs="Calibri"/>
                <w:sz w:val="22"/>
                <w:szCs w:val="22"/>
              </w:rPr>
              <w:t>August 9, 2023</w:t>
            </w:r>
          </w:p>
          <w:p w14:paraId="5FEA2EA9" w14:textId="13C82933" w:rsidR="00712ACB" w:rsidRDefault="00712ACB" w:rsidP="006120DA">
            <w:pPr>
              <w:tabs>
                <w:tab w:val="left" w:pos="8640"/>
              </w:tabs>
              <w:jc w:val="center"/>
              <w:rPr>
                <w:rFonts w:ascii="Calibri" w:eastAsia="Calibri" w:hAnsi="Calibri" w:cs="Calibri"/>
                <w:sz w:val="22"/>
                <w:szCs w:val="22"/>
              </w:rPr>
            </w:pPr>
            <w:r>
              <w:rPr>
                <w:rFonts w:ascii="Calibri" w:eastAsia="Calibri" w:hAnsi="Calibri" w:cs="Calibri"/>
                <w:sz w:val="22"/>
                <w:szCs w:val="22"/>
              </w:rPr>
              <w:t>2:00 PM</w:t>
            </w:r>
          </w:p>
        </w:tc>
      </w:tr>
      <w:tr w:rsidR="006120DA" w14:paraId="309B02F9" w14:textId="77777777">
        <w:tc>
          <w:tcPr>
            <w:tcW w:w="9450" w:type="dxa"/>
            <w:gridSpan w:val="8"/>
            <w:vAlign w:val="center"/>
          </w:tcPr>
          <w:p w14:paraId="28145F5C" w14:textId="77777777" w:rsidR="006120DA" w:rsidRDefault="006120DA" w:rsidP="006120DA">
            <w:pPr>
              <w:tabs>
                <w:tab w:val="left" w:pos="8640"/>
              </w:tabs>
              <w:rPr>
                <w:rFonts w:ascii="Calibri" w:eastAsia="Calibri" w:hAnsi="Calibri" w:cs="Calibri"/>
                <w:b/>
                <w:sz w:val="22"/>
                <w:szCs w:val="22"/>
              </w:rPr>
            </w:pPr>
            <w:r>
              <w:rPr>
                <w:rFonts w:ascii="Calibri" w:eastAsia="Calibri" w:hAnsi="Calibri" w:cs="Calibri"/>
                <w:b/>
                <w:sz w:val="22"/>
                <w:szCs w:val="22"/>
              </w:rPr>
              <w:t>Relevant Websites</w:t>
            </w:r>
          </w:p>
        </w:tc>
      </w:tr>
      <w:tr w:rsidR="006120DA" w14:paraId="02553BFB" w14:textId="77777777">
        <w:tc>
          <w:tcPr>
            <w:tcW w:w="9450" w:type="dxa"/>
            <w:gridSpan w:val="8"/>
            <w:vAlign w:val="center"/>
          </w:tcPr>
          <w:p w14:paraId="45CDC6ED" w14:textId="58E0661C" w:rsidR="006120DA" w:rsidRPr="00EF253B" w:rsidRDefault="006120DA" w:rsidP="006120DA">
            <w:pPr>
              <w:tabs>
                <w:tab w:val="left" w:pos="8640"/>
              </w:tabs>
              <w:rPr>
                <w:rFonts w:ascii="Calibri" w:eastAsia="Calibri" w:hAnsi="Calibri" w:cs="Calibri"/>
                <w:b/>
                <w:sz w:val="22"/>
                <w:szCs w:val="22"/>
              </w:rPr>
            </w:pPr>
            <w:r>
              <w:rPr>
                <w:rFonts w:ascii="Calibri" w:eastAsia="Calibri" w:hAnsi="Calibri" w:cs="Calibri"/>
                <w:sz w:val="22"/>
                <w:szCs w:val="22"/>
              </w:rPr>
              <w:t xml:space="preserve">Internet website where Addenda to this RFP will be posted </w:t>
            </w:r>
            <w:hyperlink r:id="rId8">
              <w:r>
                <w:rPr>
                  <w:rFonts w:ascii="Calibri" w:eastAsia="Calibri" w:hAnsi="Calibri" w:cs="Calibri"/>
                  <w:color w:val="0000FF"/>
                  <w:sz w:val="22"/>
                  <w:szCs w:val="22"/>
                  <w:u w:val="single"/>
                </w:rPr>
                <w:t>http://bidopportunities.iowa.gov</w:t>
              </w:r>
            </w:hyperlink>
            <w:r>
              <w:rPr>
                <w:rFonts w:ascii="Calibri" w:eastAsia="Calibri" w:hAnsi="Calibri" w:cs="Calibri"/>
                <w:color w:val="0000FF"/>
                <w:sz w:val="22"/>
                <w:szCs w:val="22"/>
                <w:u w:val="single"/>
              </w:rPr>
              <w:t xml:space="preserve"> </w:t>
            </w:r>
            <w:r>
              <w:rPr>
                <w:rFonts w:ascii="Calibri" w:eastAsia="Calibri" w:hAnsi="Calibri" w:cs="Calibri"/>
                <w:sz w:val="22"/>
                <w:szCs w:val="22"/>
              </w:rPr>
              <w:t xml:space="preserve">and </w:t>
            </w:r>
            <w:hyperlink r:id="rId9" w:history="1">
              <w:r w:rsidRPr="00032C01">
                <w:rPr>
                  <w:rStyle w:val="Hyperlink"/>
                  <w:rFonts w:asciiTheme="minorHAnsi" w:hAnsiTheme="minorHAnsi" w:cstheme="minorHAnsi"/>
                  <w:sz w:val="22"/>
                  <w:szCs w:val="22"/>
                </w:rPr>
                <w:t>IMPACS Electronic Procurement System</w:t>
              </w:r>
            </w:hyperlink>
            <w:r>
              <w:rPr>
                <w:rStyle w:val="Hyperlink"/>
                <w:rFonts w:asciiTheme="minorHAnsi" w:hAnsiTheme="minorHAnsi" w:cstheme="minorHAnsi"/>
                <w:color w:val="auto"/>
                <w:sz w:val="22"/>
                <w:szCs w:val="22"/>
                <w:u w:val="none"/>
              </w:rPr>
              <w:t>.</w:t>
            </w:r>
          </w:p>
        </w:tc>
      </w:tr>
      <w:tr w:rsidR="006120DA" w14:paraId="61890FDA" w14:textId="77777777">
        <w:tc>
          <w:tcPr>
            <w:tcW w:w="9450" w:type="dxa"/>
            <w:gridSpan w:val="8"/>
            <w:vAlign w:val="center"/>
          </w:tcPr>
          <w:p w14:paraId="73CAC008" w14:textId="77777777" w:rsidR="006120DA" w:rsidRDefault="006120DA" w:rsidP="006120DA">
            <w:pPr>
              <w:ind w:right="162"/>
              <w:rPr>
                <w:rFonts w:ascii="Calibri" w:eastAsia="Calibri" w:hAnsi="Calibri" w:cs="Calibri"/>
                <w:b/>
                <w:sz w:val="22"/>
                <w:szCs w:val="22"/>
              </w:rPr>
            </w:pPr>
            <w:r>
              <w:rPr>
                <w:rFonts w:ascii="Calibri" w:eastAsia="Calibri" w:hAnsi="Calibri" w:cs="Calibri"/>
                <w:b/>
                <w:sz w:val="22"/>
                <w:szCs w:val="22"/>
              </w:rPr>
              <w:t>Firm Proposal Terms</w:t>
            </w:r>
          </w:p>
          <w:p w14:paraId="4435DDC1" w14:textId="77777777" w:rsidR="006120DA" w:rsidRDefault="006120DA" w:rsidP="006120DA">
            <w:pPr>
              <w:tabs>
                <w:tab w:val="left" w:pos="8640"/>
              </w:tabs>
              <w:rPr>
                <w:rFonts w:ascii="Calibri" w:eastAsia="Calibri" w:hAnsi="Calibri" w:cs="Calibri"/>
                <w:sz w:val="22"/>
                <w:szCs w:val="22"/>
              </w:rPr>
            </w:pPr>
            <w:r>
              <w:rPr>
                <w:rFonts w:ascii="Calibri" w:eastAsia="Calibri" w:hAnsi="Calibri" w:cs="Calibri"/>
                <w:sz w:val="22"/>
                <w:szCs w:val="22"/>
              </w:rPr>
              <w:t xml:space="preserve">The minimum number of days following the deadline for submitting proposals that the Respondent guarantees all proposal terms, including price, will remain firm is 120 Days. </w:t>
            </w:r>
          </w:p>
        </w:tc>
      </w:tr>
    </w:tbl>
    <w:p w14:paraId="48483F51" w14:textId="044531DB" w:rsidR="004E0DFE" w:rsidRDefault="004E0DFE">
      <w:pPr>
        <w:rPr>
          <w:rFonts w:ascii="Calibri" w:eastAsia="Calibri" w:hAnsi="Calibri" w:cs="Calibri"/>
        </w:rPr>
      </w:pPr>
    </w:p>
    <w:p w14:paraId="6D964CE6" w14:textId="77777777" w:rsidR="004E0DFE" w:rsidRDefault="004E0DFE">
      <w:pPr>
        <w:rPr>
          <w:rFonts w:ascii="Calibri" w:eastAsia="Calibri" w:hAnsi="Calibri" w:cs="Calibri"/>
        </w:rPr>
      </w:pPr>
      <w:r>
        <w:rPr>
          <w:rFonts w:ascii="Calibri" w:eastAsia="Calibri" w:hAnsi="Calibri" w:cs="Calibri"/>
        </w:rPr>
        <w:br w:type="page"/>
      </w:r>
    </w:p>
    <w:p w14:paraId="301465B2" w14:textId="77777777" w:rsidR="006120DA" w:rsidRPr="006120DA" w:rsidRDefault="006120DA" w:rsidP="00936CE0">
      <w:pPr>
        <w:jc w:val="center"/>
        <w:rPr>
          <w:rFonts w:ascii="Times New Roman" w:eastAsia="Times New Roman" w:hAnsi="Times New Roman" w:cs="Times New Roman"/>
        </w:rPr>
      </w:pPr>
      <w:r w:rsidRPr="006120DA">
        <w:rPr>
          <w:rFonts w:ascii="Calibri" w:eastAsia="Times New Roman" w:hAnsi="Calibri" w:cs="Calibri"/>
          <w:b/>
          <w:bCs/>
          <w:color w:val="000000"/>
          <w:sz w:val="22"/>
          <w:szCs w:val="22"/>
        </w:rPr>
        <w:lastRenderedPageBreak/>
        <w:t>Table of Contents</w:t>
      </w:r>
    </w:p>
    <w:p w14:paraId="7B490AB4" w14:textId="77777777" w:rsidR="0013391C" w:rsidRDefault="0013391C" w:rsidP="0013391C">
      <w:pPr>
        <w:numPr>
          <w:ilvl w:val="0"/>
          <w:numId w:val="35"/>
        </w:numPr>
        <w:jc w:val="both"/>
        <w:rPr>
          <w:rFonts w:ascii="Calibri" w:hAnsi="Calibri"/>
          <w:b/>
          <w:bCs/>
          <w:sz w:val="22"/>
          <w:szCs w:val="22"/>
        </w:rPr>
      </w:pPr>
      <w:r>
        <w:rPr>
          <w:rFonts w:ascii="Calibri" w:hAnsi="Calibri"/>
          <w:b/>
          <w:bCs/>
          <w:sz w:val="22"/>
          <w:szCs w:val="22"/>
        </w:rPr>
        <w:t>INTRODUCTION</w:t>
      </w:r>
    </w:p>
    <w:p w14:paraId="3C2CA20A"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Purpose</w:t>
      </w:r>
    </w:p>
    <w:p w14:paraId="17511CD9"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Definitions</w:t>
      </w:r>
    </w:p>
    <w:p w14:paraId="1DCC61B0"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Overview of the RFP Process</w:t>
      </w:r>
    </w:p>
    <w:p w14:paraId="44CC60E6"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Background Information</w:t>
      </w:r>
    </w:p>
    <w:p w14:paraId="6FAE27BA" w14:textId="77777777" w:rsidR="0013391C" w:rsidRPr="00AF19F2" w:rsidRDefault="0013391C" w:rsidP="0013391C">
      <w:pPr>
        <w:ind w:firstLine="720"/>
        <w:jc w:val="both"/>
        <w:rPr>
          <w:rFonts w:ascii="Calibri" w:hAnsi="Calibri"/>
          <w:b/>
          <w:bCs/>
          <w:sz w:val="22"/>
          <w:szCs w:val="22"/>
        </w:rPr>
      </w:pPr>
    </w:p>
    <w:p w14:paraId="0736F20D" w14:textId="77777777" w:rsidR="0013391C" w:rsidRPr="00AF19F2" w:rsidRDefault="0013391C" w:rsidP="0013391C">
      <w:pPr>
        <w:numPr>
          <w:ilvl w:val="0"/>
          <w:numId w:val="35"/>
        </w:numPr>
        <w:jc w:val="both"/>
        <w:rPr>
          <w:rFonts w:ascii="Calibri" w:hAnsi="Calibri"/>
          <w:b/>
          <w:bCs/>
          <w:sz w:val="22"/>
          <w:szCs w:val="22"/>
        </w:rPr>
      </w:pPr>
      <w:r w:rsidRPr="00AF19F2">
        <w:rPr>
          <w:rFonts w:ascii="Calibri" w:hAnsi="Calibri"/>
          <w:b/>
          <w:bCs/>
          <w:sz w:val="22"/>
          <w:szCs w:val="22"/>
        </w:rPr>
        <w:t>ADMINISTRATIVE INFORMATION</w:t>
      </w:r>
    </w:p>
    <w:p w14:paraId="61F08A5A"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Issuing Officer</w:t>
      </w:r>
    </w:p>
    <w:p w14:paraId="63F89049"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Restriction on Communication</w:t>
      </w:r>
    </w:p>
    <w:p w14:paraId="51C42872"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Downloading the RFP from the Internet</w:t>
      </w:r>
    </w:p>
    <w:p w14:paraId="6D5074C7"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Procurement Timetable</w:t>
      </w:r>
    </w:p>
    <w:p w14:paraId="429CEE8E"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Questions, Requests for Clarification and Suggested Changes</w:t>
      </w:r>
    </w:p>
    <w:p w14:paraId="19788598"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Amendment to RFP</w:t>
      </w:r>
    </w:p>
    <w:p w14:paraId="3FA9E10D"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Amendment and Withdrawal of Proposal</w:t>
      </w:r>
    </w:p>
    <w:p w14:paraId="732B787A"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Submissions of Proposals</w:t>
      </w:r>
    </w:p>
    <w:p w14:paraId="65B9C878"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Proposal Opening</w:t>
      </w:r>
    </w:p>
    <w:p w14:paraId="234C9004"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Costs of Preparing the Proposal</w:t>
      </w:r>
    </w:p>
    <w:p w14:paraId="4B3DBCEC"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No Commitment to Contract</w:t>
      </w:r>
    </w:p>
    <w:p w14:paraId="1A8590EA"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Rejection of Proposals</w:t>
      </w:r>
    </w:p>
    <w:p w14:paraId="1115190F"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Nonmaterial Variances</w:t>
      </w:r>
    </w:p>
    <w:p w14:paraId="716F02D4"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Reference Checks</w:t>
      </w:r>
    </w:p>
    <w:p w14:paraId="4ACC6990"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Information from Other Sources</w:t>
      </w:r>
    </w:p>
    <w:p w14:paraId="1EFA9E8B"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 xml:space="preserve">Verification of Proposal Contents </w:t>
      </w:r>
    </w:p>
    <w:p w14:paraId="0FA0FD30"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Proposal Clarification Process</w:t>
      </w:r>
    </w:p>
    <w:p w14:paraId="2E1DC0E1"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Public Records and Requests for Confidential Treatment</w:t>
      </w:r>
    </w:p>
    <w:p w14:paraId="467D322F"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Copyright Permission</w:t>
      </w:r>
    </w:p>
    <w:p w14:paraId="4BFB02A0"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Release of Claims</w:t>
      </w:r>
    </w:p>
    <w:p w14:paraId="77A08DE3"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Evaluation of Proposals Submitted</w:t>
      </w:r>
    </w:p>
    <w:p w14:paraId="65702E88"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Award Notice and Acceptance Period</w:t>
      </w:r>
    </w:p>
    <w:p w14:paraId="1BB5F4FF"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No Contract Rights until Execution</w:t>
      </w:r>
    </w:p>
    <w:p w14:paraId="2E848918"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Choice of Law and Forum</w:t>
      </w:r>
    </w:p>
    <w:p w14:paraId="2D8C28E0" w14:textId="77777777" w:rsidR="0013391C" w:rsidRDefault="0013391C" w:rsidP="0013391C">
      <w:pPr>
        <w:numPr>
          <w:ilvl w:val="1"/>
          <w:numId w:val="35"/>
        </w:numPr>
        <w:tabs>
          <w:tab w:val="left" w:pos="900"/>
        </w:tabs>
        <w:jc w:val="both"/>
        <w:rPr>
          <w:rFonts w:ascii="Calibri" w:hAnsi="Calibri"/>
          <w:b/>
          <w:bCs/>
          <w:sz w:val="22"/>
          <w:szCs w:val="22"/>
        </w:rPr>
      </w:pPr>
      <w:r>
        <w:rPr>
          <w:rFonts w:ascii="Calibri" w:hAnsi="Calibri"/>
          <w:b/>
          <w:bCs/>
          <w:sz w:val="22"/>
          <w:szCs w:val="22"/>
        </w:rPr>
        <w:t>Preference</w:t>
      </w:r>
    </w:p>
    <w:p w14:paraId="7508D3F7"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Restrictions on Gifts and Activities</w:t>
      </w:r>
    </w:p>
    <w:p w14:paraId="6EB8AC94" w14:textId="77777777" w:rsidR="0013391C" w:rsidRDefault="0013391C" w:rsidP="0013391C">
      <w:pPr>
        <w:numPr>
          <w:ilvl w:val="1"/>
          <w:numId w:val="35"/>
        </w:numPr>
        <w:tabs>
          <w:tab w:val="left" w:pos="900"/>
        </w:tabs>
        <w:jc w:val="both"/>
        <w:rPr>
          <w:rFonts w:ascii="Calibri" w:hAnsi="Calibri"/>
          <w:b/>
          <w:bCs/>
          <w:sz w:val="22"/>
          <w:szCs w:val="22"/>
        </w:rPr>
      </w:pPr>
      <w:r>
        <w:rPr>
          <w:rFonts w:ascii="Calibri" w:hAnsi="Calibri"/>
          <w:b/>
          <w:bCs/>
          <w:sz w:val="22"/>
          <w:szCs w:val="22"/>
        </w:rPr>
        <w:t>No Minimum Guaranteed</w:t>
      </w:r>
    </w:p>
    <w:p w14:paraId="3DC1A1BA" w14:textId="77777777" w:rsidR="0013391C" w:rsidRDefault="0013391C" w:rsidP="0013391C">
      <w:pPr>
        <w:numPr>
          <w:ilvl w:val="1"/>
          <w:numId w:val="35"/>
        </w:numPr>
        <w:tabs>
          <w:tab w:val="left" w:pos="900"/>
        </w:tabs>
        <w:jc w:val="both"/>
        <w:rPr>
          <w:rFonts w:ascii="Calibri" w:hAnsi="Calibri"/>
          <w:b/>
          <w:bCs/>
          <w:sz w:val="22"/>
          <w:szCs w:val="22"/>
        </w:rPr>
      </w:pPr>
      <w:r>
        <w:rPr>
          <w:rFonts w:ascii="Calibri" w:hAnsi="Calibri"/>
          <w:b/>
          <w:bCs/>
          <w:sz w:val="22"/>
          <w:szCs w:val="22"/>
        </w:rPr>
        <w:t>Post Solicitation Debriefing</w:t>
      </w:r>
    </w:p>
    <w:p w14:paraId="48662F11"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Appeals</w:t>
      </w:r>
    </w:p>
    <w:p w14:paraId="1328787E" w14:textId="77777777" w:rsidR="0013391C" w:rsidRPr="00AF19F2" w:rsidRDefault="0013391C" w:rsidP="0013391C">
      <w:pPr>
        <w:tabs>
          <w:tab w:val="left" w:pos="1260"/>
        </w:tabs>
        <w:rPr>
          <w:rFonts w:ascii="Calibri" w:hAnsi="Calibri"/>
          <w:b/>
          <w:bCs/>
          <w:sz w:val="22"/>
          <w:szCs w:val="22"/>
        </w:rPr>
      </w:pPr>
      <w:r w:rsidRPr="00AF19F2">
        <w:rPr>
          <w:rFonts w:ascii="Calibri" w:hAnsi="Calibri"/>
          <w:b/>
          <w:bCs/>
          <w:sz w:val="22"/>
          <w:szCs w:val="22"/>
        </w:rPr>
        <w:t xml:space="preserve">     </w:t>
      </w:r>
    </w:p>
    <w:p w14:paraId="12A34109" w14:textId="77777777" w:rsidR="0013391C" w:rsidRPr="00AF19F2" w:rsidRDefault="0013391C" w:rsidP="0013391C">
      <w:pPr>
        <w:numPr>
          <w:ilvl w:val="0"/>
          <w:numId w:val="35"/>
        </w:numPr>
        <w:jc w:val="both"/>
        <w:rPr>
          <w:rFonts w:ascii="Calibri" w:hAnsi="Calibri"/>
          <w:b/>
          <w:bCs/>
          <w:sz w:val="22"/>
          <w:szCs w:val="22"/>
        </w:rPr>
      </w:pPr>
      <w:r w:rsidRPr="00AF19F2">
        <w:rPr>
          <w:rFonts w:ascii="Calibri" w:hAnsi="Calibri"/>
          <w:b/>
          <w:bCs/>
          <w:sz w:val="22"/>
          <w:szCs w:val="22"/>
        </w:rPr>
        <w:t>FORM AND CONTENT OF PROPOSALS</w:t>
      </w:r>
    </w:p>
    <w:p w14:paraId="1C029FC8"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Instructions</w:t>
      </w:r>
    </w:p>
    <w:p w14:paraId="2BB88743"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Technical Proposal</w:t>
      </w:r>
    </w:p>
    <w:p w14:paraId="6129D361"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Cost Proposal</w:t>
      </w:r>
    </w:p>
    <w:p w14:paraId="1C9F195D" w14:textId="77777777" w:rsidR="0013391C" w:rsidRPr="00AF19F2" w:rsidRDefault="0013391C" w:rsidP="0013391C">
      <w:pPr>
        <w:jc w:val="both"/>
        <w:rPr>
          <w:rFonts w:ascii="Calibri" w:hAnsi="Calibri"/>
          <w:b/>
          <w:bCs/>
          <w:sz w:val="22"/>
          <w:szCs w:val="22"/>
        </w:rPr>
      </w:pPr>
    </w:p>
    <w:p w14:paraId="1E9CD88F" w14:textId="77777777" w:rsidR="0013391C" w:rsidRPr="00AF19F2" w:rsidRDefault="0013391C" w:rsidP="0013391C">
      <w:pPr>
        <w:numPr>
          <w:ilvl w:val="0"/>
          <w:numId w:val="35"/>
        </w:numPr>
        <w:jc w:val="both"/>
        <w:rPr>
          <w:rFonts w:ascii="Calibri" w:hAnsi="Calibri"/>
          <w:b/>
          <w:bCs/>
          <w:sz w:val="22"/>
          <w:szCs w:val="22"/>
        </w:rPr>
      </w:pPr>
      <w:r w:rsidRPr="00AF19F2">
        <w:rPr>
          <w:rFonts w:ascii="Calibri" w:hAnsi="Calibri"/>
          <w:b/>
          <w:bCs/>
          <w:sz w:val="22"/>
          <w:szCs w:val="22"/>
        </w:rPr>
        <w:t>Scope of Work</w:t>
      </w:r>
    </w:p>
    <w:p w14:paraId="022C9C47" w14:textId="77777777" w:rsidR="0013391C" w:rsidRPr="00AF19F2" w:rsidRDefault="0013391C" w:rsidP="0013391C">
      <w:pPr>
        <w:ind w:left="360"/>
        <w:jc w:val="both"/>
        <w:rPr>
          <w:rFonts w:ascii="Calibri" w:hAnsi="Calibri"/>
          <w:b/>
          <w:bCs/>
          <w:sz w:val="22"/>
          <w:szCs w:val="22"/>
        </w:rPr>
      </w:pPr>
      <w:r>
        <w:rPr>
          <w:rFonts w:ascii="Calibri" w:hAnsi="Calibri"/>
          <w:b/>
          <w:bCs/>
          <w:sz w:val="22"/>
          <w:szCs w:val="22"/>
        </w:rPr>
        <w:t>4.1</w:t>
      </w:r>
      <w:r>
        <w:rPr>
          <w:rFonts w:ascii="Calibri" w:hAnsi="Calibri"/>
          <w:b/>
          <w:bCs/>
          <w:sz w:val="22"/>
          <w:szCs w:val="22"/>
        </w:rPr>
        <w:tab/>
        <w:t>Investment Review</w:t>
      </w:r>
    </w:p>
    <w:p w14:paraId="0473F75C" w14:textId="77777777" w:rsidR="0013391C" w:rsidRPr="00AF19F2" w:rsidRDefault="0013391C" w:rsidP="0013391C">
      <w:pPr>
        <w:ind w:left="360"/>
        <w:jc w:val="both"/>
        <w:rPr>
          <w:rFonts w:ascii="Calibri" w:hAnsi="Calibri"/>
          <w:b/>
          <w:bCs/>
          <w:sz w:val="22"/>
          <w:szCs w:val="22"/>
        </w:rPr>
      </w:pPr>
      <w:r w:rsidRPr="00AF19F2">
        <w:rPr>
          <w:rFonts w:ascii="Calibri" w:hAnsi="Calibri"/>
          <w:b/>
          <w:bCs/>
          <w:sz w:val="22"/>
          <w:szCs w:val="22"/>
        </w:rPr>
        <w:t>4.2</w:t>
      </w:r>
      <w:r>
        <w:rPr>
          <w:rFonts w:ascii="Calibri" w:hAnsi="Calibri"/>
          <w:b/>
          <w:bCs/>
          <w:sz w:val="22"/>
          <w:szCs w:val="22"/>
        </w:rPr>
        <w:tab/>
        <w:t>Investment Providers</w:t>
      </w:r>
      <w:r w:rsidRPr="00AF19F2">
        <w:rPr>
          <w:rFonts w:ascii="Calibri" w:hAnsi="Calibri"/>
          <w:b/>
          <w:bCs/>
          <w:sz w:val="22"/>
          <w:szCs w:val="22"/>
        </w:rPr>
        <w:t xml:space="preserve"> </w:t>
      </w:r>
    </w:p>
    <w:p w14:paraId="6FE5344D" w14:textId="77777777" w:rsidR="0013391C" w:rsidRDefault="0013391C" w:rsidP="0013391C">
      <w:pPr>
        <w:ind w:left="360"/>
        <w:jc w:val="both"/>
        <w:rPr>
          <w:rFonts w:ascii="Calibri" w:hAnsi="Calibri"/>
          <w:b/>
          <w:bCs/>
          <w:sz w:val="22"/>
          <w:szCs w:val="22"/>
        </w:rPr>
      </w:pPr>
      <w:r w:rsidRPr="00AF19F2">
        <w:rPr>
          <w:rFonts w:ascii="Calibri" w:hAnsi="Calibri"/>
          <w:b/>
          <w:bCs/>
          <w:sz w:val="22"/>
          <w:szCs w:val="22"/>
        </w:rPr>
        <w:t xml:space="preserve">4.3 </w:t>
      </w:r>
      <w:r>
        <w:rPr>
          <w:rFonts w:ascii="Calibri" w:hAnsi="Calibri"/>
          <w:b/>
          <w:bCs/>
          <w:sz w:val="22"/>
          <w:szCs w:val="22"/>
        </w:rPr>
        <w:t>Assistance with RFP Development and Analysis</w:t>
      </w:r>
    </w:p>
    <w:p w14:paraId="4714616D" w14:textId="77777777" w:rsidR="0013391C" w:rsidRDefault="0013391C" w:rsidP="0013391C">
      <w:pPr>
        <w:ind w:left="360"/>
        <w:jc w:val="both"/>
        <w:rPr>
          <w:rFonts w:ascii="Calibri" w:hAnsi="Calibri"/>
          <w:b/>
          <w:bCs/>
          <w:sz w:val="22"/>
          <w:szCs w:val="22"/>
        </w:rPr>
      </w:pPr>
      <w:r>
        <w:rPr>
          <w:rFonts w:ascii="Calibri" w:hAnsi="Calibri"/>
          <w:b/>
          <w:bCs/>
          <w:sz w:val="22"/>
          <w:szCs w:val="22"/>
        </w:rPr>
        <w:t>4.4</w:t>
      </w:r>
      <w:r>
        <w:rPr>
          <w:rFonts w:ascii="Calibri" w:hAnsi="Calibri"/>
          <w:b/>
          <w:bCs/>
          <w:sz w:val="22"/>
          <w:szCs w:val="22"/>
        </w:rPr>
        <w:tab/>
        <w:t>Investment Policy</w:t>
      </w:r>
    </w:p>
    <w:p w14:paraId="73EA8011" w14:textId="77777777" w:rsidR="0013391C" w:rsidRDefault="0013391C" w:rsidP="0013391C">
      <w:pPr>
        <w:ind w:left="360"/>
        <w:jc w:val="both"/>
        <w:rPr>
          <w:rFonts w:ascii="Calibri" w:hAnsi="Calibri"/>
          <w:b/>
          <w:bCs/>
          <w:sz w:val="22"/>
          <w:szCs w:val="22"/>
        </w:rPr>
      </w:pPr>
      <w:r>
        <w:rPr>
          <w:rFonts w:ascii="Calibri" w:hAnsi="Calibri"/>
          <w:b/>
          <w:bCs/>
          <w:sz w:val="22"/>
          <w:szCs w:val="22"/>
        </w:rPr>
        <w:lastRenderedPageBreak/>
        <w:t>4.5</w:t>
      </w:r>
      <w:r>
        <w:rPr>
          <w:rFonts w:ascii="Calibri" w:hAnsi="Calibri"/>
          <w:b/>
          <w:bCs/>
          <w:sz w:val="22"/>
          <w:szCs w:val="22"/>
        </w:rPr>
        <w:tab/>
        <w:t>On-going Advice and Assistance</w:t>
      </w:r>
    </w:p>
    <w:p w14:paraId="063FF47B" w14:textId="77777777" w:rsidR="0013391C" w:rsidRDefault="0013391C" w:rsidP="0013391C">
      <w:pPr>
        <w:ind w:left="360"/>
        <w:jc w:val="both"/>
        <w:rPr>
          <w:rFonts w:ascii="Calibri" w:hAnsi="Calibri"/>
          <w:b/>
          <w:bCs/>
          <w:sz w:val="22"/>
          <w:szCs w:val="22"/>
        </w:rPr>
      </w:pPr>
      <w:r>
        <w:rPr>
          <w:rFonts w:ascii="Calibri" w:hAnsi="Calibri"/>
          <w:b/>
          <w:bCs/>
          <w:sz w:val="22"/>
          <w:szCs w:val="22"/>
        </w:rPr>
        <w:t>4.6</w:t>
      </w:r>
      <w:r>
        <w:rPr>
          <w:rFonts w:ascii="Calibri" w:hAnsi="Calibri"/>
          <w:b/>
          <w:bCs/>
          <w:sz w:val="22"/>
          <w:szCs w:val="22"/>
        </w:rPr>
        <w:tab/>
        <w:t>Consulting Strategy/Implementation Plan</w:t>
      </w:r>
    </w:p>
    <w:p w14:paraId="5E92C02A" w14:textId="77777777" w:rsidR="0013391C" w:rsidRDefault="0013391C" w:rsidP="0013391C">
      <w:pPr>
        <w:ind w:left="360"/>
        <w:jc w:val="both"/>
        <w:rPr>
          <w:rFonts w:ascii="Calibri" w:hAnsi="Calibri"/>
          <w:b/>
          <w:bCs/>
          <w:sz w:val="22"/>
          <w:szCs w:val="22"/>
        </w:rPr>
      </w:pPr>
      <w:r>
        <w:rPr>
          <w:rFonts w:ascii="Calibri" w:hAnsi="Calibri"/>
          <w:b/>
          <w:bCs/>
          <w:sz w:val="22"/>
          <w:szCs w:val="22"/>
        </w:rPr>
        <w:t>4.7 Project Management Team</w:t>
      </w:r>
    </w:p>
    <w:p w14:paraId="3EE2EEEA" w14:textId="77777777" w:rsidR="0013391C" w:rsidRDefault="0013391C" w:rsidP="0013391C">
      <w:pPr>
        <w:ind w:left="360"/>
        <w:jc w:val="both"/>
        <w:rPr>
          <w:rFonts w:ascii="Calibri" w:hAnsi="Calibri"/>
          <w:b/>
          <w:bCs/>
          <w:sz w:val="22"/>
          <w:szCs w:val="22"/>
        </w:rPr>
      </w:pPr>
      <w:r>
        <w:rPr>
          <w:rFonts w:ascii="Calibri" w:hAnsi="Calibri"/>
          <w:b/>
          <w:bCs/>
          <w:sz w:val="22"/>
          <w:szCs w:val="22"/>
        </w:rPr>
        <w:t>4.8</w:t>
      </w:r>
      <w:r>
        <w:rPr>
          <w:rFonts w:ascii="Calibri" w:hAnsi="Calibri"/>
          <w:b/>
          <w:bCs/>
          <w:sz w:val="22"/>
          <w:szCs w:val="22"/>
        </w:rPr>
        <w:tab/>
        <w:t>Performance Guarantee</w:t>
      </w:r>
    </w:p>
    <w:p w14:paraId="22F450D0" w14:textId="77777777" w:rsidR="0013391C" w:rsidRDefault="0013391C" w:rsidP="0013391C">
      <w:pPr>
        <w:ind w:left="360"/>
        <w:jc w:val="both"/>
        <w:rPr>
          <w:rFonts w:ascii="Calibri" w:hAnsi="Calibri"/>
          <w:b/>
          <w:bCs/>
          <w:sz w:val="22"/>
          <w:szCs w:val="22"/>
        </w:rPr>
      </w:pPr>
    </w:p>
    <w:p w14:paraId="11CD122F" w14:textId="77777777" w:rsidR="0013391C" w:rsidRPr="00AF19F2" w:rsidRDefault="0013391C" w:rsidP="0013391C">
      <w:pPr>
        <w:numPr>
          <w:ilvl w:val="0"/>
          <w:numId w:val="35"/>
        </w:numPr>
        <w:jc w:val="both"/>
        <w:rPr>
          <w:rFonts w:ascii="Calibri" w:hAnsi="Calibri"/>
          <w:b/>
          <w:bCs/>
          <w:sz w:val="22"/>
          <w:szCs w:val="22"/>
        </w:rPr>
      </w:pPr>
      <w:r w:rsidRPr="00AF19F2">
        <w:rPr>
          <w:rFonts w:ascii="Calibri" w:hAnsi="Calibri"/>
          <w:b/>
          <w:bCs/>
          <w:sz w:val="22"/>
          <w:szCs w:val="22"/>
        </w:rPr>
        <w:t xml:space="preserve">SPECIFICATIONS </w:t>
      </w:r>
    </w:p>
    <w:p w14:paraId="2DAC9C73"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Scored Technical Specifications</w:t>
      </w:r>
    </w:p>
    <w:p w14:paraId="51FAA5E5" w14:textId="77777777" w:rsidR="0013391C" w:rsidRPr="00AF19F2" w:rsidRDefault="0013391C" w:rsidP="0013391C">
      <w:pPr>
        <w:ind w:firstLine="360"/>
        <w:rPr>
          <w:rFonts w:ascii="Calibri" w:hAnsi="Calibri"/>
          <w:sz w:val="22"/>
          <w:szCs w:val="22"/>
        </w:rPr>
      </w:pPr>
    </w:p>
    <w:p w14:paraId="17BB22ED" w14:textId="77777777" w:rsidR="0013391C" w:rsidRPr="00AF19F2" w:rsidRDefault="0013391C" w:rsidP="0013391C">
      <w:pPr>
        <w:numPr>
          <w:ilvl w:val="0"/>
          <w:numId w:val="35"/>
        </w:numPr>
        <w:jc w:val="both"/>
        <w:rPr>
          <w:rFonts w:ascii="Calibri" w:hAnsi="Calibri"/>
          <w:b/>
          <w:bCs/>
          <w:sz w:val="22"/>
          <w:szCs w:val="22"/>
        </w:rPr>
      </w:pPr>
      <w:r w:rsidRPr="00AF19F2">
        <w:rPr>
          <w:rFonts w:ascii="Calibri" w:hAnsi="Calibri"/>
          <w:b/>
          <w:bCs/>
          <w:sz w:val="22"/>
          <w:szCs w:val="22"/>
        </w:rPr>
        <w:t>EVALUATION AND SELECTION</w:t>
      </w:r>
    </w:p>
    <w:p w14:paraId="0137A4AF"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Introduction</w:t>
      </w:r>
    </w:p>
    <w:p w14:paraId="4EB58518"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Evaluation Committee</w:t>
      </w:r>
    </w:p>
    <w:p w14:paraId="24BFDA6A"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Technical Evaluation Scoring</w:t>
      </w:r>
    </w:p>
    <w:p w14:paraId="6F2ADAA3"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Cost Scoring</w:t>
      </w:r>
    </w:p>
    <w:p w14:paraId="5A12A004" w14:textId="77777777" w:rsidR="0013391C" w:rsidRDefault="0013391C" w:rsidP="0013391C">
      <w:pPr>
        <w:numPr>
          <w:ilvl w:val="1"/>
          <w:numId w:val="35"/>
        </w:numPr>
        <w:tabs>
          <w:tab w:val="left" w:pos="900"/>
        </w:tabs>
        <w:jc w:val="both"/>
        <w:rPr>
          <w:rFonts w:ascii="Calibri" w:hAnsi="Calibri"/>
          <w:b/>
          <w:bCs/>
          <w:sz w:val="22"/>
          <w:szCs w:val="22"/>
        </w:rPr>
      </w:pPr>
      <w:r>
        <w:rPr>
          <w:rFonts w:ascii="Calibri" w:hAnsi="Calibri"/>
          <w:b/>
          <w:bCs/>
          <w:sz w:val="22"/>
          <w:szCs w:val="22"/>
        </w:rPr>
        <w:t>Tied Bid Preference</w:t>
      </w:r>
    </w:p>
    <w:p w14:paraId="17919C96" w14:textId="77777777" w:rsidR="0013391C" w:rsidRPr="00AF19F2" w:rsidRDefault="0013391C" w:rsidP="0013391C">
      <w:pPr>
        <w:tabs>
          <w:tab w:val="left" w:pos="900"/>
        </w:tabs>
        <w:ind w:left="792"/>
        <w:jc w:val="both"/>
        <w:rPr>
          <w:rFonts w:ascii="Calibri" w:hAnsi="Calibri"/>
          <w:b/>
          <w:bCs/>
          <w:sz w:val="22"/>
          <w:szCs w:val="22"/>
        </w:rPr>
      </w:pPr>
    </w:p>
    <w:p w14:paraId="4830E5E2" w14:textId="77777777" w:rsidR="0013391C" w:rsidRPr="00AF19F2" w:rsidRDefault="0013391C" w:rsidP="0013391C">
      <w:pPr>
        <w:numPr>
          <w:ilvl w:val="0"/>
          <w:numId w:val="35"/>
        </w:numPr>
        <w:jc w:val="both"/>
        <w:rPr>
          <w:rFonts w:ascii="Calibri" w:hAnsi="Calibri"/>
          <w:b/>
          <w:bCs/>
          <w:sz w:val="22"/>
          <w:szCs w:val="22"/>
        </w:rPr>
      </w:pPr>
      <w:r w:rsidRPr="00AF19F2">
        <w:rPr>
          <w:rFonts w:ascii="Calibri" w:hAnsi="Calibri"/>
          <w:b/>
          <w:bCs/>
          <w:sz w:val="22"/>
          <w:szCs w:val="22"/>
        </w:rPr>
        <w:t>CONTRACTUAL TERMS AND CONDITIONS</w:t>
      </w:r>
    </w:p>
    <w:p w14:paraId="16EFDC35" w14:textId="77777777" w:rsidR="0013391C"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Contract Terms and Conditions</w:t>
      </w:r>
    </w:p>
    <w:p w14:paraId="0ADF8D36" w14:textId="77777777" w:rsidR="0013391C" w:rsidRPr="00AF19F2" w:rsidRDefault="0013391C" w:rsidP="0013391C">
      <w:pPr>
        <w:numPr>
          <w:ilvl w:val="1"/>
          <w:numId w:val="35"/>
        </w:numPr>
        <w:tabs>
          <w:tab w:val="left" w:pos="900"/>
        </w:tabs>
        <w:jc w:val="both"/>
        <w:rPr>
          <w:rFonts w:ascii="Calibri" w:hAnsi="Calibri"/>
          <w:b/>
          <w:bCs/>
          <w:sz w:val="22"/>
          <w:szCs w:val="22"/>
        </w:rPr>
      </w:pPr>
      <w:r>
        <w:rPr>
          <w:rFonts w:ascii="Calibri" w:hAnsi="Calibri"/>
          <w:b/>
          <w:bCs/>
          <w:sz w:val="22"/>
          <w:szCs w:val="22"/>
        </w:rPr>
        <w:t xml:space="preserve">Contractual </w:t>
      </w:r>
      <w:r w:rsidRPr="00AF19F2">
        <w:rPr>
          <w:rFonts w:ascii="Calibri" w:hAnsi="Calibri"/>
          <w:b/>
          <w:bCs/>
          <w:sz w:val="22"/>
          <w:szCs w:val="22"/>
        </w:rPr>
        <w:t>Terms and Conditions</w:t>
      </w:r>
      <w:r>
        <w:rPr>
          <w:rFonts w:ascii="Calibri" w:hAnsi="Calibri"/>
          <w:b/>
          <w:bCs/>
          <w:sz w:val="22"/>
          <w:szCs w:val="22"/>
        </w:rPr>
        <w:t xml:space="preserve"> – No Material Changes/Non-Negotiable</w:t>
      </w:r>
    </w:p>
    <w:p w14:paraId="3D390DAF" w14:textId="77777777" w:rsidR="0013391C" w:rsidRPr="00AF19F2"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Special Terms</w:t>
      </w:r>
    </w:p>
    <w:p w14:paraId="50CECDD6" w14:textId="77777777" w:rsidR="0013391C" w:rsidRDefault="0013391C" w:rsidP="0013391C">
      <w:pPr>
        <w:numPr>
          <w:ilvl w:val="1"/>
          <w:numId w:val="35"/>
        </w:numPr>
        <w:tabs>
          <w:tab w:val="left" w:pos="900"/>
        </w:tabs>
        <w:jc w:val="both"/>
        <w:rPr>
          <w:rFonts w:ascii="Calibri" w:hAnsi="Calibri"/>
          <w:b/>
          <w:bCs/>
          <w:sz w:val="22"/>
          <w:szCs w:val="22"/>
        </w:rPr>
      </w:pPr>
      <w:r w:rsidRPr="00AF19F2">
        <w:rPr>
          <w:rFonts w:ascii="Calibri" w:hAnsi="Calibri"/>
          <w:b/>
          <w:bCs/>
          <w:sz w:val="22"/>
          <w:szCs w:val="22"/>
        </w:rPr>
        <w:t xml:space="preserve">Insurance </w:t>
      </w:r>
    </w:p>
    <w:p w14:paraId="28BB6DB9" w14:textId="77777777" w:rsidR="0013391C" w:rsidRPr="00AF19F2" w:rsidRDefault="0013391C" w:rsidP="0013391C">
      <w:pPr>
        <w:numPr>
          <w:ilvl w:val="1"/>
          <w:numId w:val="35"/>
        </w:numPr>
        <w:tabs>
          <w:tab w:val="left" w:pos="900"/>
        </w:tabs>
        <w:jc w:val="both"/>
        <w:rPr>
          <w:rFonts w:ascii="Calibri" w:hAnsi="Calibri"/>
          <w:b/>
          <w:bCs/>
          <w:sz w:val="22"/>
          <w:szCs w:val="22"/>
        </w:rPr>
      </w:pPr>
      <w:r>
        <w:rPr>
          <w:rFonts w:ascii="Calibri" w:hAnsi="Calibri"/>
          <w:b/>
          <w:bCs/>
          <w:sz w:val="22"/>
          <w:szCs w:val="22"/>
        </w:rPr>
        <w:t>Order of Precedence</w:t>
      </w:r>
    </w:p>
    <w:p w14:paraId="396D2A06" w14:textId="77777777" w:rsidR="0013391C" w:rsidRPr="00AF19F2" w:rsidRDefault="0013391C" w:rsidP="0013391C">
      <w:pPr>
        <w:tabs>
          <w:tab w:val="left" w:pos="900"/>
        </w:tabs>
        <w:ind w:left="792"/>
        <w:jc w:val="both"/>
        <w:rPr>
          <w:rFonts w:ascii="Calibri" w:hAnsi="Calibri"/>
          <w:b/>
          <w:bCs/>
          <w:sz w:val="22"/>
          <w:szCs w:val="22"/>
        </w:rPr>
      </w:pPr>
    </w:p>
    <w:p w14:paraId="2BF1FD86" w14:textId="77777777" w:rsidR="0013391C" w:rsidRPr="00AF19F2" w:rsidRDefault="0013391C" w:rsidP="0013391C">
      <w:pPr>
        <w:jc w:val="both"/>
        <w:rPr>
          <w:rFonts w:ascii="Calibri" w:hAnsi="Calibri"/>
          <w:b/>
          <w:bCs/>
          <w:sz w:val="22"/>
          <w:szCs w:val="22"/>
        </w:rPr>
      </w:pPr>
      <w:r w:rsidRPr="00AF19F2">
        <w:rPr>
          <w:rFonts w:ascii="Calibri" w:hAnsi="Calibri"/>
          <w:b/>
          <w:bCs/>
          <w:sz w:val="22"/>
          <w:szCs w:val="22"/>
        </w:rPr>
        <w:t xml:space="preserve">Attachment </w:t>
      </w:r>
      <w:r>
        <w:rPr>
          <w:rFonts w:ascii="Calibri" w:hAnsi="Calibri"/>
          <w:b/>
          <w:bCs/>
          <w:sz w:val="22"/>
          <w:szCs w:val="22"/>
        </w:rPr>
        <w:t>1</w:t>
      </w:r>
      <w:r w:rsidRPr="00AF19F2">
        <w:rPr>
          <w:rFonts w:ascii="Calibri" w:hAnsi="Calibri"/>
          <w:b/>
          <w:bCs/>
          <w:sz w:val="22"/>
          <w:szCs w:val="22"/>
        </w:rPr>
        <w:t xml:space="preserve"> – Check List of Submittals</w:t>
      </w:r>
    </w:p>
    <w:p w14:paraId="7D97D33F" w14:textId="77777777" w:rsidR="0013391C" w:rsidRDefault="0013391C" w:rsidP="0013391C">
      <w:pPr>
        <w:jc w:val="both"/>
        <w:rPr>
          <w:rFonts w:ascii="Calibri" w:hAnsi="Calibri"/>
          <w:b/>
          <w:bCs/>
          <w:sz w:val="22"/>
          <w:szCs w:val="22"/>
        </w:rPr>
      </w:pPr>
      <w:r w:rsidRPr="00AF19F2">
        <w:rPr>
          <w:rFonts w:ascii="Calibri" w:hAnsi="Calibri"/>
          <w:b/>
          <w:bCs/>
          <w:sz w:val="22"/>
          <w:szCs w:val="22"/>
        </w:rPr>
        <w:t xml:space="preserve">Attachment </w:t>
      </w:r>
      <w:r>
        <w:rPr>
          <w:rFonts w:ascii="Calibri" w:hAnsi="Calibri"/>
          <w:b/>
          <w:bCs/>
          <w:sz w:val="22"/>
          <w:szCs w:val="22"/>
        </w:rPr>
        <w:t>2</w:t>
      </w:r>
      <w:r w:rsidRPr="00AF19F2">
        <w:rPr>
          <w:rFonts w:ascii="Calibri" w:hAnsi="Calibri"/>
          <w:b/>
          <w:bCs/>
          <w:sz w:val="22"/>
          <w:szCs w:val="22"/>
        </w:rPr>
        <w:t xml:space="preserve"> – Cost Proposal Form</w:t>
      </w:r>
    </w:p>
    <w:p w14:paraId="4490025C" w14:textId="55D18427" w:rsidR="0013391C" w:rsidRDefault="0013391C" w:rsidP="0013391C">
      <w:pPr>
        <w:tabs>
          <w:tab w:val="left" w:pos="900"/>
        </w:tabs>
        <w:jc w:val="both"/>
        <w:rPr>
          <w:rFonts w:ascii="Calibri" w:eastAsia="Times New Roman" w:hAnsi="Calibri" w:cs="Calibri"/>
          <w:b/>
          <w:bCs/>
          <w:color w:val="000000"/>
          <w:sz w:val="22"/>
          <w:szCs w:val="22"/>
        </w:rPr>
      </w:pPr>
      <w:r>
        <w:rPr>
          <w:rFonts w:ascii="Calibri" w:hAnsi="Calibri"/>
          <w:b/>
          <w:bCs/>
          <w:sz w:val="22"/>
          <w:szCs w:val="22"/>
        </w:rPr>
        <w:t xml:space="preserve">Attachment 3 </w:t>
      </w:r>
      <w:r w:rsidRPr="00AF19F2">
        <w:rPr>
          <w:rFonts w:ascii="Calibri" w:hAnsi="Calibri"/>
          <w:b/>
          <w:bCs/>
          <w:sz w:val="22"/>
          <w:szCs w:val="22"/>
        </w:rPr>
        <w:t>–</w:t>
      </w:r>
      <w:r>
        <w:rPr>
          <w:rFonts w:ascii="Calibri" w:hAnsi="Calibri"/>
          <w:b/>
          <w:bCs/>
          <w:sz w:val="22"/>
          <w:szCs w:val="22"/>
        </w:rPr>
        <w:t xml:space="preserve"> Terms and Conditions for Services </w:t>
      </w:r>
      <w:bookmarkStart w:id="0" w:name="_GoBack"/>
      <w:bookmarkEnd w:id="0"/>
    </w:p>
    <w:p w14:paraId="63B7619B" w14:textId="77777777" w:rsidR="0013391C" w:rsidRDefault="0013391C" w:rsidP="0013391C">
      <w:pPr>
        <w:rPr>
          <w:rFonts w:ascii="Calibri" w:hAnsi="Calibri"/>
          <w:b/>
          <w:bCs/>
          <w:sz w:val="22"/>
          <w:szCs w:val="22"/>
        </w:rPr>
      </w:pPr>
      <w:r>
        <w:rPr>
          <w:rFonts w:ascii="Calibri" w:hAnsi="Calibri"/>
          <w:b/>
          <w:bCs/>
          <w:sz w:val="22"/>
          <w:szCs w:val="22"/>
        </w:rPr>
        <w:br w:type="page"/>
      </w:r>
    </w:p>
    <w:p w14:paraId="6231F6C2" w14:textId="78C3CE5A"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SECTION 1   INTRODUCTION</w:t>
      </w:r>
    </w:p>
    <w:p w14:paraId="31D46524" w14:textId="77777777" w:rsidR="00D57E10" w:rsidRDefault="00D57E10">
      <w:pPr>
        <w:tabs>
          <w:tab w:val="left" w:pos="720"/>
        </w:tabs>
        <w:jc w:val="both"/>
        <w:rPr>
          <w:rFonts w:ascii="Calibri" w:eastAsia="Calibri" w:hAnsi="Calibri" w:cs="Calibri"/>
          <w:b/>
          <w:sz w:val="22"/>
          <w:szCs w:val="22"/>
        </w:rPr>
      </w:pPr>
    </w:p>
    <w:p w14:paraId="3C38E8CD" w14:textId="77777777"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Purpose</w:t>
      </w:r>
    </w:p>
    <w:p w14:paraId="6E47C854"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purpose of this Request for Proposals (RFP) is to solicit proposals from Responsible Respondents to provide the goods and/or services identified on the RFP cover sheet and further described in Section 4 of this RFP to the Agency identified on the RFP cover sheet. The Agency intends to award a Contract(s) for the initial period identified on the RFP cover sheet, and the Agency, in its sole discretion, may extend the Contract(s) for up to the number of annual extensions identified on the RFP cover sheet. </w:t>
      </w:r>
    </w:p>
    <w:p w14:paraId="52DD1FC6" w14:textId="77777777" w:rsidR="00D57E10" w:rsidRDefault="00D57E10">
      <w:pPr>
        <w:ind w:left="720"/>
        <w:jc w:val="both"/>
        <w:rPr>
          <w:rFonts w:ascii="Calibri" w:eastAsia="Calibri" w:hAnsi="Calibri" w:cs="Calibri"/>
          <w:color w:val="FF0000"/>
          <w:sz w:val="22"/>
          <w:szCs w:val="22"/>
        </w:rPr>
      </w:pPr>
    </w:p>
    <w:p w14:paraId="0818C015" w14:textId="77777777"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Definitions</w:t>
      </w:r>
    </w:p>
    <w:p w14:paraId="388D8E3E"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For the purposes of this RFP and the resulting contract, the following terms shall mean:</w:t>
      </w:r>
    </w:p>
    <w:p w14:paraId="2996A53C" w14:textId="77777777" w:rsidR="00D57E10" w:rsidRDefault="00D57E10">
      <w:pPr>
        <w:tabs>
          <w:tab w:val="left" w:pos="720"/>
        </w:tabs>
        <w:jc w:val="both"/>
        <w:rPr>
          <w:rFonts w:ascii="Calibri" w:eastAsia="Calibri" w:hAnsi="Calibri" w:cs="Calibri"/>
          <w:b/>
          <w:sz w:val="22"/>
          <w:szCs w:val="22"/>
        </w:rPr>
      </w:pPr>
    </w:p>
    <w:p w14:paraId="134DB7EE" w14:textId="77777777" w:rsidR="00D57E10" w:rsidRDefault="00A42688">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“Agency” </w:t>
      </w:r>
      <w:r>
        <w:rPr>
          <w:rFonts w:ascii="Calibri" w:eastAsia="Calibri" w:hAnsi="Calibri" w:cs="Calibri"/>
          <w:sz w:val="22"/>
          <w:szCs w:val="22"/>
        </w:rPr>
        <w:t>means the agency identified on the RFP cover sheet that is issuing the RFP and any other agency that purchases from the Contract.</w:t>
      </w:r>
    </w:p>
    <w:p w14:paraId="2795E3BA" w14:textId="77777777" w:rsidR="00D57E10" w:rsidRDefault="00D57E10">
      <w:pPr>
        <w:tabs>
          <w:tab w:val="left" w:pos="720"/>
        </w:tabs>
        <w:ind w:left="1440" w:hanging="1080"/>
        <w:jc w:val="both"/>
        <w:rPr>
          <w:rFonts w:ascii="Calibri" w:eastAsia="Calibri" w:hAnsi="Calibri" w:cs="Calibri"/>
          <w:sz w:val="22"/>
          <w:szCs w:val="22"/>
        </w:rPr>
      </w:pPr>
    </w:p>
    <w:p w14:paraId="3C4E2E3D" w14:textId="573A1792"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“Contract” </w:t>
      </w:r>
      <w:r>
        <w:rPr>
          <w:rFonts w:ascii="Calibri" w:eastAsia="Calibri" w:hAnsi="Calibri" w:cs="Calibri"/>
          <w:sz w:val="22"/>
          <w:szCs w:val="22"/>
        </w:rPr>
        <w:t xml:space="preserve">means the contract(s) entered into with the successful Respondent(s) as described in Section </w:t>
      </w:r>
      <w:r w:rsidR="006120DA">
        <w:rPr>
          <w:rFonts w:ascii="Calibri" w:eastAsia="Calibri" w:hAnsi="Calibri" w:cs="Calibri"/>
          <w:sz w:val="22"/>
          <w:szCs w:val="22"/>
        </w:rPr>
        <w:t>7</w:t>
      </w:r>
      <w:r>
        <w:rPr>
          <w:rFonts w:ascii="Calibri" w:eastAsia="Calibri" w:hAnsi="Calibri" w:cs="Calibri"/>
          <w:sz w:val="22"/>
          <w:szCs w:val="22"/>
        </w:rPr>
        <w:t>.1.</w:t>
      </w:r>
    </w:p>
    <w:p w14:paraId="1E50A192" w14:textId="77777777" w:rsidR="00D57E10" w:rsidRDefault="00D57E10">
      <w:pPr>
        <w:tabs>
          <w:tab w:val="left" w:pos="720"/>
        </w:tabs>
        <w:ind w:left="1440" w:hanging="1080"/>
        <w:jc w:val="both"/>
        <w:rPr>
          <w:rFonts w:ascii="Calibri" w:eastAsia="Calibri" w:hAnsi="Calibri" w:cs="Calibri"/>
          <w:sz w:val="22"/>
          <w:szCs w:val="22"/>
        </w:rPr>
      </w:pPr>
    </w:p>
    <w:p w14:paraId="1653157D"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“Contractor”</w:t>
      </w:r>
      <w:r>
        <w:rPr>
          <w:rFonts w:ascii="Calibri" w:eastAsia="Calibri" w:hAnsi="Calibri" w:cs="Calibri"/>
          <w:sz w:val="22"/>
          <w:szCs w:val="22"/>
        </w:rPr>
        <w:t xml:space="preserve"> means the awarded business/person to provide the contractual services agreed upon.</w:t>
      </w:r>
    </w:p>
    <w:p w14:paraId="0C6C1FC6" w14:textId="77777777" w:rsidR="00D57E10" w:rsidRDefault="00D57E10">
      <w:pPr>
        <w:tabs>
          <w:tab w:val="left" w:pos="720"/>
        </w:tabs>
        <w:ind w:left="720"/>
        <w:jc w:val="both"/>
        <w:rPr>
          <w:rFonts w:ascii="Calibri" w:eastAsia="Calibri" w:hAnsi="Calibri" w:cs="Calibri"/>
          <w:sz w:val="22"/>
          <w:szCs w:val="22"/>
        </w:rPr>
      </w:pPr>
    </w:p>
    <w:p w14:paraId="2B0BADB9" w14:textId="77777777" w:rsidR="00D57E10" w:rsidRDefault="00A42688">
      <w:pPr>
        <w:tabs>
          <w:tab w:val="left" w:pos="1620"/>
        </w:tabs>
        <w:ind w:left="720"/>
        <w:jc w:val="both"/>
        <w:rPr>
          <w:rFonts w:ascii="Calibri" w:eastAsia="Calibri" w:hAnsi="Calibri" w:cs="Calibri"/>
          <w:sz w:val="22"/>
          <w:szCs w:val="22"/>
        </w:rPr>
      </w:pPr>
      <w:r>
        <w:rPr>
          <w:rFonts w:ascii="Calibri" w:eastAsia="Calibri" w:hAnsi="Calibri" w:cs="Calibri"/>
          <w:b/>
          <w:sz w:val="22"/>
          <w:szCs w:val="22"/>
        </w:rPr>
        <w:t>“Deliverable”</w:t>
      </w:r>
      <w:r>
        <w:rPr>
          <w:rFonts w:ascii="Calibri" w:eastAsia="Calibri" w:hAnsi="Calibri" w:cs="Calibri"/>
          <w:sz w:val="22"/>
          <w:szCs w:val="22"/>
        </w:rPr>
        <w:t xml:space="preserve"> means the completion of a milestone or accomplishment of a task. </w:t>
      </w:r>
    </w:p>
    <w:p w14:paraId="7A144DEC" w14:textId="77777777" w:rsidR="00D57E10" w:rsidRDefault="00D57E10">
      <w:pPr>
        <w:tabs>
          <w:tab w:val="left" w:pos="1620"/>
        </w:tabs>
        <w:ind w:left="720"/>
        <w:jc w:val="both"/>
        <w:rPr>
          <w:rFonts w:ascii="Calibri" w:eastAsia="Calibri" w:hAnsi="Calibri" w:cs="Calibri"/>
          <w:b/>
          <w:sz w:val="22"/>
          <w:szCs w:val="22"/>
        </w:rPr>
      </w:pPr>
    </w:p>
    <w:p w14:paraId="77FE4E04" w14:textId="77777777" w:rsidR="00D57E10" w:rsidRDefault="00A42688">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“General Terms and Conditions” </w:t>
      </w:r>
      <w:r>
        <w:rPr>
          <w:rFonts w:ascii="Calibri" w:eastAsia="Calibri" w:hAnsi="Calibri" w:cs="Calibri"/>
          <w:sz w:val="22"/>
          <w:szCs w:val="22"/>
        </w:rPr>
        <w:t>means the General Terms and Conditions for Services Contracts as referenced on the RFP cover page.</w:t>
      </w:r>
    </w:p>
    <w:p w14:paraId="7203F63F" w14:textId="77777777" w:rsidR="00D57E10" w:rsidRDefault="00D57E10">
      <w:pPr>
        <w:tabs>
          <w:tab w:val="left" w:pos="720"/>
        </w:tabs>
        <w:ind w:left="720"/>
        <w:jc w:val="both"/>
        <w:rPr>
          <w:rFonts w:ascii="Calibri" w:eastAsia="Calibri" w:hAnsi="Calibri" w:cs="Calibri"/>
          <w:sz w:val="22"/>
          <w:szCs w:val="22"/>
        </w:rPr>
      </w:pPr>
    </w:p>
    <w:p w14:paraId="1D0AC666"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“Proposal” </w:t>
      </w:r>
      <w:r>
        <w:rPr>
          <w:rFonts w:ascii="Calibri" w:eastAsia="Calibri" w:hAnsi="Calibri" w:cs="Calibri"/>
          <w:sz w:val="22"/>
          <w:szCs w:val="22"/>
        </w:rPr>
        <w:t xml:space="preserve">means the Respondent’s proposal submitted in response to the RFP. </w:t>
      </w:r>
    </w:p>
    <w:p w14:paraId="416A061B" w14:textId="77777777" w:rsidR="00D57E10" w:rsidRDefault="00D57E10">
      <w:pPr>
        <w:tabs>
          <w:tab w:val="left" w:pos="720"/>
        </w:tabs>
        <w:ind w:left="720"/>
        <w:jc w:val="both"/>
        <w:rPr>
          <w:rFonts w:ascii="Calibri" w:eastAsia="Calibri" w:hAnsi="Calibri" w:cs="Calibri"/>
          <w:sz w:val="22"/>
          <w:szCs w:val="22"/>
        </w:rPr>
      </w:pPr>
    </w:p>
    <w:p w14:paraId="1B79057D"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“Respondent” </w:t>
      </w:r>
      <w:r>
        <w:rPr>
          <w:rFonts w:ascii="Calibri" w:eastAsia="Calibri" w:hAnsi="Calibri" w:cs="Calibri"/>
          <w:sz w:val="22"/>
          <w:szCs w:val="22"/>
        </w:rPr>
        <w:t>means the company, organization or other business entity submitting a proposal in response to this RFP.</w:t>
      </w:r>
    </w:p>
    <w:p w14:paraId="0CD4516C" w14:textId="77777777" w:rsidR="00D57E10" w:rsidRDefault="00D57E10">
      <w:pPr>
        <w:tabs>
          <w:tab w:val="left" w:pos="720"/>
        </w:tabs>
        <w:ind w:left="720"/>
        <w:jc w:val="both"/>
        <w:rPr>
          <w:rFonts w:ascii="Calibri" w:eastAsia="Calibri" w:hAnsi="Calibri" w:cs="Calibri"/>
          <w:sz w:val="22"/>
          <w:szCs w:val="22"/>
        </w:rPr>
      </w:pPr>
    </w:p>
    <w:p w14:paraId="48445AE0"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“Responsible Respondent” </w:t>
      </w:r>
      <w:r>
        <w:rPr>
          <w:rFonts w:ascii="Calibri" w:eastAsia="Calibri" w:hAnsi="Calibri" w:cs="Calibri"/>
          <w:sz w:val="22"/>
          <w:szCs w:val="22"/>
        </w:rPr>
        <w:t>means a Respondent that has the capability in all material respects to perform the scope of work and specifications of the Contract. In determining whether a Respondent is a Responsible Respondent, the Agency may consider various factors including, but not limited to, the Respondent’s competence and qualifications to provide the goods or services requested, the Respondent’s integrity and reliability, the past performance of the Respondent and the best interest of the Agency and the State.</w:t>
      </w:r>
    </w:p>
    <w:p w14:paraId="015F1786" w14:textId="77777777" w:rsidR="00D57E10" w:rsidRDefault="00D57E10">
      <w:pPr>
        <w:tabs>
          <w:tab w:val="left" w:pos="720"/>
        </w:tabs>
        <w:ind w:left="720"/>
        <w:jc w:val="both"/>
        <w:rPr>
          <w:rFonts w:ascii="Calibri" w:eastAsia="Calibri" w:hAnsi="Calibri" w:cs="Calibri"/>
          <w:sz w:val="22"/>
          <w:szCs w:val="22"/>
        </w:rPr>
      </w:pPr>
    </w:p>
    <w:p w14:paraId="3816227B"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“Responsive Proposal”</w:t>
      </w:r>
      <w:r>
        <w:rPr>
          <w:rFonts w:ascii="Calibri" w:eastAsia="Calibri" w:hAnsi="Calibri" w:cs="Calibri"/>
          <w:sz w:val="22"/>
          <w:szCs w:val="22"/>
        </w:rPr>
        <w:t xml:space="preserve"> means a Proposal that complies with the material provisions of this RFP.</w:t>
      </w:r>
    </w:p>
    <w:p w14:paraId="4435A85E" w14:textId="77777777" w:rsidR="00D57E10" w:rsidRDefault="00D57E10">
      <w:pPr>
        <w:tabs>
          <w:tab w:val="left" w:pos="720"/>
        </w:tabs>
        <w:ind w:left="1440" w:hanging="1080"/>
        <w:jc w:val="both"/>
        <w:rPr>
          <w:rFonts w:ascii="Calibri" w:eastAsia="Calibri" w:hAnsi="Calibri" w:cs="Calibri"/>
          <w:sz w:val="22"/>
          <w:szCs w:val="22"/>
        </w:rPr>
      </w:pPr>
    </w:p>
    <w:p w14:paraId="598901BA"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“RFP”</w:t>
      </w:r>
      <w:r>
        <w:rPr>
          <w:rFonts w:ascii="Calibri" w:eastAsia="Calibri" w:hAnsi="Calibri" w:cs="Calibri"/>
          <w:sz w:val="22"/>
          <w:szCs w:val="22"/>
        </w:rPr>
        <w:t xml:space="preserve"> means this Request for Proposals and any attachments, exhibits, schedules or addenda hereto.</w:t>
      </w:r>
    </w:p>
    <w:p w14:paraId="781425C4" w14:textId="77777777" w:rsidR="00D57E10" w:rsidRDefault="00D57E10">
      <w:pPr>
        <w:tabs>
          <w:tab w:val="left" w:pos="720"/>
        </w:tabs>
        <w:ind w:left="1440" w:hanging="1080"/>
        <w:jc w:val="both"/>
        <w:rPr>
          <w:rFonts w:ascii="Calibri" w:eastAsia="Calibri" w:hAnsi="Calibri" w:cs="Calibri"/>
          <w:sz w:val="22"/>
          <w:szCs w:val="22"/>
        </w:rPr>
      </w:pPr>
    </w:p>
    <w:p w14:paraId="37F9D14E"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“State” </w:t>
      </w:r>
      <w:r>
        <w:rPr>
          <w:rFonts w:ascii="Calibri" w:eastAsia="Calibri" w:hAnsi="Calibri" w:cs="Calibri"/>
          <w:sz w:val="22"/>
          <w:szCs w:val="22"/>
        </w:rPr>
        <w:t>means the State of Iowa, the Agency, and all state agencies, boards, and commissions, and any political subdivisions making purchases from the Contract as permitted by this RFP.</w:t>
      </w:r>
    </w:p>
    <w:p w14:paraId="05DF75FB" w14:textId="77777777" w:rsidR="00D57E10" w:rsidRDefault="00D57E10">
      <w:pPr>
        <w:pBdr>
          <w:top w:val="nil"/>
          <w:left w:val="nil"/>
          <w:bottom w:val="nil"/>
          <w:right w:val="nil"/>
          <w:between w:val="nil"/>
        </w:pBdr>
        <w:tabs>
          <w:tab w:val="left" w:pos="720"/>
        </w:tabs>
        <w:ind w:left="1440"/>
        <w:jc w:val="both"/>
        <w:rPr>
          <w:rFonts w:ascii="Calibri" w:eastAsia="Calibri" w:hAnsi="Calibri" w:cs="Calibri"/>
          <w:color w:val="000000"/>
          <w:sz w:val="22"/>
          <w:szCs w:val="22"/>
        </w:rPr>
      </w:pPr>
    </w:p>
    <w:p w14:paraId="68BDCD16" w14:textId="77777777"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Overview of the RFP Process</w:t>
      </w:r>
    </w:p>
    <w:p w14:paraId="5471B9F4" w14:textId="77777777" w:rsidR="00D57E10" w:rsidRDefault="00A42688">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Respondent is responsible for determining all factors necessary for submission of a comprehensive Proposal.</w:t>
      </w:r>
    </w:p>
    <w:p w14:paraId="29F7B43D" w14:textId="77777777" w:rsidR="00D57E10" w:rsidRDefault="00D57E10">
      <w:pPr>
        <w:pBdr>
          <w:top w:val="nil"/>
          <w:left w:val="nil"/>
          <w:bottom w:val="nil"/>
          <w:right w:val="nil"/>
          <w:between w:val="nil"/>
        </w:pBdr>
        <w:ind w:left="720"/>
        <w:jc w:val="both"/>
        <w:rPr>
          <w:rFonts w:ascii="Calibri" w:eastAsia="Calibri" w:hAnsi="Calibri" w:cs="Calibri"/>
          <w:color w:val="000000"/>
          <w:sz w:val="22"/>
          <w:szCs w:val="22"/>
        </w:rPr>
      </w:pPr>
    </w:p>
    <w:p w14:paraId="1ECA3F89" w14:textId="77777777" w:rsidR="00D57E10" w:rsidRDefault="00A42688">
      <w:pPr>
        <w:ind w:left="720"/>
        <w:jc w:val="both"/>
        <w:rPr>
          <w:rFonts w:ascii="Calibri" w:eastAsia="Calibri" w:hAnsi="Calibri" w:cs="Calibri"/>
          <w:b/>
          <w:sz w:val="22"/>
          <w:szCs w:val="22"/>
        </w:rPr>
      </w:pPr>
      <w:r>
        <w:rPr>
          <w:rFonts w:ascii="Calibri" w:eastAsia="Calibri" w:hAnsi="Calibri" w:cs="Calibri"/>
          <w:b/>
          <w:sz w:val="22"/>
          <w:szCs w:val="22"/>
        </w:rPr>
        <w:t xml:space="preserve">Respondent should review Request for Confidentiality, for more information if its Proposal contains confidential information. </w:t>
      </w:r>
      <w:r>
        <w:rPr>
          <w:rFonts w:ascii="Calibri" w:eastAsia="Calibri" w:hAnsi="Calibri" w:cs="Calibri"/>
          <w:b/>
          <w:color w:val="FF0000"/>
          <w:sz w:val="22"/>
          <w:szCs w:val="22"/>
        </w:rPr>
        <w:t>Any Proposal marked “Confidential” or “Proprietary” on every page may be disqualified.</w:t>
      </w:r>
    </w:p>
    <w:p w14:paraId="4FF42729" w14:textId="77777777" w:rsidR="00D57E10" w:rsidRDefault="00D57E10">
      <w:pPr>
        <w:pBdr>
          <w:top w:val="nil"/>
          <w:left w:val="nil"/>
          <w:bottom w:val="nil"/>
          <w:right w:val="nil"/>
          <w:between w:val="nil"/>
        </w:pBdr>
        <w:ind w:left="720"/>
        <w:jc w:val="both"/>
        <w:rPr>
          <w:rFonts w:ascii="Calibri" w:eastAsia="Calibri" w:hAnsi="Calibri" w:cs="Calibri"/>
          <w:color w:val="000000"/>
          <w:sz w:val="22"/>
          <w:szCs w:val="22"/>
        </w:rPr>
      </w:pPr>
    </w:p>
    <w:p w14:paraId="648F392B" w14:textId="77777777" w:rsidR="00D57E10" w:rsidRDefault="00A42688">
      <w:pPr>
        <w:ind w:left="720"/>
        <w:jc w:val="both"/>
        <w:rPr>
          <w:rFonts w:ascii="Calibri" w:eastAsia="Calibri" w:hAnsi="Calibri" w:cs="Calibri"/>
          <w:b/>
          <w:sz w:val="22"/>
          <w:szCs w:val="22"/>
        </w:rPr>
      </w:pPr>
      <w:r>
        <w:rPr>
          <w:rFonts w:ascii="Calibri" w:eastAsia="Calibri" w:hAnsi="Calibri" w:cs="Calibri"/>
          <w:sz w:val="22"/>
          <w:szCs w:val="22"/>
        </w:rPr>
        <w:t>It is the Agency’s intention to evaluate Proposals from all Respondents that submit timely Responsive Proposals, and award the Contract(s) in accordance with evaluation and selection criteria provided in this RFP.</w:t>
      </w:r>
      <w:r>
        <w:rPr>
          <w:rFonts w:ascii="Calibri" w:eastAsia="Calibri" w:hAnsi="Calibri" w:cs="Calibri"/>
          <w:b/>
          <w:sz w:val="22"/>
          <w:szCs w:val="22"/>
        </w:rPr>
        <w:t xml:space="preserve"> </w:t>
      </w:r>
    </w:p>
    <w:p w14:paraId="780CD5F2" w14:textId="77777777" w:rsidR="00D57E10" w:rsidRDefault="00D57E10">
      <w:pPr>
        <w:rPr>
          <w:rFonts w:ascii="Calibri" w:eastAsia="Calibri" w:hAnsi="Calibri" w:cs="Calibri"/>
          <w:b/>
          <w:sz w:val="22"/>
          <w:szCs w:val="22"/>
        </w:rPr>
      </w:pPr>
    </w:p>
    <w:p w14:paraId="1F78AA5D" w14:textId="3B42985B"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Background</w:t>
      </w:r>
    </w:p>
    <w:p w14:paraId="0DCB0663" w14:textId="622BC2B0" w:rsidR="002B6B86" w:rsidRPr="002B6B86" w:rsidRDefault="002B6B86" w:rsidP="002B6B86">
      <w:pPr>
        <w:pStyle w:val="ListParagraph"/>
        <w:autoSpaceDE w:val="0"/>
        <w:autoSpaceDN w:val="0"/>
        <w:adjustRightInd w:val="0"/>
        <w:jc w:val="both"/>
        <w:rPr>
          <w:rFonts w:ascii="Calibri" w:hAnsi="Calibri" w:cs="Calibri"/>
          <w:color w:val="000000"/>
          <w:sz w:val="22"/>
          <w:szCs w:val="22"/>
        </w:rPr>
      </w:pPr>
      <w:r w:rsidRPr="002B6B86">
        <w:rPr>
          <w:rFonts w:ascii="Calibri" w:hAnsi="Calibri" w:cs="Calibri"/>
          <w:color w:val="000000"/>
          <w:sz w:val="22"/>
          <w:szCs w:val="22"/>
        </w:rPr>
        <w:t>RIC offers supplemental retirement programs to the State of Iowa and other eligible governmental employers within Iowa. It contains three programs: a 457(b) plan, a 403(b), and a 401(a) plan. There are four investment providers that each offer 20 or more variable investments to all three plans. The</w:t>
      </w:r>
      <w:r w:rsidR="00DF4B4D">
        <w:rPr>
          <w:rFonts w:ascii="Calibri" w:hAnsi="Calibri" w:cs="Calibri"/>
          <w:color w:val="000000"/>
          <w:sz w:val="22"/>
          <w:szCs w:val="22"/>
        </w:rPr>
        <w:t>se</w:t>
      </w:r>
      <w:r w:rsidRPr="002B6B86">
        <w:rPr>
          <w:rFonts w:ascii="Calibri" w:hAnsi="Calibri" w:cs="Calibri"/>
          <w:color w:val="000000"/>
          <w:sz w:val="22"/>
          <w:szCs w:val="22"/>
        </w:rPr>
        <w:t xml:space="preserve"> providers offer the same products for all three plans. There are</w:t>
      </w:r>
      <w:r w:rsidR="00323DFD">
        <w:rPr>
          <w:rFonts w:ascii="Calibri" w:hAnsi="Calibri" w:cs="Calibri"/>
          <w:color w:val="000000"/>
          <w:sz w:val="22"/>
          <w:szCs w:val="22"/>
        </w:rPr>
        <w:t xml:space="preserve"> </w:t>
      </w:r>
      <w:r w:rsidR="0081513B">
        <w:rPr>
          <w:rFonts w:ascii="Calibri" w:hAnsi="Calibri" w:cs="Calibri"/>
          <w:color w:val="000000"/>
          <w:sz w:val="22"/>
          <w:szCs w:val="22"/>
        </w:rPr>
        <w:t>currently six</w:t>
      </w:r>
      <w:r w:rsidR="00DF4B4D">
        <w:rPr>
          <w:rFonts w:ascii="Calibri" w:hAnsi="Calibri" w:cs="Calibri"/>
          <w:color w:val="000000"/>
          <w:sz w:val="22"/>
          <w:szCs w:val="22"/>
        </w:rPr>
        <w:t xml:space="preserve"> additional</w:t>
      </w:r>
      <w:r w:rsidRPr="002B6B86">
        <w:rPr>
          <w:rFonts w:ascii="Calibri" w:hAnsi="Calibri" w:cs="Calibri"/>
          <w:color w:val="000000"/>
          <w:sz w:val="22"/>
          <w:szCs w:val="22"/>
        </w:rPr>
        <w:t xml:space="preserve"> providers for the 403(b) plan.</w:t>
      </w:r>
      <w:r w:rsidR="00DF4B4D">
        <w:rPr>
          <w:rFonts w:ascii="Calibri" w:hAnsi="Calibri" w:cs="Calibri"/>
          <w:color w:val="000000"/>
          <w:sz w:val="22"/>
          <w:szCs w:val="22"/>
        </w:rPr>
        <w:t xml:space="preserve">  Those providers/investments are not included in this RFP.</w:t>
      </w:r>
      <w:r w:rsidRPr="002B6B86">
        <w:rPr>
          <w:rFonts w:ascii="Calibri" w:hAnsi="Calibri" w:cs="Calibri"/>
          <w:color w:val="000000"/>
          <w:sz w:val="22"/>
          <w:szCs w:val="22"/>
        </w:rPr>
        <w:t xml:space="preserve"> Listings of all providers and investment offerings may be found at </w:t>
      </w:r>
      <w:r w:rsidRPr="002B6B86">
        <w:rPr>
          <w:rFonts w:ascii="Calibri" w:hAnsi="Calibri" w:cs="Calibri"/>
          <w:color w:val="0000FF"/>
          <w:sz w:val="22"/>
          <w:szCs w:val="22"/>
        </w:rPr>
        <w:t>https://das.iowa.gov/RIC/403b/providers</w:t>
      </w:r>
      <w:r w:rsidRPr="002B6B86">
        <w:rPr>
          <w:rFonts w:ascii="Calibri" w:hAnsi="Calibri" w:cs="Calibri"/>
          <w:color w:val="000000"/>
          <w:sz w:val="22"/>
          <w:szCs w:val="22"/>
        </w:rPr>
        <w:t xml:space="preserve">. </w:t>
      </w:r>
    </w:p>
    <w:p w14:paraId="1BE4CD82" w14:textId="77777777" w:rsidR="002B6B86" w:rsidRPr="002B6B86" w:rsidRDefault="002B6B86" w:rsidP="002B6B86">
      <w:pPr>
        <w:autoSpaceDE w:val="0"/>
        <w:autoSpaceDN w:val="0"/>
        <w:adjustRightInd w:val="0"/>
        <w:rPr>
          <w:rFonts w:ascii="Calibri" w:hAnsi="Calibri" w:cs="Calibri"/>
          <w:color w:val="000000"/>
        </w:rPr>
      </w:pPr>
    </w:p>
    <w:p w14:paraId="33ACA42F" w14:textId="277FE497" w:rsidR="002B6B86" w:rsidRPr="002B6B86" w:rsidRDefault="002B6B86" w:rsidP="002B6B86">
      <w:pPr>
        <w:autoSpaceDE w:val="0"/>
        <w:autoSpaceDN w:val="0"/>
        <w:adjustRightInd w:val="0"/>
        <w:ind w:left="720"/>
        <w:rPr>
          <w:rFonts w:ascii="Calibri" w:hAnsi="Calibri" w:cs="Calibri"/>
          <w:color w:val="000000"/>
          <w:sz w:val="22"/>
          <w:szCs w:val="22"/>
        </w:rPr>
      </w:pPr>
      <w:r w:rsidRPr="002B6B86">
        <w:rPr>
          <w:rFonts w:ascii="Calibri" w:hAnsi="Calibri" w:cs="Calibri"/>
          <w:color w:val="000000"/>
          <w:sz w:val="22"/>
          <w:szCs w:val="22"/>
        </w:rPr>
        <w:t>The successful vendor shall be responsible for helping to formulate</w:t>
      </w:r>
      <w:r>
        <w:rPr>
          <w:rFonts w:ascii="Calibri" w:hAnsi="Calibri" w:cs="Calibri"/>
          <w:color w:val="000000"/>
          <w:sz w:val="22"/>
          <w:szCs w:val="22"/>
        </w:rPr>
        <w:t xml:space="preserve"> future</w:t>
      </w:r>
      <w:r w:rsidRPr="002B6B86">
        <w:rPr>
          <w:rFonts w:ascii="Calibri" w:hAnsi="Calibri" w:cs="Calibri"/>
          <w:color w:val="000000"/>
          <w:sz w:val="22"/>
          <w:szCs w:val="22"/>
        </w:rPr>
        <w:t xml:space="preserve"> RFPs for the selection of investment providers, the review of the investments and fees offered during that process, the quarterly and annual investment reviews, assistance with the Investment Policy, and general investment advice. </w:t>
      </w:r>
    </w:p>
    <w:p w14:paraId="32496239" w14:textId="77777777" w:rsidR="00D57E10" w:rsidRDefault="00D57E10">
      <w:pPr>
        <w:pBdr>
          <w:top w:val="nil"/>
          <w:left w:val="nil"/>
          <w:bottom w:val="nil"/>
          <w:right w:val="nil"/>
          <w:between w:val="nil"/>
        </w:pBdr>
        <w:spacing w:after="120"/>
        <w:ind w:left="720"/>
        <w:jc w:val="both"/>
        <w:rPr>
          <w:rFonts w:ascii="Calibri" w:eastAsia="Calibri" w:hAnsi="Calibri" w:cs="Calibri"/>
          <w:color w:val="000000"/>
          <w:sz w:val="22"/>
          <w:szCs w:val="22"/>
        </w:rPr>
      </w:pPr>
    </w:p>
    <w:p w14:paraId="4449FC99" w14:textId="77777777" w:rsidR="00D57E10" w:rsidRDefault="00A42688">
      <w:pPr>
        <w:rPr>
          <w:rFonts w:ascii="Calibri" w:eastAsia="Calibri" w:hAnsi="Calibri" w:cs="Calibri"/>
          <w:b/>
          <w:sz w:val="22"/>
          <w:szCs w:val="22"/>
        </w:rPr>
      </w:pPr>
      <w:r>
        <w:br w:type="page"/>
      </w:r>
    </w:p>
    <w:p w14:paraId="656C55E4" w14:textId="77777777"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2 </w:t>
      </w:r>
      <w:r>
        <w:rPr>
          <w:rFonts w:ascii="Calibri" w:eastAsia="Calibri" w:hAnsi="Calibri" w:cs="Calibri"/>
        </w:rPr>
        <w:tab/>
        <w:t xml:space="preserve">  ADMINISTRATIVE INFORMATION</w:t>
      </w:r>
    </w:p>
    <w:p w14:paraId="082803A4" w14:textId="77777777" w:rsidR="00D57E10" w:rsidRDefault="00D57E10">
      <w:pPr>
        <w:rPr>
          <w:rFonts w:ascii="Calibri" w:eastAsia="Calibri" w:hAnsi="Calibri" w:cs="Calibri"/>
          <w:sz w:val="22"/>
          <w:szCs w:val="22"/>
        </w:rPr>
      </w:pPr>
    </w:p>
    <w:p w14:paraId="02206F11" w14:textId="27A9B6D5" w:rsidR="00D57E10" w:rsidRDefault="0099767C" w:rsidP="0099767C">
      <w:pPr>
        <w:tabs>
          <w:tab w:val="left" w:pos="720"/>
        </w:tabs>
        <w:jc w:val="both"/>
        <w:rPr>
          <w:rFonts w:ascii="Calibri" w:eastAsia="Calibri" w:hAnsi="Calibri" w:cs="Calibri"/>
          <w:sz w:val="22"/>
          <w:szCs w:val="22"/>
        </w:rPr>
      </w:pPr>
      <w:r>
        <w:rPr>
          <w:rFonts w:ascii="Calibri" w:eastAsia="Calibri" w:hAnsi="Calibri" w:cs="Calibri"/>
          <w:b/>
          <w:sz w:val="22"/>
          <w:szCs w:val="22"/>
        </w:rPr>
        <w:t xml:space="preserve">2.1 </w:t>
      </w:r>
      <w:r>
        <w:rPr>
          <w:rFonts w:ascii="Calibri" w:eastAsia="Calibri" w:hAnsi="Calibri" w:cs="Calibri"/>
          <w:b/>
          <w:sz w:val="22"/>
          <w:szCs w:val="22"/>
        </w:rPr>
        <w:tab/>
      </w:r>
      <w:r w:rsidR="00A42688">
        <w:rPr>
          <w:rFonts w:ascii="Calibri" w:eastAsia="Calibri" w:hAnsi="Calibri" w:cs="Calibri"/>
          <w:b/>
          <w:sz w:val="22"/>
          <w:szCs w:val="22"/>
        </w:rPr>
        <w:t>Issuing Officer</w:t>
      </w:r>
    </w:p>
    <w:p w14:paraId="31519367"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Issuing Officer identified in the RFP cover sheet is the sole point of contact regarding the RFP from the date of issuance until a Notice of Intent to Award the Contract is issued.</w:t>
      </w:r>
    </w:p>
    <w:p w14:paraId="2190A10D" w14:textId="77777777" w:rsidR="00D57E10" w:rsidRDefault="00D57E10">
      <w:pPr>
        <w:pBdr>
          <w:top w:val="nil"/>
          <w:left w:val="nil"/>
          <w:bottom w:val="nil"/>
          <w:right w:val="nil"/>
          <w:between w:val="nil"/>
        </w:pBdr>
        <w:jc w:val="both"/>
        <w:rPr>
          <w:rFonts w:ascii="Calibri" w:eastAsia="Calibri" w:hAnsi="Calibri" w:cs="Calibri"/>
          <w:color w:val="000000"/>
          <w:sz w:val="22"/>
          <w:szCs w:val="22"/>
        </w:rPr>
      </w:pPr>
    </w:p>
    <w:p w14:paraId="447F36E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Restriction on Communication</w:t>
      </w:r>
    </w:p>
    <w:p w14:paraId="5F6A2B2F"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From the issue date of this RFP until a Notice of Intent to Award the Contract is issued, Respondents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Respondents may be disqualified if they contact any State employee other than the Issuing Officer about the RFP except that Respondents may contact the State Targeted Small Business Office on issues related to the preference for Targeted Small Businesses. </w:t>
      </w:r>
    </w:p>
    <w:p w14:paraId="0707A02A" w14:textId="77777777" w:rsidR="00D57E10" w:rsidRDefault="00D57E10">
      <w:pPr>
        <w:ind w:left="720"/>
        <w:jc w:val="both"/>
        <w:rPr>
          <w:rFonts w:ascii="Calibri" w:eastAsia="Calibri" w:hAnsi="Calibri" w:cs="Calibri"/>
          <w:sz w:val="22"/>
          <w:szCs w:val="22"/>
        </w:rPr>
      </w:pPr>
    </w:p>
    <w:p w14:paraId="4A9828E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This section shall not be construed as restricting communications related to the administration of any contract currently in effect between a Respondent and the State.</w:t>
      </w:r>
    </w:p>
    <w:p w14:paraId="4A66D261" w14:textId="77777777" w:rsidR="00D57E10" w:rsidRDefault="00D57E10">
      <w:pPr>
        <w:ind w:left="720"/>
        <w:jc w:val="both"/>
        <w:rPr>
          <w:rFonts w:ascii="Calibri" w:eastAsia="Calibri" w:hAnsi="Calibri" w:cs="Calibri"/>
          <w:sz w:val="22"/>
          <w:szCs w:val="22"/>
        </w:rPr>
      </w:pPr>
    </w:p>
    <w:p w14:paraId="65A1BB9D"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Downloading the RFP from the Internet</w:t>
      </w:r>
    </w:p>
    <w:p w14:paraId="08A750DA" w14:textId="39CD1F93"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RFP and any addenda to the RFP will be posted at </w:t>
      </w:r>
      <w:hyperlink r:id="rId10">
        <w:r>
          <w:rPr>
            <w:rFonts w:ascii="Calibri" w:eastAsia="Calibri" w:hAnsi="Calibri" w:cs="Calibri"/>
            <w:color w:val="0000FF"/>
            <w:sz w:val="22"/>
            <w:szCs w:val="22"/>
            <w:u w:val="single"/>
          </w:rPr>
          <w:t>http://bidopportunities.iowa.gov/</w:t>
        </w:r>
      </w:hyperlink>
      <w:r w:rsidR="0099767C" w:rsidRPr="0099767C">
        <w:rPr>
          <w:rFonts w:ascii="Calibri" w:eastAsia="Calibri" w:hAnsi="Calibri" w:cs="Calibri"/>
          <w:sz w:val="22"/>
          <w:szCs w:val="22"/>
        </w:rPr>
        <w:t xml:space="preserve"> </w:t>
      </w:r>
      <w:r w:rsidR="0099767C">
        <w:rPr>
          <w:rFonts w:ascii="Calibri" w:eastAsia="Calibri" w:hAnsi="Calibri" w:cs="Calibri"/>
          <w:sz w:val="22"/>
          <w:szCs w:val="22"/>
        </w:rPr>
        <w:t xml:space="preserve">and </w:t>
      </w:r>
      <w:hyperlink r:id="rId11" w:history="1">
        <w:r w:rsidR="0099767C" w:rsidRPr="00032C01">
          <w:rPr>
            <w:rStyle w:val="Hyperlink"/>
            <w:rFonts w:asciiTheme="minorHAnsi" w:hAnsiTheme="minorHAnsi" w:cstheme="minorHAnsi"/>
            <w:sz w:val="22"/>
            <w:szCs w:val="22"/>
          </w:rPr>
          <w:t>IMPACS Electronic Procurement System</w:t>
        </w:r>
      </w:hyperlink>
      <w:r>
        <w:rPr>
          <w:rFonts w:ascii="Calibri" w:eastAsia="Calibri" w:hAnsi="Calibri" w:cs="Calibri"/>
          <w:color w:val="0000FF"/>
          <w:sz w:val="22"/>
          <w:szCs w:val="22"/>
          <w:u w:val="single"/>
        </w:rPr>
        <w:t>.</w:t>
      </w:r>
      <w:r>
        <w:rPr>
          <w:rFonts w:ascii="Calibri" w:eastAsia="Calibri" w:hAnsi="Calibri" w:cs="Calibri"/>
          <w:sz w:val="22"/>
          <w:szCs w:val="22"/>
        </w:rPr>
        <w:t xml:space="preserve"> The Respondent is advised to check the website periodically for addenda to this RFP, particularly if the Respondent downloaded the RFP from the Internet as the Respondent may not automatically receive addenda. It is the Respondent's sole responsibility to check daily for addenda to posted documents.</w:t>
      </w:r>
    </w:p>
    <w:p w14:paraId="15D5745E" w14:textId="77777777" w:rsidR="00D57E10" w:rsidRDefault="00D57E10">
      <w:pPr>
        <w:tabs>
          <w:tab w:val="left" w:pos="2160"/>
        </w:tabs>
        <w:ind w:left="1440" w:hanging="720"/>
        <w:jc w:val="both"/>
        <w:rPr>
          <w:rFonts w:ascii="Calibri" w:eastAsia="Calibri" w:hAnsi="Calibri" w:cs="Calibri"/>
          <w:sz w:val="22"/>
          <w:szCs w:val="22"/>
        </w:rPr>
      </w:pPr>
    </w:p>
    <w:p w14:paraId="38DE0454"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Procurement Timetable</w:t>
      </w:r>
    </w:p>
    <w:p w14:paraId="3858DD9D"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dates provided in the procurement timetable on the RFP cover sheet are provided for informational and planning purposes. The Agency reserves the right to change the dates.  If the Agency changes any of the deadlines for Respondent submissions, the Agency will issue an addendum to the RFP.</w:t>
      </w:r>
    </w:p>
    <w:p w14:paraId="443A945F" w14:textId="77777777" w:rsidR="00D57E10" w:rsidRDefault="00D57E10">
      <w:pPr>
        <w:jc w:val="both"/>
        <w:rPr>
          <w:rFonts w:ascii="Calibri" w:eastAsia="Calibri" w:hAnsi="Calibri" w:cs="Calibri"/>
          <w:sz w:val="22"/>
          <w:szCs w:val="22"/>
        </w:rPr>
      </w:pPr>
    </w:p>
    <w:p w14:paraId="165ACD2B"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 xml:space="preserve">Questions, Requests for Clarification, and Suggested Changes </w:t>
      </w:r>
    </w:p>
    <w:p w14:paraId="347D9721"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Respondents are invited to submit written questions and requests for clarifications regarding the RFP. Respondents may also submit suggestions for changes to the specifications of this RFP.  The questions, requests for clarifications, or suggestions must be in writing and received by the Issuing Officer on or before the date and time listed on the RFP cover sheet.  Oral questions will not be permitted. If the questions, requests for clarifications, or suggestions pertain to a specific section of the RFP, Respondent shall reference the page and section number(s).  The Agency will post written responses to questions, requests for clarifications, or suggestions received from Respondents. The Agency’s written responses will become an addendum to the RFP.  If the Agency decides to adopt a suggestion that modifies the RFP, the Agency will issue an addendum to the RFP. </w:t>
      </w:r>
    </w:p>
    <w:p w14:paraId="511BA2C8" w14:textId="77777777" w:rsidR="00D57E10" w:rsidRDefault="00D57E10">
      <w:pPr>
        <w:ind w:left="720"/>
        <w:jc w:val="both"/>
        <w:rPr>
          <w:rFonts w:ascii="Calibri" w:eastAsia="Calibri" w:hAnsi="Calibri" w:cs="Calibri"/>
          <w:sz w:val="22"/>
          <w:szCs w:val="22"/>
        </w:rPr>
      </w:pPr>
    </w:p>
    <w:p w14:paraId="2C40ABA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assumes no responsibility for oral representations made by its officers or employees unless such representations are confirmed in writing and incorporated into the RFP through an addendum.</w:t>
      </w:r>
    </w:p>
    <w:p w14:paraId="4806B73B" w14:textId="77777777" w:rsidR="00D57E10" w:rsidRDefault="00D57E10">
      <w:pPr>
        <w:ind w:left="720"/>
        <w:jc w:val="both"/>
        <w:rPr>
          <w:rFonts w:ascii="Calibri" w:eastAsia="Calibri" w:hAnsi="Calibri" w:cs="Calibri"/>
          <w:sz w:val="22"/>
          <w:szCs w:val="22"/>
        </w:rPr>
      </w:pPr>
    </w:p>
    <w:p w14:paraId="34D60A9C"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lastRenderedPageBreak/>
        <w:t xml:space="preserve">Amendment to the RFP </w:t>
      </w:r>
    </w:p>
    <w:p w14:paraId="1261CEF4"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reserves the right to amend the RFP at any time using an addendum. The Respondent shall acknowledge receipt of all addenda in its Proposal.  If the Agency issues an addendum after the due date for receipt of Proposals, the Agency may, in its sole discretion, allow Respondents to amend their Proposals in response to the addendum.</w:t>
      </w:r>
    </w:p>
    <w:p w14:paraId="4D4D16AB" w14:textId="77777777" w:rsidR="00D57E10" w:rsidRDefault="00D57E10">
      <w:pPr>
        <w:ind w:left="1440" w:hanging="660"/>
        <w:jc w:val="both"/>
        <w:rPr>
          <w:rFonts w:ascii="Calibri" w:eastAsia="Calibri" w:hAnsi="Calibri" w:cs="Calibri"/>
          <w:sz w:val="22"/>
          <w:szCs w:val="22"/>
        </w:rPr>
      </w:pPr>
    </w:p>
    <w:p w14:paraId="216B8885"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Amendment and Withdrawal of Proposal</w:t>
      </w:r>
    </w:p>
    <w:p w14:paraId="35612D75"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Respondent may amend or withdraw and resubmit its Proposal at any time before the Proposals are due.  The amendment must be in writing, signed by the Respondent and received by the time set for the receipt of Proposals.  Electronic mail and faxed amendments will not be accepted.  Respondents must notify the Issuing Officer in writing prior to the due date for Proposals if they wish to completely withdraw their Proposals.  </w:t>
      </w:r>
    </w:p>
    <w:p w14:paraId="6C19C4DB" w14:textId="77777777" w:rsidR="00D57E10" w:rsidRDefault="00D57E10">
      <w:pPr>
        <w:ind w:left="1440" w:hanging="720"/>
        <w:jc w:val="both"/>
        <w:rPr>
          <w:rFonts w:ascii="Calibri" w:eastAsia="Calibri" w:hAnsi="Calibri" w:cs="Calibri"/>
          <w:sz w:val="22"/>
          <w:szCs w:val="22"/>
        </w:rPr>
      </w:pPr>
    </w:p>
    <w:p w14:paraId="33A2003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Submission of Proposals</w:t>
      </w:r>
    </w:p>
    <w:p w14:paraId="68EF2528" w14:textId="0614AB16" w:rsidR="00D57E10" w:rsidRDefault="00A42688">
      <w:pPr>
        <w:ind w:left="720"/>
        <w:jc w:val="both"/>
        <w:rPr>
          <w:rFonts w:ascii="Calibri" w:eastAsia="Calibri" w:hAnsi="Calibri" w:cs="Calibri"/>
          <w:sz w:val="22"/>
          <w:szCs w:val="22"/>
        </w:rPr>
      </w:pPr>
      <w:r>
        <w:rPr>
          <w:rFonts w:ascii="Calibri" w:eastAsia="Calibri" w:hAnsi="Calibri" w:cs="Calibri"/>
          <w:sz w:val="22"/>
          <w:szCs w:val="22"/>
        </w:rPr>
        <w:t>Respondent must submit Proposal in the</w:t>
      </w:r>
      <w:r w:rsidR="0099767C">
        <w:rPr>
          <w:rFonts w:ascii="Calibri" w:eastAsia="Calibri" w:hAnsi="Calibri" w:cs="Calibri"/>
          <w:sz w:val="22"/>
          <w:szCs w:val="22"/>
        </w:rPr>
        <w:t xml:space="preserve"> State’s</w:t>
      </w:r>
      <w:r>
        <w:rPr>
          <w:rFonts w:ascii="Calibri" w:eastAsia="Calibri" w:hAnsi="Calibri" w:cs="Calibri"/>
          <w:sz w:val="22"/>
          <w:szCs w:val="22"/>
        </w:rPr>
        <w:t xml:space="preserve"> </w:t>
      </w:r>
      <w:hyperlink r:id="rId12" w:history="1">
        <w:r w:rsidR="00CB4B12" w:rsidRPr="00032C01">
          <w:rPr>
            <w:rStyle w:val="Hyperlink"/>
            <w:rFonts w:asciiTheme="minorHAnsi" w:hAnsiTheme="minorHAnsi" w:cstheme="minorHAnsi"/>
            <w:sz w:val="22"/>
            <w:szCs w:val="22"/>
          </w:rPr>
          <w:t>IMPACS Electronic Procurement System</w:t>
        </w:r>
      </w:hyperlink>
      <w:r>
        <w:rPr>
          <w:rFonts w:ascii="Calibri" w:eastAsia="Calibri" w:hAnsi="Calibri" w:cs="Calibri"/>
          <w:sz w:val="22"/>
          <w:szCs w:val="22"/>
        </w:rPr>
        <w:t xml:space="preserve"> before the “Proposals Due” date and time listed on the RFP cover sheet.  </w:t>
      </w:r>
      <w:r>
        <w:rPr>
          <w:rFonts w:ascii="Calibri" w:eastAsia="Calibri" w:hAnsi="Calibri" w:cs="Calibri"/>
          <w:b/>
          <w:sz w:val="22"/>
          <w:szCs w:val="22"/>
        </w:rPr>
        <w:t xml:space="preserve">This is a mandatory </w:t>
      </w:r>
      <w:r w:rsidR="006D4FEC">
        <w:rPr>
          <w:rFonts w:ascii="Calibri" w:eastAsia="Calibri" w:hAnsi="Calibri" w:cs="Calibri"/>
          <w:b/>
          <w:sz w:val="22"/>
          <w:szCs w:val="22"/>
        </w:rPr>
        <w:t xml:space="preserve">requirement </w:t>
      </w:r>
      <w:r>
        <w:rPr>
          <w:rFonts w:ascii="Calibri" w:eastAsia="Calibri" w:hAnsi="Calibri" w:cs="Calibri"/>
          <w:b/>
          <w:sz w:val="22"/>
          <w:szCs w:val="22"/>
        </w:rPr>
        <w:t xml:space="preserve">and will not be waived by the Agency.  Any Proposal received after this deadline will be rejected and returned unopened to the Respondent. </w:t>
      </w:r>
      <w:r>
        <w:rPr>
          <w:rFonts w:ascii="Calibri" w:eastAsia="Calibri" w:hAnsi="Calibri" w:cs="Calibri"/>
          <w:sz w:val="22"/>
          <w:szCs w:val="22"/>
        </w:rPr>
        <w:t xml:space="preserve">Respondents sending Proposals must allow ample upload time to ensure timely receipt of their Proposals. It is the Respondent’s responsibility to ensure that the Proposal is received prior to the deadline.  Electronic mail and faxed Proposals will not be accepted. There is a </w:t>
      </w:r>
      <w:r w:rsidR="00575881">
        <w:rPr>
          <w:rFonts w:ascii="Calibri" w:eastAsia="Calibri" w:hAnsi="Calibri" w:cs="Calibri"/>
          <w:sz w:val="22"/>
          <w:szCs w:val="22"/>
        </w:rPr>
        <w:t>50</w:t>
      </w:r>
      <w:r>
        <w:rPr>
          <w:rFonts w:ascii="Calibri" w:eastAsia="Calibri" w:hAnsi="Calibri" w:cs="Calibri"/>
          <w:sz w:val="22"/>
          <w:szCs w:val="22"/>
        </w:rPr>
        <w:t>MB per file size limitation, but no limit to number of files.  Plan accordingly.</w:t>
      </w:r>
    </w:p>
    <w:p w14:paraId="39714DF1" w14:textId="77777777" w:rsidR="00D57E10" w:rsidRDefault="00D57E10">
      <w:pPr>
        <w:ind w:left="1440" w:hanging="720"/>
        <w:jc w:val="both"/>
        <w:rPr>
          <w:rFonts w:ascii="Calibri" w:eastAsia="Calibri" w:hAnsi="Calibri" w:cs="Calibri"/>
          <w:sz w:val="22"/>
          <w:szCs w:val="22"/>
        </w:rPr>
      </w:pPr>
    </w:p>
    <w:p w14:paraId="4AC7EB4B" w14:textId="77777777" w:rsidR="00D57E10" w:rsidRDefault="00A42688">
      <w:pPr>
        <w:ind w:left="720"/>
        <w:jc w:val="both"/>
        <w:rPr>
          <w:rFonts w:ascii="Calibri" w:eastAsia="Calibri" w:hAnsi="Calibri" w:cs="Calibri"/>
          <w:i/>
          <w:sz w:val="22"/>
          <w:szCs w:val="22"/>
        </w:rPr>
      </w:pPr>
      <w:r>
        <w:rPr>
          <w:rFonts w:ascii="Calibri" w:eastAsia="Calibri" w:hAnsi="Calibri" w:cs="Calibri"/>
          <w:sz w:val="22"/>
          <w:szCs w:val="22"/>
        </w:rPr>
        <w:t>Respondents must furnish all information necessary to enable the Agency to evaluate the Proposal. Oral information provided by the Respondent will not be considered part of the Respondent's Proposal unless it is reduced to writing.</w:t>
      </w:r>
    </w:p>
    <w:p w14:paraId="729A86CB" w14:textId="77777777" w:rsidR="00D57E10" w:rsidRDefault="00D57E10">
      <w:pPr>
        <w:ind w:left="1440" w:hanging="720"/>
        <w:jc w:val="both"/>
        <w:rPr>
          <w:rFonts w:ascii="Calibri" w:eastAsia="Calibri" w:hAnsi="Calibri" w:cs="Calibri"/>
          <w:sz w:val="22"/>
          <w:szCs w:val="22"/>
        </w:rPr>
      </w:pPr>
    </w:p>
    <w:p w14:paraId="2D31FED3"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Proposal Opening</w:t>
      </w:r>
    </w:p>
    <w:p w14:paraId="7209BFD6" w14:textId="64295F0D" w:rsidR="00BE6D77"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Agency will open Proposals after the deadline for submission of Proposals has passed.  The Proposals will remain confidential until the Agency has issued a Notice of Intent to Award a Contract.  </w:t>
      </w:r>
      <w:r>
        <w:rPr>
          <w:rFonts w:ascii="Calibri" w:eastAsia="Calibri" w:hAnsi="Calibri" w:cs="Calibri"/>
          <w:sz w:val="22"/>
          <w:szCs w:val="22"/>
          <w:u w:val="single"/>
        </w:rPr>
        <w:t>See</w:t>
      </w:r>
      <w:r>
        <w:rPr>
          <w:rFonts w:ascii="Calibri" w:eastAsia="Calibri" w:hAnsi="Calibri" w:cs="Calibri"/>
          <w:sz w:val="22"/>
          <w:szCs w:val="22"/>
        </w:rPr>
        <w:t xml:space="preserve"> </w:t>
      </w:r>
      <w:r>
        <w:rPr>
          <w:rFonts w:ascii="Calibri" w:eastAsia="Calibri" w:hAnsi="Calibri" w:cs="Calibri"/>
          <w:i/>
          <w:sz w:val="22"/>
          <w:szCs w:val="22"/>
        </w:rPr>
        <w:t>Iowa Code Section 72.3</w:t>
      </w:r>
      <w:r>
        <w:rPr>
          <w:rFonts w:ascii="Calibri" w:eastAsia="Calibri" w:hAnsi="Calibri" w:cs="Calibri"/>
          <w:sz w:val="22"/>
          <w:szCs w:val="22"/>
        </w:rPr>
        <w:t>. However, the names of Respondents who submitted timely Proposals will be publicly available after the Proposal opening. The announcement of Respondents who timely submitted Proposals does not mean that an individual Proposal has been deemed technically compliant or accepted for evaluation.</w:t>
      </w:r>
    </w:p>
    <w:p w14:paraId="2230667E" w14:textId="39820628" w:rsidR="0081513B" w:rsidRDefault="0081513B">
      <w:pPr>
        <w:ind w:left="720"/>
        <w:jc w:val="both"/>
        <w:rPr>
          <w:rFonts w:ascii="Calibri" w:eastAsia="Calibri" w:hAnsi="Calibri" w:cs="Calibri"/>
          <w:sz w:val="22"/>
          <w:szCs w:val="22"/>
        </w:rPr>
      </w:pPr>
    </w:p>
    <w:p w14:paraId="681395D5"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Costs of Preparing the Proposal</w:t>
      </w:r>
    </w:p>
    <w:p w14:paraId="526807C9"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costs of preparation and delivery of the Proposal are solely the responsibility of the Respondent. </w:t>
      </w:r>
    </w:p>
    <w:p w14:paraId="7BFF8A13" w14:textId="77777777" w:rsidR="00D57E10" w:rsidRDefault="00D57E10">
      <w:pPr>
        <w:tabs>
          <w:tab w:val="left" w:pos="1260"/>
          <w:tab w:val="left" w:pos="1350"/>
          <w:tab w:val="left" w:pos="1440"/>
        </w:tabs>
        <w:ind w:left="1440"/>
        <w:jc w:val="both"/>
        <w:rPr>
          <w:rFonts w:ascii="Calibri" w:eastAsia="Calibri" w:hAnsi="Calibri" w:cs="Calibri"/>
          <w:sz w:val="22"/>
          <w:szCs w:val="22"/>
        </w:rPr>
      </w:pPr>
    </w:p>
    <w:p w14:paraId="1560F5DD"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No Commitment to Contract</w:t>
      </w:r>
    </w:p>
    <w:p w14:paraId="43C4D59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71438F98" w14:textId="77777777" w:rsidR="00D57E10" w:rsidRDefault="00D57E10">
      <w:pPr>
        <w:tabs>
          <w:tab w:val="left" w:pos="1440"/>
        </w:tabs>
        <w:ind w:left="1440"/>
        <w:jc w:val="both"/>
        <w:rPr>
          <w:rFonts w:ascii="Calibri" w:eastAsia="Calibri" w:hAnsi="Calibri" w:cs="Calibri"/>
          <w:sz w:val="22"/>
          <w:szCs w:val="22"/>
        </w:rPr>
      </w:pPr>
    </w:p>
    <w:p w14:paraId="47E8B6D3"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Rejection of Proposals</w:t>
      </w:r>
    </w:p>
    <w:p w14:paraId="45BA9930"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may reject outright and not evaluate a Proposal for reasons including, without limitation:</w:t>
      </w:r>
    </w:p>
    <w:p w14:paraId="2293ACCB" w14:textId="77777777" w:rsidR="00D57E10" w:rsidRDefault="00D57E10">
      <w:pPr>
        <w:pBdr>
          <w:top w:val="nil"/>
          <w:left w:val="nil"/>
          <w:bottom w:val="nil"/>
          <w:right w:val="nil"/>
          <w:between w:val="nil"/>
        </w:pBdr>
        <w:ind w:left="1440" w:hanging="720"/>
        <w:jc w:val="both"/>
        <w:rPr>
          <w:rFonts w:ascii="Calibri" w:eastAsia="Calibri" w:hAnsi="Calibri" w:cs="Calibri"/>
          <w:color w:val="000000"/>
          <w:sz w:val="22"/>
          <w:szCs w:val="22"/>
        </w:rPr>
      </w:pPr>
    </w:p>
    <w:p w14:paraId="16589FDF" w14:textId="77777777" w:rsidR="00D57E10" w:rsidRDefault="00A42688">
      <w:pPr>
        <w:numPr>
          <w:ilvl w:val="2"/>
          <w:numId w:val="1"/>
        </w:numPr>
        <w:tabs>
          <w:tab w:val="left" w:pos="1620"/>
        </w:tabs>
        <w:spacing w:line="276" w:lineRule="auto"/>
        <w:ind w:left="2880" w:hanging="2160"/>
        <w:jc w:val="both"/>
        <w:rPr>
          <w:rFonts w:ascii="Calibri" w:eastAsia="Calibri" w:hAnsi="Calibri" w:cs="Calibri"/>
          <w:sz w:val="22"/>
          <w:szCs w:val="22"/>
        </w:rPr>
      </w:pPr>
      <w:r>
        <w:rPr>
          <w:rFonts w:ascii="Calibri" w:eastAsia="Calibri" w:hAnsi="Calibri" w:cs="Calibri"/>
          <w:sz w:val="22"/>
          <w:szCs w:val="22"/>
        </w:rPr>
        <w:lastRenderedPageBreak/>
        <w:t>The Respondent fails to deliver the Cost Proposal as a separate file.</w:t>
      </w:r>
    </w:p>
    <w:p w14:paraId="60F9E35C" w14:textId="77777777" w:rsidR="00D57E10" w:rsidRDefault="00D57E10">
      <w:pPr>
        <w:tabs>
          <w:tab w:val="left" w:pos="1620"/>
        </w:tabs>
        <w:spacing w:line="276" w:lineRule="auto"/>
        <w:ind w:left="2880"/>
        <w:jc w:val="both"/>
        <w:rPr>
          <w:rFonts w:ascii="Calibri" w:eastAsia="Calibri" w:hAnsi="Calibri" w:cs="Calibri"/>
          <w:sz w:val="22"/>
          <w:szCs w:val="22"/>
        </w:rPr>
      </w:pPr>
    </w:p>
    <w:p w14:paraId="21E978B8" w14:textId="4761500B" w:rsidR="00D57E10" w:rsidRDefault="00A42688" w:rsidP="00DB5FDF">
      <w:pPr>
        <w:numPr>
          <w:ilvl w:val="2"/>
          <w:numId w:val="1"/>
        </w:numPr>
        <w:ind w:left="1620" w:hanging="900"/>
        <w:jc w:val="both"/>
        <w:rPr>
          <w:rFonts w:ascii="Calibri" w:eastAsia="Calibri" w:hAnsi="Calibri" w:cs="Calibri"/>
          <w:sz w:val="22"/>
          <w:szCs w:val="22"/>
        </w:rPr>
      </w:pPr>
      <w:r w:rsidRPr="006D4FEC">
        <w:rPr>
          <w:rFonts w:ascii="Calibri" w:eastAsia="Calibri" w:hAnsi="Calibri" w:cs="Calibri"/>
          <w:sz w:val="22"/>
          <w:szCs w:val="22"/>
        </w:rPr>
        <w:t>The Respondent's Proposal changes a material specification of the RFP</w:t>
      </w:r>
      <w:r w:rsidR="006D4FEC" w:rsidRPr="006D4FEC">
        <w:rPr>
          <w:rFonts w:ascii="Calibri" w:eastAsia="Calibri" w:hAnsi="Calibri" w:cs="Calibri"/>
          <w:sz w:val="22"/>
          <w:szCs w:val="22"/>
        </w:rPr>
        <w:t>.</w:t>
      </w:r>
      <w:r w:rsidRPr="006D4FEC">
        <w:rPr>
          <w:rFonts w:ascii="Calibri" w:eastAsia="Calibri" w:hAnsi="Calibri" w:cs="Calibri"/>
          <w:sz w:val="22"/>
          <w:szCs w:val="22"/>
        </w:rPr>
        <w:t xml:space="preserve"> </w:t>
      </w:r>
    </w:p>
    <w:p w14:paraId="7B4882CB" w14:textId="77777777" w:rsidR="006D4FEC" w:rsidRPr="006D4FEC" w:rsidRDefault="006D4FEC" w:rsidP="006D4FEC">
      <w:pPr>
        <w:ind w:left="1620"/>
        <w:jc w:val="both"/>
        <w:rPr>
          <w:rFonts w:ascii="Calibri" w:eastAsia="Calibri" w:hAnsi="Calibri" w:cs="Calibri"/>
          <w:sz w:val="22"/>
          <w:szCs w:val="22"/>
        </w:rPr>
      </w:pPr>
    </w:p>
    <w:p w14:paraId="14C8DE53" w14:textId="77777777" w:rsidR="00D57E10" w:rsidRDefault="00A42688">
      <w:pPr>
        <w:numPr>
          <w:ilvl w:val="2"/>
          <w:numId w:val="1"/>
        </w:numPr>
        <w:tabs>
          <w:tab w:val="left" w:pos="720"/>
          <w:tab w:val="left" w:pos="1620"/>
        </w:tabs>
        <w:ind w:left="2880" w:hanging="2160"/>
        <w:jc w:val="both"/>
        <w:rPr>
          <w:rFonts w:ascii="Calibri" w:eastAsia="Calibri" w:hAnsi="Calibri" w:cs="Calibri"/>
          <w:sz w:val="22"/>
          <w:szCs w:val="22"/>
        </w:rPr>
      </w:pPr>
      <w:r>
        <w:rPr>
          <w:rFonts w:ascii="Calibri" w:eastAsia="Calibri" w:hAnsi="Calibri" w:cs="Calibri"/>
          <w:sz w:val="22"/>
          <w:szCs w:val="22"/>
        </w:rPr>
        <w:t>The Respondent’s Proposal limits the rights of the Agency.</w:t>
      </w:r>
    </w:p>
    <w:p w14:paraId="7905C175"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CDBA541"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fails to include information necessary to substantiate that it will be able to meet a specification of the RFP as provided in Section 4 of the RFP.</w:t>
      </w:r>
    </w:p>
    <w:p w14:paraId="415FA347"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0D07AD98"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 fails to timely respond to the Agency's request for information, documents, or references. </w:t>
      </w:r>
    </w:p>
    <w:p w14:paraId="7A9B48AD"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32401859"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 fails to include proposal security, if required. </w:t>
      </w:r>
    </w:p>
    <w:p w14:paraId="5FF2DFC7"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037FC025"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fails to include any signature, certification, authorization, stipulation, disclosure or guarantee as provided in Section 4 of this RFP.</w:t>
      </w:r>
    </w:p>
    <w:p w14:paraId="56FAFFAA"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762F0DBF"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presents the information requested by this RFP in a format inconsistent with the instructions of the RFP or otherwise fails to comply with the specifications of this RFP.</w:t>
      </w:r>
    </w:p>
    <w:p w14:paraId="062F554C"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0E7F04A"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initiates unauthorized contact regarding the RFP with a State employee other than the Issuing Officer.</w:t>
      </w:r>
    </w:p>
    <w:p w14:paraId="3CFA431D"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7ED8F84"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provides misleading or inaccurate responses.</w:t>
      </w:r>
    </w:p>
    <w:p w14:paraId="1FA7AEF2"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7EEF3448"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Respondent’s Proposal is materially unbalanced. A Proposal in which line item prices are structured so that it is possible that the Respondent who appears to be low will not end up having the lowest overall cost to the State, due to high prices on particular line items.</w:t>
      </w:r>
    </w:p>
    <w:p w14:paraId="070C127C"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There is insufficient evidence (including evidence submitted by the Respondent and evidence obtained by the Agency from other sources) to satisfy the Agency that the Respondent is a Responsible Respondent. </w:t>
      </w:r>
    </w:p>
    <w:p w14:paraId="752DD0F2" w14:textId="77777777" w:rsidR="00D57E10" w:rsidRDefault="00D57E10" w:rsidP="00B31987">
      <w:pPr>
        <w:pBdr>
          <w:top w:val="nil"/>
          <w:left w:val="nil"/>
          <w:bottom w:val="nil"/>
          <w:right w:val="nil"/>
          <w:between w:val="nil"/>
        </w:pBdr>
        <w:rPr>
          <w:rFonts w:ascii="Calibri" w:eastAsia="Calibri" w:hAnsi="Calibri" w:cs="Calibri"/>
          <w:color w:val="000000"/>
          <w:sz w:val="22"/>
          <w:szCs w:val="22"/>
        </w:rPr>
      </w:pPr>
    </w:p>
    <w:p w14:paraId="79B5D310"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is a “scrutinized company” included on a “scrutinized company list” created by a public fund pursuant to Iowa Code section 12J.3.</w:t>
      </w:r>
    </w:p>
    <w:p w14:paraId="4F6F1675" w14:textId="77777777" w:rsidR="00D57E10" w:rsidRDefault="00D57E10">
      <w:pPr>
        <w:ind w:left="720"/>
        <w:jc w:val="both"/>
        <w:rPr>
          <w:rFonts w:ascii="Calibri" w:eastAsia="Calibri" w:hAnsi="Calibri" w:cs="Calibri"/>
          <w:sz w:val="22"/>
          <w:szCs w:val="22"/>
        </w:rPr>
      </w:pPr>
    </w:p>
    <w:p w14:paraId="73BD53E7"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Nonmaterial Variances</w:t>
      </w:r>
    </w:p>
    <w:p w14:paraId="4148B71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are merely a matter of form or format, do not change the relative standing or otherwise prejudice other Respondents, do not change the meaning or scope of the RFP, or do not reflect a material change in the specifications of the RFP.  In the event the Agency waives or permits cure of nonmaterial variances, such waiver or cure will not modify the RFP specifications or excuse the Respondent from full compliance with RFP specifications or other Contract specifications if the </w:t>
      </w:r>
      <w:r>
        <w:rPr>
          <w:rFonts w:ascii="Calibri" w:eastAsia="Calibri" w:hAnsi="Calibri" w:cs="Calibri"/>
          <w:sz w:val="22"/>
          <w:szCs w:val="22"/>
        </w:rPr>
        <w:lastRenderedPageBreak/>
        <w:t>Respondent is awarded the Contract.  The determination of materiality is in the sole discretion of the Agency.</w:t>
      </w:r>
    </w:p>
    <w:p w14:paraId="1DA5801F"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7130DBA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Reference Checks</w:t>
      </w:r>
    </w:p>
    <w:p w14:paraId="7A67B749"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reserves the right to contact any reference to assist in the evaluation of the Proposal, to verify information contained in the Proposal and to discuss the Respondent’s qualifications and the qualifications of any subcontractor identified in the Proposal.</w:t>
      </w:r>
    </w:p>
    <w:p w14:paraId="77EF6413" w14:textId="77777777" w:rsidR="00D57E10" w:rsidRDefault="00D57E10">
      <w:pPr>
        <w:jc w:val="both"/>
        <w:rPr>
          <w:rFonts w:ascii="Calibri" w:eastAsia="Calibri" w:hAnsi="Calibri" w:cs="Calibri"/>
          <w:b/>
          <w:sz w:val="22"/>
          <w:szCs w:val="22"/>
        </w:rPr>
      </w:pPr>
    </w:p>
    <w:p w14:paraId="35DF3725"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 xml:space="preserve">Information from Other Sources </w:t>
      </w:r>
    </w:p>
    <w:p w14:paraId="4F53653A"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obtain and consider information from other sources concerning a Respondent, such as the Respondent’s capability and performance under other contracts, the qualifications of any subcontractor identified in the Proposal, the Respondent’s financial stability, past or pending litigation, and other publicly available information. </w:t>
      </w:r>
    </w:p>
    <w:p w14:paraId="4D5F334B" w14:textId="77777777" w:rsidR="00D57E10" w:rsidRDefault="00D57E10">
      <w:pPr>
        <w:ind w:left="1440" w:hanging="720"/>
        <w:jc w:val="both"/>
        <w:rPr>
          <w:rFonts w:ascii="Calibri" w:eastAsia="Calibri" w:hAnsi="Calibri" w:cs="Calibri"/>
          <w:sz w:val="22"/>
          <w:szCs w:val="22"/>
        </w:rPr>
      </w:pPr>
    </w:p>
    <w:p w14:paraId="583F9A30"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Verification of Proposal Contents</w:t>
      </w:r>
    </w:p>
    <w:p w14:paraId="1B0B0A64"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content of a Proposal submitted by a Respondent is subject to verification.  If the Agency determines in its sole discretion that the content is in any way misleading or inaccurate, the Agency may reject the Proposal. </w:t>
      </w:r>
    </w:p>
    <w:p w14:paraId="119A67D6" w14:textId="77777777" w:rsidR="00D57E10" w:rsidRDefault="00D57E10">
      <w:pPr>
        <w:tabs>
          <w:tab w:val="left" w:pos="1440"/>
        </w:tabs>
        <w:ind w:left="720" w:hanging="720"/>
        <w:jc w:val="both"/>
        <w:rPr>
          <w:rFonts w:ascii="Calibri" w:eastAsia="Calibri" w:hAnsi="Calibri" w:cs="Calibri"/>
          <w:b/>
          <w:sz w:val="22"/>
          <w:szCs w:val="22"/>
        </w:rPr>
      </w:pPr>
    </w:p>
    <w:p w14:paraId="6B8E377C"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Proposal Clarification Process</w:t>
      </w:r>
    </w:p>
    <w:p w14:paraId="23B5303C" w14:textId="7FC30899" w:rsidR="00D57E10" w:rsidRDefault="00A42688" w:rsidP="00936CE0">
      <w:pPr>
        <w:tabs>
          <w:tab w:val="left" w:pos="1440"/>
        </w:tabs>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contact a Respondent after the submission of Proposals for the purpose of clarifying a Proposal.  This contact may include written questions, interviews, site visits, a review of past performance if the Respondent has provided goods and/or services to the State or any other political subdivision wherever located, or requests for corrective pages in the Respondent’s Proposal. The Agency will not consider information received from or through Respondent if the information materially alters the content of the Proposal or the type of goods and/or services the Respondent is offering to the Agency. An individual authorized to legally bind the Respondent shall sign responses to any request for clarification.  Responses shall be submitted to the Agency within the time specified in the Agency's request.  Failure to comply with requests for additional information may result in rejection of the Proposal.  </w:t>
      </w:r>
      <w:r>
        <w:rPr>
          <w:rFonts w:ascii="Calibri" w:eastAsia="Calibri" w:hAnsi="Calibri" w:cs="Calibri"/>
          <w:b/>
          <w:sz w:val="22"/>
          <w:szCs w:val="22"/>
        </w:rPr>
        <w:t>Disposition of Proposals</w:t>
      </w:r>
    </w:p>
    <w:p w14:paraId="79083919"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All Proposals become the property of the State and shall not be returned to the Respondent. Once the Agency issues a Notice of Intent to Award the Contract, the contents of all Proposals will be public records and be available for inspection by interested parties, except for information for which Respondent properly requests confidential treatment according to exceptions provided in</w:t>
      </w:r>
      <w:r>
        <w:rPr>
          <w:rFonts w:ascii="Calibri" w:eastAsia="Calibri" w:hAnsi="Calibri" w:cs="Calibri"/>
          <w:i/>
          <w:sz w:val="22"/>
          <w:szCs w:val="22"/>
        </w:rPr>
        <w:t xml:space="preserve"> Iowa Code Chapter 22</w:t>
      </w:r>
      <w:r>
        <w:rPr>
          <w:rFonts w:ascii="Calibri" w:eastAsia="Calibri" w:hAnsi="Calibri" w:cs="Calibri"/>
          <w:sz w:val="22"/>
          <w:szCs w:val="22"/>
        </w:rPr>
        <w:t xml:space="preserve"> or other applicable law.  </w:t>
      </w:r>
    </w:p>
    <w:p w14:paraId="4B8362FA" w14:textId="77777777" w:rsidR="00D57E10" w:rsidRDefault="00D57E10">
      <w:pPr>
        <w:tabs>
          <w:tab w:val="left" w:pos="1440"/>
        </w:tabs>
        <w:ind w:left="1440" w:hanging="720"/>
        <w:jc w:val="both"/>
        <w:rPr>
          <w:rFonts w:ascii="Calibri" w:eastAsia="Calibri" w:hAnsi="Calibri" w:cs="Calibri"/>
          <w:sz w:val="22"/>
          <w:szCs w:val="22"/>
        </w:rPr>
      </w:pPr>
    </w:p>
    <w:p w14:paraId="0A78E412" w14:textId="77777777" w:rsidR="00D57E10" w:rsidRDefault="00A42688">
      <w:pPr>
        <w:numPr>
          <w:ilvl w:val="1"/>
          <w:numId w:val="1"/>
        </w:numPr>
        <w:tabs>
          <w:tab w:val="left" w:pos="720"/>
        </w:tabs>
        <w:ind w:left="0" w:firstLine="0"/>
        <w:jc w:val="both"/>
        <w:rPr>
          <w:rFonts w:ascii="Calibri" w:eastAsia="Calibri" w:hAnsi="Calibri" w:cs="Calibri"/>
          <w:sz w:val="22"/>
          <w:szCs w:val="22"/>
        </w:rPr>
      </w:pPr>
      <w:r>
        <w:rPr>
          <w:rFonts w:ascii="Calibri" w:eastAsia="Calibri" w:hAnsi="Calibri" w:cs="Calibri"/>
          <w:b/>
          <w:sz w:val="22"/>
          <w:szCs w:val="22"/>
        </w:rPr>
        <w:t>Public Records and Requests for Confidential Treatment</w:t>
      </w:r>
    </w:p>
    <w:p w14:paraId="5AD23272" w14:textId="4EDFDC2C" w:rsidR="004E0DFE" w:rsidRDefault="00A42688">
      <w:pPr>
        <w:ind w:left="720"/>
        <w:jc w:val="both"/>
        <w:rPr>
          <w:rFonts w:ascii="Calibri" w:eastAsia="Calibri" w:hAnsi="Calibri" w:cs="Calibri"/>
          <w:b/>
          <w:sz w:val="22"/>
          <w:szCs w:val="22"/>
        </w:rPr>
      </w:pPr>
      <w:r>
        <w:rPr>
          <w:rFonts w:ascii="Calibri" w:eastAsia="Calibri" w:hAnsi="Calibri" w:cs="Calibri"/>
          <w:sz w:val="22"/>
          <w:szCs w:val="22"/>
        </w:rPr>
        <w:t xml:space="preserve">The Agency’s release of public records is governed by Iowa Code chapter 22. Respondents are encouraged to familiarize themselves with Chapter 22 before submitting a Proposal. The Agency will copy and produce public records upon request as required to comply with Chapter 22 and will treat all information submitted by a Respondent as non-confidential records unless Respondent requests specific parts of the Proposal be treated as confidential at the time of the submission as set forth herein </w:t>
      </w:r>
      <w:r>
        <w:rPr>
          <w:rFonts w:ascii="Calibri" w:eastAsia="Calibri" w:hAnsi="Calibri" w:cs="Calibri"/>
          <w:b/>
          <w:sz w:val="22"/>
          <w:szCs w:val="22"/>
        </w:rPr>
        <w:t>AND the information is confidential under Iowa or other applicable law.</w:t>
      </w:r>
    </w:p>
    <w:p w14:paraId="7D0E70B4" w14:textId="77777777" w:rsidR="004E0DFE" w:rsidRDefault="004E0DFE">
      <w:pPr>
        <w:rPr>
          <w:rFonts w:ascii="Calibri" w:eastAsia="Calibri" w:hAnsi="Calibri" w:cs="Calibri"/>
          <w:b/>
          <w:sz w:val="22"/>
          <w:szCs w:val="22"/>
        </w:rPr>
      </w:pPr>
      <w:r>
        <w:rPr>
          <w:rFonts w:ascii="Calibri" w:eastAsia="Calibri" w:hAnsi="Calibri" w:cs="Calibri"/>
          <w:b/>
          <w:sz w:val="22"/>
          <w:szCs w:val="22"/>
        </w:rPr>
        <w:br w:type="page"/>
      </w:r>
    </w:p>
    <w:p w14:paraId="34ED470F"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lastRenderedPageBreak/>
        <w:t>Copyright Permission</w:t>
      </w:r>
    </w:p>
    <w:p w14:paraId="0DCBD934"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By submitting a Proposal, the Respondent agrees that the Agency may copy the Proposal for purposes of facilitating the evaluation of the Proposal or to respond to requests for public records. By submitting a Proposal, the Respondent consents to such copying and warrants that such copying will not violate the rights of any third party.  The Agency shall have the right to use ideas or adaptations of ideas that are presented in Proposals.</w:t>
      </w:r>
    </w:p>
    <w:p w14:paraId="60584FB1" w14:textId="77777777" w:rsidR="00D57E10" w:rsidRDefault="00D57E10">
      <w:pPr>
        <w:tabs>
          <w:tab w:val="left" w:pos="1440"/>
        </w:tabs>
        <w:ind w:left="1440" w:hanging="720"/>
        <w:jc w:val="both"/>
        <w:rPr>
          <w:rFonts w:ascii="Calibri" w:eastAsia="Calibri" w:hAnsi="Calibri" w:cs="Calibri"/>
          <w:sz w:val="22"/>
          <w:szCs w:val="22"/>
        </w:rPr>
      </w:pPr>
    </w:p>
    <w:p w14:paraId="36F6352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Release of Claims</w:t>
      </w:r>
    </w:p>
    <w:p w14:paraId="1E62230A"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By submitting a Proposal, the Respondent agrees that it will not bring any claim or cause of action against the Agency or the State based on Respondent’s misunderstanding concerning the information provided in the RFP or concerning the Agency's or the State’s failure, negligent or otherwise, to provide the Respondent with complete, pertinent, or accurate  information in this RFP, or for any failure to provide information that any Respondent might consider relevant for purposes of making a decision to submit a Proposal or to enter into any Contract resulting from this RFP.</w:t>
      </w:r>
    </w:p>
    <w:p w14:paraId="35E6F280" w14:textId="77777777" w:rsidR="00D57E10" w:rsidRDefault="00D57E10">
      <w:pPr>
        <w:pBdr>
          <w:top w:val="nil"/>
          <w:left w:val="nil"/>
          <w:bottom w:val="nil"/>
          <w:right w:val="nil"/>
          <w:between w:val="nil"/>
        </w:pBdr>
        <w:tabs>
          <w:tab w:val="left" w:pos="1440"/>
        </w:tabs>
        <w:jc w:val="both"/>
        <w:rPr>
          <w:rFonts w:ascii="Calibri" w:eastAsia="Calibri" w:hAnsi="Calibri" w:cs="Calibri"/>
          <w:color w:val="000000"/>
          <w:sz w:val="22"/>
          <w:szCs w:val="22"/>
        </w:rPr>
      </w:pPr>
    </w:p>
    <w:p w14:paraId="61EBCCC1"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Evaluation of Proposals Submitted</w:t>
      </w:r>
    </w:p>
    <w:p w14:paraId="56CE1479" w14:textId="7D2019AE" w:rsidR="00BE6D77" w:rsidRDefault="00A42688" w:rsidP="00076167">
      <w:pPr>
        <w:spacing w:after="240"/>
        <w:ind w:left="720"/>
        <w:jc w:val="both"/>
        <w:rPr>
          <w:rFonts w:ascii="Calibri" w:eastAsia="Calibri" w:hAnsi="Calibri" w:cs="Calibri"/>
          <w:sz w:val="22"/>
          <w:szCs w:val="22"/>
        </w:rPr>
      </w:pPr>
      <w:r>
        <w:rPr>
          <w:rFonts w:ascii="Calibri" w:eastAsia="Calibri" w:hAnsi="Calibri" w:cs="Calibri"/>
          <w:sz w:val="22"/>
          <w:szCs w:val="22"/>
        </w:rPr>
        <w:t>Proposals that are timely submitted and are not rejected will be reviewed in accordance with Section 5 of the RFP.  The Agency will not necessarily award a Contract resulting from this RFP to the Respondent offering the lowest cost.  Instead, the Agency will award the Contract(s) to the Responsible Respondent(s) whose Responsive Proposal the agency believes will provide the best value to the Agency and the State.</w:t>
      </w:r>
    </w:p>
    <w:p w14:paraId="715450AB"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Award Notice and Acceptance Period</w:t>
      </w:r>
    </w:p>
    <w:p w14:paraId="4AA7B591"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Notice of Intent to Award the Contract(s) will be sent to all Respondents submitting a timely Proposal and may be posted at the website shown on the RFP cover sheet. Negotiation and execution of the Contract(s) shall be completed no later than thirty (30) days from the date of the Notice of Intent to Award or such other time as designated by Agency. If the successful Respondent fails to negotiate and deliver an executed Contract by that date, the Agency, in its sole discretion, may cancel the award and award the Contract to the remaining Respondent the Agency believes will provide the best value to the State.</w:t>
      </w:r>
    </w:p>
    <w:p w14:paraId="1EED68D9" w14:textId="77777777" w:rsidR="00D57E10" w:rsidRDefault="00D57E10">
      <w:pPr>
        <w:pBdr>
          <w:top w:val="nil"/>
          <w:left w:val="nil"/>
          <w:bottom w:val="nil"/>
          <w:right w:val="nil"/>
          <w:between w:val="nil"/>
        </w:pBdr>
        <w:tabs>
          <w:tab w:val="left" w:pos="1440"/>
        </w:tabs>
        <w:ind w:left="1440" w:hanging="720"/>
        <w:jc w:val="both"/>
        <w:rPr>
          <w:rFonts w:ascii="Calibri" w:eastAsia="Calibri" w:hAnsi="Calibri" w:cs="Calibri"/>
          <w:color w:val="000000"/>
          <w:sz w:val="22"/>
          <w:szCs w:val="22"/>
        </w:rPr>
      </w:pPr>
    </w:p>
    <w:p w14:paraId="14DC1943"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No Contract Rights until Execution</w:t>
      </w:r>
    </w:p>
    <w:p w14:paraId="5AC1DD4E"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No Respondent shall acquire any legal or equitable rights regarding the Contract unless and until the Contract has been fully executed by the successful Respondent and the Agency.</w:t>
      </w:r>
    </w:p>
    <w:p w14:paraId="5A53DB7E" w14:textId="77777777" w:rsidR="00D57E10" w:rsidRDefault="00D57E10">
      <w:pPr>
        <w:tabs>
          <w:tab w:val="left" w:pos="1440"/>
        </w:tabs>
        <w:ind w:left="1440" w:hanging="720"/>
        <w:jc w:val="both"/>
        <w:rPr>
          <w:rFonts w:ascii="Calibri" w:eastAsia="Calibri" w:hAnsi="Calibri" w:cs="Calibri"/>
          <w:sz w:val="22"/>
          <w:szCs w:val="22"/>
        </w:rPr>
      </w:pPr>
    </w:p>
    <w:p w14:paraId="5E1848AA"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Choice of Law and Forum</w:t>
      </w:r>
    </w:p>
    <w:p w14:paraId="64A87E11"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This RFP and the Contract shall be governed by the laws of the State of Iowa. Changes in applicable laws and rules may affect the award process or the Contract. Respondents are responsible for ascertaining pertinent legal requirements and restrictions.   Any and all litigation or actions commenced in connection with this RFP shall be brought in the appropriate Iowa forum.</w:t>
      </w:r>
    </w:p>
    <w:p w14:paraId="2EF949FD" w14:textId="77777777" w:rsidR="00D57E10" w:rsidRDefault="00D57E10">
      <w:pPr>
        <w:ind w:left="720"/>
        <w:jc w:val="both"/>
        <w:rPr>
          <w:rFonts w:ascii="Calibri" w:eastAsia="Calibri" w:hAnsi="Calibri" w:cs="Calibri"/>
          <w:sz w:val="22"/>
          <w:szCs w:val="22"/>
        </w:rPr>
      </w:pPr>
    </w:p>
    <w:p w14:paraId="2C983365" w14:textId="77777777" w:rsidR="00D57E10" w:rsidRDefault="00A42688">
      <w:pPr>
        <w:numPr>
          <w:ilvl w:val="1"/>
          <w:numId w:val="1"/>
        </w:numPr>
        <w:tabs>
          <w:tab w:val="left" w:pos="1440"/>
        </w:tabs>
        <w:ind w:left="720" w:hanging="720"/>
        <w:jc w:val="both"/>
        <w:rPr>
          <w:b/>
          <w:sz w:val="28"/>
          <w:szCs w:val="28"/>
        </w:rPr>
      </w:pPr>
      <w:r>
        <w:rPr>
          <w:rFonts w:ascii="Calibri" w:eastAsia="Calibri" w:hAnsi="Calibri" w:cs="Calibri"/>
          <w:b/>
          <w:sz w:val="22"/>
          <w:szCs w:val="22"/>
        </w:rPr>
        <w:t>Preference</w:t>
      </w:r>
    </w:p>
    <w:p w14:paraId="65F88447"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117.5(1)-(2), 117.12(4).</w:t>
      </w:r>
    </w:p>
    <w:p w14:paraId="09F788CA" w14:textId="77777777" w:rsidR="00D57E10" w:rsidRDefault="00D57E10">
      <w:pPr>
        <w:tabs>
          <w:tab w:val="left" w:pos="1440"/>
        </w:tabs>
        <w:jc w:val="both"/>
        <w:rPr>
          <w:rFonts w:ascii="Calibri" w:eastAsia="Calibri" w:hAnsi="Calibri" w:cs="Calibri"/>
          <w:sz w:val="22"/>
          <w:szCs w:val="22"/>
        </w:rPr>
      </w:pPr>
    </w:p>
    <w:p w14:paraId="78475D8F"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lastRenderedPageBreak/>
        <w:t>Restrictions on Gifts and Activities</w:t>
      </w:r>
    </w:p>
    <w:p w14:paraId="64DD2F48" w14:textId="77777777" w:rsidR="00D57E10" w:rsidRDefault="00A42688">
      <w:pPr>
        <w:ind w:left="720"/>
        <w:jc w:val="both"/>
        <w:rPr>
          <w:rFonts w:ascii="Calibri" w:eastAsia="Calibri" w:hAnsi="Calibri" w:cs="Calibri"/>
          <w:sz w:val="22"/>
          <w:szCs w:val="22"/>
        </w:rPr>
      </w:pPr>
      <w:r>
        <w:rPr>
          <w:rFonts w:ascii="Calibri" w:eastAsia="Calibri" w:hAnsi="Calibri" w:cs="Calibri"/>
          <w:i/>
          <w:sz w:val="22"/>
          <w:szCs w:val="22"/>
        </w:rPr>
        <w:t>Iowa Code Chapter 68B</w:t>
      </w:r>
      <w:r>
        <w:rPr>
          <w:rFonts w:ascii="Calibri" w:eastAsia="Calibri" w:hAnsi="Calibri" w:cs="Calibri"/>
          <w:sz w:val="22"/>
          <w:szCs w:val="22"/>
        </w:rPr>
        <w:t xml:space="preserve"> restricts gifts which may be given or received by State employees and requires certain individuals to disclose information concerning their activities with State government. Respondents are responsible to determine the applicability of this Chapter 68B to their activities and to comply with its requirements.  In addition, pursuant to </w:t>
      </w:r>
      <w:r>
        <w:rPr>
          <w:rFonts w:ascii="Calibri" w:eastAsia="Calibri" w:hAnsi="Calibri" w:cs="Calibri"/>
          <w:i/>
          <w:sz w:val="22"/>
          <w:szCs w:val="22"/>
        </w:rPr>
        <w:t>Iowa Code section 722.1</w:t>
      </w:r>
      <w:r>
        <w:rPr>
          <w:rFonts w:ascii="Calibri" w:eastAsia="Calibri" w:hAnsi="Calibri" w:cs="Calibri"/>
          <w:sz w:val="22"/>
          <w:szCs w:val="22"/>
        </w:rPr>
        <w:t>, it is a felony offense to bribe or attempt to bribe a public official.</w:t>
      </w:r>
    </w:p>
    <w:p w14:paraId="146BD292" w14:textId="77777777" w:rsidR="00D57E10" w:rsidRDefault="00D57E10">
      <w:pPr>
        <w:tabs>
          <w:tab w:val="left" w:pos="1440"/>
        </w:tabs>
        <w:jc w:val="both"/>
        <w:rPr>
          <w:rFonts w:ascii="Calibri" w:eastAsia="Calibri" w:hAnsi="Calibri" w:cs="Calibri"/>
          <w:sz w:val="22"/>
          <w:szCs w:val="22"/>
        </w:rPr>
      </w:pPr>
    </w:p>
    <w:p w14:paraId="0779F6B8"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 xml:space="preserve">No Minimum Guaranteed </w:t>
      </w:r>
    </w:p>
    <w:p w14:paraId="6CFAB5DA"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does not guarantee any minimum level of purchases under the Contract.</w:t>
      </w:r>
    </w:p>
    <w:p w14:paraId="691F5132" w14:textId="77777777" w:rsidR="00D57E10" w:rsidRDefault="00D57E10">
      <w:pPr>
        <w:tabs>
          <w:tab w:val="left" w:pos="1440"/>
        </w:tabs>
        <w:jc w:val="both"/>
        <w:rPr>
          <w:rFonts w:ascii="Calibri" w:eastAsia="Calibri" w:hAnsi="Calibri" w:cs="Calibri"/>
          <w:sz w:val="22"/>
          <w:szCs w:val="22"/>
          <w:shd w:val="clear" w:color="auto" w:fill="CCFFCC"/>
        </w:rPr>
      </w:pPr>
    </w:p>
    <w:p w14:paraId="717AE5AB"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Post Solicitation Debriefing</w:t>
      </w:r>
    </w:p>
    <w:p w14:paraId="12C9D0A7"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 debriefing is available to any Respondent who submitted a proposal in response to this RFP. ​Respondent shall submit a written request for a debriefing to the Issuing Officer via email or other delivery method. All Respondents will be accorded fair and equal treatment with respect to its opportunity for debriefing. The debriefing shall be scheduled by the Agency as soon as practicable after the receipt of debriefing request.</w:t>
      </w:r>
    </w:p>
    <w:p w14:paraId="63565023" w14:textId="77777777" w:rsidR="00D57E10" w:rsidRDefault="00D57E10">
      <w:pPr>
        <w:tabs>
          <w:tab w:val="left" w:pos="1440"/>
        </w:tabs>
        <w:jc w:val="both"/>
        <w:rPr>
          <w:rFonts w:ascii="Calibri" w:eastAsia="Calibri" w:hAnsi="Calibri" w:cs="Calibri"/>
          <w:sz w:val="22"/>
          <w:szCs w:val="22"/>
          <w:shd w:val="clear" w:color="auto" w:fill="CCFFCC"/>
        </w:rPr>
      </w:pPr>
    </w:p>
    <w:p w14:paraId="014D34C5"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Appeals</w:t>
      </w:r>
    </w:p>
    <w:p w14:paraId="09EE2C2E"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 Respondent whose Proposal has been timely filed and who is aggrieved by the Notice of Intent to Award of the Department may appeal the decision by emailing a written notice of appeal (in accordance with 11—Chapter 117.20, Iowa Administrative Code) to the Director of the Department of Administrative Services and carbon copy to the Issuing Officer.  The notice must be filed within five (5) days of the date of the Notice of 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Notice of Intent to Award.  A notice of appeal may not stay negotiations with the apparent successful Respondent.</w:t>
      </w:r>
    </w:p>
    <w:p w14:paraId="1121A68C" w14:textId="77777777" w:rsidR="00D57E10" w:rsidRDefault="00D57E10">
      <w:pPr>
        <w:ind w:left="720"/>
        <w:jc w:val="both"/>
        <w:rPr>
          <w:rFonts w:ascii="Calibri" w:eastAsia="Calibri" w:hAnsi="Calibri" w:cs="Calibri"/>
          <w:sz w:val="22"/>
          <w:szCs w:val="22"/>
        </w:rPr>
      </w:pPr>
    </w:p>
    <w:p w14:paraId="57115BB7" w14:textId="77777777" w:rsidR="00D57E10" w:rsidRDefault="00D57E10">
      <w:pPr>
        <w:ind w:left="720"/>
        <w:jc w:val="both"/>
        <w:rPr>
          <w:rFonts w:ascii="Calibri" w:eastAsia="Calibri" w:hAnsi="Calibri" w:cs="Calibri"/>
          <w:sz w:val="22"/>
          <w:szCs w:val="22"/>
        </w:rPr>
      </w:pPr>
    </w:p>
    <w:p w14:paraId="4FF85CD0" w14:textId="77777777" w:rsidR="00D57E10" w:rsidRDefault="00A42688">
      <w:pPr>
        <w:rPr>
          <w:rFonts w:ascii="Calibri" w:eastAsia="Calibri" w:hAnsi="Calibri" w:cs="Calibri"/>
          <w:b/>
          <w:sz w:val="22"/>
          <w:szCs w:val="22"/>
        </w:rPr>
      </w:pPr>
      <w:r>
        <w:br w:type="page"/>
      </w:r>
    </w:p>
    <w:p w14:paraId="060D6F88" w14:textId="77777777"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3 </w:t>
      </w:r>
      <w:r>
        <w:rPr>
          <w:rFonts w:ascii="Calibri" w:eastAsia="Calibri" w:hAnsi="Calibri" w:cs="Calibri"/>
        </w:rPr>
        <w:tab/>
        <w:t xml:space="preserve">  FORM AND CONTENT OF PROPOSALS</w:t>
      </w:r>
    </w:p>
    <w:p w14:paraId="4C7C7153" w14:textId="77777777" w:rsidR="00D57E10" w:rsidRDefault="00D57E10">
      <w:pPr>
        <w:tabs>
          <w:tab w:val="left" w:pos="1440"/>
        </w:tabs>
        <w:jc w:val="both"/>
        <w:rPr>
          <w:rFonts w:ascii="Calibri" w:eastAsia="Calibri" w:hAnsi="Calibri" w:cs="Calibri"/>
          <w:sz w:val="22"/>
          <w:szCs w:val="22"/>
        </w:rPr>
      </w:pPr>
    </w:p>
    <w:p w14:paraId="5D144A7A" w14:textId="77777777" w:rsidR="00D57E10" w:rsidRDefault="00A42688">
      <w:pPr>
        <w:numPr>
          <w:ilvl w:val="1"/>
          <w:numId w:val="3"/>
        </w:numPr>
        <w:tabs>
          <w:tab w:val="left" w:pos="360"/>
          <w:tab w:val="left" w:pos="720"/>
          <w:tab w:val="left" w:pos="1440"/>
          <w:tab w:val="left" w:pos="1620"/>
        </w:tabs>
        <w:ind w:hanging="720"/>
        <w:jc w:val="both"/>
        <w:rPr>
          <w:rFonts w:ascii="Calibri" w:eastAsia="Calibri" w:hAnsi="Calibri" w:cs="Calibri"/>
          <w:b/>
          <w:sz w:val="22"/>
          <w:szCs w:val="22"/>
        </w:rPr>
      </w:pPr>
      <w:bookmarkStart w:id="1" w:name="_heading=h.30j0zll" w:colFirst="0" w:colLast="0"/>
      <w:bookmarkEnd w:id="1"/>
      <w:r>
        <w:rPr>
          <w:rFonts w:ascii="Calibri" w:eastAsia="Calibri" w:hAnsi="Calibri" w:cs="Calibri"/>
          <w:b/>
          <w:sz w:val="22"/>
          <w:szCs w:val="22"/>
        </w:rPr>
        <w:t xml:space="preserve"> </w:t>
      </w:r>
      <w:r>
        <w:rPr>
          <w:rFonts w:ascii="Calibri" w:eastAsia="Calibri" w:hAnsi="Calibri" w:cs="Calibri"/>
          <w:b/>
          <w:sz w:val="22"/>
          <w:szCs w:val="22"/>
        </w:rPr>
        <w:tab/>
        <w:t>Instructions</w:t>
      </w:r>
    </w:p>
    <w:p w14:paraId="6E7A158A" w14:textId="77777777" w:rsidR="00D57E10" w:rsidRDefault="00A42688">
      <w:pPr>
        <w:tabs>
          <w:tab w:val="left" w:pos="1260"/>
        </w:tabs>
        <w:ind w:left="720"/>
        <w:jc w:val="both"/>
        <w:rPr>
          <w:rFonts w:ascii="Calibri" w:eastAsia="Calibri" w:hAnsi="Calibri" w:cs="Calibri"/>
          <w:sz w:val="22"/>
          <w:szCs w:val="22"/>
        </w:rPr>
      </w:pPr>
      <w:r>
        <w:rPr>
          <w:rFonts w:ascii="Calibri" w:eastAsia="Calibri" w:hAnsi="Calibri" w:cs="Calibri"/>
          <w:sz w:val="22"/>
          <w:szCs w:val="22"/>
        </w:rPr>
        <w:t xml:space="preserve">These instructions describe and define the format and content of the Proposal. They are designed to facilitate a uniform review process.  Failure to adhere to the Proposal format may result in the rejection of the Proposal. </w:t>
      </w:r>
    </w:p>
    <w:p w14:paraId="5C994C90" w14:textId="77777777" w:rsidR="00D57E10" w:rsidRDefault="00D57E10">
      <w:pPr>
        <w:tabs>
          <w:tab w:val="left" w:pos="1260"/>
        </w:tabs>
        <w:ind w:left="1440"/>
        <w:jc w:val="both"/>
        <w:rPr>
          <w:rFonts w:ascii="Calibri" w:eastAsia="Calibri" w:hAnsi="Calibri" w:cs="Calibri"/>
          <w:sz w:val="22"/>
          <w:szCs w:val="22"/>
        </w:rPr>
      </w:pPr>
    </w:p>
    <w:p w14:paraId="001B0CDA" w14:textId="77777777" w:rsidR="00D57E10" w:rsidRPr="00E1561D"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The Proposal shall be divided into two parts: (1) the Technical Proposal and (2) the Cost </w:t>
      </w:r>
      <w:r w:rsidRPr="00E1561D">
        <w:rPr>
          <w:rFonts w:ascii="Calibri" w:eastAsia="Calibri" w:hAnsi="Calibri" w:cs="Calibri"/>
          <w:sz w:val="22"/>
          <w:szCs w:val="22"/>
        </w:rPr>
        <w:t>Proposal.  The Technical Proposal and the Cost Proposal shall be labeled as such as separate files.  The files shall be labeled with the following information:</w:t>
      </w:r>
    </w:p>
    <w:p w14:paraId="28C8C730" w14:textId="6C0CF633" w:rsidR="00D57E10" w:rsidRPr="00E1561D" w:rsidRDefault="00BE6D77">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r w:rsidRPr="00E1561D">
        <w:rPr>
          <w:rFonts w:ascii="Calibri" w:eastAsia="Calibri" w:hAnsi="Calibri" w:cs="Calibri"/>
          <w:b/>
          <w:color w:val="000000"/>
          <w:sz w:val="22"/>
          <w:szCs w:val="22"/>
        </w:rPr>
        <w:t>005-</w:t>
      </w:r>
      <w:r w:rsidR="00E1561D" w:rsidRPr="00E1561D">
        <w:rPr>
          <w:rFonts w:ascii="Calibri" w:eastAsia="Calibri" w:hAnsi="Calibri" w:cs="Calibri"/>
          <w:b/>
          <w:color w:val="000000"/>
          <w:sz w:val="22"/>
          <w:szCs w:val="22"/>
        </w:rPr>
        <w:t>RFP- 0471</w:t>
      </w:r>
      <w:r w:rsidRPr="00E1561D">
        <w:rPr>
          <w:rFonts w:ascii="Calibri" w:eastAsia="Calibri" w:hAnsi="Calibri" w:cs="Calibri"/>
          <w:b/>
          <w:color w:val="000000"/>
          <w:sz w:val="22"/>
          <w:szCs w:val="22"/>
        </w:rPr>
        <w:t>-202</w:t>
      </w:r>
      <w:r w:rsidR="00E1561D" w:rsidRPr="00E1561D">
        <w:rPr>
          <w:rFonts w:ascii="Calibri" w:eastAsia="Calibri" w:hAnsi="Calibri" w:cs="Calibri"/>
          <w:b/>
          <w:color w:val="000000"/>
          <w:sz w:val="22"/>
          <w:szCs w:val="22"/>
        </w:rPr>
        <w:t>3</w:t>
      </w:r>
      <w:r w:rsidR="00A42688" w:rsidRPr="00E1561D">
        <w:rPr>
          <w:rFonts w:ascii="Calibri" w:eastAsia="Calibri" w:hAnsi="Calibri" w:cs="Calibri"/>
          <w:b/>
          <w:color w:val="000000"/>
          <w:sz w:val="22"/>
          <w:szCs w:val="22"/>
        </w:rPr>
        <w:t xml:space="preserve"> – Respondent Name –Technical Proposal</w:t>
      </w:r>
    </w:p>
    <w:p w14:paraId="398E3490" w14:textId="17353627" w:rsidR="00D57E10" w:rsidRDefault="00BE6D77">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r w:rsidRPr="00E1561D">
        <w:rPr>
          <w:rFonts w:ascii="Calibri" w:eastAsia="Calibri" w:hAnsi="Calibri" w:cs="Calibri"/>
          <w:b/>
          <w:color w:val="000000"/>
          <w:sz w:val="22"/>
          <w:szCs w:val="22"/>
        </w:rPr>
        <w:t>005-RFP-</w:t>
      </w:r>
      <w:r w:rsidR="00E1561D" w:rsidRPr="00E1561D">
        <w:rPr>
          <w:rFonts w:ascii="Calibri" w:eastAsia="Calibri" w:hAnsi="Calibri" w:cs="Calibri"/>
          <w:b/>
          <w:color w:val="000000"/>
          <w:sz w:val="22"/>
          <w:szCs w:val="22"/>
        </w:rPr>
        <w:t>0471</w:t>
      </w:r>
      <w:r w:rsidRPr="00E1561D">
        <w:rPr>
          <w:rFonts w:ascii="Calibri" w:eastAsia="Calibri" w:hAnsi="Calibri" w:cs="Calibri"/>
          <w:b/>
          <w:color w:val="000000"/>
          <w:sz w:val="22"/>
          <w:szCs w:val="22"/>
        </w:rPr>
        <w:t>-202</w:t>
      </w:r>
      <w:r w:rsidR="00E1561D" w:rsidRPr="00E1561D">
        <w:rPr>
          <w:rFonts w:ascii="Calibri" w:eastAsia="Calibri" w:hAnsi="Calibri" w:cs="Calibri"/>
          <w:b/>
          <w:color w:val="000000"/>
          <w:sz w:val="22"/>
          <w:szCs w:val="22"/>
        </w:rPr>
        <w:t>3</w:t>
      </w:r>
      <w:r>
        <w:rPr>
          <w:rFonts w:ascii="Calibri" w:eastAsia="Calibri" w:hAnsi="Calibri" w:cs="Calibri"/>
          <w:b/>
          <w:color w:val="000000"/>
          <w:sz w:val="22"/>
          <w:szCs w:val="22"/>
        </w:rPr>
        <w:t xml:space="preserve"> </w:t>
      </w:r>
      <w:r w:rsidR="00A42688">
        <w:rPr>
          <w:rFonts w:ascii="Calibri" w:eastAsia="Calibri" w:hAnsi="Calibri" w:cs="Calibri"/>
          <w:b/>
          <w:color w:val="000000"/>
          <w:sz w:val="22"/>
          <w:szCs w:val="22"/>
        </w:rPr>
        <w:t>– Respondent Name –Cost Proposal</w:t>
      </w:r>
    </w:p>
    <w:p w14:paraId="1F833C0D" w14:textId="77777777" w:rsidR="00D57E10" w:rsidRDefault="00D57E10">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p>
    <w:p w14:paraId="08A379FF" w14:textId="56B0549F" w:rsidR="00D57E10" w:rsidRDefault="00A42688">
      <w:pPr>
        <w:numPr>
          <w:ilvl w:val="2"/>
          <w:numId w:val="3"/>
        </w:numPr>
        <w:tabs>
          <w:tab w:val="left" w:pos="1440"/>
        </w:tabs>
        <w:ind w:left="1440"/>
        <w:jc w:val="both"/>
        <w:rPr>
          <w:rFonts w:ascii="Calibri" w:eastAsia="Calibri" w:hAnsi="Calibri" w:cs="Calibri"/>
          <w:sz w:val="18"/>
          <w:szCs w:val="18"/>
          <w:u w:val="single"/>
        </w:rPr>
        <w:sectPr w:rsidR="00D57E1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pPr>
      <w:r>
        <w:rPr>
          <w:rFonts w:ascii="Calibri" w:eastAsia="Calibri" w:hAnsi="Calibri" w:cs="Calibri"/>
          <w:sz w:val="22"/>
          <w:szCs w:val="22"/>
        </w:rPr>
        <w:t>Files must be attached to Respondents submission in the State</w:t>
      </w:r>
      <w:r w:rsidR="00E74D92">
        <w:rPr>
          <w:rFonts w:ascii="Calibri" w:eastAsia="Calibri" w:hAnsi="Calibri" w:cs="Calibri"/>
          <w:sz w:val="22"/>
          <w:szCs w:val="22"/>
        </w:rPr>
        <w:t>’s</w:t>
      </w:r>
      <w:r>
        <w:rPr>
          <w:rFonts w:ascii="Calibri" w:eastAsia="Calibri" w:hAnsi="Calibri" w:cs="Calibri"/>
          <w:sz w:val="22"/>
          <w:szCs w:val="22"/>
        </w:rPr>
        <w:t xml:space="preserve"> </w:t>
      </w:r>
      <w:hyperlink r:id="rId19" w:history="1">
        <w:r w:rsidR="00BF7024" w:rsidRPr="0014388C">
          <w:rPr>
            <w:rStyle w:val="Hyperlink"/>
            <w:rFonts w:asciiTheme="minorHAnsi" w:hAnsiTheme="minorHAnsi" w:cstheme="minorHAnsi"/>
            <w:sz w:val="22"/>
            <w:szCs w:val="22"/>
          </w:rPr>
          <w:t>IMPACS Electronic Procurement System</w:t>
        </w:r>
      </w:hyperlink>
      <w:r w:rsidR="00BF7024">
        <w:rPr>
          <w:rStyle w:val="Hyperlink"/>
          <w:rFonts w:asciiTheme="minorHAnsi" w:hAnsiTheme="minorHAnsi" w:cstheme="minorHAnsi"/>
          <w:sz w:val="22"/>
          <w:szCs w:val="22"/>
        </w:rPr>
        <w:t>.</w:t>
      </w:r>
    </w:p>
    <w:p w14:paraId="028BD2C1" w14:textId="77777777" w:rsidR="00D57E10" w:rsidRDefault="00D57E10">
      <w:pPr>
        <w:tabs>
          <w:tab w:val="left" w:pos="1620"/>
        </w:tabs>
        <w:ind w:left="1530"/>
        <w:jc w:val="both"/>
        <w:rPr>
          <w:rFonts w:ascii="Calibri" w:eastAsia="Calibri" w:hAnsi="Calibri" w:cs="Calibri"/>
          <w:sz w:val="22"/>
          <w:szCs w:val="22"/>
        </w:rPr>
        <w:sectPr w:rsidR="00D57E10">
          <w:type w:val="continuous"/>
          <w:pgSz w:w="12240" w:h="15840"/>
          <w:pgMar w:top="1440" w:right="1440" w:bottom="1440" w:left="1440" w:header="720" w:footer="720" w:gutter="0"/>
          <w:cols w:num="2" w:space="720" w:equalWidth="0">
            <w:col w:w="4590" w:space="180"/>
            <w:col w:w="4590" w:space="0"/>
          </w:cols>
        </w:sectPr>
      </w:pPr>
    </w:p>
    <w:p w14:paraId="4920E28C"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If the Respondent designates any information in its Proposal as confidential pursuant to Section 2, the Respondent must also submit public copy Proposal from which confidential information has been excised as provided in Section 2 and which is marked “Public Copy”.   </w:t>
      </w:r>
    </w:p>
    <w:p w14:paraId="0D9FE3B1" w14:textId="75D6A13D" w:rsidR="00D57E10" w:rsidRDefault="002F34C5">
      <w:pPr>
        <w:pBdr>
          <w:top w:val="nil"/>
          <w:left w:val="nil"/>
          <w:bottom w:val="nil"/>
          <w:right w:val="nil"/>
          <w:between w:val="nil"/>
        </w:pBdr>
        <w:tabs>
          <w:tab w:val="left" w:pos="1440"/>
        </w:tabs>
        <w:ind w:left="1440"/>
        <w:rPr>
          <w:rFonts w:ascii="Calibri" w:eastAsia="Calibri" w:hAnsi="Calibri" w:cs="Calibri"/>
          <w:b/>
          <w:color w:val="000000"/>
          <w:sz w:val="22"/>
          <w:szCs w:val="22"/>
        </w:rPr>
      </w:pPr>
      <w:r w:rsidRPr="00936CE0">
        <w:rPr>
          <w:rFonts w:ascii="Calibri" w:eastAsia="Calibri" w:hAnsi="Calibri" w:cs="Calibri"/>
          <w:b/>
          <w:color w:val="000000"/>
          <w:sz w:val="22"/>
          <w:szCs w:val="22"/>
        </w:rPr>
        <w:t>005-RFP-</w:t>
      </w:r>
      <w:r w:rsidR="00936CE0" w:rsidRPr="00936CE0">
        <w:rPr>
          <w:rFonts w:ascii="Calibri" w:eastAsia="Calibri" w:hAnsi="Calibri" w:cs="Calibri"/>
          <w:b/>
          <w:color w:val="000000"/>
          <w:sz w:val="22"/>
          <w:szCs w:val="22"/>
        </w:rPr>
        <w:t>0471</w:t>
      </w:r>
      <w:r w:rsidRPr="00936CE0">
        <w:rPr>
          <w:rFonts w:ascii="Calibri" w:eastAsia="Calibri" w:hAnsi="Calibri" w:cs="Calibri"/>
          <w:b/>
          <w:color w:val="000000"/>
          <w:sz w:val="22"/>
          <w:szCs w:val="22"/>
        </w:rPr>
        <w:t>-202</w:t>
      </w:r>
      <w:r w:rsidR="00936CE0" w:rsidRPr="00936CE0">
        <w:rPr>
          <w:rFonts w:ascii="Calibri" w:eastAsia="Calibri" w:hAnsi="Calibri" w:cs="Calibri"/>
          <w:b/>
          <w:color w:val="000000"/>
          <w:sz w:val="22"/>
          <w:szCs w:val="22"/>
        </w:rPr>
        <w:t>3</w:t>
      </w:r>
      <w:r w:rsidR="00A42688">
        <w:rPr>
          <w:rFonts w:ascii="Calibri" w:eastAsia="Calibri" w:hAnsi="Calibri" w:cs="Calibri"/>
          <w:b/>
          <w:color w:val="000000"/>
          <w:sz w:val="22"/>
          <w:szCs w:val="22"/>
        </w:rPr>
        <w:t xml:space="preserve"> – Respondent Name – Public Copy</w:t>
      </w:r>
    </w:p>
    <w:p w14:paraId="49EEA4B6" w14:textId="77777777" w:rsidR="00D57E10" w:rsidRDefault="00D57E10">
      <w:pPr>
        <w:tabs>
          <w:tab w:val="left" w:pos="1440"/>
        </w:tabs>
        <w:ind w:left="1440"/>
        <w:jc w:val="both"/>
        <w:rPr>
          <w:rFonts w:ascii="Calibri" w:eastAsia="Calibri" w:hAnsi="Calibri" w:cs="Calibri"/>
          <w:sz w:val="22"/>
          <w:szCs w:val="22"/>
        </w:rPr>
      </w:pPr>
    </w:p>
    <w:p w14:paraId="6331C8C9"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Proposals shall not contain promotional or display materials.  </w:t>
      </w:r>
    </w:p>
    <w:p w14:paraId="07F0ABBA" w14:textId="77777777" w:rsidR="00D57E10" w:rsidRDefault="00D57E10">
      <w:pPr>
        <w:pBdr>
          <w:top w:val="nil"/>
          <w:left w:val="nil"/>
          <w:bottom w:val="nil"/>
          <w:right w:val="nil"/>
          <w:between w:val="nil"/>
        </w:pBdr>
        <w:tabs>
          <w:tab w:val="left" w:pos="1440"/>
        </w:tabs>
        <w:jc w:val="both"/>
        <w:rPr>
          <w:rFonts w:ascii="Calibri" w:eastAsia="Calibri" w:hAnsi="Calibri" w:cs="Calibri"/>
          <w:color w:val="000000"/>
          <w:sz w:val="22"/>
          <w:szCs w:val="22"/>
        </w:rPr>
      </w:pPr>
    </w:p>
    <w:p w14:paraId="36F8B6D8"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Attachments shall be referenced in the Proposal.</w:t>
      </w:r>
    </w:p>
    <w:p w14:paraId="7E8B3FC0"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3F19AD4C"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If a Respondent proposes more than one solution to the RFP specifications, each shall be labeled and submitted in a separate Proposal and each will be evaluated separately.</w:t>
      </w:r>
    </w:p>
    <w:p w14:paraId="571A22E3" w14:textId="77777777" w:rsidR="00D57E10" w:rsidRDefault="00D57E10">
      <w:pPr>
        <w:rPr>
          <w:rFonts w:ascii="Calibri" w:eastAsia="Calibri" w:hAnsi="Calibri" w:cs="Calibri"/>
          <w:b/>
          <w:sz w:val="22"/>
          <w:szCs w:val="22"/>
        </w:rPr>
      </w:pPr>
    </w:p>
    <w:p w14:paraId="20B935FC" w14:textId="645D6C93" w:rsidR="00D57E10" w:rsidRDefault="00A42688">
      <w:pPr>
        <w:numPr>
          <w:ilvl w:val="1"/>
          <w:numId w:val="3"/>
        </w:numPr>
        <w:tabs>
          <w:tab w:val="left" w:pos="720"/>
          <w:tab w:val="left" w:pos="1440"/>
          <w:tab w:val="left" w:pos="1620"/>
        </w:tabs>
        <w:ind w:hanging="720"/>
        <w:jc w:val="both"/>
        <w:rPr>
          <w:rFonts w:ascii="Calibri" w:eastAsia="Calibri" w:hAnsi="Calibri" w:cs="Calibri"/>
          <w:b/>
          <w:sz w:val="22"/>
          <w:szCs w:val="22"/>
        </w:rPr>
      </w:pPr>
      <w:r>
        <w:rPr>
          <w:rFonts w:ascii="Calibri" w:eastAsia="Calibri" w:hAnsi="Calibri" w:cs="Calibri"/>
          <w:b/>
          <w:sz w:val="22"/>
          <w:szCs w:val="22"/>
        </w:rPr>
        <w:t xml:space="preserve">Technical Proposal </w:t>
      </w:r>
    </w:p>
    <w:p w14:paraId="7C58BE03" w14:textId="77777777" w:rsidR="00D57E10" w:rsidRDefault="00A42688">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Any information provided in the Technical Proposal is subject to consideration for consideration, evaluation, and scoring. The following documents and responses shall be included in the Technical Proposal in the order given below:</w:t>
      </w:r>
    </w:p>
    <w:p w14:paraId="737E8581" w14:textId="77777777" w:rsidR="00D57E10" w:rsidRDefault="00D57E10">
      <w:pPr>
        <w:tabs>
          <w:tab w:val="left" w:pos="720"/>
        </w:tabs>
        <w:ind w:left="720"/>
        <w:jc w:val="both"/>
        <w:rPr>
          <w:rFonts w:ascii="Calibri" w:eastAsia="Calibri" w:hAnsi="Calibri" w:cs="Calibri"/>
          <w:b/>
          <w:sz w:val="22"/>
          <w:szCs w:val="22"/>
        </w:rPr>
      </w:pPr>
    </w:p>
    <w:p w14:paraId="57D48EFD" w14:textId="3CF0DCFE" w:rsidR="00D57E10" w:rsidRDefault="002F34C5">
      <w:pPr>
        <w:tabs>
          <w:tab w:val="left" w:pos="720"/>
        </w:tabs>
        <w:ind w:left="720"/>
        <w:jc w:val="both"/>
        <w:rPr>
          <w:rFonts w:ascii="Calibri" w:eastAsia="Calibri" w:hAnsi="Calibri" w:cs="Calibri"/>
          <w:sz w:val="22"/>
          <w:szCs w:val="22"/>
        </w:rPr>
      </w:pPr>
      <w:r>
        <w:rPr>
          <w:rFonts w:ascii="Calibri" w:eastAsia="Calibri" w:hAnsi="Calibri" w:cs="Calibri"/>
          <w:b/>
          <w:sz w:val="22"/>
          <w:szCs w:val="22"/>
        </w:rPr>
        <w:t>3.2.1</w:t>
      </w:r>
      <w:r>
        <w:rPr>
          <w:rFonts w:ascii="Calibri" w:eastAsia="Calibri" w:hAnsi="Calibri" w:cs="Calibri"/>
          <w:b/>
          <w:sz w:val="22"/>
          <w:szCs w:val="22"/>
        </w:rPr>
        <w:tab/>
      </w:r>
      <w:r w:rsidR="00A42688">
        <w:rPr>
          <w:rFonts w:ascii="Calibri" w:eastAsia="Calibri" w:hAnsi="Calibri" w:cs="Calibri"/>
          <w:b/>
          <w:sz w:val="22"/>
          <w:szCs w:val="22"/>
        </w:rPr>
        <w:t>Transmittal Letter (Required)</w:t>
      </w:r>
    </w:p>
    <w:p w14:paraId="107E53C2" w14:textId="77777777" w:rsidR="00D57E10" w:rsidRDefault="00A42688" w:rsidP="002F34C5">
      <w:p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 xml:space="preserve">An individual authorized to legally bind the Respondent shall sign the transmittal letter. The letter shall include the Respondent’s mailing address, electronic mail address, fax number, and telephone number. </w:t>
      </w:r>
    </w:p>
    <w:p w14:paraId="595FF6C4" w14:textId="77777777" w:rsidR="00D57E10" w:rsidRDefault="00D57E10">
      <w:pPr>
        <w:tabs>
          <w:tab w:val="left" w:pos="1440"/>
        </w:tabs>
        <w:ind w:left="1440"/>
        <w:jc w:val="both"/>
        <w:rPr>
          <w:rFonts w:ascii="Calibri" w:eastAsia="Calibri" w:hAnsi="Calibri" w:cs="Calibri"/>
          <w:sz w:val="22"/>
          <w:szCs w:val="22"/>
        </w:rPr>
      </w:pPr>
    </w:p>
    <w:p w14:paraId="70EDBDBA" w14:textId="1139545D" w:rsidR="002F34C5" w:rsidRPr="002F34C5" w:rsidRDefault="002F34C5" w:rsidP="00935178">
      <w:pPr>
        <w:pStyle w:val="NormalWeb"/>
        <w:widowControl/>
        <w:autoSpaceDE/>
        <w:autoSpaceDN/>
        <w:adjustRightInd/>
        <w:ind w:firstLine="720"/>
        <w:textAlignment w:val="baseline"/>
        <w:rPr>
          <w:rFonts w:ascii="Calibri" w:eastAsia="Times New Roman" w:hAnsi="Calibri" w:cs="Calibri"/>
          <w:b/>
          <w:bCs/>
          <w:color w:val="000000"/>
          <w:sz w:val="22"/>
          <w:szCs w:val="22"/>
        </w:rPr>
      </w:pPr>
      <w:r>
        <w:rPr>
          <w:rFonts w:ascii="Calibri" w:eastAsia="Calibri" w:hAnsi="Calibri" w:cs="Calibri"/>
          <w:b/>
          <w:sz w:val="22"/>
          <w:szCs w:val="22"/>
        </w:rPr>
        <w:t>3.2.2</w:t>
      </w:r>
      <w:r>
        <w:rPr>
          <w:rFonts w:ascii="Calibri" w:eastAsia="Calibri" w:hAnsi="Calibri" w:cs="Calibri"/>
          <w:b/>
          <w:sz w:val="22"/>
          <w:szCs w:val="22"/>
        </w:rPr>
        <w:tab/>
      </w:r>
      <w:r w:rsidRPr="002F34C5">
        <w:rPr>
          <w:rFonts w:ascii="Calibri" w:eastAsia="Times New Roman" w:hAnsi="Calibri" w:cs="Calibri"/>
          <w:b/>
          <w:bCs/>
          <w:color w:val="000000"/>
          <w:sz w:val="22"/>
          <w:szCs w:val="22"/>
        </w:rPr>
        <w:t xml:space="preserve">Table of Contents </w:t>
      </w:r>
    </w:p>
    <w:p w14:paraId="6B948313" w14:textId="77777777" w:rsidR="002F34C5" w:rsidRPr="002F34C5" w:rsidRDefault="002F34C5" w:rsidP="002F34C5">
      <w:pPr>
        <w:ind w:left="1440"/>
        <w:jc w:val="both"/>
        <w:rPr>
          <w:rFonts w:ascii="Times New Roman" w:eastAsia="Times New Roman" w:hAnsi="Times New Roman" w:cs="Times New Roman"/>
        </w:rPr>
      </w:pPr>
      <w:r w:rsidRPr="002F34C5">
        <w:rPr>
          <w:rFonts w:ascii="Calibri" w:eastAsia="Times New Roman" w:hAnsi="Calibri" w:cs="Calibri"/>
          <w:color w:val="000000"/>
          <w:sz w:val="22"/>
          <w:szCs w:val="22"/>
        </w:rPr>
        <w:t>The Respondent shall include a table of contents of its Proposal and submit the check list of submittals per Attachment #4. </w:t>
      </w:r>
    </w:p>
    <w:p w14:paraId="01F04289" w14:textId="77777777" w:rsidR="002F34C5" w:rsidRDefault="002F34C5">
      <w:pPr>
        <w:tabs>
          <w:tab w:val="left" w:pos="720"/>
        </w:tabs>
        <w:jc w:val="both"/>
        <w:rPr>
          <w:rFonts w:ascii="Calibri" w:eastAsia="Calibri" w:hAnsi="Calibri" w:cs="Calibri"/>
          <w:b/>
          <w:sz w:val="22"/>
          <w:szCs w:val="22"/>
        </w:rPr>
      </w:pPr>
    </w:p>
    <w:p w14:paraId="518AAD5F" w14:textId="64FF0876" w:rsidR="00D57E10" w:rsidRDefault="00CD6FC3">
      <w:pPr>
        <w:tabs>
          <w:tab w:val="left" w:pos="720"/>
        </w:tabs>
        <w:jc w:val="both"/>
        <w:rPr>
          <w:rFonts w:ascii="Calibri" w:eastAsia="Calibri" w:hAnsi="Calibri" w:cs="Calibri"/>
          <w:b/>
          <w:sz w:val="22"/>
          <w:szCs w:val="22"/>
        </w:rPr>
      </w:pPr>
      <w:r>
        <w:rPr>
          <w:rFonts w:ascii="Calibri" w:eastAsia="Calibri" w:hAnsi="Calibri" w:cs="Calibri"/>
          <w:b/>
          <w:sz w:val="22"/>
          <w:szCs w:val="22"/>
        </w:rPr>
        <w:tab/>
        <w:t>3.2.3</w:t>
      </w:r>
      <w:r>
        <w:rPr>
          <w:rFonts w:ascii="Calibri" w:eastAsia="Calibri" w:hAnsi="Calibri" w:cs="Calibri"/>
          <w:b/>
          <w:sz w:val="22"/>
          <w:szCs w:val="22"/>
        </w:rPr>
        <w:tab/>
      </w:r>
      <w:r w:rsidR="00A42688">
        <w:rPr>
          <w:rFonts w:ascii="Calibri" w:eastAsia="Calibri" w:hAnsi="Calibri" w:cs="Calibri"/>
          <w:b/>
          <w:sz w:val="22"/>
          <w:szCs w:val="22"/>
        </w:rPr>
        <w:t xml:space="preserve">Executive Summary </w:t>
      </w:r>
    </w:p>
    <w:p w14:paraId="5029EC21" w14:textId="77777777" w:rsidR="00D57E10" w:rsidRDefault="00A42688" w:rsidP="00CD6FC3">
      <w:p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The Respondent shall prepare an executive summary and overview of the goods and/or services it is offering, including all of the following information:</w:t>
      </w:r>
    </w:p>
    <w:p w14:paraId="1E0730DC" w14:textId="77777777" w:rsidR="00CD6FC3" w:rsidRDefault="00CD6FC3" w:rsidP="00CD6FC3">
      <w:pPr>
        <w:tabs>
          <w:tab w:val="left" w:pos="720"/>
          <w:tab w:val="left" w:pos="900"/>
          <w:tab w:val="left" w:pos="1440"/>
          <w:tab w:val="left" w:pos="1620"/>
          <w:tab w:val="left" w:pos="2340"/>
        </w:tabs>
        <w:jc w:val="both"/>
        <w:rPr>
          <w:rFonts w:ascii="Calibri" w:eastAsia="Calibri" w:hAnsi="Calibri" w:cs="Calibri"/>
          <w:sz w:val="22"/>
          <w:szCs w:val="22"/>
        </w:rPr>
      </w:pPr>
    </w:p>
    <w:p w14:paraId="735486ED" w14:textId="3ED24951" w:rsidR="00D57E10" w:rsidRDefault="00CD6FC3" w:rsidP="00935178">
      <w:pPr>
        <w:tabs>
          <w:tab w:val="left" w:pos="720"/>
          <w:tab w:val="left" w:pos="900"/>
          <w:tab w:val="left" w:pos="1440"/>
          <w:tab w:val="left" w:pos="1620"/>
          <w:tab w:val="left" w:pos="2340"/>
        </w:tabs>
        <w:spacing w:after="240"/>
        <w:ind w:left="2160" w:hanging="2160"/>
        <w:jc w:val="both"/>
        <w:rPr>
          <w:rFonts w:ascii="Calibri" w:eastAsia="Calibri" w:hAnsi="Calibri" w:cs="Calibri"/>
          <w:sz w:val="22"/>
          <w:szCs w:val="22"/>
        </w:rPr>
      </w:pPr>
      <w:r>
        <w:rPr>
          <w:rFonts w:ascii="Calibri" w:eastAsia="Calibri" w:hAnsi="Calibri" w:cs="Calibri"/>
          <w:sz w:val="22"/>
          <w:szCs w:val="22"/>
        </w:rPr>
        <w:lastRenderedPageBreak/>
        <w:tab/>
      </w:r>
      <w:r>
        <w:rPr>
          <w:rFonts w:ascii="Calibri" w:eastAsia="Calibri" w:hAnsi="Calibri" w:cs="Calibri"/>
          <w:sz w:val="22"/>
          <w:szCs w:val="22"/>
        </w:rPr>
        <w:tab/>
      </w:r>
      <w:r>
        <w:rPr>
          <w:rFonts w:ascii="Calibri" w:eastAsia="Calibri" w:hAnsi="Calibri" w:cs="Calibri"/>
          <w:sz w:val="22"/>
          <w:szCs w:val="22"/>
        </w:rPr>
        <w:tab/>
      </w:r>
      <w:r w:rsidRPr="00CD6FC3">
        <w:rPr>
          <w:rFonts w:ascii="Calibri" w:eastAsia="Calibri" w:hAnsi="Calibri" w:cs="Calibri"/>
          <w:b/>
          <w:sz w:val="22"/>
          <w:szCs w:val="22"/>
        </w:rPr>
        <w:t>3.2.3.1</w:t>
      </w:r>
      <w:r>
        <w:rPr>
          <w:rFonts w:ascii="Calibri" w:eastAsia="Calibri" w:hAnsi="Calibri" w:cs="Calibri"/>
          <w:sz w:val="22"/>
          <w:szCs w:val="22"/>
        </w:rPr>
        <w:tab/>
      </w:r>
      <w:r w:rsidR="00A42688">
        <w:rPr>
          <w:rFonts w:ascii="Calibri" w:eastAsia="Calibri" w:hAnsi="Calibri" w:cs="Calibri"/>
          <w:sz w:val="22"/>
          <w:szCs w:val="22"/>
        </w:rPr>
        <w:t xml:space="preserve">Statements that demonstrate that the Respondent has read and understands the terms and conditions of the RFP including the Contract provisions in Section </w:t>
      </w:r>
      <w:r>
        <w:rPr>
          <w:rFonts w:ascii="Calibri" w:eastAsia="Calibri" w:hAnsi="Calibri" w:cs="Calibri"/>
          <w:sz w:val="22"/>
          <w:szCs w:val="22"/>
        </w:rPr>
        <w:t>7</w:t>
      </w:r>
      <w:r w:rsidR="00A42688">
        <w:rPr>
          <w:rFonts w:ascii="Calibri" w:eastAsia="Calibri" w:hAnsi="Calibri" w:cs="Calibri"/>
          <w:sz w:val="22"/>
          <w:szCs w:val="22"/>
        </w:rPr>
        <w:t xml:space="preserve">. </w:t>
      </w:r>
    </w:p>
    <w:p w14:paraId="0CC9233E" w14:textId="7F269E18" w:rsidR="00D57E10" w:rsidRDefault="00CD6FC3" w:rsidP="00935178">
      <w:pPr>
        <w:tabs>
          <w:tab w:val="left" w:pos="720"/>
          <w:tab w:val="left" w:pos="900"/>
          <w:tab w:val="left" w:pos="1440"/>
          <w:tab w:val="left" w:pos="1620"/>
          <w:tab w:val="left" w:pos="2340"/>
        </w:tabs>
        <w:spacing w:after="240"/>
        <w:ind w:left="2160" w:hanging="216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CD6FC3">
        <w:rPr>
          <w:rFonts w:ascii="Calibri" w:eastAsia="Calibri" w:hAnsi="Calibri" w:cs="Calibri"/>
          <w:b/>
          <w:sz w:val="22"/>
          <w:szCs w:val="22"/>
        </w:rPr>
        <w:t>3.2.3.2</w:t>
      </w:r>
      <w:r w:rsidRPr="00CD6FC3">
        <w:rPr>
          <w:rFonts w:ascii="Calibri" w:eastAsia="Calibri" w:hAnsi="Calibri" w:cs="Calibri"/>
          <w:b/>
          <w:sz w:val="22"/>
          <w:szCs w:val="22"/>
        </w:rPr>
        <w:tab/>
      </w:r>
      <w:r w:rsidR="00A42688">
        <w:rPr>
          <w:rFonts w:ascii="Calibri" w:eastAsia="Calibri" w:hAnsi="Calibri" w:cs="Calibri"/>
          <w:sz w:val="22"/>
          <w:szCs w:val="22"/>
        </w:rPr>
        <w:t>An overview of the Respondent’s plans for complying with the specifications of this RFP.</w:t>
      </w:r>
    </w:p>
    <w:p w14:paraId="1B59BFCB" w14:textId="57EC24CC" w:rsidR="00D57E10" w:rsidRDefault="00CD6FC3" w:rsidP="00CD6FC3">
      <w:pPr>
        <w:tabs>
          <w:tab w:val="left" w:pos="720"/>
          <w:tab w:val="left" w:pos="900"/>
          <w:tab w:val="left" w:pos="1440"/>
          <w:tab w:val="left" w:pos="1620"/>
          <w:tab w:val="left" w:pos="2340"/>
        </w:tabs>
        <w:ind w:left="2160" w:hanging="216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935178">
        <w:rPr>
          <w:rFonts w:ascii="Calibri" w:eastAsia="Calibri" w:hAnsi="Calibri" w:cs="Calibri"/>
          <w:b/>
          <w:sz w:val="22"/>
          <w:szCs w:val="22"/>
        </w:rPr>
        <w:t>3.2.3.3</w:t>
      </w:r>
      <w:r>
        <w:rPr>
          <w:rFonts w:ascii="Calibri" w:eastAsia="Calibri" w:hAnsi="Calibri" w:cs="Calibri"/>
          <w:sz w:val="22"/>
          <w:szCs w:val="22"/>
        </w:rPr>
        <w:tab/>
      </w:r>
      <w:r w:rsidR="00A42688">
        <w:rPr>
          <w:rFonts w:ascii="Calibri" w:eastAsia="Calibri" w:hAnsi="Calibri" w:cs="Calibri"/>
          <w:sz w:val="22"/>
          <w:szCs w:val="22"/>
        </w:rPr>
        <w:t>Any other summary information the Respondent deems to be pertinent.</w:t>
      </w:r>
    </w:p>
    <w:p w14:paraId="5D1F800C" w14:textId="77777777" w:rsidR="00D57E10" w:rsidRDefault="00D57E10">
      <w:pPr>
        <w:tabs>
          <w:tab w:val="left" w:pos="720"/>
          <w:tab w:val="left" w:pos="1080"/>
          <w:tab w:val="left" w:pos="1440"/>
          <w:tab w:val="left" w:pos="1620"/>
          <w:tab w:val="left" w:pos="2340"/>
        </w:tabs>
        <w:ind w:left="2340"/>
        <w:jc w:val="both"/>
        <w:rPr>
          <w:rFonts w:ascii="Calibri" w:eastAsia="Calibri" w:hAnsi="Calibri" w:cs="Calibri"/>
          <w:sz w:val="22"/>
          <w:szCs w:val="22"/>
        </w:rPr>
      </w:pPr>
    </w:p>
    <w:p w14:paraId="1C803A22" w14:textId="152E656C" w:rsidR="00D57E10" w:rsidRDefault="00CD6FC3">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3.2.4</w:t>
      </w:r>
      <w:r>
        <w:rPr>
          <w:rFonts w:ascii="Calibri" w:eastAsia="Calibri" w:hAnsi="Calibri" w:cs="Calibri"/>
          <w:b/>
          <w:sz w:val="22"/>
          <w:szCs w:val="22"/>
        </w:rPr>
        <w:tab/>
      </w:r>
      <w:r w:rsidR="00A42688">
        <w:rPr>
          <w:rFonts w:ascii="Calibri" w:eastAsia="Calibri" w:hAnsi="Calibri" w:cs="Calibri"/>
          <w:b/>
          <w:sz w:val="22"/>
          <w:szCs w:val="22"/>
        </w:rPr>
        <w:t>Firm Proposal Terms</w:t>
      </w:r>
    </w:p>
    <w:p w14:paraId="7E42E1CC" w14:textId="5F8E301A" w:rsidR="00D57E10" w:rsidRDefault="00A42688" w:rsidP="00CD6FC3">
      <w:pPr>
        <w:tabs>
          <w:tab w:val="left" w:pos="720"/>
        </w:tabs>
        <w:ind w:left="1440"/>
        <w:jc w:val="both"/>
        <w:rPr>
          <w:rFonts w:ascii="Calibri" w:eastAsia="Calibri" w:hAnsi="Calibri" w:cs="Calibri"/>
          <w:sz w:val="22"/>
          <w:szCs w:val="22"/>
        </w:rPr>
      </w:pPr>
      <w:r>
        <w:rPr>
          <w:rFonts w:ascii="Calibri" w:eastAsia="Calibri" w:hAnsi="Calibri" w:cs="Calibri"/>
          <w:sz w:val="22"/>
          <w:szCs w:val="22"/>
        </w:rPr>
        <w:t xml:space="preserve">The Respondent shall guarantee in writing the goods and/or services offered in the Proposal are currently available and that all Proposal terms, including price, will remain firm for the number days indicated on the RFP cover sheet following the deadline for submitting Proposals. </w:t>
      </w:r>
    </w:p>
    <w:p w14:paraId="66DD38D5" w14:textId="77777777" w:rsidR="00D57E10" w:rsidRDefault="00D57E10">
      <w:pPr>
        <w:tabs>
          <w:tab w:val="left" w:pos="1440"/>
        </w:tabs>
        <w:ind w:left="1440"/>
        <w:jc w:val="both"/>
        <w:rPr>
          <w:rFonts w:ascii="Calibri" w:eastAsia="Calibri" w:hAnsi="Calibri" w:cs="Calibri"/>
          <w:strike/>
          <w:sz w:val="22"/>
          <w:szCs w:val="22"/>
        </w:rPr>
      </w:pPr>
    </w:p>
    <w:p w14:paraId="4FDA289B" w14:textId="2B9489B4" w:rsidR="00D57E10" w:rsidRDefault="00CD6FC3">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3.2.5</w:t>
      </w:r>
      <w:r>
        <w:rPr>
          <w:rFonts w:ascii="Calibri" w:eastAsia="Calibri" w:hAnsi="Calibri" w:cs="Calibri"/>
          <w:b/>
          <w:sz w:val="22"/>
          <w:szCs w:val="22"/>
        </w:rPr>
        <w:tab/>
      </w:r>
      <w:r w:rsidR="00A42688">
        <w:rPr>
          <w:rFonts w:ascii="Calibri" w:eastAsia="Calibri" w:hAnsi="Calibri" w:cs="Calibri"/>
          <w:b/>
          <w:sz w:val="22"/>
          <w:szCs w:val="22"/>
        </w:rPr>
        <w:t xml:space="preserve">Respondent Background Information </w:t>
      </w:r>
    </w:p>
    <w:p w14:paraId="7F54AB5B" w14:textId="2D3FFAD5" w:rsidR="00D57E10" w:rsidRDefault="00CD6FC3" w:rsidP="00935178">
      <w:pPr>
        <w:tabs>
          <w:tab w:val="left" w:pos="720"/>
        </w:tabs>
        <w:spacing w:after="240"/>
        <w:ind w:left="720"/>
        <w:jc w:val="both"/>
        <w:rPr>
          <w:rFonts w:ascii="Calibri" w:eastAsia="Calibri" w:hAnsi="Calibri" w:cs="Calibri"/>
          <w:sz w:val="22"/>
          <w:szCs w:val="22"/>
        </w:rPr>
      </w:pPr>
      <w:r>
        <w:rPr>
          <w:rFonts w:ascii="Calibri" w:eastAsia="Calibri" w:hAnsi="Calibri" w:cs="Calibri"/>
          <w:sz w:val="22"/>
          <w:szCs w:val="22"/>
        </w:rPr>
        <w:tab/>
      </w:r>
      <w:r w:rsidR="00A42688">
        <w:rPr>
          <w:rFonts w:ascii="Calibri" w:eastAsia="Calibri" w:hAnsi="Calibri" w:cs="Calibri"/>
          <w:sz w:val="22"/>
          <w:szCs w:val="22"/>
        </w:rPr>
        <w:t>The Respondent shall provide the following general background information:</w:t>
      </w:r>
    </w:p>
    <w:p w14:paraId="6E3EB539" w14:textId="0103162D"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w:t>
      </w:r>
      <w:r w:rsidR="00CD6FC3">
        <w:rPr>
          <w:rFonts w:ascii="Calibri" w:eastAsia="Calibri" w:hAnsi="Calibri" w:cs="Calibri"/>
          <w:sz w:val="22"/>
          <w:szCs w:val="22"/>
        </w:rPr>
        <w:tab/>
      </w:r>
      <w:r w:rsidR="00A42688">
        <w:rPr>
          <w:rFonts w:ascii="Calibri" w:eastAsia="Calibri" w:hAnsi="Calibri" w:cs="Calibri"/>
          <w:sz w:val="22"/>
          <w:szCs w:val="22"/>
        </w:rPr>
        <w:t>Does your state have a preference for instate Contractors? Yes or No. If yes, please include the details of the preference.</w:t>
      </w:r>
    </w:p>
    <w:p w14:paraId="76BB2C96" w14:textId="16DA939A"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3.2.5.2</w:t>
      </w:r>
      <w:r w:rsidR="00CD6FC3">
        <w:rPr>
          <w:rFonts w:ascii="Calibri" w:eastAsia="Calibri" w:hAnsi="Calibri" w:cs="Calibri"/>
          <w:sz w:val="22"/>
          <w:szCs w:val="22"/>
        </w:rPr>
        <w:tab/>
      </w:r>
      <w:r w:rsidR="00A42688">
        <w:rPr>
          <w:rFonts w:ascii="Calibri" w:eastAsia="Calibri" w:hAnsi="Calibri" w:cs="Calibri"/>
          <w:sz w:val="22"/>
          <w:szCs w:val="22"/>
        </w:rPr>
        <w:t>Name, address, telephone number, fax number and e-mail address of the Respondent including all d/b/a’s or assumed names or other operating names of the Respondent and any local addresses and phone numbers.</w:t>
      </w:r>
    </w:p>
    <w:p w14:paraId="05AA7174" w14:textId="1AAFA799"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3.2.5.3</w:t>
      </w:r>
      <w:r w:rsidR="00CD6FC3">
        <w:rPr>
          <w:rFonts w:ascii="Calibri" w:eastAsia="Calibri" w:hAnsi="Calibri" w:cs="Calibri"/>
          <w:sz w:val="22"/>
          <w:szCs w:val="22"/>
        </w:rPr>
        <w:tab/>
      </w:r>
      <w:r w:rsidR="00A42688">
        <w:rPr>
          <w:rFonts w:ascii="Calibri" w:eastAsia="Calibri" w:hAnsi="Calibri" w:cs="Calibri"/>
          <w:sz w:val="22"/>
          <w:szCs w:val="22"/>
        </w:rPr>
        <w:t>Form of business entity, e.g., corporation, partnership, proprietorship, or LLC.</w:t>
      </w:r>
    </w:p>
    <w:p w14:paraId="76CF2576" w14:textId="75E0D74E"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3.2.5.4</w:t>
      </w:r>
      <w:r w:rsidR="00CD6FC3">
        <w:rPr>
          <w:rFonts w:ascii="Calibri" w:eastAsia="Calibri" w:hAnsi="Calibri" w:cs="Calibri"/>
          <w:sz w:val="22"/>
          <w:szCs w:val="22"/>
        </w:rPr>
        <w:tab/>
      </w:r>
      <w:r w:rsidR="00A42688">
        <w:rPr>
          <w:rFonts w:ascii="Calibri" w:eastAsia="Calibri" w:hAnsi="Calibri" w:cs="Calibri"/>
          <w:sz w:val="22"/>
          <w:szCs w:val="22"/>
        </w:rPr>
        <w:t>Copy of W-9.</w:t>
      </w:r>
    </w:p>
    <w:p w14:paraId="03DD1429" w14:textId="43239D1E"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3.2.5.5</w:t>
      </w:r>
      <w:r w:rsidR="00CD6FC3">
        <w:rPr>
          <w:rFonts w:ascii="Calibri" w:eastAsia="Calibri" w:hAnsi="Calibri" w:cs="Calibri"/>
          <w:sz w:val="22"/>
          <w:szCs w:val="22"/>
        </w:rPr>
        <w:tab/>
      </w:r>
      <w:r w:rsidR="00A42688">
        <w:rPr>
          <w:rFonts w:ascii="Calibri" w:eastAsia="Calibri" w:hAnsi="Calibri" w:cs="Calibri"/>
          <w:sz w:val="22"/>
          <w:szCs w:val="22"/>
        </w:rPr>
        <w:t>State of incorporation, state of formation, or state of organization.</w:t>
      </w:r>
      <w:r w:rsidR="00A42688">
        <w:rPr>
          <w:rFonts w:ascii="Calibri" w:eastAsia="Calibri" w:hAnsi="Calibri" w:cs="Calibri"/>
          <w:sz w:val="22"/>
          <w:szCs w:val="22"/>
        </w:rPr>
        <w:tab/>
      </w:r>
    </w:p>
    <w:p w14:paraId="535B18C6" w14:textId="6007C6D9" w:rsidR="00D57E10" w:rsidRDefault="00CD6FC3" w:rsidP="00935178">
      <w:pPr>
        <w:tabs>
          <w:tab w:val="left" w:pos="720"/>
          <w:tab w:val="left" w:pos="900"/>
          <w:tab w:val="left" w:pos="1440"/>
          <w:tab w:val="left" w:pos="1620"/>
          <w:tab w:val="left" w:pos="2340"/>
        </w:tabs>
        <w:spacing w:after="240"/>
        <w:ind w:left="2340" w:hanging="900"/>
        <w:jc w:val="both"/>
        <w:rPr>
          <w:rFonts w:ascii="Calibri" w:eastAsia="Calibri" w:hAnsi="Calibri" w:cs="Calibri"/>
          <w:sz w:val="22"/>
          <w:szCs w:val="22"/>
        </w:rPr>
      </w:pPr>
      <w:r w:rsidRPr="00935178">
        <w:rPr>
          <w:rFonts w:ascii="Calibri" w:eastAsia="Calibri" w:hAnsi="Calibri" w:cs="Calibri"/>
          <w:b/>
          <w:sz w:val="22"/>
          <w:szCs w:val="22"/>
        </w:rPr>
        <w:t>3.2.5.6</w:t>
      </w:r>
      <w:r>
        <w:rPr>
          <w:rFonts w:ascii="Calibri" w:eastAsia="Calibri" w:hAnsi="Calibri" w:cs="Calibri"/>
          <w:sz w:val="22"/>
          <w:szCs w:val="22"/>
        </w:rPr>
        <w:tab/>
      </w:r>
      <w:r w:rsidR="00A42688">
        <w:rPr>
          <w:rFonts w:ascii="Calibri" w:eastAsia="Calibri" w:hAnsi="Calibri" w:cs="Calibri"/>
          <w:sz w:val="22"/>
          <w:szCs w:val="22"/>
        </w:rPr>
        <w:t>The location(s) including address and telephone numbers of the offices and other facilities that relate to the Respondent’s performance under the terms of this RFP.</w:t>
      </w:r>
    </w:p>
    <w:p w14:paraId="68D24064" w14:textId="212F1681" w:rsidR="00D57E10" w:rsidRDefault="00CD6FC3" w:rsidP="00935178">
      <w:pPr>
        <w:tabs>
          <w:tab w:val="left" w:pos="720"/>
          <w:tab w:val="left" w:pos="900"/>
          <w:tab w:val="left" w:pos="1440"/>
          <w:tab w:val="left" w:pos="1620"/>
          <w:tab w:val="left" w:pos="2340"/>
        </w:tabs>
        <w:spacing w:after="240"/>
        <w:ind w:left="900" w:firstLine="540"/>
        <w:jc w:val="both"/>
        <w:rPr>
          <w:rFonts w:ascii="Calibri" w:eastAsia="Calibri" w:hAnsi="Calibri" w:cs="Calibri"/>
          <w:sz w:val="22"/>
          <w:szCs w:val="22"/>
        </w:rPr>
      </w:pPr>
      <w:r w:rsidRPr="00935178">
        <w:rPr>
          <w:rFonts w:ascii="Calibri" w:eastAsia="Calibri" w:hAnsi="Calibri" w:cs="Calibri"/>
          <w:b/>
          <w:sz w:val="22"/>
          <w:szCs w:val="22"/>
        </w:rPr>
        <w:t>3.2.5.7</w:t>
      </w:r>
      <w:r>
        <w:rPr>
          <w:rFonts w:ascii="Calibri" w:eastAsia="Calibri" w:hAnsi="Calibri" w:cs="Calibri"/>
          <w:sz w:val="22"/>
          <w:szCs w:val="22"/>
        </w:rPr>
        <w:tab/>
      </w:r>
      <w:r w:rsidR="00A42688">
        <w:rPr>
          <w:rFonts w:ascii="Calibri" w:eastAsia="Calibri" w:hAnsi="Calibri" w:cs="Calibri"/>
          <w:sz w:val="22"/>
          <w:szCs w:val="22"/>
        </w:rPr>
        <w:t>Number of employees.</w:t>
      </w:r>
    </w:p>
    <w:p w14:paraId="64FD1BB6" w14:textId="6EA3AA0A"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3.2.5.8</w:t>
      </w:r>
      <w:r w:rsidR="00CD6FC3" w:rsidRPr="00935178">
        <w:rPr>
          <w:rFonts w:ascii="Calibri" w:eastAsia="Calibri" w:hAnsi="Calibri" w:cs="Calibri"/>
          <w:b/>
          <w:sz w:val="22"/>
          <w:szCs w:val="22"/>
        </w:rPr>
        <w:tab/>
      </w:r>
      <w:r w:rsidR="00A42688">
        <w:rPr>
          <w:rFonts w:ascii="Calibri" w:eastAsia="Calibri" w:hAnsi="Calibri" w:cs="Calibri"/>
          <w:sz w:val="22"/>
          <w:szCs w:val="22"/>
        </w:rPr>
        <w:t>Type of business.</w:t>
      </w:r>
    </w:p>
    <w:p w14:paraId="5D1CF7B9" w14:textId="5197E39D"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3.2.5.9</w:t>
      </w:r>
      <w:r w:rsidR="00CD6FC3">
        <w:rPr>
          <w:rFonts w:ascii="Calibri" w:eastAsia="Calibri" w:hAnsi="Calibri" w:cs="Calibri"/>
          <w:sz w:val="22"/>
          <w:szCs w:val="22"/>
        </w:rPr>
        <w:tab/>
      </w:r>
      <w:r w:rsidR="00A42688">
        <w:rPr>
          <w:rFonts w:ascii="Calibri" w:eastAsia="Calibri" w:hAnsi="Calibri" w:cs="Calibri"/>
          <w:sz w:val="22"/>
          <w:szCs w:val="22"/>
        </w:rPr>
        <w:t>Name, address and telephone number of the Respondent’s representative to contact regarding all contractual and technical matters concerning the Proposal.</w:t>
      </w:r>
    </w:p>
    <w:p w14:paraId="3B584F8C" w14:textId="4DA15BCD"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3.2.5.10</w:t>
      </w:r>
      <w:r w:rsidR="00CD6FC3">
        <w:rPr>
          <w:rFonts w:ascii="Calibri" w:eastAsia="Calibri" w:hAnsi="Calibri" w:cs="Calibri"/>
          <w:sz w:val="22"/>
          <w:szCs w:val="22"/>
        </w:rPr>
        <w:tab/>
      </w:r>
      <w:r w:rsidR="00A42688">
        <w:rPr>
          <w:rFonts w:ascii="Calibri" w:eastAsia="Calibri" w:hAnsi="Calibri" w:cs="Calibri"/>
          <w:sz w:val="22"/>
          <w:szCs w:val="22"/>
        </w:rPr>
        <w:t>Name, contact information and qualifications of any subcontractors who will be involved with this project the Respondent proposes to use and the nature of the goods and/or services the subcontractor would perform.</w:t>
      </w:r>
    </w:p>
    <w:p w14:paraId="45F07172" w14:textId="742F4F9C"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3.2.5.11</w:t>
      </w:r>
      <w:r w:rsidR="00CD6FC3">
        <w:rPr>
          <w:rFonts w:ascii="Calibri" w:eastAsia="Calibri" w:hAnsi="Calibri" w:cs="Calibri"/>
          <w:sz w:val="22"/>
          <w:szCs w:val="22"/>
        </w:rPr>
        <w:tab/>
      </w:r>
      <w:r w:rsidR="00A42688">
        <w:rPr>
          <w:rFonts w:ascii="Calibri" w:eastAsia="Calibri" w:hAnsi="Calibri" w:cs="Calibri"/>
          <w:sz w:val="22"/>
          <w:szCs w:val="22"/>
        </w:rPr>
        <w:t>Respondent’s accounting firm.</w:t>
      </w:r>
    </w:p>
    <w:p w14:paraId="343CF61C" w14:textId="27DA833B" w:rsidR="00D57E10" w:rsidRDefault="00935178" w:rsidP="00935178">
      <w:pPr>
        <w:tabs>
          <w:tab w:val="left" w:pos="720"/>
          <w:tab w:val="left" w:pos="900"/>
          <w:tab w:val="left" w:pos="1440"/>
          <w:tab w:val="left" w:pos="1620"/>
          <w:tab w:val="left" w:pos="2340"/>
        </w:tabs>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3.2.5.12</w:t>
      </w:r>
      <w:r w:rsidR="00CD6FC3">
        <w:rPr>
          <w:rFonts w:ascii="Calibri" w:eastAsia="Calibri" w:hAnsi="Calibri" w:cs="Calibri"/>
          <w:sz w:val="22"/>
          <w:szCs w:val="22"/>
        </w:rPr>
        <w:tab/>
      </w:r>
      <w:r w:rsidR="00A42688">
        <w:rPr>
          <w:rFonts w:ascii="Calibri" w:eastAsia="Calibri" w:hAnsi="Calibri" w:cs="Calibri"/>
          <w:sz w:val="22"/>
          <w:szCs w:val="22"/>
        </w:rPr>
        <w:t xml:space="preserve">Awarded Respondent will be required to register to do business in Iowa before payments can be made.  </w:t>
      </w:r>
    </w:p>
    <w:p w14:paraId="21BA65E4" w14:textId="4C629C02" w:rsidR="00D57E10" w:rsidRDefault="00935178" w:rsidP="00935178">
      <w:pPr>
        <w:tabs>
          <w:tab w:val="left" w:pos="720"/>
          <w:tab w:val="left" w:pos="900"/>
          <w:tab w:val="left" w:pos="1440"/>
          <w:tab w:val="left" w:pos="1620"/>
          <w:tab w:val="left" w:pos="2340"/>
        </w:tabs>
        <w:ind w:left="900"/>
        <w:jc w:val="both"/>
        <w:rPr>
          <w:rFonts w:ascii="Calibri" w:eastAsia="Calibri" w:hAnsi="Calibri" w:cs="Calibri"/>
          <w:strike/>
          <w:sz w:val="22"/>
          <w:szCs w:val="22"/>
        </w:rPr>
      </w:pPr>
      <w:r>
        <w:rPr>
          <w:rFonts w:ascii="Calibri" w:eastAsia="Calibri" w:hAnsi="Calibri" w:cs="Calibri"/>
          <w:b/>
          <w:sz w:val="22"/>
          <w:szCs w:val="22"/>
        </w:rPr>
        <w:lastRenderedPageBreak/>
        <w:tab/>
      </w:r>
      <w:r w:rsidR="00CD6FC3" w:rsidRPr="00935178">
        <w:rPr>
          <w:rFonts w:ascii="Calibri" w:eastAsia="Calibri" w:hAnsi="Calibri" w:cs="Calibri"/>
          <w:b/>
          <w:sz w:val="22"/>
          <w:szCs w:val="22"/>
        </w:rPr>
        <w:t>3.2.5.13</w:t>
      </w:r>
      <w:r w:rsidR="00CD6FC3">
        <w:rPr>
          <w:rFonts w:ascii="Calibri" w:eastAsia="Calibri" w:hAnsi="Calibri" w:cs="Calibri"/>
          <w:sz w:val="22"/>
          <w:szCs w:val="22"/>
        </w:rPr>
        <w:tab/>
      </w:r>
      <w:r w:rsidR="00A42688">
        <w:rPr>
          <w:rFonts w:ascii="Calibri" w:eastAsia="Calibri" w:hAnsi="Calibri" w:cs="Calibri"/>
          <w:sz w:val="22"/>
          <w:szCs w:val="22"/>
        </w:rPr>
        <w:t xml:space="preserve">For Contractor registration documents, go to: </w:t>
      </w:r>
    </w:p>
    <w:p w14:paraId="06E3ADE1" w14:textId="6B2271E4" w:rsidR="00D57E10" w:rsidRDefault="005B2C2D" w:rsidP="00936CE0">
      <w:pPr>
        <w:tabs>
          <w:tab w:val="left" w:pos="720"/>
          <w:tab w:val="left" w:pos="900"/>
          <w:tab w:val="left" w:pos="1440"/>
          <w:tab w:val="left" w:pos="1620"/>
          <w:tab w:val="left" w:pos="2340"/>
        </w:tabs>
        <w:ind w:left="900"/>
        <w:jc w:val="both"/>
        <w:rPr>
          <w:rFonts w:ascii="Calibri" w:eastAsia="Calibri" w:hAnsi="Calibri" w:cs="Calibri"/>
          <w:color w:val="0000FF"/>
          <w:sz w:val="22"/>
          <w:szCs w:val="22"/>
          <w:u w:val="single"/>
        </w:rPr>
      </w:pPr>
      <w:r>
        <w:tab/>
      </w:r>
      <w:r>
        <w:tab/>
      </w:r>
      <w:r>
        <w:tab/>
      </w:r>
      <w:hyperlink r:id="rId20">
        <w:r w:rsidR="00A42688">
          <w:rPr>
            <w:rFonts w:ascii="Calibri" w:eastAsia="Calibri" w:hAnsi="Calibri" w:cs="Calibri"/>
            <w:color w:val="0000FF"/>
            <w:sz w:val="22"/>
            <w:szCs w:val="22"/>
            <w:u w:val="single"/>
          </w:rPr>
          <w:t>https://das.iowa.gov/procurement/vendors/how-do-business</w:t>
        </w:r>
      </w:hyperlink>
    </w:p>
    <w:p w14:paraId="6792403E" w14:textId="77777777" w:rsidR="00D57E10" w:rsidRDefault="00D57E10">
      <w:pPr>
        <w:tabs>
          <w:tab w:val="left" w:pos="-720"/>
          <w:tab w:val="left" w:pos="1440"/>
        </w:tabs>
        <w:ind w:left="900"/>
        <w:jc w:val="both"/>
        <w:rPr>
          <w:rFonts w:ascii="Calibri" w:eastAsia="Calibri" w:hAnsi="Calibri" w:cs="Calibri"/>
          <w:b/>
          <w:sz w:val="22"/>
          <w:szCs w:val="22"/>
          <w:highlight w:val="yellow"/>
        </w:rPr>
      </w:pPr>
    </w:p>
    <w:p w14:paraId="70B76A81" w14:textId="49B9A5B4" w:rsidR="00D57E10" w:rsidRDefault="005B2C2D">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3.2.6</w:t>
      </w:r>
      <w:r>
        <w:rPr>
          <w:rFonts w:ascii="Calibri" w:eastAsia="Calibri" w:hAnsi="Calibri" w:cs="Calibri"/>
          <w:b/>
          <w:sz w:val="22"/>
          <w:szCs w:val="22"/>
        </w:rPr>
        <w:tab/>
      </w:r>
      <w:r w:rsidR="00A42688">
        <w:rPr>
          <w:rFonts w:ascii="Calibri" w:eastAsia="Calibri" w:hAnsi="Calibri" w:cs="Calibri"/>
          <w:b/>
          <w:sz w:val="22"/>
          <w:szCs w:val="22"/>
        </w:rPr>
        <w:t xml:space="preserve">Experience </w:t>
      </w:r>
    </w:p>
    <w:p w14:paraId="477DCADA" w14:textId="13C47B27" w:rsidR="00D57E10" w:rsidRDefault="005B2C2D" w:rsidP="00935178">
      <w:pPr>
        <w:tabs>
          <w:tab w:val="left" w:pos="720"/>
        </w:tabs>
        <w:spacing w:after="240"/>
        <w:ind w:left="720"/>
        <w:jc w:val="both"/>
        <w:rPr>
          <w:rFonts w:ascii="Calibri" w:eastAsia="Calibri" w:hAnsi="Calibri" w:cs="Calibri"/>
          <w:sz w:val="22"/>
          <w:szCs w:val="22"/>
        </w:rPr>
      </w:pPr>
      <w:r>
        <w:rPr>
          <w:rFonts w:ascii="Calibri" w:eastAsia="Calibri" w:hAnsi="Calibri" w:cs="Calibri"/>
          <w:sz w:val="22"/>
          <w:szCs w:val="22"/>
        </w:rPr>
        <w:tab/>
      </w:r>
      <w:r w:rsidR="00A42688">
        <w:rPr>
          <w:rFonts w:ascii="Calibri" w:eastAsia="Calibri" w:hAnsi="Calibri" w:cs="Calibri"/>
          <w:sz w:val="22"/>
          <w:szCs w:val="22"/>
        </w:rPr>
        <w:t xml:space="preserve">The Respondent must provide the following information regarding its experience: </w:t>
      </w:r>
    </w:p>
    <w:p w14:paraId="3FDBEDEE" w14:textId="32374CB9"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5B2C2D" w:rsidRPr="00935178">
        <w:rPr>
          <w:rFonts w:ascii="Calibri" w:eastAsia="Calibri" w:hAnsi="Calibri" w:cs="Calibri"/>
          <w:b/>
          <w:sz w:val="22"/>
          <w:szCs w:val="22"/>
        </w:rPr>
        <w:t>3.2.6.1</w:t>
      </w:r>
      <w:r w:rsidR="005B2C2D">
        <w:rPr>
          <w:rFonts w:ascii="Calibri" w:eastAsia="Calibri" w:hAnsi="Calibri" w:cs="Calibri"/>
          <w:sz w:val="22"/>
          <w:szCs w:val="22"/>
        </w:rPr>
        <w:tab/>
      </w:r>
      <w:r w:rsidR="00A42688">
        <w:rPr>
          <w:rFonts w:ascii="Calibri" w:eastAsia="Calibri" w:hAnsi="Calibri" w:cs="Calibri"/>
          <w:sz w:val="22"/>
          <w:szCs w:val="22"/>
        </w:rPr>
        <w:t>Number of years in business.</w:t>
      </w:r>
    </w:p>
    <w:p w14:paraId="73438A0A" w14:textId="1FAA63FF"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5B2C2D" w:rsidRPr="00935178">
        <w:rPr>
          <w:rFonts w:ascii="Calibri" w:eastAsia="Calibri" w:hAnsi="Calibri" w:cs="Calibri"/>
          <w:b/>
          <w:sz w:val="22"/>
          <w:szCs w:val="22"/>
        </w:rPr>
        <w:t>3.2.6.2</w:t>
      </w:r>
      <w:r w:rsidR="005B2C2D">
        <w:rPr>
          <w:rFonts w:ascii="Calibri" w:eastAsia="Calibri" w:hAnsi="Calibri" w:cs="Calibri"/>
          <w:sz w:val="22"/>
          <w:szCs w:val="22"/>
        </w:rPr>
        <w:tab/>
      </w:r>
      <w:r w:rsidR="00A42688">
        <w:rPr>
          <w:rFonts w:ascii="Calibri" w:eastAsia="Calibri" w:hAnsi="Calibri" w:cs="Calibri"/>
          <w:sz w:val="22"/>
          <w:szCs w:val="22"/>
        </w:rPr>
        <w:t>Number of years of experience with providing the types of services sought by the RFP.</w:t>
      </w:r>
    </w:p>
    <w:p w14:paraId="0113A5E3" w14:textId="0E7D1868"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sz w:val="22"/>
          <w:szCs w:val="22"/>
        </w:rPr>
        <w:tab/>
      </w:r>
      <w:r w:rsidR="005B2C2D" w:rsidRPr="00935178">
        <w:rPr>
          <w:rFonts w:ascii="Calibri" w:eastAsia="Calibri" w:hAnsi="Calibri" w:cs="Calibri"/>
          <w:b/>
          <w:sz w:val="22"/>
          <w:szCs w:val="22"/>
        </w:rPr>
        <w:t>3.2.6.3</w:t>
      </w:r>
      <w:r w:rsidR="005B2C2D">
        <w:rPr>
          <w:rFonts w:ascii="Calibri" w:eastAsia="Calibri" w:hAnsi="Calibri" w:cs="Calibri"/>
          <w:sz w:val="22"/>
          <w:szCs w:val="22"/>
        </w:rPr>
        <w:tab/>
      </w:r>
      <w:r w:rsidR="00A42688">
        <w:rPr>
          <w:rFonts w:ascii="Calibri" w:eastAsia="Calibri" w:hAnsi="Calibri" w:cs="Calibri"/>
          <w:sz w:val="22"/>
          <w:szCs w:val="22"/>
        </w:rPr>
        <w:t>The level of technical experience in providing the types of services sought by the RFP.</w:t>
      </w:r>
    </w:p>
    <w:p w14:paraId="69CF9981" w14:textId="220572A9"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sz w:val="22"/>
          <w:szCs w:val="22"/>
        </w:rPr>
        <w:tab/>
      </w:r>
      <w:r w:rsidR="005B2C2D" w:rsidRPr="00935178">
        <w:rPr>
          <w:rFonts w:ascii="Calibri" w:eastAsia="Calibri" w:hAnsi="Calibri" w:cs="Calibri"/>
          <w:b/>
          <w:sz w:val="22"/>
          <w:szCs w:val="22"/>
        </w:rPr>
        <w:t>3.2.6.4</w:t>
      </w:r>
      <w:r w:rsidR="005B2C2D">
        <w:rPr>
          <w:rFonts w:ascii="Calibri" w:eastAsia="Calibri" w:hAnsi="Calibri" w:cs="Calibri"/>
          <w:sz w:val="22"/>
          <w:szCs w:val="22"/>
        </w:rPr>
        <w:tab/>
      </w:r>
      <w:r w:rsidR="00A42688">
        <w:rPr>
          <w:rFonts w:ascii="Calibri" w:eastAsia="Calibri" w:hAnsi="Calibri" w:cs="Calibri"/>
          <w:sz w:val="22"/>
          <w:szCs w:val="22"/>
        </w:rPr>
        <w:t>A list of all goods and/or services similar to those sought by this RFP that the Respondent has provided to other businesses or governmental entities.</w:t>
      </w:r>
    </w:p>
    <w:p w14:paraId="5C40D1DD" w14:textId="2F8669A8" w:rsidR="00D57E10" w:rsidRDefault="00935178" w:rsidP="00935178">
      <w:pPr>
        <w:tabs>
          <w:tab w:val="left" w:pos="720"/>
          <w:tab w:val="left" w:pos="900"/>
          <w:tab w:val="left" w:pos="1440"/>
          <w:tab w:val="left" w:pos="1620"/>
          <w:tab w:val="left" w:pos="2340"/>
        </w:tabs>
        <w:ind w:left="2340" w:hanging="1440"/>
        <w:jc w:val="both"/>
        <w:rPr>
          <w:rFonts w:ascii="Calibri" w:eastAsia="Calibri" w:hAnsi="Calibri" w:cs="Calibri"/>
          <w:sz w:val="22"/>
          <w:szCs w:val="22"/>
        </w:rPr>
      </w:pPr>
      <w:r>
        <w:rPr>
          <w:rFonts w:ascii="Calibri" w:eastAsia="Calibri" w:hAnsi="Calibri" w:cs="Calibri"/>
          <w:sz w:val="22"/>
          <w:szCs w:val="22"/>
        </w:rPr>
        <w:tab/>
      </w:r>
      <w:r w:rsidR="005B2C2D" w:rsidRPr="00935178">
        <w:rPr>
          <w:rFonts w:ascii="Calibri" w:eastAsia="Calibri" w:hAnsi="Calibri" w:cs="Calibri"/>
          <w:b/>
          <w:sz w:val="22"/>
          <w:szCs w:val="22"/>
        </w:rPr>
        <w:t>3.2.6.5</w:t>
      </w:r>
      <w:r w:rsidR="005B2C2D">
        <w:rPr>
          <w:rFonts w:ascii="Calibri" w:eastAsia="Calibri" w:hAnsi="Calibri" w:cs="Calibri"/>
          <w:sz w:val="22"/>
          <w:szCs w:val="22"/>
        </w:rPr>
        <w:tab/>
      </w:r>
      <w:r w:rsidR="00A42688">
        <w:rPr>
          <w:rFonts w:ascii="Calibri" w:eastAsia="Calibri" w:hAnsi="Calibri" w:cs="Calibri"/>
          <w:sz w:val="22"/>
          <w:szCs w:val="22"/>
        </w:rPr>
        <w:t xml:space="preserve">Letters of reference from three (3) previous or current customers or clients knowledgeable of the Respondent’s performance in providing goods and/or services similar to the goods and/or services described in this RFP and a contact person and telephone number for each reference. </w:t>
      </w:r>
    </w:p>
    <w:p w14:paraId="3DBFF516" w14:textId="77777777" w:rsidR="00D57E10" w:rsidRDefault="00D57E10">
      <w:pPr>
        <w:tabs>
          <w:tab w:val="left" w:pos="-720"/>
          <w:tab w:val="left" w:pos="1440"/>
          <w:tab w:val="left" w:pos="2430"/>
        </w:tabs>
        <w:jc w:val="both"/>
        <w:rPr>
          <w:rFonts w:ascii="Calibri" w:eastAsia="Calibri" w:hAnsi="Calibri" w:cs="Calibri"/>
          <w:sz w:val="22"/>
          <w:szCs w:val="22"/>
        </w:rPr>
      </w:pPr>
    </w:p>
    <w:p w14:paraId="662F8AA3" w14:textId="0127C608" w:rsidR="00D57E10" w:rsidRDefault="005B2C2D">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3.2.7</w:t>
      </w:r>
      <w:r>
        <w:rPr>
          <w:rFonts w:ascii="Calibri" w:eastAsia="Calibri" w:hAnsi="Calibri" w:cs="Calibri"/>
          <w:b/>
          <w:sz w:val="22"/>
          <w:szCs w:val="22"/>
        </w:rPr>
        <w:tab/>
      </w:r>
      <w:r w:rsidR="00A42688">
        <w:rPr>
          <w:rFonts w:ascii="Calibri" w:eastAsia="Calibri" w:hAnsi="Calibri" w:cs="Calibri"/>
          <w:b/>
          <w:sz w:val="22"/>
          <w:szCs w:val="22"/>
        </w:rPr>
        <w:t>Termination, Litigation, and Debarment</w:t>
      </w:r>
    </w:p>
    <w:p w14:paraId="48E67C89" w14:textId="0E92C3A1" w:rsidR="00D57E10" w:rsidRDefault="007C3C4E" w:rsidP="007C3C4E">
      <w:pPr>
        <w:tabs>
          <w:tab w:val="left" w:pos="720"/>
        </w:tabs>
        <w:spacing w:after="240"/>
        <w:ind w:left="720"/>
        <w:jc w:val="both"/>
        <w:rPr>
          <w:rFonts w:ascii="Calibri" w:eastAsia="Calibri" w:hAnsi="Calibri" w:cs="Calibri"/>
          <w:sz w:val="22"/>
          <w:szCs w:val="22"/>
        </w:rPr>
      </w:pPr>
      <w:r>
        <w:rPr>
          <w:rFonts w:ascii="Calibri" w:eastAsia="Calibri" w:hAnsi="Calibri" w:cs="Calibri"/>
          <w:sz w:val="22"/>
          <w:szCs w:val="22"/>
        </w:rPr>
        <w:tab/>
      </w:r>
      <w:r w:rsidR="00A42688">
        <w:rPr>
          <w:rFonts w:ascii="Calibri" w:eastAsia="Calibri" w:hAnsi="Calibri" w:cs="Calibri"/>
          <w:sz w:val="22"/>
          <w:szCs w:val="22"/>
        </w:rPr>
        <w:t>The Respondent must provide the following information for the past five (5) years:</w:t>
      </w:r>
    </w:p>
    <w:p w14:paraId="4D446E22" w14:textId="25BCE7B6" w:rsidR="00D57E10" w:rsidRDefault="007C3C4E" w:rsidP="007C3C4E">
      <w:pPr>
        <w:tabs>
          <w:tab w:val="left" w:pos="720"/>
          <w:tab w:val="left" w:pos="900"/>
          <w:tab w:val="left" w:pos="1440"/>
          <w:tab w:val="left" w:pos="1620"/>
          <w:tab w:val="left" w:pos="2340"/>
        </w:tabs>
        <w:spacing w:after="240"/>
        <w:ind w:left="2160" w:hanging="216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7C3C4E">
        <w:rPr>
          <w:rFonts w:ascii="Calibri" w:eastAsia="Calibri" w:hAnsi="Calibri" w:cs="Calibri"/>
          <w:b/>
          <w:sz w:val="22"/>
          <w:szCs w:val="22"/>
        </w:rPr>
        <w:t>3.2.</w:t>
      </w:r>
      <w:r w:rsidR="00323DFD">
        <w:rPr>
          <w:rFonts w:ascii="Calibri" w:eastAsia="Calibri" w:hAnsi="Calibri" w:cs="Calibri"/>
          <w:b/>
          <w:sz w:val="22"/>
          <w:szCs w:val="22"/>
        </w:rPr>
        <w:t>7</w:t>
      </w:r>
      <w:r w:rsidRPr="007C3C4E">
        <w:rPr>
          <w:rFonts w:ascii="Calibri" w:eastAsia="Calibri" w:hAnsi="Calibri" w:cs="Calibri"/>
          <w:b/>
          <w:sz w:val="22"/>
          <w:szCs w:val="22"/>
        </w:rPr>
        <w:t>.1</w:t>
      </w:r>
      <w:r>
        <w:rPr>
          <w:rFonts w:ascii="Calibri" w:eastAsia="Calibri" w:hAnsi="Calibri" w:cs="Calibri"/>
          <w:sz w:val="22"/>
          <w:szCs w:val="22"/>
        </w:rPr>
        <w:tab/>
      </w:r>
      <w:r w:rsidR="00A42688">
        <w:rPr>
          <w:rFonts w:ascii="Calibri" w:eastAsia="Calibri" w:hAnsi="Calibri" w:cs="Calibri"/>
          <w:sz w:val="22"/>
          <w:szCs w:val="22"/>
        </w:rPr>
        <w:t>Has the Respondent had a contract for goods and/or services terminated for any reason?  If so, provide full details regarding the termination.</w:t>
      </w:r>
    </w:p>
    <w:p w14:paraId="5541EA70" w14:textId="0D56A7CB" w:rsidR="00D57E10" w:rsidRDefault="007C3C4E" w:rsidP="007C3C4E">
      <w:pPr>
        <w:tabs>
          <w:tab w:val="left" w:pos="720"/>
          <w:tab w:val="left" w:pos="900"/>
          <w:tab w:val="left" w:pos="1440"/>
          <w:tab w:val="left" w:pos="1620"/>
          <w:tab w:val="left" w:pos="2340"/>
        </w:tabs>
        <w:spacing w:after="240"/>
        <w:ind w:left="2160" w:hanging="126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w:t>
      </w:r>
      <w:r w:rsidR="00323DFD">
        <w:rPr>
          <w:rFonts w:ascii="Calibri" w:eastAsia="Calibri" w:hAnsi="Calibri" w:cs="Calibri"/>
          <w:b/>
          <w:sz w:val="22"/>
          <w:szCs w:val="22"/>
        </w:rPr>
        <w:t>7</w:t>
      </w:r>
      <w:r w:rsidRPr="007C3C4E">
        <w:rPr>
          <w:rFonts w:ascii="Calibri" w:eastAsia="Calibri" w:hAnsi="Calibri" w:cs="Calibri"/>
          <w:b/>
          <w:sz w:val="22"/>
          <w:szCs w:val="22"/>
        </w:rPr>
        <w:t>.2</w:t>
      </w:r>
      <w:r>
        <w:rPr>
          <w:rFonts w:ascii="Calibri" w:eastAsia="Calibri" w:hAnsi="Calibri" w:cs="Calibri"/>
          <w:sz w:val="22"/>
          <w:szCs w:val="22"/>
        </w:rPr>
        <w:tab/>
      </w:r>
      <w:r w:rsidR="00A42688">
        <w:rPr>
          <w:rFonts w:ascii="Calibri" w:eastAsia="Calibri" w:hAnsi="Calibri" w:cs="Calibri"/>
          <w:sz w:val="22"/>
          <w:szCs w:val="22"/>
        </w:rPr>
        <w:t xml:space="preserve">Describe any damages or penalties assessed against or dispute resolution settlements entered into by Respondent under any existing or past contracts for goods and/or services.  Provide full details regarding the circumstances, including dollar amount of damages, penalties and settlement payments. </w:t>
      </w:r>
    </w:p>
    <w:p w14:paraId="5CCBAD97" w14:textId="6F5EFB85" w:rsidR="00D57E10" w:rsidRDefault="007C3C4E" w:rsidP="007C3C4E">
      <w:pPr>
        <w:tabs>
          <w:tab w:val="left" w:pos="720"/>
          <w:tab w:val="left" w:pos="900"/>
          <w:tab w:val="left" w:pos="1440"/>
          <w:tab w:val="left" w:pos="1620"/>
          <w:tab w:val="left" w:pos="2340"/>
        </w:tabs>
        <w:spacing w:after="240"/>
        <w:ind w:left="2160" w:hanging="126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w:t>
      </w:r>
      <w:r w:rsidR="00323DFD">
        <w:rPr>
          <w:rFonts w:ascii="Calibri" w:eastAsia="Calibri" w:hAnsi="Calibri" w:cs="Calibri"/>
          <w:b/>
          <w:sz w:val="22"/>
          <w:szCs w:val="22"/>
        </w:rPr>
        <w:t>7</w:t>
      </w:r>
      <w:r w:rsidRPr="007C3C4E">
        <w:rPr>
          <w:rFonts w:ascii="Calibri" w:eastAsia="Calibri" w:hAnsi="Calibri" w:cs="Calibri"/>
          <w:b/>
          <w:sz w:val="22"/>
          <w:szCs w:val="22"/>
        </w:rPr>
        <w:t>.3</w:t>
      </w:r>
      <w:r>
        <w:rPr>
          <w:rFonts w:ascii="Calibri" w:eastAsia="Calibri" w:hAnsi="Calibri" w:cs="Calibri"/>
          <w:sz w:val="22"/>
          <w:szCs w:val="22"/>
        </w:rPr>
        <w:tab/>
      </w:r>
      <w:r w:rsidR="00A42688">
        <w:rPr>
          <w:rFonts w:ascii="Calibri" w:eastAsia="Calibri" w:hAnsi="Calibri" w:cs="Calibri"/>
          <w:sz w:val="22"/>
          <w:szCs w:val="22"/>
        </w:rPr>
        <w:t>Describe any order, judgment or decree of any Federal or State authority barring, suspending or otherwise limiting the right of the Respondent to engage in any business, practice or activity.</w:t>
      </w:r>
    </w:p>
    <w:p w14:paraId="0CCF7112" w14:textId="4BE76B60" w:rsidR="00D57E10" w:rsidRDefault="007C3C4E" w:rsidP="007C3C4E">
      <w:pPr>
        <w:tabs>
          <w:tab w:val="left" w:pos="720"/>
          <w:tab w:val="left" w:pos="900"/>
          <w:tab w:val="left" w:pos="1440"/>
          <w:tab w:val="left" w:pos="1620"/>
          <w:tab w:val="left" w:pos="2340"/>
        </w:tabs>
        <w:spacing w:after="240"/>
        <w:ind w:left="2160" w:hanging="126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w:t>
      </w:r>
      <w:r w:rsidR="00323DFD">
        <w:rPr>
          <w:rFonts w:ascii="Calibri" w:eastAsia="Calibri" w:hAnsi="Calibri" w:cs="Calibri"/>
          <w:b/>
          <w:sz w:val="22"/>
          <w:szCs w:val="22"/>
        </w:rPr>
        <w:t>7</w:t>
      </w:r>
      <w:r w:rsidRPr="007C3C4E">
        <w:rPr>
          <w:rFonts w:ascii="Calibri" w:eastAsia="Calibri" w:hAnsi="Calibri" w:cs="Calibri"/>
          <w:b/>
          <w:sz w:val="22"/>
          <w:szCs w:val="22"/>
        </w:rPr>
        <w:t>.4</w:t>
      </w:r>
      <w:r>
        <w:rPr>
          <w:rFonts w:ascii="Calibri" w:eastAsia="Calibri" w:hAnsi="Calibri" w:cs="Calibri"/>
          <w:sz w:val="22"/>
          <w:szCs w:val="22"/>
        </w:rPr>
        <w:tab/>
      </w:r>
      <w:r w:rsidR="00A42688">
        <w:rPr>
          <w:rFonts w:ascii="Calibri" w:eastAsia="Calibri" w:hAnsi="Calibri" w:cs="Calibri"/>
          <w:sz w:val="22"/>
          <w:szCs w:val="22"/>
        </w:rPr>
        <w:t xml:space="preserve">A list and summary of all litigation or threatened litigation, administrative or regulatory proceedings, or similar matters to which the Respondent or its officers have been a party. </w:t>
      </w:r>
    </w:p>
    <w:p w14:paraId="0D3172A5" w14:textId="7ECF69C0" w:rsidR="00D57E10" w:rsidRDefault="007C3C4E" w:rsidP="007C3C4E">
      <w:pPr>
        <w:tabs>
          <w:tab w:val="left" w:pos="720"/>
          <w:tab w:val="left" w:pos="900"/>
          <w:tab w:val="left" w:pos="1440"/>
          <w:tab w:val="left" w:pos="1620"/>
          <w:tab w:val="left" w:pos="2340"/>
        </w:tabs>
        <w:ind w:left="2160" w:hanging="126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w:t>
      </w:r>
      <w:r w:rsidR="00323DFD">
        <w:rPr>
          <w:rFonts w:ascii="Calibri" w:eastAsia="Calibri" w:hAnsi="Calibri" w:cs="Calibri"/>
          <w:b/>
          <w:sz w:val="22"/>
          <w:szCs w:val="22"/>
        </w:rPr>
        <w:t>7</w:t>
      </w:r>
      <w:r w:rsidRPr="007C3C4E">
        <w:rPr>
          <w:rFonts w:ascii="Calibri" w:eastAsia="Calibri" w:hAnsi="Calibri" w:cs="Calibri"/>
          <w:b/>
          <w:sz w:val="22"/>
          <w:szCs w:val="22"/>
        </w:rPr>
        <w:t>.5</w:t>
      </w:r>
      <w:r>
        <w:rPr>
          <w:rFonts w:ascii="Calibri" w:eastAsia="Calibri" w:hAnsi="Calibri" w:cs="Calibri"/>
          <w:sz w:val="22"/>
          <w:szCs w:val="22"/>
        </w:rPr>
        <w:tab/>
      </w:r>
      <w:r w:rsidR="00A42688">
        <w:rPr>
          <w:rFonts w:ascii="Calibri" w:eastAsia="Calibri" w:hAnsi="Calibri" w:cs="Calibri"/>
          <w:sz w:val="22"/>
          <w:szCs w:val="22"/>
        </w:rPr>
        <w:t>Any irregularities discovered in any of the accounts maintained by the Respondent on behalf of others.  Describe the circumstances and disposition of the irregularities.  Failure to disclose these matters may result in rejection of the Proposal or termination of any subsequent Contract. The above disclosures are a continuing requirement of the Respondent. Respondent shall provide written notification to the Agency of any such matter commencing or occurring after submission of a Proposal, and with respect to the successful Respondent, following execution of the Contract.</w:t>
      </w:r>
    </w:p>
    <w:p w14:paraId="3D07D2C6" w14:textId="77777777" w:rsidR="00D57E10" w:rsidRDefault="00D57E10">
      <w:pPr>
        <w:tabs>
          <w:tab w:val="left" w:pos="-720"/>
          <w:tab w:val="left" w:pos="2340"/>
        </w:tabs>
        <w:jc w:val="both"/>
        <w:rPr>
          <w:rFonts w:ascii="Calibri" w:eastAsia="Calibri" w:hAnsi="Calibri" w:cs="Calibri"/>
          <w:sz w:val="22"/>
          <w:szCs w:val="22"/>
        </w:rPr>
      </w:pPr>
    </w:p>
    <w:p w14:paraId="2B55F10C" w14:textId="7E1B5AB5" w:rsidR="00D57E10" w:rsidRDefault="007C3C4E" w:rsidP="00323DFD">
      <w:pPr>
        <w:tabs>
          <w:tab w:val="left" w:pos="720"/>
        </w:tabs>
        <w:ind w:left="1440" w:hanging="720"/>
        <w:jc w:val="both"/>
        <w:rPr>
          <w:rFonts w:ascii="Calibri" w:eastAsia="Calibri" w:hAnsi="Calibri" w:cs="Calibri"/>
          <w:b/>
          <w:sz w:val="22"/>
          <w:szCs w:val="22"/>
        </w:rPr>
      </w:pPr>
      <w:r>
        <w:rPr>
          <w:rFonts w:ascii="Calibri" w:eastAsia="Calibri" w:hAnsi="Calibri" w:cs="Calibri"/>
          <w:b/>
          <w:sz w:val="22"/>
          <w:szCs w:val="22"/>
        </w:rPr>
        <w:lastRenderedPageBreak/>
        <w:t>3.2.</w:t>
      </w:r>
      <w:r w:rsidR="00323DFD">
        <w:rPr>
          <w:rFonts w:ascii="Calibri" w:eastAsia="Calibri" w:hAnsi="Calibri" w:cs="Calibri"/>
          <w:b/>
          <w:sz w:val="22"/>
          <w:szCs w:val="22"/>
        </w:rPr>
        <w:t>8</w:t>
      </w:r>
      <w:r>
        <w:rPr>
          <w:rFonts w:ascii="Calibri" w:eastAsia="Calibri" w:hAnsi="Calibri" w:cs="Calibri"/>
          <w:b/>
          <w:sz w:val="22"/>
          <w:szCs w:val="22"/>
        </w:rPr>
        <w:tab/>
      </w:r>
      <w:r w:rsidR="00A42688">
        <w:rPr>
          <w:rFonts w:ascii="Calibri" w:eastAsia="Calibri" w:hAnsi="Calibri" w:cs="Calibri"/>
          <w:b/>
          <w:sz w:val="22"/>
          <w:szCs w:val="22"/>
        </w:rPr>
        <w:t>Acceptance of Terms and Conditions</w:t>
      </w:r>
    </w:p>
    <w:p w14:paraId="1B0D2CE8" w14:textId="0703362D" w:rsidR="00D57E10" w:rsidRDefault="00A42688" w:rsidP="007C3C4E">
      <w:pPr>
        <w:tabs>
          <w:tab w:val="left" w:pos="720"/>
        </w:tabs>
        <w:ind w:left="1440"/>
        <w:jc w:val="both"/>
        <w:rPr>
          <w:rFonts w:ascii="Calibri" w:eastAsia="Calibri" w:hAnsi="Calibri" w:cs="Calibri"/>
          <w:sz w:val="22"/>
          <w:szCs w:val="22"/>
        </w:rPr>
      </w:pPr>
      <w:r>
        <w:rPr>
          <w:rFonts w:ascii="Calibri" w:eastAsia="Calibri" w:hAnsi="Calibri" w:cs="Calibri"/>
          <w:sz w:val="22"/>
          <w:szCs w:val="22"/>
        </w:rPr>
        <w:t xml:space="preserve">By submitting a Proposal, Respondent acknowledges its acceptance of the terms and conditions of the RFP and the General Terms and Conditions without change except as otherwise expressly stated in its Proposal. If the Respondent takes exception to a provision, it must identify it by page and section number, state the reason for the exception, and set forth in its Proposal the specific RFP or General Terms and Conditions language it proposes to include in place of the provision. If Respondent’s exceptions or responses materially alter the RFP, or if the Respondent submits its own terms and conditions or otherwise fails to follow the process described herein, the Agency may reject the Proposal, in its sole discretion. </w:t>
      </w:r>
    </w:p>
    <w:p w14:paraId="63808810" w14:textId="77777777" w:rsidR="00D57E10" w:rsidRDefault="00D57E10">
      <w:pPr>
        <w:tabs>
          <w:tab w:val="left" w:pos="720"/>
        </w:tabs>
        <w:ind w:left="720"/>
        <w:jc w:val="both"/>
        <w:rPr>
          <w:rFonts w:ascii="Calibri" w:eastAsia="Calibri" w:hAnsi="Calibri" w:cs="Calibri"/>
          <w:b/>
          <w:sz w:val="22"/>
          <w:szCs w:val="22"/>
        </w:rPr>
      </w:pPr>
    </w:p>
    <w:p w14:paraId="0FCA987C" w14:textId="51D65F70" w:rsidR="00D57E10" w:rsidRDefault="007C3C4E">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w:t>
      </w:r>
      <w:r w:rsidR="00323DFD">
        <w:rPr>
          <w:rFonts w:ascii="Calibri" w:eastAsia="Calibri" w:hAnsi="Calibri" w:cs="Calibri"/>
          <w:b/>
          <w:sz w:val="22"/>
          <w:szCs w:val="22"/>
        </w:rPr>
        <w:t>9</w:t>
      </w:r>
      <w:r>
        <w:rPr>
          <w:rFonts w:ascii="Calibri" w:eastAsia="Calibri" w:hAnsi="Calibri" w:cs="Calibri"/>
          <w:b/>
          <w:sz w:val="22"/>
          <w:szCs w:val="22"/>
        </w:rPr>
        <w:tab/>
      </w:r>
      <w:r w:rsidR="00A42688">
        <w:rPr>
          <w:rFonts w:ascii="Calibri" w:eastAsia="Calibri" w:hAnsi="Calibri" w:cs="Calibri"/>
          <w:b/>
          <w:sz w:val="22"/>
          <w:szCs w:val="22"/>
        </w:rPr>
        <w:t>Specifications</w:t>
      </w:r>
    </w:p>
    <w:p w14:paraId="6A4884A4" w14:textId="058F91E8" w:rsidR="00D57E10" w:rsidRDefault="00A42688" w:rsidP="007C3C4E">
      <w:pPr>
        <w:tabs>
          <w:tab w:val="left" w:pos="720"/>
        </w:tabs>
        <w:ind w:left="1440"/>
        <w:jc w:val="both"/>
        <w:rPr>
          <w:rFonts w:ascii="Calibri" w:eastAsia="Calibri" w:hAnsi="Calibri" w:cs="Calibri"/>
          <w:sz w:val="22"/>
          <w:szCs w:val="22"/>
        </w:rPr>
      </w:pPr>
      <w:r>
        <w:rPr>
          <w:rFonts w:ascii="Calibri" w:eastAsia="Calibri" w:hAnsi="Calibri" w:cs="Calibri"/>
          <w:sz w:val="22"/>
          <w:szCs w:val="22"/>
        </w:rPr>
        <w:t xml:space="preserve">The Respondent shall answer whether or not it will comply with each specification in Section </w:t>
      </w:r>
      <w:r w:rsidR="007C3C4E">
        <w:rPr>
          <w:rFonts w:ascii="Calibri" w:eastAsia="Calibri" w:hAnsi="Calibri" w:cs="Calibri"/>
          <w:sz w:val="22"/>
          <w:szCs w:val="22"/>
        </w:rPr>
        <w:t>5</w:t>
      </w:r>
      <w:r>
        <w:rPr>
          <w:rFonts w:ascii="Calibri" w:eastAsia="Calibri" w:hAnsi="Calibri" w:cs="Calibri"/>
          <w:sz w:val="22"/>
          <w:szCs w:val="22"/>
        </w:rPr>
        <w:t xml:space="preserve"> of the RFP. Where the context requires more than a yes or no answer or the specific specifications so indicates, Respondent shall explain how it will comply with the specification.  Merely repeating the Section </w:t>
      </w:r>
      <w:r w:rsidR="007C3C4E">
        <w:rPr>
          <w:rFonts w:ascii="Calibri" w:eastAsia="Calibri" w:hAnsi="Calibri" w:cs="Calibri"/>
          <w:sz w:val="22"/>
          <w:szCs w:val="22"/>
        </w:rPr>
        <w:t>5</w:t>
      </w:r>
      <w:r>
        <w:rPr>
          <w:rFonts w:ascii="Calibri" w:eastAsia="Calibri" w:hAnsi="Calibri" w:cs="Calibri"/>
          <w:sz w:val="22"/>
          <w:szCs w:val="22"/>
        </w:rPr>
        <w:t xml:space="preserve"> specifications may be considered non-responsive and result in the rejection of the Proposal. Proposals must identify any deviations from the specifications of the RFP or specifications the Respondent cannot satisfy. If the Respondent deviates from or cannot satisfy the specification(s) of this section, the Agency may reject the Proposal. </w:t>
      </w:r>
    </w:p>
    <w:p w14:paraId="0AC8D0B0" w14:textId="77777777" w:rsidR="00D57E10" w:rsidRDefault="00D57E10">
      <w:pPr>
        <w:tabs>
          <w:tab w:val="left" w:pos="720"/>
        </w:tabs>
        <w:ind w:left="720"/>
        <w:jc w:val="both"/>
        <w:rPr>
          <w:rFonts w:ascii="Calibri" w:eastAsia="Calibri" w:hAnsi="Calibri" w:cs="Calibri"/>
          <w:sz w:val="22"/>
          <w:szCs w:val="22"/>
        </w:rPr>
      </w:pPr>
    </w:p>
    <w:p w14:paraId="54FA9849" w14:textId="77777777" w:rsidR="00D57E10" w:rsidRDefault="00A42688">
      <w:pPr>
        <w:numPr>
          <w:ilvl w:val="1"/>
          <w:numId w:val="3"/>
        </w:numPr>
        <w:tabs>
          <w:tab w:val="left" w:pos="720"/>
          <w:tab w:val="left" w:pos="1440"/>
          <w:tab w:val="left" w:pos="1620"/>
        </w:tabs>
        <w:ind w:hanging="720"/>
        <w:jc w:val="both"/>
        <w:rPr>
          <w:rFonts w:ascii="Calibri" w:eastAsia="Calibri" w:hAnsi="Calibri" w:cs="Calibri"/>
          <w:b/>
          <w:sz w:val="22"/>
          <w:szCs w:val="22"/>
        </w:rPr>
      </w:pPr>
      <w:r>
        <w:rPr>
          <w:rFonts w:ascii="Calibri" w:eastAsia="Calibri" w:hAnsi="Calibri" w:cs="Calibri"/>
          <w:b/>
          <w:sz w:val="22"/>
          <w:szCs w:val="22"/>
        </w:rPr>
        <w:t>Cost Proposal</w:t>
      </w:r>
    </w:p>
    <w:p w14:paraId="2CB10E63" w14:textId="6E34F5AB"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Respondent shall provide its Cost Proposal in a separate file for the proposed goods and/or services.  All prices are quoted pursuant to the terms and conditions of this RFP. Respondent’s Cost Proposal shall include an all-inclusive, itemized, total cost in U.S. Dollars (including all travel, expenses, etc. in prices) for the proposed services. All pricing to be FOB Destination, freight cost, and all expenses included; and based on Net 60 Days Payment Terms.  Cost proposals must include the following:</w:t>
      </w:r>
    </w:p>
    <w:p w14:paraId="00C19E8E" w14:textId="77777777" w:rsidR="00240661" w:rsidRDefault="00240661">
      <w:pPr>
        <w:tabs>
          <w:tab w:val="left" w:pos="720"/>
        </w:tabs>
        <w:ind w:left="720"/>
        <w:jc w:val="both"/>
        <w:rPr>
          <w:rFonts w:ascii="Calibri" w:eastAsia="Calibri" w:hAnsi="Calibri" w:cs="Calibri"/>
          <w:sz w:val="22"/>
          <w:szCs w:val="22"/>
        </w:rPr>
      </w:pPr>
    </w:p>
    <w:p w14:paraId="1F81B04D" w14:textId="3CE53644" w:rsidR="00D57E10" w:rsidRPr="00076167" w:rsidRDefault="00A42688" w:rsidP="00076167">
      <w:pPr>
        <w:pStyle w:val="ListParagraph"/>
        <w:numPr>
          <w:ilvl w:val="0"/>
          <w:numId w:val="36"/>
        </w:numPr>
        <w:jc w:val="both"/>
        <w:rPr>
          <w:rFonts w:ascii="Calibri" w:eastAsia="Calibri" w:hAnsi="Calibri" w:cs="Calibri"/>
          <w:sz w:val="22"/>
          <w:szCs w:val="22"/>
        </w:rPr>
      </w:pPr>
      <w:r w:rsidRPr="00076167">
        <w:rPr>
          <w:rFonts w:ascii="Calibri" w:eastAsia="Calibri" w:hAnsi="Calibri" w:cs="Calibri"/>
          <w:sz w:val="22"/>
          <w:szCs w:val="22"/>
        </w:rPr>
        <w:t xml:space="preserve">Provide any one time and recurring costs for system. Recurring costs are to be for a </w:t>
      </w:r>
      <w:r w:rsidR="00A04D84" w:rsidRPr="00076167">
        <w:rPr>
          <w:rFonts w:ascii="Calibri" w:eastAsia="Calibri" w:hAnsi="Calibri" w:cs="Calibri"/>
          <w:sz w:val="22"/>
          <w:szCs w:val="22"/>
        </w:rPr>
        <w:t>6-year</w:t>
      </w:r>
      <w:r w:rsidRPr="00076167">
        <w:rPr>
          <w:rFonts w:ascii="Calibri" w:eastAsia="Calibri" w:hAnsi="Calibri" w:cs="Calibri"/>
          <w:sz w:val="22"/>
          <w:szCs w:val="22"/>
        </w:rPr>
        <w:t xml:space="preserve"> period to cover initial term and extensions to contract. </w:t>
      </w:r>
    </w:p>
    <w:p w14:paraId="4D5546A0" w14:textId="77777777" w:rsidR="00D57E10" w:rsidRDefault="00A42688" w:rsidP="00076167">
      <w:pPr>
        <w:pStyle w:val="ListParagraph"/>
        <w:numPr>
          <w:ilvl w:val="0"/>
          <w:numId w:val="36"/>
        </w:numPr>
        <w:jc w:val="both"/>
        <w:rPr>
          <w:rFonts w:ascii="Calibri" w:eastAsia="Calibri" w:hAnsi="Calibri" w:cs="Calibri"/>
          <w:sz w:val="22"/>
          <w:szCs w:val="22"/>
        </w:rPr>
      </w:pPr>
      <w:r>
        <w:rPr>
          <w:rFonts w:ascii="Calibri" w:eastAsia="Calibri" w:hAnsi="Calibri" w:cs="Calibri"/>
          <w:sz w:val="22"/>
          <w:szCs w:val="22"/>
        </w:rPr>
        <w:t>Equipment costs.</w:t>
      </w:r>
    </w:p>
    <w:p w14:paraId="5B833AFF" w14:textId="77777777" w:rsidR="00D57E10" w:rsidRDefault="00A42688" w:rsidP="00076167">
      <w:pPr>
        <w:pStyle w:val="ListParagraph"/>
        <w:numPr>
          <w:ilvl w:val="0"/>
          <w:numId w:val="36"/>
        </w:numPr>
        <w:jc w:val="both"/>
        <w:rPr>
          <w:rFonts w:ascii="Calibri" w:eastAsia="Calibri" w:hAnsi="Calibri" w:cs="Calibri"/>
          <w:sz w:val="22"/>
          <w:szCs w:val="22"/>
        </w:rPr>
      </w:pPr>
      <w:r>
        <w:rPr>
          <w:rFonts w:ascii="Calibri" w:eastAsia="Calibri" w:hAnsi="Calibri" w:cs="Calibri"/>
          <w:sz w:val="22"/>
          <w:szCs w:val="22"/>
        </w:rPr>
        <w:t xml:space="preserve">Any other costs associated with proposed system. </w:t>
      </w:r>
    </w:p>
    <w:p w14:paraId="547B1E6E" w14:textId="77777777" w:rsidR="00D57E10" w:rsidRDefault="00A42688" w:rsidP="00076167">
      <w:pPr>
        <w:pStyle w:val="ListParagraph"/>
        <w:numPr>
          <w:ilvl w:val="0"/>
          <w:numId w:val="36"/>
        </w:numPr>
        <w:jc w:val="both"/>
        <w:rPr>
          <w:rFonts w:ascii="Calibri" w:eastAsia="Calibri" w:hAnsi="Calibri" w:cs="Calibri"/>
          <w:sz w:val="22"/>
          <w:szCs w:val="22"/>
        </w:rPr>
      </w:pPr>
      <w:r>
        <w:rPr>
          <w:rFonts w:ascii="Calibri" w:eastAsia="Calibri" w:hAnsi="Calibri" w:cs="Calibri"/>
          <w:sz w:val="22"/>
          <w:szCs w:val="22"/>
        </w:rPr>
        <w:t>Pricing for options.</w:t>
      </w:r>
    </w:p>
    <w:p w14:paraId="124B3AFB" w14:textId="77777777" w:rsidR="00D57E10" w:rsidRDefault="00D57E10">
      <w:pPr>
        <w:rPr>
          <w:rFonts w:ascii="Calibri" w:eastAsia="Calibri" w:hAnsi="Calibri" w:cs="Calibri"/>
          <w:sz w:val="22"/>
          <w:szCs w:val="22"/>
        </w:rPr>
      </w:pPr>
    </w:p>
    <w:p w14:paraId="6B225A91" w14:textId="77777777" w:rsidR="00D57E10" w:rsidRDefault="00A42688">
      <w:pPr>
        <w:numPr>
          <w:ilvl w:val="2"/>
          <w:numId w:val="3"/>
        </w:numPr>
        <w:tabs>
          <w:tab w:val="left" w:pos="1620"/>
        </w:tabs>
        <w:ind w:left="1620" w:hanging="900"/>
        <w:jc w:val="both"/>
        <w:rPr>
          <w:rFonts w:ascii="Calibri" w:eastAsia="Calibri" w:hAnsi="Calibri" w:cs="Calibri"/>
          <w:b/>
          <w:sz w:val="22"/>
          <w:szCs w:val="22"/>
        </w:rPr>
      </w:pPr>
      <w:r>
        <w:rPr>
          <w:rFonts w:ascii="Calibri" w:eastAsia="Calibri" w:hAnsi="Calibri" w:cs="Calibri"/>
          <w:b/>
          <w:sz w:val="22"/>
          <w:szCs w:val="22"/>
        </w:rPr>
        <w:t>Respondent Discounts</w:t>
      </w:r>
    </w:p>
    <w:p w14:paraId="1FF94D09" w14:textId="77777777" w:rsidR="00D57E10" w:rsidRDefault="00A42688">
      <w:pPr>
        <w:tabs>
          <w:tab w:val="left" w:pos="1620"/>
        </w:tabs>
        <w:ind w:left="1620"/>
        <w:jc w:val="both"/>
        <w:rPr>
          <w:rFonts w:ascii="Calibri" w:eastAsia="Calibri" w:hAnsi="Calibri" w:cs="Calibri"/>
          <w:sz w:val="22"/>
          <w:szCs w:val="22"/>
        </w:rPr>
      </w:pPr>
      <w:r>
        <w:rPr>
          <w:rFonts w:ascii="Calibri" w:eastAsia="Calibri" w:hAnsi="Calibri" w:cs="Calibri"/>
          <w:sz w:val="22"/>
          <w:szCs w:val="22"/>
        </w:rPr>
        <w:t>Respondents shall state in their Cost Proposals whether they offer any payment discounts, including but not limited to:</w:t>
      </w:r>
    </w:p>
    <w:p w14:paraId="3A0D1C86" w14:textId="77777777" w:rsidR="00D57E10" w:rsidRDefault="00D57E10">
      <w:pPr>
        <w:ind w:left="810" w:hanging="810"/>
        <w:rPr>
          <w:rFonts w:ascii="Calibri" w:eastAsia="Calibri" w:hAnsi="Calibri" w:cs="Calibri"/>
          <w:sz w:val="22"/>
          <w:szCs w:val="22"/>
        </w:rPr>
      </w:pPr>
    </w:p>
    <w:p w14:paraId="240C1ABF" w14:textId="77777777" w:rsidR="00D57E10" w:rsidRDefault="00A42688">
      <w:pPr>
        <w:numPr>
          <w:ilvl w:val="3"/>
          <w:numId w:val="3"/>
        </w:numPr>
        <w:tabs>
          <w:tab w:val="left" w:pos="1620"/>
        </w:tabs>
        <w:ind w:left="2520" w:hanging="900"/>
        <w:jc w:val="both"/>
        <w:rPr>
          <w:rFonts w:ascii="Calibri" w:eastAsia="Calibri" w:hAnsi="Calibri" w:cs="Calibri"/>
          <w:sz w:val="22"/>
          <w:szCs w:val="22"/>
        </w:rPr>
      </w:pPr>
      <w:r>
        <w:rPr>
          <w:rFonts w:ascii="Calibri" w:eastAsia="Calibri" w:hAnsi="Calibri" w:cs="Calibri"/>
          <w:b/>
          <w:sz w:val="22"/>
          <w:szCs w:val="22"/>
        </w:rPr>
        <w:t xml:space="preserve">Prompt Payment Discount </w:t>
      </w:r>
    </w:p>
    <w:p w14:paraId="7F6AD199" w14:textId="77777777" w:rsidR="00D57E10" w:rsidRDefault="00A42688">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can agree to pay in less than sixty (60) days if an incentive for earlier payment is offered.</w:t>
      </w:r>
    </w:p>
    <w:p w14:paraId="3FF7CDF9" w14:textId="77777777" w:rsidR="00D57E10" w:rsidRDefault="00A42688">
      <w:pPr>
        <w:ind w:left="810" w:hanging="810"/>
        <w:rPr>
          <w:rFonts w:ascii="Calibri" w:eastAsia="Calibri" w:hAnsi="Calibri" w:cs="Calibri"/>
          <w:sz w:val="22"/>
          <w:szCs w:val="22"/>
        </w:rPr>
      </w:pPr>
      <w:r>
        <w:rPr>
          <w:rFonts w:ascii="Calibri" w:eastAsia="Calibri" w:hAnsi="Calibri" w:cs="Calibri"/>
          <w:sz w:val="22"/>
          <w:szCs w:val="22"/>
        </w:rPr>
        <w:tab/>
      </w:r>
    </w:p>
    <w:p w14:paraId="20A598CF" w14:textId="77777777" w:rsidR="00D57E10" w:rsidRDefault="00A42688">
      <w:pPr>
        <w:numPr>
          <w:ilvl w:val="3"/>
          <w:numId w:val="3"/>
        </w:numPr>
        <w:tabs>
          <w:tab w:val="left" w:pos="1620"/>
        </w:tabs>
        <w:ind w:left="2520" w:hanging="900"/>
        <w:jc w:val="both"/>
        <w:rPr>
          <w:rFonts w:ascii="Calibri" w:eastAsia="Calibri" w:hAnsi="Calibri" w:cs="Calibri"/>
          <w:sz w:val="22"/>
          <w:szCs w:val="22"/>
        </w:rPr>
      </w:pPr>
      <w:r>
        <w:rPr>
          <w:rFonts w:ascii="Calibri" w:eastAsia="Calibri" w:hAnsi="Calibri" w:cs="Calibri"/>
          <w:b/>
          <w:sz w:val="22"/>
          <w:szCs w:val="22"/>
        </w:rPr>
        <w:t>Cash Discount</w:t>
      </w:r>
    </w:p>
    <w:p w14:paraId="0BE3FE64" w14:textId="77777777" w:rsidR="00D57E10" w:rsidRDefault="00A42688">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may consider cash discounts when scoring Cost Proposals.</w:t>
      </w:r>
    </w:p>
    <w:p w14:paraId="3AE4EFB3" w14:textId="77777777" w:rsidR="00D57E10" w:rsidRDefault="00A42688">
      <w:pPr>
        <w:rPr>
          <w:rFonts w:ascii="Calibri" w:eastAsia="Calibri" w:hAnsi="Calibri" w:cs="Calibri"/>
          <w:b/>
          <w:sz w:val="22"/>
          <w:szCs w:val="22"/>
        </w:rPr>
      </w:pPr>
      <w:r>
        <w:br w:type="page"/>
      </w:r>
    </w:p>
    <w:p w14:paraId="7BCC6C15" w14:textId="04635224" w:rsidR="00D57E10" w:rsidRDefault="00A42688">
      <w:pPr>
        <w:pStyle w:val="Subtitle"/>
        <w:pBdr>
          <w:top w:val="single" w:sz="4" w:space="8" w:color="000000"/>
          <w:left w:val="single" w:sz="4" w:space="0" w:color="000000"/>
          <w:bottom w:val="single" w:sz="4" w:space="5"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4             </w:t>
      </w:r>
      <w:r w:rsidR="00240661">
        <w:rPr>
          <w:rFonts w:ascii="Calibri" w:eastAsia="Calibri" w:hAnsi="Calibri" w:cs="Calibri"/>
        </w:rPr>
        <w:t>SCOPE OF WORK</w:t>
      </w:r>
    </w:p>
    <w:p w14:paraId="6C5B5B76" w14:textId="77777777" w:rsidR="00D57E10" w:rsidRDefault="00D57E10">
      <w:pPr>
        <w:pBdr>
          <w:top w:val="nil"/>
          <w:left w:val="nil"/>
          <w:bottom w:val="nil"/>
          <w:right w:val="nil"/>
          <w:between w:val="nil"/>
        </w:pBdr>
        <w:tabs>
          <w:tab w:val="left" w:pos="720"/>
        </w:tabs>
        <w:ind w:left="720"/>
        <w:jc w:val="both"/>
        <w:rPr>
          <w:rFonts w:ascii="Calibri" w:eastAsia="Calibri" w:hAnsi="Calibri" w:cs="Calibri"/>
          <w:color w:val="000000"/>
          <w:sz w:val="22"/>
          <w:szCs w:val="22"/>
          <w:u w:val="single"/>
        </w:rPr>
      </w:pPr>
    </w:p>
    <w:p w14:paraId="3D3A320C" w14:textId="77777777" w:rsidR="00867B18" w:rsidRPr="00867B18" w:rsidRDefault="00867B18" w:rsidP="00867B18">
      <w:pPr>
        <w:rPr>
          <w:rFonts w:ascii="Times New Roman" w:eastAsia="Times New Roman" w:hAnsi="Times New Roman" w:cs="Times New Roman"/>
        </w:rPr>
      </w:pPr>
      <w:r w:rsidRPr="00867B18">
        <w:rPr>
          <w:rFonts w:ascii="Calibri" w:eastAsia="Times New Roman" w:hAnsi="Calibri" w:cs="Calibri"/>
          <w:b/>
          <w:bCs/>
          <w:color w:val="000000"/>
          <w:sz w:val="22"/>
          <w:szCs w:val="22"/>
        </w:rPr>
        <w:t>Overview</w:t>
      </w:r>
    </w:p>
    <w:p w14:paraId="7C9EB9DE" w14:textId="77777777" w:rsidR="00867B18" w:rsidRPr="00867B18" w:rsidRDefault="00867B18" w:rsidP="00867B18">
      <w:pPr>
        <w:rPr>
          <w:rFonts w:ascii="Times New Roman" w:eastAsia="Times New Roman" w:hAnsi="Times New Roman" w:cs="Times New Roman"/>
        </w:rPr>
      </w:pPr>
      <w:r w:rsidRPr="00867B18">
        <w:rPr>
          <w:rFonts w:ascii="Calibri" w:eastAsia="Times New Roman" w:hAnsi="Calibri" w:cs="Calibri"/>
          <w:color w:val="000000"/>
          <w:sz w:val="22"/>
          <w:szCs w:val="22"/>
        </w:rPr>
        <w:t xml:space="preserve">The successful Respondent shall provide the services to the State in accordance with the requirements as provided in this Scope of Work. </w:t>
      </w:r>
    </w:p>
    <w:p w14:paraId="37829478" w14:textId="7A7B6025" w:rsidR="00867B18" w:rsidRPr="00867B18" w:rsidRDefault="00867B18" w:rsidP="00867B18">
      <w:pPr>
        <w:tabs>
          <w:tab w:val="left" w:pos="720"/>
          <w:tab w:val="left" w:pos="1440"/>
          <w:tab w:val="left" w:pos="1620"/>
        </w:tabs>
        <w:ind w:left="720"/>
        <w:jc w:val="both"/>
        <w:rPr>
          <w:rFonts w:ascii="Calibri" w:eastAsia="Calibri" w:hAnsi="Calibri" w:cs="Calibri"/>
          <w:b/>
          <w:sz w:val="22"/>
          <w:szCs w:val="22"/>
          <w:highlight w:val="green"/>
        </w:rPr>
      </w:pPr>
    </w:p>
    <w:p w14:paraId="46AA0D4E" w14:textId="4F8B5CDB" w:rsidR="00867B18" w:rsidRPr="002B6B86" w:rsidRDefault="0059190B" w:rsidP="00867B18">
      <w:pPr>
        <w:numPr>
          <w:ilvl w:val="1"/>
          <w:numId w:val="15"/>
        </w:numPr>
        <w:tabs>
          <w:tab w:val="left" w:pos="720"/>
          <w:tab w:val="left" w:pos="1440"/>
          <w:tab w:val="left" w:pos="1620"/>
        </w:tabs>
        <w:ind w:hanging="720"/>
        <w:jc w:val="both"/>
        <w:rPr>
          <w:rFonts w:ascii="Calibri" w:eastAsia="Calibri" w:hAnsi="Calibri" w:cs="Calibri"/>
          <w:b/>
          <w:sz w:val="22"/>
          <w:szCs w:val="22"/>
        </w:rPr>
      </w:pPr>
      <w:r>
        <w:rPr>
          <w:rFonts w:ascii="Calibri" w:eastAsia="Calibri" w:hAnsi="Calibri" w:cs="Calibri"/>
          <w:b/>
          <w:sz w:val="22"/>
          <w:szCs w:val="22"/>
        </w:rPr>
        <w:t>Investment Review</w:t>
      </w:r>
    </w:p>
    <w:p w14:paraId="77991B0C" w14:textId="0EECB211" w:rsidR="002B6B86" w:rsidRDefault="0059190B" w:rsidP="0059190B">
      <w:pPr>
        <w:tabs>
          <w:tab w:val="left" w:pos="720"/>
          <w:tab w:val="left" w:pos="1440"/>
          <w:tab w:val="left" w:pos="1620"/>
        </w:tabs>
        <w:ind w:left="1440" w:hanging="720"/>
        <w:jc w:val="both"/>
        <w:rPr>
          <w:rFonts w:ascii="Calibri" w:eastAsia="Calibri" w:hAnsi="Calibri" w:cs="Calibri"/>
          <w:sz w:val="22"/>
          <w:szCs w:val="22"/>
        </w:rPr>
      </w:pPr>
      <w:r w:rsidRPr="0059190B">
        <w:rPr>
          <w:rFonts w:ascii="Calibri" w:eastAsia="Calibri" w:hAnsi="Calibri" w:cs="Calibri"/>
          <w:b/>
          <w:sz w:val="22"/>
          <w:szCs w:val="22"/>
        </w:rPr>
        <w:t>4.1.1</w:t>
      </w:r>
      <w:r>
        <w:rPr>
          <w:rFonts w:ascii="Calibri" w:eastAsia="Calibri" w:hAnsi="Calibri" w:cs="Calibri"/>
          <w:sz w:val="22"/>
          <w:szCs w:val="22"/>
        </w:rPr>
        <w:tab/>
      </w:r>
      <w:r w:rsidR="002B6B86">
        <w:rPr>
          <w:rFonts w:ascii="Calibri" w:eastAsia="Calibri" w:hAnsi="Calibri" w:cs="Calibri"/>
          <w:sz w:val="22"/>
          <w:szCs w:val="22"/>
        </w:rPr>
        <w:t xml:space="preserve">The Respondent is responsible for preparing and presenting a preliminary annual review of all investments offered in the </w:t>
      </w:r>
      <w:r w:rsidR="00F51B9D">
        <w:rPr>
          <w:rFonts w:ascii="Calibri" w:eastAsia="Calibri" w:hAnsi="Calibri" w:cs="Calibri"/>
          <w:sz w:val="22"/>
          <w:szCs w:val="22"/>
        </w:rPr>
        <w:t xml:space="preserve">457/401a/403b </w:t>
      </w:r>
      <w:r w:rsidR="002B6B86">
        <w:rPr>
          <w:rFonts w:ascii="Calibri" w:eastAsia="Calibri" w:hAnsi="Calibri" w:cs="Calibri"/>
          <w:sz w:val="22"/>
          <w:szCs w:val="22"/>
        </w:rPr>
        <w:t>plan</w:t>
      </w:r>
      <w:r w:rsidR="00F51B9D">
        <w:rPr>
          <w:rFonts w:ascii="Calibri" w:eastAsia="Calibri" w:hAnsi="Calibri" w:cs="Calibri"/>
          <w:sz w:val="22"/>
          <w:szCs w:val="22"/>
        </w:rPr>
        <w:t>s</w:t>
      </w:r>
      <w:r w:rsidR="002B6B86">
        <w:rPr>
          <w:rFonts w:ascii="Calibri" w:eastAsia="Calibri" w:hAnsi="Calibri" w:cs="Calibri"/>
          <w:sz w:val="22"/>
          <w:szCs w:val="22"/>
        </w:rPr>
        <w:t xml:space="preserve">.  </w:t>
      </w:r>
      <w:r w:rsidR="00F51B9D">
        <w:rPr>
          <w:rFonts w:ascii="Calibri" w:eastAsia="Calibri" w:hAnsi="Calibri" w:cs="Calibri"/>
          <w:sz w:val="22"/>
          <w:szCs w:val="22"/>
        </w:rPr>
        <w:t xml:space="preserve">Please note this review is only for the providers (currently 4) that offer products in all 3 plans. </w:t>
      </w:r>
      <w:r w:rsidR="002B6B86">
        <w:rPr>
          <w:rFonts w:ascii="Calibri" w:eastAsia="Calibri" w:hAnsi="Calibri" w:cs="Calibri"/>
          <w:sz w:val="22"/>
          <w:szCs w:val="22"/>
        </w:rPr>
        <w:t xml:space="preserve">The review must include fees and all factors specified in the investment criteria section of </w:t>
      </w:r>
      <w:hyperlink r:id="rId21" w:history="1">
        <w:r w:rsidR="002B6B86" w:rsidRPr="002B6B86">
          <w:rPr>
            <w:rStyle w:val="Hyperlink"/>
            <w:rFonts w:ascii="Calibri" w:eastAsia="Calibri" w:hAnsi="Calibri" w:cs="Calibri"/>
            <w:sz w:val="22"/>
            <w:szCs w:val="22"/>
          </w:rPr>
          <w:t>RIC's Investment Policy</w:t>
        </w:r>
      </w:hyperlink>
      <w:r w:rsidR="002B6B86">
        <w:rPr>
          <w:rFonts w:ascii="Calibri" w:eastAsia="Calibri" w:hAnsi="Calibri" w:cs="Calibri"/>
          <w:sz w:val="22"/>
          <w:szCs w:val="22"/>
        </w:rPr>
        <w:t xml:space="preserve">.  The </w:t>
      </w:r>
      <w:r w:rsidR="00F51B9D">
        <w:rPr>
          <w:rFonts w:ascii="Calibri" w:eastAsia="Calibri" w:hAnsi="Calibri" w:cs="Calibri"/>
          <w:sz w:val="22"/>
          <w:szCs w:val="22"/>
        </w:rPr>
        <w:t xml:space="preserve">Respondent </w:t>
      </w:r>
      <w:r w:rsidR="002B6B86">
        <w:rPr>
          <w:rFonts w:ascii="Calibri" w:eastAsia="Calibri" w:hAnsi="Calibri" w:cs="Calibri"/>
          <w:sz w:val="22"/>
          <w:szCs w:val="22"/>
        </w:rPr>
        <w:t xml:space="preserve">will be responsible of contacting the investment providers and gathering the needed data in January of each year.  The </w:t>
      </w:r>
      <w:r w:rsidR="00F51B9D">
        <w:rPr>
          <w:rFonts w:ascii="Calibri" w:eastAsia="Calibri" w:hAnsi="Calibri" w:cs="Calibri"/>
          <w:sz w:val="22"/>
          <w:szCs w:val="22"/>
        </w:rPr>
        <w:t>Respondent</w:t>
      </w:r>
      <w:r w:rsidR="002B6B86">
        <w:rPr>
          <w:rFonts w:ascii="Calibri" w:eastAsia="Calibri" w:hAnsi="Calibri" w:cs="Calibri"/>
          <w:sz w:val="22"/>
          <w:szCs w:val="22"/>
        </w:rPr>
        <w:t xml:space="preserve"> is responsible for analyzing all funds and preparing recommendations on whether to retain or replace the funds.</w:t>
      </w:r>
    </w:p>
    <w:p w14:paraId="1168FF46" w14:textId="17BD61B9" w:rsidR="0059190B" w:rsidRDefault="0059190B" w:rsidP="0059190B">
      <w:pPr>
        <w:tabs>
          <w:tab w:val="left" w:pos="720"/>
          <w:tab w:val="left" w:pos="1440"/>
          <w:tab w:val="left" w:pos="1620"/>
        </w:tabs>
        <w:ind w:left="1440" w:hanging="720"/>
        <w:jc w:val="both"/>
        <w:rPr>
          <w:rFonts w:ascii="Calibri" w:eastAsia="Calibri" w:hAnsi="Calibri" w:cs="Calibri"/>
          <w:sz w:val="22"/>
          <w:szCs w:val="22"/>
        </w:rPr>
      </w:pPr>
    </w:p>
    <w:p w14:paraId="380F7502" w14:textId="2D4CE842" w:rsidR="0059190B" w:rsidRDefault="0059190B" w:rsidP="0059190B">
      <w:pPr>
        <w:tabs>
          <w:tab w:val="left" w:pos="720"/>
          <w:tab w:val="left" w:pos="1440"/>
          <w:tab w:val="left" w:pos="1620"/>
        </w:tabs>
        <w:ind w:left="1440" w:hanging="720"/>
        <w:jc w:val="both"/>
        <w:rPr>
          <w:rFonts w:ascii="Calibri" w:eastAsia="Calibri" w:hAnsi="Calibri" w:cs="Calibri"/>
          <w:sz w:val="22"/>
          <w:szCs w:val="22"/>
        </w:rPr>
      </w:pPr>
      <w:r w:rsidRPr="0059190B">
        <w:rPr>
          <w:rFonts w:ascii="Calibri" w:eastAsia="Calibri" w:hAnsi="Calibri" w:cs="Calibri"/>
          <w:b/>
          <w:sz w:val="22"/>
          <w:szCs w:val="22"/>
        </w:rPr>
        <w:t>4.1.2</w:t>
      </w:r>
      <w:r w:rsidRPr="0059190B">
        <w:rPr>
          <w:rFonts w:ascii="Calibri" w:eastAsia="Calibri" w:hAnsi="Calibri" w:cs="Calibri"/>
          <w:b/>
          <w:sz w:val="22"/>
          <w:szCs w:val="22"/>
        </w:rPr>
        <w:tab/>
      </w:r>
      <w:r>
        <w:rPr>
          <w:rFonts w:ascii="Calibri" w:eastAsia="Calibri" w:hAnsi="Calibri" w:cs="Calibri"/>
          <w:sz w:val="22"/>
          <w:szCs w:val="22"/>
        </w:rPr>
        <w:t>The Respondent is responsible for preparing a final annual report regarding all investments in the program.  The report will be completed after the annual investment review meetings with the providers and shall contain all recommendations on current and proposed funds.    The report must contain an executive summary that summarizes all recommendations and detailed analysis on each current and proposed fund.</w:t>
      </w:r>
    </w:p>
    <w:p w14:paraId="7861DD55" w14:textId="77777777" w:rsidR="0059190B" w:rsidRDefault="0059190B" w:rsidP="0059190B">
      <w:pPr>
        <w:tabs>
          <w:tab w:val="left" w:pos="720"/>
          <w:tab w:val="left" w:pos="1440"/>
          <w:tab w:val="left" w:pos="1620"/>
        </w:tabs>
        <w:ind w:left="1440" w:hanging="720"/>
        <w:jc w:val="both"/>
        <w:rPr>
          <w:rFonts w:ascii="Calibri" w:eastAsia="Calibri" w:hAnsi="Calibri" w:cs="Calibri"/>
          <w:sz w:val="22"/>
          <w:szCs w:val="22"/>
        </w:rPr>
      </w:pPr>
    </w:p>
    <w:p w14:paraId="575AA569" w14:textId="5FACF299" w:rsidR="0059190B" w:rsidRDefault="0059190B" w:rsidP="0059190B">
      <w:pPr>
        <w:tabs>
          <w:tab w:val="left" w:pos="720"/>
          <w:tab w:val="left" w:pos="1440"/>
          <w:tab w:val="left" w:pos="1620"/>
        </w:tabs>
        <w:ind w:left="1440" w:hanging="720"/>
        <w:jc w:val="both"/>
        <w:rPr>
          <w:rFonts w:ascii="Calibri" w:eastAsia="Calibri" w:hAnsi="Calibri" w:cs="Calibri"/>
          <w:sz w:val="22"/>
          <w:szCs w:val="22"/>
        </w:rPr>
      </w:pPr>
      <w:r>
        <w:rPr>
          <w:rFonts w:ascii="Calibri" w:eastAsia="Calibri" w:hAnsi="Calibri" w:cs="Calibri"/>
          <w:b/>
          <w:sz w:val="22"/>
          <w:szCs w:val="22"/>
        </w:rPr>
        <w:t xml:space="preserve">4.1.3 </w:t>
      </w:r>
      <w:r>
        <w:rPr>
          <w:rFonts w:ascii="Calibri" w:eastAsia="Calibri" w:hAnsi="Calibri" w:cs="Calibri"/>
          <w:b/>
          <w:sz w:val="22"/>
          <w:szCs w:val="22"/>
        </w:rPr>
        <w:tab/>
      </w:r>
      <w:r w:rsidRPr="0059190B">
        <w:rPr>
          <w:rFonts w:ascii="Calibri" w:eastAsia="Calibri" w:hAnsi="Calibri" w:cs="Calibri"/>
          <w:sz w:val="22"/>
          <w:szCs w:val="22"/>
        </w:rPr>
        <w:t>RIC’s</w:t>
      </w:r>
      <w:r>
        <w:rPr>
          <w:rFonts w:ascii="Calibri" w:eastAsia="Calibri" w:hAnsi="Calibri" w:cs="Calibri"/>
          <w:sz w:val="22"/>
          <w:szCs w:val="22"/>
        </w:rPr>
        <w:t xml:space="preserve"> Investment Policy requires investment providers to send quarterly data about the funds.  The Policy also requires the investment providers to provide notices of fund changes.  The Respondent is responsible for reviewing all data and notices received and for alerting the State of any concerns raised therein.</w:t>
      </w:r>
    </w:p>
    <w:p w14:paraId="08E3C641" w14:textId="1ED7B40D" w:rsidR="0059190B" w:rsidRDefault="0059190B" w:rsidP="0059190B">
      <w:pPr>
        <w:tabs>
          <w:tab w:val="left" w:pos="720"/>
          <w:tab w:val="left" w:pos="1440"/>
          <w:tab w:val="left" w:pos="1620"/>
        </w:tabs>
        <w:ind w:left="1440" w:hanging="720"/>
        <w:jc w:val="both"/>
        <w:rPr>
          <w:rFonts w:ascii="Calibri" w:eastAsia="Calibri" w:hAnsi="Calibri" w:cs="Calibri"/>
          <w:b/>
          <w:sz w:val="22"/>
          <w:szCs w:val="22"/>
        </w:rPr>
      </w:pPr>
    </w:p>
    <w:p w14:paraId="54230A7F" w14:textId="3A7E86E0" w:rsidR="0059190B" w:rsidRDefault="0059190B" w:rsidP="0059190B">
      <w:pPr>
        <w:tabs>
          <w:tab w:val="left" w:pos="720"/>
          <w:tab w:val="left" w:pos="1440"/>
          <w:tab w:val="left" w:pos="1620"/>
        </w:tabs>
        <w:ind w:left="1440" w:hanging="720"/>
        <w:jc w:val="both"/>
        <w:rPr>
          <w:rFonts w:ascii="Calibri" w:eastAsia="Calibri" w:hAnsi="Calibri" w:cs="Calibri"/>
          <w:sz w:val="22"/>
          <w:szCs w:val="22"/>
        </w:rPr>
      </w:pPr>
      <w:r>
        <w:rPr>
          <w:rFonts w:ascii="Calibri" w:eastAsia="Calibri" w:hAnsi="Calibri" w:cs="Calibri"/>
          <w:b/>
          <w:sz w:val="22"/>
          <w:szCs w:val="22"/>
        </w:rPr>
        <w:t>4.1.4</w:t>
      </w:r>
      <w:r>
        <w:rPr>
          <w:rFonts w:ascii="Calibri" w:eastAsia="Calibri" w:hAnsi="Calibri" w:cs="Calibri"/>
          <w:b/>
          <w:sz w:val="22"/>
          <w:szCs w:val="22"/>
        </w:rPr>
        <w:tab/>
      </w:r>
      <w:r w:rsidRPr="0059190B">
        <w:rPr>
          <w:rFonts w:ascii="Calibri" w:eastAsia="Calibri" w:hAnsi="Calibri" w:cs="Calibri"/>
          <w:sz w:val="22"/>
          <w:szCs w:val="22"/>
        </w:rPr>
        <w:t xml:space="preserve">The </w:t>
      </w:r>
      <w:r>
        <w:rPr>
          <w:rFonts w:ascii="Calibri" w:eastAsia="Calibri" w:hAnsi="Calibri" w:cs="Calibri"/>
          <w:sz w:val="22"/>
          <w:szCs w:val="22"/>
        </w:rPr>
        <w:t>Respondent is responsible for preparing and maintaining a watch list for all funds that do</w:t>
      </w:r>
      <w:r w:rsidR="00B7151F">
        <w:rPr>
          <w:rFonts w:ascii="Calibri" w:eastAsia="Calibri" w:hAnsi="Calibri" w:cs="Calibri"/>
          <w:sz w:val="22"/>
          <w:szCs w:val="22"/>
        </w:rPr>
        <w:t xml:space="preserve"> not meet the RIC Investment Policy.  The Respondent is responsible for communicating to RIC all changes made to the list.  The watch list must include all funds that the </w:t>
      </w:r>
      <w:r w:rsidR="00F51B9D">
        <w:rPr>
          <w:rFonts w:ascii="Calibri" w:eastAsia="Calibri" w:hAnsi="Calibri" w:cs="Calibri"/>
          <w:sz w:val="22"/>
          <w:szCs w:val="22"/>
        </w:rPr>
        <w:t>Respondent</w:t>
      </w:r>
      <w:r w:rsidR="00B7151F">
        <w:rPr>
          <w:rFonts w:ascii="Calibri" w:eastAsia="Calibri" w:hAnsi="Calibri" w:cs="Calibri"/>
          <w:sz w:val="22"/>
          <w:szCs w:val="22"/>
        </w:rPr>
        <w:t xml:space="preserve"> determines bear watching, including the reason for the watch and recommendations about the funds on the list.</w:t>
      </w:r>
    </w:p>
    <w:p w14:paraId="582A1F0C" w14:textId="0D66CE8F" w:rsidR="00B7151F" w:rsidRDefault="00B7151F" w:rsidP="0059190B">
      <w:pPr>
        <w:tabs>
          <w:tab w:val="left" w:pos="720"/>
          <w:tab w:val="left" w:pos="1440"/>
          <w:tab w:val="left" w:pos="1620"/>
        </w:tabs>
        <w:ind w:left="1440" w:hanging="720"/>
        <w:jc w:val="both"/>
        <w:rPr>
          <w:rFonts w:ascii="Calibri" w:eastAsia="Calibri" w:hAnsi="Calibri" w:cs="Calibri"/>
          <w:b/>
          <w:sz w:val="22"/>
          <w:szCs w:val="22"/>
        </w:rPr>
      </w:pPr>
    </w:p>
    <w:p w14:paraId="3C0EED03" w14:textId="261A1AA8" w:rsidR="00B7151F" w:rsidRDefault="00B7151F" w:rsidP="00B7151F">
      <w:pPr>
        <w:numPr>
          <w:ilvl w:val="1"/>
          <w:numId w:val="15"/>
        </w:numPr>
        <w:tabs>
          <w:tab w:val="left" w:pos="720"/>
          <w:tab w:val="left" w:pos="1440"/>
          <w:tab w:val="left" w:pos="1620"/>
        </w:tabs>
        <w:ind w:hanging="720"/>
        <w:jc w:val="both"/>
        <w:rPr>
          <w:rFonts w:ascii="Calibri" w:eastAsia="Calibri" w:hAnsi="Calibri" w:cs="Calibri"/>
          <w:b/>
          <w:sz w:val="22"/>
          <w:szCs w:val="22"/>
        </w:rPr>
      </w:pPr>
      <w:r>
        <w:rPr>
          <w:rFonts w:ascii="Calibri" w:eastAsia="Calibri" w:hAnsi="Calibri" w:cs="Calibri"/>
          <w:b/>
          <w:sz w:val="22"/>
          <w:szCs w:val="22"/>
        </w:rPr>
        <w:t>Investment Providers</w:t>
      </w:r>
    </w:p>
    <w:p w14:paraId="527D63E4" w14:textId="307F4938" w:rsidR="00B7151F" w:rsidRDefault="00B7151F" w:rsidP="00B7151F">
      <w:pPr>
        <w:tabs>
          <w:tab w:val="left" w:pos="720"/>
          <w:tab w:val="left" w:pos="1440"/>
          <w:tab w:val="left" w:pos="1620"/>
        </w:tabs>
        <w:ind w:left="720"/>
        <w:jc w:val="both"/>
        <w:rPr>
          <w:rFonts w:ascii="Calibri" w:eastAsia="Calibri" w:hAnsi="Calibri" w:cs="Calibri"/>
          <w:sz w:val="22"/>
          <w:szCs w:val="22"/>
        </w:rPr>
      </w:pPr>
      <w:r>
        <w:rPr>
          <w:rFonts w:ascii="Calibri" w:eastAsia="Calibri" w:hAnsi="Calibri" w:cs="Calibri"/>
          <w:sz w:val="22"/>
          <w:szCs w:val="22"/>
        </w:rPr>
        <w:t>The Respondent is responsible for advising RIC of any issues that arise with an existing provider, including any known potential mergers or acquisitions of a provider, any class action lawsuits filed against the provider, and any other noteworthy information that may have a negative impact on the provider’s performance.</w:t>
      </w:r>
    </w:p>
    <w:p w14:paraId="1E28C715" w14:textId="55DF1EBC" w:rsidR="00B7151F" w:rsidRDefault="00B7151F" w:rsidP="00B7151F">
      <w:pPr>
        <w:tabs>
          <w:tab w:val="left" w:pos="720"/>
          <w:tab w:val="left" w:pos="1440"/>
          <w:tab w:val="left" w:pos="1620"/>
        </w:tabs>
        <w:ind w:left="720"/>
        <w:jc w:val="both"/>
        <w:rPr>
          <w:rFonts w:ascii="Calibri" w:eastAsia="Calibri" w:hAnsi="Calibri" w:cs="Calibri"/>
          <w:sz w:val="22"/>
          <w:szCs w:val="22"/>
        </w:rPr>
      </w:pPr>
    </w:p>
    <w:p w14:paraId="6BAB078F" w14:textId="6BD9C116" w:rsidR="00B7151F" w:rsidRPr="00B7151F" w:rsidRDefault="00B7151F" w:rsidP="00B7151F">
      <w:pPr>
        <w:numPr>
          <w:ilvl w:val="1"/>
          <w:numId w:val="15"/>
        </w:numPr>
        <w:tabs>
          <w:tab w:val="left" w:pos="720"/>
          <w:tab w:val="left" w:pos="1440"/>
          <w:tab w:val="left" w:pos="1620"/>
        </w:tabs>
        <w:ind w:hanging="720"/>
        <w:jc w:val="both"/>
        <w:rPr>
          <w:rFonts w:ascii="Calibri" w:eastAsia="Calibri" w:hAnsi="Calibri" w:cs="Calibri"/>
          <w:b/>
          <w:sz w:val="22"/>
          <w:szCs w:val="22"/>
        </w:rPr>
      </w:pPr>
      <w:r w:rsidRPr="00B7151F">
        <w:rPr>
          <w:rFonts w:ascii="Calibri" w:eastAsia="Calibri" w:hAnsi="Calibri" w:cs="Calibri"/>
          <w:b/>
          <w:sz w:val="22"/>
          <w:szCs w:val="22"/>
        </w:rPr>
        <w:t>Assistance with RFP Development and Analysis</w:t>
      </w:r>
    </w:p>
    <w:p w14:paraId="1E83EDA9" w14:textId="67981F34" w:rsidR="00B7151F" w:rsidRDefault="00B7151F" w:rsidP="00B7151F">
      <w:pPr>
        <w:tabs>
          <w:tab w:val="left" w:pos="720"/>
          <w:tab w:val="left" w:pos="1440"/>
          <w:tab w:val="left" w:pos="1620"/>
        </w:tabs>
        <w:ind w:left="720"/>
        <w:jc w:val="both"/>
        <w:rPr>
          <w:rFonts w:ascii="Calibri" w:eastAsia="Calibri" w:hAnsi="Calibri" w:cs="Calibri"/>
          <w:sz w:val="22"/>
          <w:szCs w:val="22"/>
        </w:rPr>
      </w:pPr>
      <w:r>
        <w:rPr>
          <w:rFonts w:ascii="Calibri" w:eastAsia="Calibri" w:hAnsi="Calibri" w:cs="Calibri"/>
          <w:sz w:val="22"/>
          <w:szCs w:val="22"/>
        </w:rPr>
        <w:t xml:space="preserve">The Respondent is responsible for assisting RIC and the Issuing Officer </w:t>
      </w:r>
      <w:r w:rsidR="00F51B9D">
        <w:rPr>
          <w:rFonts w:ascii="Calibri" w:eastAsia="Calibri" w:hAnsi="Calibri" w:cs="Calibri"/>
          <w:sz w:val="22"/>
          <w:szCs w:val="22"/>
        </w:rPr>
        <w:t xml:space="preserve">with </w:t>
      </w:r>
      <w:r>
        <w:rPr>
          <w:rFonts w:ascii="Calibri" w:eastAsia="Calibri" w:hAnsi="Calibri" w:cs="Calibri"/>
          <w:sz w:val="22"/>
          <w:szCs w:val="22"/>
        </w:rPr>
        <w:t>the development of the specifications for an RFP for investment providers and products.  The Respondent is responsible for assisting with drafting the investment section of the RFP and will review and provide advice on the remaining sections, in particular on minimum criteria for fixed accounts.  The Respondent will be responsible for scoring the investment section of any RFP</w:t>
      </w:r>
      <w:r w:rsidR="00147188">
        <w:rPr>
          <w:rFonts w:ascii="Calibri" w:eastAsia="Calibri" w:hAnsi="Calibri" w:cs="Calibri"/>
          <w:sz w:val="22"/>
          <w:szCs w:val="22"/>
        </w:rPr>
        <w:t xml:space="preserve"> issued and advise RIC of any issues with the proposed investments.  The Respondent is responsible for working with the proposed investment providers to make any adjustments to their proposed investment line-up.</w:t>
      </w:r>
    </w:p>
    <w:p w14:paraId="53FB3C85" w14:textId="05165137" w:rsidR="00147188" w:rsidRDefault="00147188" w:rsidP="00147188">
      <w:pPr>
        <w:numPr>
          <w:ilvl w:val="1"/>
          <w:numId w:val="15"/>
        </w:numPr>
        <w:tabs>
          <w:tab w:val="left" w:pos="720"/>
          <w:tab w:val="left" w:pos="1440"/>
          <w:tab w:val="left" w:pos="1620"/>
        </w:tabs>
        <w:ind w:hanging="720"/>
        <w:jc w:val="both"/>
        <w:rPr>
          <w:rFonts w:ascii="Calibri" w:eastAsia="Calibri" w:hAnsi="Calibri" w:cs="Calibri"/>
          <w:b/>
          <w:sz w:val="22"/>
          <w:szCs w:val="22"/>
        </w:rPr>
      </w:pPr>
      <w:r w:rsidRPr="00147188">
        <w:rPr>
          <w:rFonts w:ascii="Calibri" w:eastAsia="Calibri" w:hAnsi="Calibri" w:cs="Calibri"/>
          <w:b/>
          <w:sz w:val="22"/>
          <w:szCs w:val="22"/>
        </w:rPr>
        <w:lastRenderedPageBreak/>
        <w:t>Investment Policy</w:t>
      </w:r>
    </w:p>
    <w:p w14:paraId="44366ECA" w14:textId="6313D74C" w:rsidR="00147188" w:rsidRPr="00147188" w:rsidRDefault="00147188" w:rsidP="00147188">
      <w:pPr>
        <w:tabs>
          <w:tab w:val="left" w:pos="720"/>
          <w:tab w:val="left" w:pos="1440"/>
          <w:tab w:val="left" w:pos="1620"/>
        </w:tabs>
        <w:ind w:left="720"/>
        <w:jc w:val="both"/>
        <w:rPr>
          <w:rFonts w:ascii="Calibri" w:eastAsia="Calibri" w:hAnsi="Calibri" w:cs="Calibri"/>
          <w:sz w:val="22"/>
          <w:szCs w:val="22"/>
        </w:rPr>
      </w:pPr>
      <w:r w:rsidRPr="00147188">
        <w:rPr>
          <w:rFonts w:ascii="Calibri" w:eastAsia="Calibri" w:hAnsi="Calibri" w:cs="Calibri"/>
          <w:sz w:val="22"/>
          <w:szCs w:val="22"/>
        </w:rPr>
        <w:t xml:space="preserve">The </w:t>
      </w:r>
      <w:r>
        <w:rPr>
          <w:rFonts w:ascii="Calibri" w:eastAsia="Calibri" w:hAnsi="Calibri" w:cs="Calibri"/>
          <w:sz w:val="22"/>
          <w:szCs w:val="22"/>
        </w:rPr>
        <w:t>Respondent is responsible for periodically reviewing RIC’s investment policy to determine its continued appropriateness.  The Respondent is responsible for making recommendations on changes, if any, and for responding to any inquiries from RIC about the policy.</w:t>
      </w:r>
    </w:p>
    <w:p w14:paraId="37A5A9B9" w14:textId="77777777" w:rsidR="00B7151F" w:rsidRDefault="00B7151F" w:rsidP="00B7151F">
      <w:pPr>
        <w:tabs>
          <w:tab w:val="left" w:pos="720"/>
          <w:tab w:val="left" w:pos="1440"/>
          <w:tab w:val="left" w:pos="1620"/>
        </w:tabs>
        <w:ind w:left="720"/>
        <w:jc w:val="both"/>
        <w:rPr>
          <w:rFonts w:ascii="Calibri" w:eastAsia="Calibri" w:hAnsi="Calibri" w:cs="Calibri"/>
          <w:sz w:val="22"/>
          <w:szCs w:val="22"/>
        </w:rPr>
      </w:pPr>
    </w:p>
    <w:p w14:paraId="3D05ED3A" w14:textId="302D8D35" w:rsidR="0059190B" w:rsidRDefault="00147188" w:rsidP="00147188">
      <w:pPr>
        <w:numPr>
          <w:ilvl w:val="1"/>
          <w:numId w:val="15"/>
        </w:numPr>
        <w:tabs>
          <w:tab w:val="left" w:pos="720"/>
          <w:tab w:val="left" w:pos="1440"/>
          <w:tab w:val="left" w:pos="1620"/>
        </w:tabs>
        <w:ind w:hanging="720"/>
        <w:jc w:val="both"/>
        <w:rPr>
          <w:rFonts w:ascii="Calibri" w:eastAsia="Calibri" w:hAnsi="Calibri" w:cs="Calibri"/>
          <w:b/>
          <w:sz w:val="22"/>
          <w:szCs w:val="22"/>
        </w:rPr>
      </w:pPr>
      <w:r>
        <w:rPr>
          <w:rFonts w:ascii="Calibri" w:eastAsia="Calibri" w:hAnsi="Calibri" w:cs="Calibri"/>
          <w:b/>
          <w:sz w:val="22"/>
          <w:szCs w:val="22"/>
        </w:rPr>
        <w:t>On-going Advice and Assistance</w:t>
      </w:r>
    </w:p>
    <w:p w14:paraId="5E8EFEFF" w14:textId="43272CC8" w:rsidR="00147188" w:rsidRDefault="00147188" w:rsidP="00147188">
      <w:pPr>
        <w:tabs>
          <w:tab w:val="left" w:pos="720"/>
          <w:tab w:val="left" w:pos="1440"/>
          <w:tab w:val="left" w:pos="1620"/>
        </w:tabs>
        <w:ind w:left="720"/>
        <w:jc w:val="both"/>
        <w:rPr>
          <w:rFonts w:ascii="Calibri" w:eastAsia="Calibri" w:hAnsi="Calibri" w:cs="Calibri"/>
          <w:sz w:val="22"/>
          <w:szCs w:val="22"/>
        </w:rPr>
      </w:pPr>
      <w:r>
        <w:rPr>
          <w:rFonts w:ascii="Calibri" w:eastAsia="Calibri" w:hAnsi="Calibri" w:cs="Calibri"/>
          <w:sz w:val="22"/>
          <w:szCs w:val="22"/>
        </w:rPr>
        <w:t>The Respondent is responsible for providing on-going advice and assistance</w:t>
      </w:r>
      <w:r w:rsidR="001F145B">
        <w:rPr>
          <w:rFonts w:ascii="Calibri" w:eastAsia="Calibri" w:hAnsi="Calibri" w:cs="Calibri"/>
          <w:sz w:val="22"/>
          <w:szCs w:val="22"/>
        </w:rPr>
        <w:t xml:space="preserve"> as r</w:t>
      </w:r>
      <w:r>
        <w:rPr>
          <w:rFonts w:ascii="Calibri" w:eastAsia="Calibri" w:hAnsi="Calibri" w:cs="Calibri"/>
          <w:sz w:val="22"/>
          <w:szCs w:val="22"/>
        </w:rPr>
        <w:t>equested</w:t>
      </w:r>
      <w:r w:rsidR="001F145B">
        <w:rPr>
          <w:rFonts w:ascii="Calibri" w:eastAsia="Calibri" w:hAnsi="Calibri" w:cs="Calibri"/>
          <w:sz w:val="22"/>
          <w:szCs w:val="22"/>
        </w:rPr>
        <w:t xml:space="preserve"> by </w:t>
      </w:r>
      <w:r w:rsidR="00F51B9D">
        <w:rPr>
          <w:rFonts w:ascii="Calibri" w:eastAsia="Calibri" w:hAnsi="Calibri" w:cs="Calibri"/>
          <w:sz w:val="22"/>
          <w:szCs w:val="22"/>
        </w:rPr>
        <w:t>RIC</w:t>
      </w:r>
      <w:r>
        <w:rPr>
          <w:rFonts w:ascii="Calibri" w:eastAsia="Calibri" w:hAnsi="Calibri" w:cs="Calibri"/>
          <w:sz w:val="22"/>
          <w:szCs w:val="22"/>
        </w:rPr>
        <w:t>.  In addition, the Respondent is responsible for informing RIC of any proposed federal legislation or regulations that may have a material impact on RIC.  The Respondent is responsible for being proactive in keeping RIC informed of events at the national level that impact any investments or providers in the plan.</w:t>
      </w:r>
    </w:p>
    <w:p w14:paraId="3105F7BE" w14:textId="77777777" w:rsidR="00147188" w:rsidRPr="00147188" w:rsidRDefault="00147188" w:rsidP="00147188">
      <w:pPr>
        <w:tabs>
          <w:tab w:val="left" w:pos="720"/>
          <w:tab w:val="left" w:pos="1440"/>
          <w:tab w:val="left" w:pos="1620"/>
        </w:tabs>
        <w:ind w:left="720"/>
        <w:jc w:val="both"/>
        <w:rPr>
          <w:rFonts w:ascii="Calibri" w:eastAsia="Calibri" w:hAnsi="Calibri" w:cs="Calibri"/>
          <w:sz w:val="22"/>
          <w:szCs w:val="22"/>
        </w:rPr>
      </w:pPr>
    </w:p>
    <w:p w14:paraId="1F8AE1F0" w14:textId="60C11546" w:rsidR="0059190B" w:rsidRPr="00C45313" w:rsidRDefault="00147188" w:rsidP="00E1561D">
      <w:pPr>
        <w:numPr>
          <w:ilvl w:val="1"/>
          <w:numId w:val="15"/>
        </w:numPr>
        <w:tabs>
          <w:tab w:val="left" w:pos="720"/>
          <w:tab w:val="left" w:pos="1440"/>
          <w:tab w:val="left" w:pos="1620"/>
        </w:tabs>
        <w:ind w:hanging="720"/>
        <w:jc w:val="both"/>
        <w:rPr>
          <w:rFonts w:ascii="Calibri" w:eastAsia="Calibri" w:hAnsi="Calibri" w:cs="Calibri"/>
          <w:b/>
          <w:sz w:val="22"/>
          <w:szCs w:val="22"/>
        </w:rPr>
      </w:pPr>
      <w:r w:rsidRPr="00C45313">
        <w:rPr>
          <w:rFonts w:ascii="Calibri" w:eastAsia="Calibri" w:hAnsi="Calibri" w:cs="Calibri"/>
          <w:b/>
          <w:sz w:val="22"/>
          <w:szCs w:val="22"/>
        </w:rPr>
        <w:t>C</w:t>
      </w:r>
      <w:r w:rsidR="00C45313" w:rsidRPr="00C45313">
        <w:rPr>
          <w:rFonts w:ascii="Calibri" w:eastAsia="Calibri" w:hAnsi="Calibri" w:cs="Calibri"/>
          <w:b/>
          <w:sz w:val="22"/>
          <w:szCs w:val="22"/>
        </w:rPr>
        <w:t xml:space="preserve">onsulting Strategy/Implementation </w:t>
      </w:r>
      <w:r w:rsidR="00C45313">
        <w:rPr>
          <w:rFonts w:ascii="Calibri" w:eastAsia="Calibri" w:hAnsi="Calibri" w:cs="Calibri"/>
          <w:b/>
          <w:sz w:val="22"/>
          <w:szCs w:val="22"/>
        </w:rPr>
        <w:t>Plan</w:t>
      </w:r>
    </w:p>
    <w:p w14:paraId="476F1F59" w14:textId="07FEB9B1" w:rsidR="00C45313" w:rsidRDefault="00147188" w:rsidP="00C45313">
      <w:pPr>
        <w:tabs>
          <w:tab w:val="left" w:pos="720"/>
          <w:tab w:val="left" w:pos="1440"/>
          <w:tab w:val="left" w:pos="1620"/>
        </w:tabs>
        <w:ind w:left="720"/>
        <w:jc w:val="both"/>
        <w:rPr>
          <w:rFonts w:ascii="Calibri" w:eastAsia="Calibri" w:hAnsi="Calibri" w:cs="Calibri"/>
          <w:sz w:val="22"/>
          <w:szCs w:val="22"/>
        </w:rPr>
      </w:pPr>
      <w:r>
        <w:rPr>
          <w:rFonts w:ascii="Calibri" w:eastAsia="Calibri" w:hAnsi="Calibri" w:cs="Calibri"/>
          <w:sz w:val="22"/>
          <w:szCs w:val="22"/>
        </w:rPr>
        <w:t>The Respondent is responsible for providing best practice consulting options and professional services</w:t>
      </w:r>
      <w:r w:rsidR="00C45313">
        <w:rPr>
          <w:rFonts w:ascii="Calibri" w:eastAsia="Calibri" w:hAnsi="Calibri" w:cs="Calibri"/>
          <w:sz w:val="22"/>
          <w:szCs w:val="22"/>
        </w:rPr>
        <w:t xml:space="preserve">.  The Respondent is responsible for providing a detailed Implementation Plan that includes </w:t>
      </w:r>
      <w:r w:rsidR="00F51B9D">
        <w:rPr>
          <w:rFonts w:ascii="Calibri" w:eastAsia="Calibri" w:hAnsi="Calibri" w:cs="Calibri"/>
          <w:sz w:val="22"/>
          <w:szCs w:val="22"/>
        </w:rPr>
        <w:t xml:space="preserve">important </w:t>
      </w:r>
      <w:r w:rsidR="00C45313">
        <w:rPr>
          <w:rFonts w:ascii="Calibri" w:eastAsia="Calibri" w:hAnsi="Calibri" w:cs="Calibri"/>
          <w:sz w:val="22"/>
          <w:szCs w:val="22"/>
        </w:rPr>
        <w:t>milestones.</w:t>
      </w:r>
    </w:p>
    <w:p w14:paraId="17B16A67" w14:textId="503AC43F" w:rsidR="00C45313" w:rsidRDefault="00C45313" w:rsidP="00C45313">
      <w:pPr>
        <w:tabs>
          <w:tab w:val="left" w:pos="720"/>
          <w:tab w:val="left" w:pos="1440"/>
          <w:tab w:val="left" w:pos="1620"/>
        </w:tabs>
        <w:ind w:left="720"/>
        <w:jc w:val="both"/>
        <w:rPr>
          <w:rFonts w:ascii="Calibri" w:eastAsia="Calibri" w:hAnsi="Calibri" w:cs="Calibri"/>
          <w:sz w:val="22"/>
          <w:szCs w:val="22"/>
        </w:rPr>
      </w:pPr>
    </w:p>
    <w:p w14:paraId="79879098" w14:textId="21317ADE" w:rsidR="00C45313" w:rsidRDefault="00C45313" w:rsidP="00C45313">
      <w:pPr>
        <w:numPr>
          <w:ilvl w:val="1"/>
          <w:numId w:val="15"/>
        </w:numPr>
        <w:tabs>
          <w:tab w:val="left" w:pos="720"/>
          <w:tab w:val="left" w:pos="1440"/>
          <w:tab w:val="left" w:pos="1620"/>
        </w:tabs>
        <w:ind w:hanging="720"/>
        <w:jc w:val="both"/>
        <w:rPr>
          <w:rFonts w:ascii="Calibri" w:eastAsia="Calibri" w:hAnsi="Calibri" w:cs="Calibri"/>
          <w:b/>
          <w:sz w:val="22"/>
          <w:szCs w:val="22"/>
        </w:rPr>
      </w:pPr>
      <w:r w:rsidRPr="00C45313">
        <w:rPr>
          <w:rFonts w:ascii="Calibri" w:eastAsia="Calibri" w:hAnsi="Calibri" w:cs="Calibri"/>
          <w:b/>
          <w:sz w:val="22"/>
          <w:szCs w:val="22"/>
        </w:rPr>
        <w:t>Project Management Team</w:t>
      </w:r>
    </w:p>
    <w:p w14:paraId="02435525" w14:textId="2BA0970E" w:rsidR="00C45313" w:rsidRDefault="00C45313" w:rsidP="00C45313">
      <w:pPr>
        <w:tabs>
          <w:tab w:val="left" w:pos="720"/>
          <w:tab w:val="left" w:pos="1440"/>
          <w:tab w:val="left" w:pos="1620"/>
        </w:tabs>
        <w:ind w:left="720"/>
        <w:jc w:val="both"/>
        <w:rPr>
          <w:rFonts w:ascii="Calibri" w:eastAsia="Calibri" w:hAnsi="Calibri" w:cs="Calibri"/>
          <w:sz w:val="22"/>
          <w:szCs w:val="22"/>
        </w:rPr>
      </w:pPr>
      <w:r>
        <w:rPr>
          <w:rFonts w:ascii="Calibri" w:eastAsia="Calibri" w:hAnsi="Calibri" w:cs="Calibri"/>
          <w:sz w:val="22"/>
          <w:szCs w:val="22"/>
        </w:rPr>
        <w:t>The Respondent is responsible for providing the State of Iowa with a knowledgeable, accessible and experienced project manager and an experienced team with the responsibility, integrity and authority to deliver the services required.  The Respondent is responsible for providing specific personnel and demonstrate how their qualifications apply to the requirements listed.</w:t>
      </w:r>
    </w:p>
    <w:p w14:paraId="7795ADEF" w14:textId="3125EA4C" w:rsidR="003C240A" w:rsidRDefault="003C240A" w:rsidP="003C240A">
      <w:pPr>
        <w:shd w:val="clear" w:color="auto" w:fill="FFFFFF"/>
        <w:tabs>
          <w:tab w:val="left" w:pos="720"/>
        </w:tabs>
        <w:ind w:left="720"/>
        <w:jc w:val="both"/>
        <w:rPr>
          <w:rFonts w:ascii="Calibri" w:eastAsia="Calibri" w:hAnsi="Calibri" w:cs="Calibri"/>
          <w:sz w:val="22"/>
          <w:szCs w:val="22"/>
        </w:rPr>
      </w:pPr>
    </w:p>
    <w:p w14:paraId="6745D19D" w14:textId="35B004CD" w:rsidR="00FC726C" w:rsidRDefault="00FC726C" w:rsidP="00FC726C">
      <w:pPr>
        <w:tabs>
          <w:tab w:val="left" w:pos="720"/>
          <w:tab w:val="left" w:pos="1440"/>
          <w:tab w:val="left" w:pos="1620"/>
        </w:tabs>
        <w:jc w:val="both"/>
        <w:rPr>
          <w:rFonts w:ascii="Calibri" w:eastAsia="Calibri" w:hAnsi="Calibri" w:cs="Calibri"/>
          <w:b/>
          <w:sz w:val="22"/>
          <w:szCs w:val="22"/>
        </w:rPr>
      </w:pPr>
      <w:r>
        <w:rPr>
          <w:rFonts w:ascii="Calibri" w:eastAsia="Calibri" w:hAnsi="Calibri" w:cs="Calibri"/>
          <w:b/>
          <w:sz w:val="22"/>
          <w:szCs w:val="22"/>
        </w:rPr>
        <w:t>4.9</w:t>
      </w:r>
      <w:r>
        <w:rPr>
          <w:rFonts w:ascii="Calibri" w:eastAsia="Calibri" w:hAnsi="Calibri" w:cs="Calibri"/>
          <w:b/>
          <w:sz w:val="22"/>
          <w:szCs w:val="22"/>
        </w:rPr>
        <w:tab/>
      </w:r>
      <w:r w:rsidRPr="005B14B8">
        <w:rPr>
          <w:rFonts w:ascii="Calibri" w:eastAsia="Calibri" w:hAnsi="Calibri" w:cs="Calibri"/>
          <w:b/>
          <w:sz w:val="22"/>
          <w:szCs w:val="22"/>
        </w:rPr>
        <w:t>Performance Guarantee</w:t>
      </w:r>
      <w:r w:rsidR="00F51B9D">
        <w:rPr>
          <w:rFonts w:ascii="Calibri" w:eastAsia="Calibri" w:hAnsi="Calibri" w:cs="Calibri"/>
          <w:b/>
          <w:sz w:val="22"/>
          <w:szCs w:val="22"/>
        </w:rPr>
        <w:t xml:space="preserve"> </w:t>
      </w:r>
    </w:p>
    <w:p w14:paraId="0C689EA4" w14:textId="58BE3119" w:rsidR="00FC726C" w:rsidRPr="00FC726C" w:rsidRDefault="00FC726C" w:rsidP="00FC726C">
      <w:pPr>
        <w:tabs>
          <w:tab w:val="left" w:pos="720"/>
          <w:tab w:val="left" w:pos="1440"/>
          <w:tab w:val="left" w:pos="1620"/>
        </w:tabs>
        <w:jc w:val="both"/>
        <w:rPr>
          <w:rFonts w:ascii="Calibri" w:eastAsia="Calibri" w:hAnsi="Calibri" w:cs="Calibri"/>
          <w:sz w:val="22"/>
          <w:szCs w:val="22"/>
        </w:rPr>
      </w:pPr>
      <w:r>
        <w:rPr>
          <w:rFonts w:ascii="Calibri" w:eastAsia="Calibri" w:hAnsi="Calibri" w:cs="Calibri"/>
          <w:b/>
          <w:sz w:val="22"/>
          <w:szCs w:val="22"/>
        </w:rPr>
        <w:tab/>
      </w:r>
      <w:r w:rsidRPr="00FC726C">
        <w:rPr>
          <w:rFonts w:ascii="Calibri" w:eastAsia="Calibri" w:hAnsi="Calibri" w:cs="Calibri"/>
          <w:sz w:val="22"/>
          <w:szCs w:val="22"/>
        </w:rPr>
        <w:t>Amount at risk 10%</w:t>
      </w:r>
      <w:r>
        <w:rPr>
          <w:rFonts w:ascii="Calibri" w:eastAsia="Calibri" w:hAnsi="Calibri" w:cs="Calibri"/>
          <w:sz w:val="22"/>
          <w:szCs w:val="22"/>
        </w:rPr>
        <w:t>.</w:t>
      </w:r>
    </w:p>
    <w:p w14:paraId="169A2FF1" w14:textId="77777777" w:rsidR="00FC726C" w:rsidRDefault="00FC726C" w:rsidP="003C240A">
      <w:pPr>
        <w:shd w:val="clear" w:color="auto" w:fill="FFFFFF"/>
        <w:tabs>
          <w:tab w:val="left" w:pos="720"/>
        </w:tabs>
        <w:ind w:left="720"/>
        <w:jc w:val="both"/>
        <w:rPr>
          <w:rFonts w:ascii="Calibri" w:eastAsia="Calibri" w:hAnsi="Calibri" w:cs="Calibri"/>
          <w:sz w:val="22"/>
          <w:szCs w:val="22"/>
        </w:rPr>
      </w:pPr>
    </w:p>
    <w:p w14:paraId="64D47F0A" w14:textId="77777777" w:rsidR="00D57E10" w:rsidRDefault="00D57E10">
      <w:pPr>
        <w:jc w:val="both"/>
        <w:rPr>
          <w:rFonts w:ascii="Calibri" w:eastAsia="Calibri" w:hAnsi="Calibri" w:cs="Calibri"/>
          <w:sz w:val="22"/>
          <w:szCs w:val="22"/>
        </w:rPr>
      </w:pPr>
    </w:p>
    <w:p w14:paraId="471A9DBD" w14:textId="5578726D" w:rsidR="00D57E10" w:rsidRDefault="00A42688">
      <w:r>
        <w:br w:type="page"/>
      </w:r>
    </w:p>
    <w:p w14:paraId="3769EFEA" w14:textId="4B6F8A7D" w:rsidR="00240661" w:rsidRDefault="00240661" w:rsidP="00240661">
      <w:pPr>
        <w:pStyle w:val="Subtitle"/>
        <w:pBdr>
          <w:top w:val="single" w:sz="4" w:space="8" w:color="000000"/>
          <w:left w:val="single" w:sz="4" w:space="0" w:color="000000"/>
          <w:bottom w:val="single" w:sz="4" w:space="5"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SECTION 5             SPECIFICATIONS</w:t>
      </w:r>
    </w:p>
    <w:p w14:paraId="658CAC79" w14:textId="4D97EF73" w:rsidR="00240661" w:rsidRDefault="00240661"/>
    <w:p w14:paraId="69BB4AC2" w14:textId="77777777" w:rsidR="00240661" w:rsidRDefault="00240661" w:rsidP="00240661">
      <w:pPr>
        <w:pBdr>
          <w:top w:val="nil"/>
          <w:left w:val="nil"/>
          <w:bottom w:val="nil"/>
          <w:right w:val="nil"/>
          <w:between w:val="nil"/>
        </w:pBdr>
        <w:tabs>
          <w:tab w:val="left" w:pos="360"/>
        </w:tabs>
        <w:rPr>
          <w:rFonts w:ascii="Calibri" w:eastAsia="Calibri" w:hAnsi="Calibri" w:cs="Calibri"/>
          <w:b/>
          <w:color w:val="000000"/>
          <w:sz w:val="22"/>
          <w:szCs w:val="22"/>
        </w:rPr>
      </w:pPr>
      <w:r>
        <w:rPr>
          <w:rFonts w:ascii="Calibri" w:eastAsia="Calibri" w:hAnsi="Calibri" w:cs="Calibri"/>
          <w:b/>
          <w:color w:val="000000"/>
          <w:sz w:val="22"/>
          <w:szCs w:val="22"/>
        </w:rPr>
        <w:t>Overview</w:t>
      </w:r>
    </w:p>
    <w:p w14:paraId="512FD38F" w14:textId="77777777" w:rsidR="00240661" w:rsidRDefault="00240661" w:rsidP="00240661">
      <w:pPr>
        <w:tabs>
          <w:tab w:val="left" w:pos="-720"/>
        </w:tabs>
        <w:jc w:val="both"/>
        <w:rPr>
          <w:rFonts w:ascii="Calibri" w:eastAsia="Calibri" w:hAnsi="Calibri" w:cs="Calibri"/>
          <w:sz w:val="22"/>
          <w:szCs w:val="22"/>
        </w:rPr>
      </w:pPr>
      <w:r>
        <w:rPr>
          <w:rFonts w:ascii="Calibri" w:eastAsia="Calibri" w:hAnsi="Calibri" w:cs="Calibri"/>
          <w:sz w:val="22"/>
          <w:szCs w:val="22"/>
        </w:rPr>
        <w:t>The successful Respondent shall provide the goods and/or services to the State in accordance with the specifications and technical specifications as provided in this Section. The Respondent shall address each specification in this Section and indicate whether or not it will comply with the specification. If the context requires more than a yes or no answer or the section specifically indicates, Respondent shall explain how it will comply with the specification. Proposals must address each specification. Merely repeating the specifications may be considered non-responsive and may disqualify the Respondent.  Proposals must identify any deviations from the specifications of this RFP or specifications the Respondent cannot satisfy.  If the Respondent deviates from or cannot satisfy the specification (s) of this section, the Agency may reject the Proposal.</w:t>
      </w:r>
    </w:p>
    <w:p w14:paraId="32D4020C" w14:textId="77777777" w:rsidR="00240661" w:rsidRDefault="00240661" w:rsidP="00240661">
      <w:pPr>
        <w:tabs>
          <w:tab w:val="left" w:pos="-720"/>
        </w:tabs>
        <w:jc w:val="both"/>
        <w:rPr>
          <w:rFonts w:ascii="Calibri" w:eastAsia="Calibri" w:hAnsi="Calibri" w:cs="Calibri"/>
          <w:sz w:val="22"/>
          <w:szCs w:val="22"/>
        </w:rPr>
      </w:pPr>
    </w:p>
    <w:p w14:paraId="3A25BD72" w14:textId="5C45F481" w:rsidR="00240661" w:rsidRPr="00302D98" w:rsidRDefault="00240661" w:rsidP="004E0DFE">
      <w:pPr>
        <w:tabs>
          <w:tab w:val="left" w:pos="-720"/>
        </w:tabs>
        <w:jc w:val="both"/>
        <w:rPr>
          <w:rFonts w:ascii="Calibri" w:eastAsia="Calibri" w:hAnsi="Calibri" w:cs="Calibri"/>
          <w:b/>
          <w:sz w:val="22"/>
          <w:szCs w:val="22"/>
        </w:rPr>
      </w:pPr>
      <w:r>
        <w:rPr>
          <w:rFonts w:ascii="Calibri" w:eastAsia="Calibri" w:hAnsi="Calibri" w:cs="Calibri"/>
          <w:b/>
          <w:sz w:val="22"/>
          <w:szCs w:val="22"/>
        </w:rPr>
        <w:t>5</w:t>
      </w:r>
      <w:r w:rsidRPr="00240661">
        <w:rPr>
          <w:rFonts w:ascii="Calibri" w:eastAsia="Calibri" w:hAnsi="Calibri" w:cs="Calibri"/>
          <w:b/>
          <w:sz w:val="22"/>
          <w:szCs w:val="22"/>
        </w:rPr>
        <w:t>.1</w:t>
      </w:r>
      <w:r>
        <w:rPr>
          <w:rFonts w:ascii="Calibri" w:eastAsia="Calibri" w:hAnsi="Calibri" w:cs="Calibri"/>
          <w:sz w:val="22"/>
          <w:szCs w:val="22"/>
        </w:rPr>
        <w:tab/>
      </w:r>
      <w:r w:rsidRPr="00302D98">
        <w:rPr>
          <w:rFonts w:ascii="Calibri" w:eastAsia="Calibri" w:hAnsi="Calibri" w:cs="Calibri"/>
          <w:b/>
          <w:sz w:val="22"/>
          <w:szCs w:val="22"/>
        </w:rPr>
        <w:t>Scored Technical Specifications</w:t>
      </w:r>
    </w:p>
    <w:p w14:paraId="54E188F7" w14:textId="77777777" w:rsidR="00240661" w:rsidRPr="00302D98" w:rsidRDefault="00240661" w:rsidP="00240661">
      <w:pPr>
        <w:tabs>
          <w:tab w:val="left" w:pos="720"/>
          <w:tab w:val="left" w:pos="1440"/>
          <w:tab w:val="left" w:pos="1620"/>
        </w:tabs>
        <w:ind w:left="720"/>
        <w:jc w:val="both"/>
        <w:rPr>
          <w:rFonts w:ascii="Calibri" w:eastAsia="Calibri" w:hAnsi="Calibri" w:cs="Calibri"/>
          <w:sz w:val="22"/>
          <w:szCs w:val="22"/>
        </w:rPr>
      </w:pPr>
    </w:p>
    <w:p w14:paraId="1A48E47A" w14:textId="77777777" w:rsidR="004E0DFE" w:rsidRPr="004E0DFE" w:rsidRDefault="004E0DFE" w:rsidP="004E0DFE">
      <w:pPr>
        <w:pStyle w:val="ListParagraph"/>
        <w:numPr>
          <w:ilvl w:val="0"/>
          <w:numId w:val="15"/>
        </w:numPr>
        <w:tabs>
          <w:tab w:val="left" w:pos="720"/>
          <w:tab w:val="left" w:pos="1440"/>
          <w:tab w:val="left" w:pos="1620"/>
        </w:tabs>
        <w:jc w:val="both"/>
        <w:rPr>
          <w:rFonts w:ascii="Calibri" w:eastAsia="Calibri" w:hAnsi="Calibri" w:cs="Calibri"/>
          <w:b/>
          <w:vanish/>
          <w:sz w:val="22"/>
          <w:szCs w:val="22"/>
        </w:rPr>
      </w:pPr>
    </w:p>
    <w:p w14:paraId="1F1AECD3" w14:textId="77777777" w:rsidR="004E0DFE" w:rsidRPr="004E0DFE" w:rsidRDefault="004E0DFE" w:rsidP="004E0DFE">
      <w:pPr>
        <w:pStyle w:val="ListParagraph"/>
        <w:numPr>
          <w:ilvl w:val="1"/>
          <w:numId w:val="15"/>
        </w:numPr>
        <w:tabs>
          <w:tab w:val="left" w:pos="720"/>
          <w:tab w:val="left" w:pos="1440"/>
          <w:tab w:val="left" w:pos="1620"/>
        </w:tabs>
        <w:jc w:val="both"/>
        <w:rPr>
          <w:rFonts w:ascii="Calibri" w:eastAsia="Calibri" w:hAnsi="Calibri" w:cs="Calibri"/>
          <w:b/>
          <w:vanish/>
          <w:sz w:val="22"/>
          <w:szCs w:val="22"/>
        </w:rPr>
      </w:pPr>
    </w:p>
    <w:p w14:paraId="6B5061AA" w14:textId="7971D590" w:rsidR="00240661" w:rsidRDefault="00525F9A" w:rsidP="004E0DFE">
      <w:pPr>
        <w:numPr>
          <w:ilvl w:val="2"/>
          <w:numId w:val="15"/>
        </w:numPr>
        <w:tabs>
          <w:tab w:val="left" w:pos="720"/>
          <w:tab w:val="left" w:pos="1440"/>
          <w:tab w:val="left" w:pos="1620"/>
        </w:tabs>
        <w:ind w:left="1440"/>
        <w:jc w:val="both"/>
        <w:rPr>
          <w:rFonts w:ascii="Calibri" w:eastAsia="Calibri" w:hAnsi="Calibri" w:cs="Calibri"/>
          <w:b/>
          <w:sz w:val="22"/>
          <w:szCs w:val="22"/>
        </w:rPr>
      </w:pPr>
      <w:r w:rsidRPr="00302D98">
        <w:rPr>
          <w:rFonts w:ascii="Calibri" w:eastAsia="Calibri" w:hAnsi="Calibri" w:cs="Calibri"/>
          <w:b/>
          <w:sz w:val="22"/>
          <w:szCs w:val="22"/>
        </w:rPr>
        <w:t>Investment Review</w:t>
      </w:r>
      <w:r w:rsidR="00240661" w:rsidRPr="00302D98">
        <w:rPr>
          <w:rFonts w:ascii="Calibri" w:eastAsia="Calibri" w:hAnsi="Calibri" w:cs="Calibri"/>
          <w:b/>
          <w:sz w:val="22"/>
          <w:szCs w:val="22"/>
        </w:rPr>
        <w:t xml:space="preserve"> </w:t>
      </w:r>
    </w:p>
    <w:p w14:paraId="5336F867" w14:textId="36558DEF" w:rsidR="00302D98" w:rsidRDefault="008C58D9" w:rsidP="008B35EC">
      <w:pPr>
        <w:tabs>
          <w:tab w:val="left" w:pos="720"/>
          <w:tab w:val="left" w:pos="1440"/>
          <w:tab w:val="left" w:pos="1620"/>
        </w:tabs>
        <w:ind w:left="1440"/>
        <w:jc w:val="both"/>
        <w:rPr>
          <w:rFonts w:ascii="Calibri" w:eastAsia="Calibri" w:hAnsi="Calibri" w:cs="Calibri"/>
          <w:sz w:val="22"/>
          <w:szCs w:val="22"/>
        </w:rPr>
      </w:pPr>
      <w:r w:rsidRPr="008C58D9">
        <w:rPr>
          <w:rFonts w:ascii="Calibri" w:eastAsia="Calibri" w:hAnsi="Calibri" w:cs="Calibri"/>
          <w:sz w:val="22"/>
          <w:szCs w:val="22"/>
        </w:rPr>
        <w:t>Describe how you will prepare and present a preliminary annual review</w:t>
      </w:r>
      <w:r>
        <w:rPr>
          <w:rFonts w:ascii="Calibri" w:eastAsia="Calibri" w:hAnsi="Calibri" w:cs="Calibri"/>
          <w:sz w:val="22"/>
          <w:szCs w:val="22"/>
        </w:rPr>
        <w:t xml:space="preserve"> of all core investments offered in the plan.  Describe how you will include all factors in the investment criteria section of </w:t>
      </w:r>
      <w:hyperlink r:id="rId22" w:history="1">
        <w:r w:rsidRPr="008C58D9">
          <w:rPr>
            <w:rStyle w:val="Hyperlink"/>
            <w:rFonts w:ascii="Calibri" w:eastAsia="Calibri" w:hAnsi="Calibri" w:cs="Calibri"/>
            <w:sz w:val="22"/>
            <w:szCs w:val="22"/>
          </w:rPr>
          <w:t>RIC's Investment Policy</w:t>
        </w:r>
      </w:hyperlink>
      <w:r>
        <w:rPr>
          <w:rFonts w:ascii="Calibri" w:eastAsia="Calibri" w:hAnsi="Calibri" w:cs="Calibri"/>
          <w:sz w:val="22"/>
          <w:szCs w:val="22"/>
        </w:rPr>
        <w:t xml:space="preserve"> in the review.  Describe how you plan to contact all investment providers and gather the needed data in January of each year.  </w:t>
      </w:r>
      <w:r w:rsidR="00077359">
        <w:rPr>
          <w:rFonts w:ascii="Calibri" w:eastAsia="Calibri" w:hAnsi="Calibri" w:cs="Calibri"/>
          <w:sz w:val="22"/>
          <w:szCs w:val="22"/>
        </w:rPr>
        <w:t>Describe your process for analyzing all funds and preparing recommendation on whether to retain or replace the funds.</w:t>
      </w:r>
    </w:p>
    <w:p w14:paraId="43953F84" w14:textId="00BE5A9B" w:rsidR="00077359" w:rsidRDefault="00077359" w:rsidP="008C58D9">
      <w:pPr>
        <w:tabs>
          <w:tab w:val="left" w:pos="720"/>
          <w:tab w:val="left" w:pos="1440"/>
          <w:tab w:val="left" w:pos="1620"/>
        </w:tabs>
        <w:ind w:left="2160" w:hanging="720"/>
        <w:jc w:val="both"/>
        <w:rPr>
          <w:rFonts w:ascii="Calibri" w:eastAsia="Calibri" w:hAnsi="Calibri" w:cs="Calibri"/>
          <w:sz w:val="22"/>
          <w:szCs w:val="22"/>
        </w:rPr>
      </w:pPr>
    </w:p>
    <w:p w14:paraId="264B1395" w14:textId="6A9CD5A6" w:rsidR="00240661" w:rsidRPr="00302D98" w:rsidRDefault="00525F9A" w:rsidP="00240661">
      <w:pPr>
        <w:numPr>
          <w:ilvl w:val="2"/>
          <w:numId w:val="15"/>
        </w:numPr>
        <w:tabs>
          <w:tab w:val="left" w:pos="720"/>
          <w:tab w:val="left" w:pos="1440"/>
          <w:tab w:val="left" w:pos="1620"/>
        </w:tabs>
        <w:ind w:left="1440"/>
        <w:jc w:val="both"/>
        <w:rPr>
          <w:rFonts w:ascii="Calibri" w:eastAsia="Calibri" w:hAnsi="Calibri" w:cs="Calibri"/>
          <w:b/>
          <w:sz w:val="22"/>
          <w:szCs w:val="22"/>
        </w:rPr>
      </w:pPr>
      <w:r w:rsidRPr="00302D98">
        <w:rPr>
          <w:rFonts w:ascii="Calibri" w:eastAsia="Calibri" w:hAnsi="Calibri" w:cs="Calibri"/>
          <w:b/>
          <w:sz w:val="22"/>
          <w:szCs w:val="22"/>
        </w:rPr>
        <w:t>Investment Providers</w:t>
      </w:r>
    </w:p>
    <w:p w14:paraId="1DBD40E9" w14:textId="378B9C31" w:rsidR="004E0DFE" w:rsidRDefault="00302D98" w:rsidP="004E0DFE">
      <w:pPr>
        <w:tabs>
          <w:tab w:val="left" w:pos="720"/>
          <w:tab w:val="left" w:pos="1440"/>
          <w:tab w:val="left" w:pos="1620"/>
        </w:tabs>
        <w:spacing w:after="240"/>
        <w:ind w:left="1440"/>
        <w:jc w:val="both"/>
        <w:rPr>
          <w:rFonts w:ascii="Calibri" w:eastAsia="Calibri" w:hAnsi="Calibri" w:cs="Calibri"/>
          <w:sz w:val="22"/>
          <w:szCs w:val="22"/>
        </w:rPr>
      </w:pPr>
      <w:r w:rsidRPr="00302D98">
        <w:rPr>
          <w:rFonts w:ascii="Calibri" w:eastAsia="Calibri" w:hAnsi="Calibri" w:cs="Calibri"/>
          <w:sz w:val="22"/>
          <w:szCs w:val="22"/>
        </w:rPr>
        <w:t>Describe how you will advise RIC of any issues that arise with an existing provider, including any known potential mergers or acquisitions of a provider, any class action lawsuits filed against the provider, any government sanctions against a provider, and any other noteworthy information that may have a negative impact on the provider’s performance.</w:t>
      </w:r>
    </w:p>
    <w:p w14:paraId="57FCBE28" w14:textId="5FE1588A" w:rsidR="00240661" w:rsidRPr="00302D98" w:rsidRDefault="00240661" w:rsidP="004E0DFE">
      <w:pPr>
        <w:numPr>
          <w:ilvl w:val="2"/>
          <w:numId w:val="15"/>
        </w:numPr>
        <w:tabs>
          <w:tab w:val="left" w:pos="720"/>
          <w:tab w:val="left" w:pos="1440"/>
          <w:tab w:val="left" w:pos="1620"/>
        </w:tabs>
        <w:ind w:left="1440"/>
        <w:jc w:val="both"/>
        <w:rPr>
          <w:rFonts w:ascii="Calibri" w:eastAsia="Calibri" w:hAnsi="Calibri" w:cs="Calibri"/>
          <w:sz w:val="22"/>
          <w:szCs w:val="22"/>
        </w:rPr>
      </w:pPr>
      <w:r w:rsidRPr="00302D98">
        <w:rPr>
          <w:rFonts w:ascii="Calibri" w:eastAsia="Calibri" w:hAnsi="Calibri" w:cs="Calibri"/>
          <w:sz w:val="22"/>
          <w:szCs w:val="22"/>
        </w:rPr>
        <w:t xml:space="preserve"> </w:t>
      </w:r>
      <w:r w:rsidR="00525F9A" w:rsidRPr="00302D98">
        <w:rPr>
          <w:rFonts w:ascii="Calibri" w:eastAsia="Calibri" w:hAnsi="Calibri" w:cs="Calibri"/>
          <w:b/>
          <w:sz w:val="22"/>
          <w:szCs w:val="22"/>
        </w:rPr>
        <w:t>Assistance with RFP Development and Analysis</w:t>
      </w:r>
    </w:p>
    <w:p w14:paraId="191C1B55" w14:textId="3B03D149" w:rsidR="00302D98" w:rsidRPr="00302D98" w:rsidRDefault="00302D98" w:rsidP="00302D98">
      <w:pPr>
        <w:tabs>
          <w:tab w:val="left" w:pos="720"/>
          <w:tab w:val="left" w:pos="1440"/>
          <w:tab w:val="left" w:pos="1620"/>
        </w:tabs>
        <w:ind w:left="1440"/>
        <w:jc w:val="both"/>
        <w:rPr>
          <w:rFonts w:ascii="Calibri" w:eastAsia="Calibri" w:hAnsi="Calibri" w:cs="Calibri"/>
          <w:sz w:val="22"/>
          <w:szCs w:val="22"/>
          <w:highlight w:val="green"/>
        </w:rPr>
      </w:pPr>
      <w:r w:rsidRPr="00302D98">
        <w:rPr>
          <w:rFonts w:ascii="Calibri" w:eastAsia="Calibri" w:hAnsi="Calibri" w:cs="Calibri"/>
          <w:sz w:val="22"/>
          <w:szCs w:val="22"/>
        </w:rPr>
        <w:t>Describe how you will provide consultation on the development of any RFP for investment providers and products.  Describe how you will assist with drafting the investment section of the RFP and review and provide advice on the remaining sections, in particular on minimum, criteria for fixed accounts.  Describ</w:t>
      </w:r>
      <w:r>
        <w:rPr>
          <w:rFonts w:ascii="Calibri" w:eastAsia="Calibri" w:hAnsi="Calibri" w:cs="Calibri"/>
          <w:sz w:val="22"/>
          <w:szCs w:val="22"/>
        </w:rPr>
        <w:t>e how you will score the investment section of any RFP and advise RIC of any issues with the proposed investments.  Describe how you will work with investment providers to make any adjustments to their line-up if needed.</w:t>
      </w:r>
    </w:p>
    <w:p w14:paraId="38FDB2D9" w14:textId="77777777" w:rsidR="00525F9A" w:rsidRPr="00525F9A" w:rsidRDefault="00525F9A" w:rsidP="00525F9A">
      <w:pPr>
        <w:tabs>
          <w:tab w:val="left" w:pos="720"/>
          <w:tab w:val="left" w:pos="1440"/>
          <w:tab w:val="left" w:pos="1620"/>
        </w:tabs>
        <w:ind w:left="1440"/>
        <w:jc w:val="both"/>
        <w:rPr>
          <w:rFonts w:ascii="Calibri" w:eastAsia="Calibri" w:hAnsi="Calibri" w:cs="Calibri"/>
          <w:sz w:val="22"/>
          <w:szCs w:val="22"/>
          <w:highlight w:val="green"/>
        </w:rPr>
      </w:pPr>
    </w:p>
    <w:p w14:paraId="7E379BB5" w14:textId="4EBCBDBB" w:rsidR="00525F9A" w:rsidRPr="00302D98" w:rsidRDefault="00525F9A" w:rsidP="00240661">
      <w:pPr>
        <w:numPr>
          <w:ilvl w:val="2"/>
          <w:numId w:val="15"/>
        </w:numPr>
        <w:tabs>
          <w:tab w:val="left" w:pos="720"/>
          <w:tab w:val="left" w:pos="1440"/>
          <w:tab w:val="left" w:pos="1620"/>
        </w:tabs>
        <w:ind w:left="1440"/>
        <w:jc w:val="both"/>
        <w:rPr>
          <w:rFonts w:ascii="Calibri" w:eastAsia="Calibri" w:hAnsi="Calibri" w:cs="Calibri"/>
          <w:b/>
          <w:sz w:val="22"/>
          <w:szCs w:val="22"/>
        </w:rPr>
      </w:pPr>
      <w:r w:rsidRPr="00302D98">
        <w:rPr>
          <w:rFonts w:ascii="Calibri" w:eastAsia="Calibri" w:hAnsi="Calibri" w:cs="Calibri"/>
          <w:b/>
          <w:sz w:val="22"/>
          <w:szCs w:val="22"/>
        </w:rPr>
        <w:t>Investment Policy</w:t>
      </w:r>
    </w:p>
    <w:p w14:paraId="39C792F7" w14:textId="680AFF6D" w:rsidR="004E0DFE" w:rsidRDefault="00302D98" w:rsidP="00302D98">
      <w:pPr>
        <w:tabs>
          <w:tab w:val="left" w:pos="720"/>
          <w:tab w:val="left" w:pos="1440"/>
          <w:tab w:val="left" w:pos="1620"/>
        </w:tabs>
        <w:ind w:left="1440"/>
        <w:jc w:val="both"/>
        <w:rPr>
          <w:rFonts w:ascii="Calibri" w:eastAsia="Calibri" w:hAnsi="Calibri" w:cs="Calibri"/>
          <w:sz w:val="22"/>
          <w:szCs w:val="22"/>
        </w:rPr>
      </w:pPr>
      <w:r w:rsidRPr="00302D98">
        <w:rPr>
          <w:rFonts w:ascii="Calibri" w:eastAsia="Calibri" w:hAnsi="Calibri" w:cs="Calibri"/>
          <w:sz w:val="22"/>
          <w:szCs w:val="22"/>
        </w:rPr>
        <w:t>Describe</w:t>
      </w:r>
      <w:r>
        <w:rPr>
          <w:rFonts w:ascii="Calibri" w:eastAsia="Calibri" w:hAnsi="Calibri" w:cs="Calibri"/>
          <w:sz w:val="22"/>
          <w:szCs w:val="22"/>
        </w:rPr>
        <w:t xml:space="preserve"> your process for reviewing RIC’s investment policy to determine its continued appropriateness.  Describe how you will make recommendations on changes if needed and how you will respond to inquiries from RIC about the policy.</w:t>
      </w:r>
    </w:p>
    <w:p w14:paraId="08F5F25C" w14:textId="77777777" w:rsidR="004E0DFE" w:rsidRDefault="004E0DFE">
      <w:pPr>
        <w:rPr>
          <w:rFonts w:ascii="Calibri" w:eastAsia="Calibri" w:hAnsi="Calibri" w:cs="Calibri"/>
          <w:sz w:val="22"/>
          <w:szCs w:val="22"/>
        </w:rPr>
      </w:pPr>
      <w:r>
        <w:rPr>
          <w:rFonts w:ascii="Calibri" w:eastAsia="Calibri" w:hAnsi="Calibri" w:cs="Calibri"/>
          <w:sz w:val="22"/>
          <w:szCs w:val="22"/>
        </w:rPr>
        <w:br w:type="page"/>
      </w:r>
    </w:p>
    <w:p w14:paraId="26041F9A" w14:textId="3BE7DBDB" w:rsidR="00525F9A" w:rsidRPr="00860B6E" w:rsidRDefault="00525F9A" w:rsidP="00240661">
      <w:pPr>
        <w:numPr>
          <w:ilvl w:val="2"/>
          <w:numId w:val="15"/>
        </w:numPr>
        <w:tabs>
          <w:tab w:val="left" w:pos="720"/>
          <w:tab w:val="left" w:pos="1440"/>
          <w:tab w:val="left" w:pos="1620"/>
        </w:tabs>
        <w:ind w:left="1440"/>
        <w:jc w:val="both"/>
        <w:rPr>
          <w:rFonts w:ascii="Calibri" w:eastAsia="Calibri" w:hAnsi="Calibri" w:cs="Calibri"/>
          <w:b/>
          <w:sz w:val="22"/>
          <w:szCs w:val="22"/>
        </w:rPr>
      </w:pPr>
      <w:r w:rsidRPr="00860B6E">
        <w:rPr>
          <w:rFonts w:ascii="Calibri" w:eastAsia="Calibri" w:hAnsi="Calibri" w:cs="Calibri"/>
          <w:b/>
          <w:sz w:val="22"/>
          <w:szCs w:val="22"/>
        </w:rPr>
        <w:lastRenderedPageBreak/>
        <w:t>Ongoing Advice and Assistance</w:t>
      </w:r>
    </w:p>
    <w:p w14:paraId="48EA330E" w14:textId="2DCA4A50" w:rsidR="00860B6E" w:rsidRPr="00860B6E" w:rsidRDefault="00860B6E" w:rsidP="00860B6E">
      <w:pPr>
        <w:tabs>
          <w:tab w:val="left" w:pos="720"/>
          <w:tab w:val="left" w:pos="1440"/>
          <w:tab w:val="left" w:pos="1620"/>
        </w:tabs>
        <w:ind w:left="1440"/>
        <w:jc w:val="both"/>
        <w:rPr>
          <w:rFonts w:ascii="Calibri" w:eastAsia="Calibri" w:hAnsi="Calibri" w:cs="Calibri"/>
          <w:sz w:val="22"/>
          <w:szCs w:val="22"/>
        </w:rPr>
      </w:pPr>
      <w:r>
        <w:rPr>
          <w:rFonts w:ascii="Calibri" w:eastAsia="Calibri" w:hAnsi="Calibri" w:cs="Calibri"/>
          <w:sz w:val="22"/>
          <w:szCs w:val="22"/>
        </w:rPr>
        <w:t>Describe how you will keep RIC informed of any proposed federal legislation or regulations that may have a material impact on RIC.  Describe how you will keep RIC informed of events at the national level that impact any investments or providers in the plan.</w:t>
      </w:r>
    </w:p>
    <w:p w14:paraId="43C6FD18" w14:textId="77777777" w:rsidR="00860B6E" w:rsidRPr="00860B6E" w:rsidRDefault="00860B6E" w:rsidP="00860B6E">
      <w:pPr>
        <w:tabs>
          <w:tab w:val="left" w:pos="720"/>
          <w:tab w:val="left" w:pos="1440"/>
          <w:tab w:val="left" w:pos="1620"/>
        </w:tabs>
        <w:ind w:left="720"/>
        <w:jc w:val="both"/>
        <w:rPr>
          <w:rFonts w:ascii="Calibri" w:eastAsia="Calibri" w:hAnsi="Calibri" w:cs="Calibri"/>
          <w:b/>
          <w:sz w:val="22"/>
          <w:szCs w:val="22"/>
        </w:rPr>
      </w:pPr>
    </w:p>
    <w:p w14:paraId="7B30E695" w14:textId="54FBC0D3" w:rsidR="00525F9A" w:rsidRDefault="00525F9A" w:rsidP="00240661">
      <w:pPr>
        <w:numPr>
          <w:ilvl w:val="2"/>
          <w:numId w:val="15"/>
        </w:numPr>
        <w:tabs>
          <w:tab w:val="left" w:pos="720"/>
          <w:tab w:val="left" w:pos="1440"/>
          <w:tab w:val="left" w:pos="1620"/>
        </w:tabs>
        <w:ind w:left="1440"/>
        <w:jc w:val="both"/>
        <w:rPr>
          <w:rFonts w:ascii="Calibri" w:eastAsia="Calibri" w:hAnsi="Calibri" w:cs="Calibri"/>
          <w:b/>
          <w:sz w:val="22"/>
          <w:szCs w:val="22"/>
        </w:rPr>
      </w:pPr>
      <w:r w:rsidRPr="00860B6E">
        <w:rPr>
          <w:rFonts w:ascii="Calibri" w:eastAsia="Calibri" w:hAnsi="Calibri" w:cs="Calibri"/>
          <w:b/>
          <w:sz w:val="22"/>
          <w:szCs w:val="22"/>
        </w:rPr>
        <w:t>Consulting Strategy</w:t>
      </w:r>
    </w:p>
    <w:p w14:paraId="59214993" w14:textId="6C540BFA" w:rsidR="00860B6E" w:rsidRPr="00860B6E" w:rsidRDefault="00860B6E" w:rsidP="00860B6E">
      <w:pPr>
        <w:tabs>
          <w:tab w:val="left" w:pos="720"/>
          <w:tab w:val="left" w:pos="1440"/>
          <w:tab w:val="left" w:pos="1620"/>
        </w:tabs>
        <w:ind w:left="1440"/>
        <w:jc w:val="both"/>
        <w:rPr>
          <w:rFonts w:ascii="Calibri" w:eastAsia="Calibri" w:hAnsi="Calibri" w:cs="Calibri"/>
          <w:sz w:val="22"/>
          <w:szCs w:val="22"/>
        </w:rPr>
      </w:pPr>
      <w:r w:rsidRPr="00860B6E">
        <w:rPr>
          <w:rFonts w:ascii="Calibri" w:eastAsia="Calibri" w:hAnsi="Calibri" w:cs="Calibri"/>
          <w:sz w:val="22"/>
          <w:szCs w:val="22"/>
        </w:rPr>
        <w:t>Describe</w:t>
      </w:r>
      <w:r>
        <w:rPr>
          <w:rFonts w:ascii="Calibri" w:eastAsia="Calibri" w:hAnsi="Calibri" w:cs="Calibri"/>
          <w:sz w:val="22"/>
          <w:szCs w:val="22"/>
        </w:rPr>
        <w:t xml:space="preserve"> your recommended strategy </w:t>
      </w:r>
      <w:r w:rsidR="00C0115E">
        <w:rPr>
          <w:rFonts w:ascii="Calibri" w:eastAsia="Calibri" w:hAnsi="Calibri" w:cs="Calibri"/>
          <w:sz w:val="22"/>
          <w:szCs w:val="22"/>
        </w:rPr>
        <w:t xml:space="preserve">to provide </w:t>
      </w:r>
      <w:r>
        <w:rPr>
          <w:rFonts w:ascii="Calibri" w:eastAsia="Calibri" w:hAnsi="Calibri" w:cs="Calibri"/>
          <w:sz w:val="22"/>
          <w:szCs w:val="22"/>
        </w:rPr>
        <w:t>best practice consulting options and professional services.  Identify any third party contractors involved in your strategy and describe these relationships.  Describe the skills and time required by State of Iowa personnel.</w:t>
      </w:r>
    </w:p>
    <w:p w14:paraId="277A51F6" w14:textId="77777777" w:rsidR="00860B6E" w:rsidRPr="00860B6E" w:rsidRDefault="00860B6E" w:rsidP="00860B6E">
      <w:pPr>
        <w:tabs>
          <w:tab w:val="left" w:pos="720"/>
          <w:tab w:val="left" w:pos="1440"/>
          <w:tab w:val="left" w:pos="1620"/>
        </w:tabs>
        <w:ind w:left="1440"/>
        <w:jc w:val="both"/>
        <w:rPr>
          <w:rFonts w:ascii="Calibri" w:eastAsia="Calibri" w:hAnsi="Calibri" w:cs="Calibri"/>
          <w:b/>
          <w:sz w:val="22"/>
          <w:szCs w:val="22"/>
        </w:rPr>
      </w:pPr>
    </w:p>
    <w:p w14:paraId="00FA388D" w14:textId="5EEDB2E2" w:rsidR="00525F9A" w:rsidRPr="00860B6E" w:rsidRDefault="00525F9A" w:rsidP="00240661">
      <w:pPr>
        <w:numPr>
          <w:ilvl w:val="2"/>
          <w:numId w:val="15"/>
        </w:numPr>
        <w:tabs>
          <w:tab w:val="left" w:pos="720"/>
          <w:tab w:val="left" w:pos="1440"/>
          <w:tab w:val="left" w:pos="1620"/>
        </w:tabs>
        <w:ind w:left="1440"/>
        <w:jc w:val="both"/>
        <w:rPr>
          <w:rFonts w:ascii="Calibri" w:eastAsia="Calibri" w:hAnsi="Calibri" w:cs="Calibri"/>
          <w:b/>
          <w:sz w:val="22"/>
          <w:szCs w:val="22"/>
        </w:rPr>
      </w:pPr>
      <w:r w:rsidRPr="00860B6E">
        <w:rPr>
          <w:rFonts w:ascii="Calibri" w:eastAsia="Calibri" w:hAnsi="Calibri" w:cs="Calibri"/>
          <w:b/>
          <w:sz w:val="22"/>
          <w:szCs w:val="22"/>
        </w:rPr>
        <w:t>Project Management Team</w:t>
      </w:r>
    </w:p>
    <w:p w14:paraId="5FF4835B" w14:textId="69E4742E" w:rsidR="00860B6E" w:rsidRPr="00860B6E" w:rsidRDefault="00860B6E" w:rsidP="00860B6E">
      <w:pPr>
        <w:tabs>
          <w:tab w:val="left" w:pos="720"/>
          <w:tab w:val="left" w:pos="1440"/>
          <w:tab w:val="left" w:pos="1620"/>
        </w:tabs>
        <w:ind w:left="1440"/>
        <w:jc w:val="both"/>
        <w:rPr>
          <w:rFonts w:ascii="Calibri" w:eastAsia="Calibri" w:hAnsi="Calibri" w:cs="Calibri"/>
          <w:b/>
          <w:sz w:val="22"/>
          <w:szCs w:val="22"/>
        </w:rPr>
      </w:pPr>
      <w:r w:rsidRPr="00860B6E">
        <w:rPr>
          <w:rFonts w:ascii="Calibri" w:eastAsia="Calibri" w:hAnsi="Calibri" w:cs="Calibri"/>
          <w:sz w:val="22"/>
          <w:szCs w:val="22"/>
        </w:rPr>
        <w:t>Describe how your team is experienced and has the authority to deliver the requested services.  Provide the names and qualifications for the specific personnel that will be on the team</w:t>
      </w:r>
      <w:r>
        <w:rPr>
          <w:rFonts w:ascii="Calibri" w:eastAsia="Calibri" w:hAnsi="Calibri" w:cs="Calibri"/>
          <w:b/>
          <w:sz w:val="22"/>
          <w:szCs w:val="22"/>
        </w:rPr>
        <w:t>.</w:t>
      </w:r>
    </w:p>
    <w:p w14:paraId="3200BA56" w14:textId="66481A34" w:rsidR="003C240A" w:rsidRDefault="003C240A" w:rsidP="003C240A">
      <w:pPr>
        <w:tabs>
          <w:tab w:val="left" w:pos="720"/>
          <w:tab w:val="left" w:pos="1440"/>
          <w:tab w:val="left" w:pos="1620"/>
        </w:tabs>
        <w:ind w:left="1440"/>
        <w:jc w:val="both"/>
        <w:rPr>
          <w:rFonts w:ascii="Calibri" w:eastAsia="Calibri" w:hAnsi="Calibri" w:cs="Calibri"/>
          <w:b/>
          <w:sz w:val="22"/>
          <w:szCs w:val="22"/>
          <w:highlight w:val="green"/>
        </w:rPr>
      </w:pPr>
    </w:p>
    <w:p w14:paraId="54A9788A" w14:textId="286EDC21" w:rsidR="00525F9A" w:rsidRPr="005B14B8" w:rsidRDefault="00525F9A" w:rsidP="00240661">
      <w:pPr>
        <w:numPr>
          <w:ilvl w:val="2"/>
          <w:numId w:val="15"/>
        </w:numPr>
        <w:tabs>
          <w:tab w:val="left" w:pos="720"/>
          <w:tab w:val="left" w:pos="1440"/>
          <w:tab w:val="left" w:pos="1620"/>
        </w:tabs>
        <w:ind w:left="1440"/>
        <w:jc w:val="both"/>
        <w:rPr>
          <w:rFonts w:ascii="Calibri" w:eastAsia="Calibri" w:hAnsi="Calibri" w:cs="Calibri"/>
          <w:b/>
          <w:sz w:val="22"/>
          <w:szCs w:val="22"/>
        </w:rPr>
      </w:pPr>
      <w:r w:rsidRPr="005B14B8">
        <w:rPr>
          <w:rFonts w:ascii="Calibri" w:eastAsia="Calibri" w:hAnsi="Calibri" w:cs="Calibri"/>
          <w:b/>
          <w:sz w:val="22"/>
          <w:szCs w:val="22"/>
        </w:rPr>
        <w:t>Performance Guarantees</w:t>
      </w:r>
    </w:p>
    <w:p w14:paraId="1617E74A" w14:textId="785C7F81" w:rsidR="00240661" w:rsidRDefault="005B14B8" w:rsidP="005B14B8">
      <w:pPr>
        <w:tabs>
          <w:tab w:val="left" w:pos="720"/>
          <w:tab w:val="left" w:pos="1440"/>
        </w:tabs>
        <w:ind w:left="1440"/>
        <w:jc w:val="both"/>
        <w:rPr>
          <w:rFonts w:ascii="Calibri" w:hAnsi="Calibri" w:cs="Calibri"/>
          <w:sz w:val="22"/>
          <w:szCs w:val="22"/>
        </w:rPr>
      </w:pPr>
      <w:r w:rsidRPr="005B14B8">
        <w:rPr>
          <w:rFonts w:ascii="Calibri" w:hAnsi="Calibri" w:cs="Calibri"/>
          <w:sz w:val="22"/>
          <w:szCs w:val="22"/>
        </w:rPr>
        <w:t>The Contractor guarantees that all required reports, including annual investment reviews and fee reviews, shall be delivered by mutually agreed-upon dates. If the Contractor fails to meet overall satisfaction or submits a report after the due date, the Contractor shall reduce its billable amount by 10%.</w:t>
      </w:r>
    </w:p>
    <w:p w14:paraId="0F9474B2" w14:textId="09D1E707" w:rsidR="009C7B93" w:rsidRDefault="009C7B93" w:rsidP="005B14B8">
      <w:pPr>
        <w:tabs>
          <w:tab w:val="left" w:pos="720"/>
          <w:tab w:val="left" w:pos="1440"/>
        </w:tabs>
        <w:ind w:left="1440"/>
        <w:jc w:val="both"/>
        <w:rPr>
          <w:rFonts w:ascii="Calibri" w:hAnsi="Calibri" w:cs="Calibri"/>
          <w:sz w:val="22"/>
          <w:szCs w:val="22"/>
        </w:rPr>
      </w:pPr>
    </w:p>
    <w:p w14:paraId="7E9EEC96" w14:textId="4A0CADC5" w:rsidR="004C0AF6" w:rsidRPr="004C0AF6" w:rsidRDefault="009C7B93" w:rsidP="004C0AF6">
      <w:pPr>
        <w:pStyle w:val="BodyText"/>
        <w:spacing w:line="244" w:lineRule="exact"/>
        <w:ind w:left="2160" w:hanging="720"/>
        <w:rPr>
          <w:rFonts w:ascii="Calibri" w:hAnsi="Calibri"/>
          <w:sz w:val="22"/>
          <w:szCs w:val="22"/>
        </w:rPr>
      </w:pPr>
      <w:r w:rsidRPr="004C0AF6">
        <w:rPr>
          <w:rFonts w:ascii="Calibri" w:hAnsi="Calibri" w:cs="Calibri"/>
          <w:b/>
          <w:sz w:val="22"/>
          <w:szCs w:val="22"/>
        </w:rPr>
        <w:t>5.</w:t>
      </w:r>
      <w:r w:rsidR="004E0DFE">
        <w:rPr>
          <w:rFonts w:ascii="Calibri" w:hAnsi="Calibri" w:cs="Calibri"/>
          <w:b/>
          <w:sz w:val="22"/>
          <w:szCs w:val="22"/>
        </w:rPr>
        <w:t>1</w:t>
      </w:r>
      <w:r w:rsidRPr="004C0AF6">
        <w:rPr>
          <w:rFonts w:ascii="Calibri" w:hAnsi="Calibri" w:cs="Calibri"/>
          <w:b/>
          <w:sz w:val="22"/>
          <w:szCs w:val="22"/>
        </w:rPr>
        <w:t>.8.1</w:t>
      </w:r>
      <w:r>
        <w:rPr>
          <w:rFonts w:ascii="Calibri" w:hAnsi="Calibri" w:cs="Calibri"/>
          <w:sz w:val="22"/>
          <w:szCs w:val="22"/>
        </w:rPr>
        <w:tab/>
      </w:r>
      <w:r w:rsidR="004C0AF6" w:rsidRPr="004C0AF6">
        <w:rPr>
          <w:rFonts w:ascii="Calibri" w:hAnsi="Calibri"/>
          <w:sz w:val="22"/>
          <w:szCs w:val="22"/>
        </w:rPr>
        <w:t>Describe</w:t>
      </w:r>
      <w:r w:rsidR="004C0AF6" w:rsidRPr="004C0AF6">
        <w:rPr>
          <w:rFonts w:ascii="Calibri" w:hAnsi="Calibri"/>
          <w:spacing w:val="-6"/>
          <w:sz w:val="22"/>
          <w:szCs w:val="22"/>
        </w:rPr>
        <w:t xml:space="preserve"> </w:t>
      </w:r>
      <w:r w:rsidR="004C0AF6" w:rsidRPr="004C0AF6">
        <w:rPr>
          <w:rFonts w:ascii="Calibri" w:hAnsi="Calibri"/>
          <w:sz w:val="22"/>
          <w:szCs w:val="22"/>
        </w:rPr>
        <w:t>what</w:t>
      </w:r>
      <w:r w:rsidR="004C0AF6" w:rsidRPr="004C0AF6">
        <w:rPr>
          <w:rFonts w:ascii="Calibri" w:hAnsi="Calibri"/>
          <w:spacing w:val="-5"/>
          <w:sz w:val="22"/>
          <w:szCs w:val="22"/>
        </w:rPr>
        <w:t xml:space="preserve"> </w:t>
      </w:r>
      <w:r w:rsidR="004C0AF6" w:rsidRPr="004C0AF6">
        <w:rPr>
          <w:rFonts w:ascii="Calibri" w:hAnsi="Calibri"/>
          <w:sz w:val="22"/>
          <w:szCs w:val="22"/>
        </w:rPr>
        <w:t>performance</w:t>
      </w:r>
      <w:r w:rsidR="004C0AF6" w:rsidRPr="004C0AF6">
        <w:rPr>
          <w:rFonts w:ascii="Calibri" w:hAnsi="Calibri"/>
          <w:spacing w:val="-5"/>
          <w:sz w:val="22"/>
          <w:szCs w:val="22"/>
        </w:rPr>
        <w:t xml:space="preserve"> </w:t>
      </w:r>
      <w:r w:rsidR="004C0AF6" w:rsidRPr="004C0AF6">
        <w:rPr>
          <w:rFonts w:ascii="Calibri" w:hAnsi="Calibri"/>
          <w:sz w:val="22"/>
          <w:szCs w:val="22"/>
        </w:rPr>
        <w:t>guarantees</w:t>
      </w:r>
      <w:r w:rsidR="004C0AF6" w:rsidRPr="004C0AF6">
        <w:rPr>
          <w:rFonts w:ascii="Calibri" w:hAnsi="Calibri"/>
          <w:spacing w:val="-8"/>
          <w:sz w:val="22"/>
          <w:szCs w:val="22"/>
        </w:rPr>
        <w:t xml:space="preserve"> </w:t>
      </w:r>
      <w:r w:rsidR="004C0AF6" w:rsidRPr="004C0AF6">
        <w:rPr>
          <w:rFonts w:ascii="Calibri" w:hAnsi="Calibri"/>
          <w:sz w:val="22"/>
          <w:szCs w:val="22"/>
        </w:rPr>
        <w:t>you</w:t>
      </w:r>
      <w:r w:rsidR="004C0AF6" w:rsidRPr="004C0AF6">
        <w:rPr>
          <w:rFonts w:ascii="Calibri" w:hAnsi="Calibri"/>
          <w:spacing w:val="-6"/>
          <w:sz w:val="22"/>
          <w:szCs w:val="22"/>
        </w:rPr>
        <w:t xml:space="preserve"> </w:t>
      </w:r>
      <w:r w:rsidR="004C0AF6" w:rsidRPr="004C0AF6">
        <w:rPr>
          <w:rFonts w:ascii="Calibri" w:hAnsi="Calibri"/>
          <w:sz w:val="22"/>
          <w:szCs w:val="22"/>
        </w:rPr>
        <w:t>will</w:t>
      </w:r>
      <w:r w:rsidR="004C0AF6" w:rsidRPr="004C0AF6">
        <w:rPr>
          <w:rFonts w:ascii="Calibri" w:hAnsi="Calibri"/>
          <w:spacing w:val="-8"/>
          <w:sz w:val="22"/>
          <w:szCs w:val="22"/>
        </w:rPr>
        <w:t xml:space="preserve"> </w:t>
      </w:r>
      <w:r w:rsidR="004C0AF6" w:rsidRPr="004C0AF6">
        <w:rPr>
          <w:rFonts w:ascii="Calibri" w:hAnsi="Calibri"/>
          <w:sz w:val="22"/>
          <w:szCs w:val="22"/>
        </w:rPr>
        <w:t>offer</w:t>
      </w:r>
      <w:r w:rsidR="004C0AF6" w:rsidRPr="004C0AF6">
        <w:rPr>
          <w:rFonts w:ascii="Calibri" w:hAnsi="Calibri"/>
          <w:spacing w:val="-8"/>
          <w:sz w:val="22"/>
          <w:szCs w:val="22"/>
        </w:rPr>
        <w:t xml:space="preserve"> </w:t>
      </w:r>
      <w:r w:rsidR="004C0AF6" w:rsidRPr="004C0AF6">
        <w:rPr>
          <w:rFonts w:ascii="Calibri" w:hAnsi="Calibri"/>
          <w:sz w:val="22"/>
          <w:szCs w:val="22"/>
        </w:rPr>
        <w:t>and</w:t>
      </w:r>
      <w:r w:rsidR="004C0AF6" w:rsidRPr="004C0AF6">
        <w:rPr>
          <w:rFonts w:ascii="Calibri" w:hAnsi="Calibri"/>
          <w:spacing w:val="-6"/>
          <w:sz w:val="22"/>
          <w:szCs w:val="22"/>
        </w:rPr>
        <w:t xml:space="preserve"> </w:t>
      </w:r>
      <w:r w:rsidR="004C0AF6" w:rsidRPr="004C0AF6">
        <w:rPr>
          <w:rFonts w:ascii="Calibri" w:hAnsi="Calibri"/>
          <w:sz w:val="22"/>
          <w:szCs w:val="22"/>
        </w:rPr>
        <w:t>the</w:t>
      </w:r>
      <w:r w:rsidR="004C0AF6" w:rsidRPr="004C0AF6">
        <w:rPr>
          <w:rFonts w:ascii="Calibri" w:hAnsi="Calibri"/>
          <w:spacing w:val="-5"/>
          <w:sz w:val="22"/>
          <w:szCs w:val="22"/>
        </w:rPr>
        <w:t xml:space="preserve"> </w:t>
      </w:r>
      <w:r w:rsidR="004C0AF6" w:rsidRPr="004C0AF6">
        <w:rPr>
          <w:rFonts w:ascii="Calibri" w:hAnsi="Calibri"/>
          <w:sz w:val="22"/>
          <w:szCs w:val="22"/>
        </w:rPr>
        <w:t>impact</w:t>
      </w:r>
      <w:r w:rsidR="004C0AF6" w:rsidRPr="004C0AF6">
        <w:rPr>
          <w:rFonts w:ascii="Calibri" w:hAnsi="Calibri"/>
          <w:spacing w:val="-8"/>
          <w:sz w:val="22"/>
          <w:szCs w:val="22"/>
        </w:rPr>
        <w:t xml:space="preserve"> </w:t>
      </w:r>
      <w:r w:rsidR="004C0AF6" w:rsidRPr="004C0AF6">
        <w:rPr>
          <w:rFonts w:ascii="Calibri" w:hAnsi="Calibri"/>
          <w:sz w:val="22"/>
          <w:szCs w:val="22"/>
        </w:rPr>
        <w:t>on</w:t>
      </w:r>
      <w:r w:rsidR="004C0AF6" w:rsidRPr="004C0AF6">
        <w:rPr>
          <w:rFonts w:ascii="Calibri" w:hAnsi="Calibri"/>
          <w:spacing w:val="-6"/>
          <w:sz w:val="22"/>
          <w:szCs w:val="22"/>
        </w:rPr>
        <w:t xml:space="preserve"> </w:t>
      </w:r>
      <w:r w:rsidR="004C0AF6" w:rsidRPr="004C0AF6">
        <w:rPr>
          <w:rFonts w:ascii="Calibri" w:hAnsi="Calibri"/>
          <w:sz w:val="22"/>
          <w:szCs w:val="22"/>
        </w:rPr>
        <w:t>the Respondent of a failure to meet the guarantee.</w:t>
      </w:r>
    </w:p>
    <w:p w14:paraId="30183EC9" w14:textId="2EDA3E12" w:rsidR="003C240A" w:rsidRDefault="00323DFD" w:rsidP="004E0DFE">
      <w:pPr>
        <w:tabs>
          <w:tab w:val="left" w:pos="720"/>
        </w:tabs>
        <w:spacing w:before="240"/>
        <w:jc w:val="both"/>
        <w:rPr>
          <w:rFonts w:ascii="Calibri" w:eastAsia="Calibri" w:hAnsi="Calibri" w:cs="Calibri"/>
          <w:b/>
          <w:sz w:val="22"/>
          <w:szCs w:val="22"/>
        </w:rPr>
      </w:pPr>
      <w:r>
        <w:rPr>
          <w:rFonts w:ascii="Calibri" w:eastAsia="Calibri" w:hAnsi="Calibri" w:cs="Calibri"/>
          <w:b/>
          <w:sz w:val="22"/>
          <w:szCs w:val="22"/>
        </w:rPr>
        <w:tab/>
        <w:t>5.</w:t>
      </w:r>
      <w:r w:rsidR="00B13772">
        <w:rPr>
          <w:rFonts w:ascii="Calibri" w:eastAsia="Calibri" w:hAnsi="Calibri" w:cs="Calibri"/>
          <w:b/>
          <w:sz w:val="22"/>
          <w:szCs w:val="22"/>
        </w:rPr>
        <w:t>1</w:t>
      </w:r>
      <w:r>
        <w:rPr>
          <w:rFonts w:ascii="Calibri" w:eastAsia="Calibri" w:hAnsi="Calibri" w:cs="Calibri"/>
          <w:b/>
          <w:sz w:val="22"/>
          <w:szCs w:val="22"/>
        </w:rPr>
        <w:t>.9</w:t>
      </w:r>
      <w:r>
        <w:rPr>
          <w:rFonts w:ascii="Calibri" w:eastAsia="Calibri" w:hAnsi="Calibri" w:cs="Calibri"/>
          <w:b/>
          <w:sz w:val="22"/>
          <w:szCs w:val="22"/>
        </w:rPr>
        <w:tab/>
      </w:r>
      <w:r w:rsidR="003C240A" w:rsidRPr="00860B6E">
        <w:rPr>
          <w:rFonts w:ascii="Calibri" w:eastAsia="Calibri" w:hAnsi="Calibri" w:cs="Calibri"/>
          <w:b/>
          <w:sz w:val="22"/>
          <w:szCs w:val="22"/>
        </w:rPr>
        <w:t>Implementation Plan</w:t>
      </w:r>
      <w:r w:rsidR="003C240A">
        <w:rPr>
          <w:rFonts w:ascii="Calibri" w:eastAsia="Calibri" w:hAnsi="Calibri" w:cs="Calibri"/>
          <w:b/>
          <w:sz w:val="22"/>
          <w:szCs w:val="22"/>
        </w:rPr>
        <w:t xml:space="preserve"> </w:t>
      </w:r>
    </w:p>
    <w:p w14:paraId="4AC32409" w14:textId="257FB92D" w:rsidR="00867B18" w:rsidRDefault="003C240A" w:rsidP="00323DFD">
      <w:pPr>
        <w:shd w:val="clear" w:color="auto" w:fill="FFFFFF"/>
        <w:tabs>
          <w:tab w:val="left" w:pos="720"/>
        </w:tabs>
        <w:ind w:left="1440"/>
        <w:jc w:val="both"/>
      </w:pPr>
      <w:r>
        <w:rPr>
          <w:rFonts w:ascii="Calibri" w:eastAsia="Calibri" w:hAnsi="Calibri" w:cs="Calibri"/>
          <w:sz w:val="22"/>
          <w:szCs w:val="22"/>
        </w:rPr>
        <w:t>Describe recommended implementation strategy including on-site co</w:t>
      </w:r>
      <w:r w:rsidR="00323DFD">
        <w:rPr>
          <w:rFonts w:ascii="Calibri" w:eastAsia="Calibri" w:hAnsi="Calibri" w:cs="Calibri"/>
          <w:sz w:val="22"/>
          <w:szCs w:val="22"/>
        </w:rPr>
        <w:t xml:space="preserve">ordination </w:t>
      </w:r>
      <w:r>
        <w:rPr>
          <w:rFonts w:ascii="Calibri" w:eastAsia="Calibri" w:hAnsi="Calibri" w:cs="Calibri"/>
          <w:sz w:val="22"/>
          <w:szCs w:val="22"/>
        </w:rPr>
        <w:t xml:space="preserve">and support services, best practice consulting options and professional services. Identify any third party Respondents involved in Respondent’s implementation strategy and describe these relationships.  Describe the skills and time required by State of Iowa personnel for initial installation and implementation of the proposed system.  Please provide an implementation schedule, based on weekly milestones (not dates).  </w:t>
      </w:r>
      <w:r w:rsidR="00867B18">
        <w:br w:type="page"/>
      </w:r>
    </w:p>
    <w:p w14:paraId="63224635" w14:textId="7BFA9CBD"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w:t>
      </w:r>
      <w:r w:rsidR="00867B18">
        <w:rPr>
          <w:rFonts w:ascii="Calibri" w:eastAsia="Calibri" w:hAnsi="Calibri" w:cs="Calibri"/>
        </w:rPr>
        <w:t>6</w:t>
      </w:r>
      <w:r>
        <w:rPr>
          <w:rFonts w:ascii="Calibri" w:eastAsia="Calibri" w:hAnsi="Calibri" w:cs="Calibri"/>
        </w:rPr>
        <w:tab/>
        <w:t xml:space="preserve">   EVALUATION AND SELECTION</w:t>
      </w:r>
    </w:p>
    <w:p w14:paraId="34EC4455" w14:textId="77777777" w:rsidR="00D57E10" w:rsidRDefault="00A42688">
      <w:pPr>
        <w:tabs>
          <w:tab w:val="left" w:pos="360"/>
        </w:tabs>
        <w:jc w:val="both"/>
        <w:rPr>
          <w:rFonts w:ascii="Calibri" w:eastAsia="Calibri" w:hAnsi="Calibri" w:cs="Calibri"/>
          <w:b/>
          <w:sz w:val="22"/>
          <w:szCs w:val="22"/>
        </w:rPr>
      </w:pPr>
      <w:r>
        <w:rPr>
          <w:rFonts w:ascii="Calibri" w:eastAsia="Calibri" w:hAnsi="Calibri" w:cs="Calibri"/>
          <w:b/>
          <w:sz w:val="22"/>
          <w:szCs w:val="22"/>
        </w:rPr>
        <w:tab/>
      </w:r>
    </w:p>
    <w:p w14:paraId="67064BFD" w14:textId="2E9852DF" w:rsidR="00D57E10" w:rsidRDefault="00867B18">
      <w:pPr>
        <w:tabs>
          <w:tab w:val="left" w:pos="0"/>
          <w:tab w:val="left" w:pos="720"/>
        </w:tabs>
        <w:jc w:val="both"/>
        <w:rPr>
          <w:rFonts w:ascii="Calibri" w:eastAsia="Calibri" w:hAnsi="Calibri" w:cs="Calibri"/>
          <w:b/>
          <w:sz w:val="22"/>
          <w:szCs w:val="22"/>
        </w:rPr>
      </w:pPr>
      <w:r>
        <w:rPr>
          <w:rFonts w:ascii="Calibri" w:eastAsia="Calibri" w:hAnsi="Calibri" w:cs="Calibri"/>
          <w:b/>
          <w:sz w:val="22"/>
          <w:szCs w:val="22"/>
        </w:rPr>
        <w:t>6</w:t>
      </w:r>
      <w:r w:rsidR="00A42688">
        <w:rPr>
          <w:rFonts w:ascii="Calibri" w:eastAsia="Calibri" w:hAnsi="Calibri" w:cs="Calibri"/>
          <w:b/>
          <w:sz w:val="22"/>
          <w:szCs w:val="22"/>
        </w:rPr>
        <w:t>.1</w:t>
      </w:r>
      <w:r w:rsidR="00A42688">
        <w:rPr>
          <w:rFonts w:ascii="Calibri" w:eastAsia="Calibri" w:hAnsi="Calibri" w:cs="Calibri"/>
          <w:b/>
          <w:sz w:val="22"/>
          <w:szCs w:val="22"/>
        </w:rPr>
        <w:tab/>
        <w:t>Introduction</w:t>
      </w:r>
    </w:p>
    <w:p w14:paraId="779E2450"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This section describes the evaluation process that will be used to determine which Proposal(s) provides the greatest value to the State. Agency will not necessarily award the Contract to the Respondent offering the lowest cost to the Agency. Instead, the Agency will award to the Respondent whose Responsive Proposal the Agency believes will provide the best value to the State. </w:t>
      </w:r>
    </w:p>
    <w:p w14:paraId="08E4177D" w14:textId="77777777" w:rsidR="00D57E10" w:rsidRDefault="00D57E10">
      <w:pPr>
        <w:tabs>
          <w:tab w:val="left" w:pos="0"/>
          <w:tab w:val="left" w:pos="720"/>
          <w:tab w:val="left" w:pos="1440"/>
        </w:tabs>
        <w:jc w:val="both"/>
        <w:rPr>
          <w:rFonts w:ascii="Calibri" w:eastAsia="Calibri" w:hAnsi="Calibri" w:cs="Calibri"/>
          <w:b/>
          <w:sz w:val="22"/>
          <w:szCs w:val="22"/>
        </w:rPr>
      </w:pPr>
    </w:p>
    <w:p w14:paraId="3165C4CB" w14:textId="765C8668" w:rsidR="00D57E10" w:rsidRDefault="00867B18" w:rsidP="00867B18">
      <w:pPr>
        <w:tabs>
          <w:tab w:val="left" w:pos="0"/>
          <w:tab w:val="left" w:pos="720"/>
          <w:tab w:val="left" w:pos="1440"/>
        </w:tabs>
        <w:jc w:val="both"/>
        <w:rPr>
          <w:rFonts w:ascii="Calibri" w:eastAsia="Calibri" w:hAnsi="Calibri" w:cs="Calibri"/>
          <w:b/>
          <w:sz w:val="22"/>
          <w:szCs w:val="22"/>
        </w:rPr>
      </w:pPr>
      <w:r>
        <w:rPr>
          <w:rFonts w:ascii="Calibri" w:eastAsia="Calibri" w:hAnsi="Calibri" w:cs="Calibri"/>
          <w:b/>
          <w:sz w:val="22"/>
          <w:szCs w:val="22"/>
        </w:rPr>
        <w:t>6.2</w:t>
      </w:r>
      <w:r>
        <w:rPr>
          <w:rFonts w:ascii="Calibri" w:eastAsia="Calibri" w:hAnsi="Calibri" w:cs="Calibri"/>
          <w:b/>
          <w:sz w:val="22"/>
          <w:szCs w:val="22"/>
        </w:rPr>
        <w:tab/>
      </w:r>
      <w:r w:rsidR="00A42688">
        <w:rPr>
          <w:rFonts w:ascii="Calibri" w:eastAsia="Calibri" w:hAnsi="Calibri" w:cs="Calibri"/>
          <w:b/>
          <w:sz w:val="22"/>
          <w:szCs w:val="22"/>
        </w:rPr>
        <w:t>Evaluation Committee</w:t>
      </w:r>
    </w:p>
    <w:p w14:paraId="283B63EF"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Agency will use an evaluation committee to conduct a comprehensive, fair, and impartial evaluation of Technical Proposals received in response to this RFP. The evaluation committee will recommend an award based on the results of their evaluation to the Agency or to such other person or entity that must approve the recommendation.  </w:t>
      </w:r>
    </w:p>
    <w:p w14:paraId="0975868B" w14:textId="77777777" w:rsidR="00D57E10" w:rsidRDefault="00D57E10">
      <w:pPr>
        <w:tabs>
          <w:tab w:val="left" w:pos="-720"/>
        </w:tabs>
        <w:ind w:left="720"/>
        <w:jc w:val="both"/>
        <w:rPr>
          <w:rFonts w:ascii="Calibri" w:eastAsia="Calibri" w:hAnsi="Calibri" w:cs="Calibri"/>
          <w:sz w:val="22"/>
          <w:szCs w:val="22"/>
        </w:rPr>
      </w:pPr>
    </w:p>
    <w:p w14:paraId="44068A66" w14:textId="77777777" w:rsidR="00867B18" w:rsidRPr="00867B18" w:rsidRDefault="00867B18" w:rsidP="00867B18">
      <w:pPr>
        <w:pStyle w:val="ListParagraph"/>
        <w:numPr>
          <w:ilvl w:val="0"/>
          <w:numId w:val="34"/>
        </w:numPr>
        <w:tabs>
          <w:tab w:val="left" w:pos="720"/>
        </w:tabs>
        <w:jc w:val="both"/>
        <w:rPr>
          <w:rFonts w:ascii="Calibri" w:eastAsia="Calibri" w:hAnsi="Calibri" w:cs="Calibri"/>
          <w:b/>
          <w:vanish/>
          <w:sz w:val="22"/>
          <w:szCs w:val="22"/>
        </w:rPr>
      </w:pPr>
    </w:p>
    <w:p w14:paraId="54247A9D" w14:textId="77777777" w:rsidR="00867B18" w:rsidRPr="00867B18" w:rsidRDefault="00867B18" w:rsidP="00867B18">
      <w:pPr>
        <w:pStyle w:val="ListParagraph"/>
        <w:numPr>
          <w:ilvl w:val="0"/>
          <w:numId w:val="34"/>
        </w:numPr>
        <w:tabs>
          <w:tab w:val="left" w:pos="720"/>
        </w:tabs>
        <w:jc w:val="both"/>
        <w:rPr>
          <w:rFonts w:ascii="Calibri" w:eastAsia="Calibri" w:hAnsi="Calibri" w:cs="Calibri"/>
          <w:b/>
          <w:vanish/>
          <w:sz w:val="22"/>
          <w:szCs w:val="22"/>
        </w:rPr>
      </w:pPr>
    </w:p>
    <w:p w14:paraId="62F36631" w14:textId="77777777" w:rsidR="00867B18" w:rsidRPr="00867B18" w:rsidRDefault="00867B18" w:rsidP="00867B18">
      <w:pPr>
        <w:pStyle w:val="ListParagraph"/>
        <w:numPr>
          <w:ilvl w:val="1"/>
          <w:numId w:val="34"/>
        </w:numPr>
        <w:tabs>
          <w:tab w:val="left" w:pos="720"/>
        </w:tabs>
        <w:jc w:val="both"/>
        <w:rPr>
          <w:rFonts w:ascii="Calibri" w:eastAsia="Calibri" w:hAnsi="Calibri" w:cs="Calibri"/>
          <w:b/>
          <w:vanish/>
          <w:sz w:val="22"/>
          <w:szCs w:val="22"/>
        </w:rPr>
      </w:pPr>
    </w:p>
    <w:p w14:paraId="7CB7373E" w14:textId="1680B6D9"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Technical Proposal Evaluation and Scoring</w:t>
      </w:r>
    </w:p>
    <w:p w14:paraId="1BCF40EF" w14:textId="788D8F2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All Techni</w:t>
      </w:r>
      <w:r w:rsidR="006D4FEC">
        <w:rPr>
          <w:rFonts w:ascii="Calibri" w:eastAsia="Calibri" w:hAnsi="Calibri" w:cs="Calibri"/>
          <w:sz w:val="22"/>
          <w:szCs w:val="22"/>
        </w:rPr>
        <w:t>cal Proposals will be evaluated, t</w:t>
      </w:r>
      <w:r>
        <w:rPr>
          <w:rFonts w:ascii="Calibri" w:eastAsia="Calibri" w:hAnsi="Calibri" w:cs="Calibri"/>
          <w:sz w:val="22"/>
          <w:szCs w:val="22"/>
        </w:rPr>
        <w:t xml:space="preserve">he evaluation committee will fully evaluate and score all Responsive Proposals submitted by Responsible Respondents in accordance with this Section. In addition to other RFP requirements, to be deemed a Responsive Proposal, the Technical Proposal must: </w:t>
      </w:r>
    </w:p>
    <w:p w14:paraId="78FACA97" w14:textId="76D080D1" w:rsidR="00D57E10" w:rsidRDefault="00A42688">
      <w:pPr>
        <w:numPr>
          <w:ilvl w:val="0"/>
          <w:numId w:val="17"/>
        </w:numPr>
        <w:ind w:left="900" w:hanging="180"/>
        <w:jc w:val="both"/>
        <w:rPr>
          <w:rFonts w:ascii="Calibri" w:eastAsia="Calibri" w:hAnsi="Calibri" w:cs="Calibri"/>
          <w:sz w:val="22"/>
          <w:szCs w:val="22"/>
        </w:rPr>
      </w:pPr>
      <w:r>
        <w:rPr>
          <w:rFonts w:ascii="Calibri" w:eastAsia="Calibri" w:hAnsi="Calibri" w:cs="Calibri"/>
          <w:sz w:val="22"/>
          <w:szCs w:val="22"/>
        </w:rPr>
        <w:t>Answer “Yes” to all parts of Section 4 and include supportive materials as required to demonstrate the Respondent will be able to comply with the Specifications in that section and</w:t>
      </w:r>
    </w:p>
    <w:p w14:paraId="483B04C8" w14:textId="77777777" w:rsidR="00D57E10" w:rsidRDefault="00A42688">
      <w:pPr>
        <w:numPr>
          <w:ilvl w:val="0"/>
          <w:numId w:val="17"/>
        </w:numPr>
        <w:ind w:left="900" w:hanging="180"/>
        <w:jc w:val="both"/>
        <w:rPr>
          <w:rFonts w:ascii="Calibri" w:eastAsia="Calibri" w:hAnsi="Calibri" w:cs="Calibri"/>
          <w:sz w:val="22"/>
          <w:szCs w:val="22"/>
        </w:rPr>
      </w:pPr>
      <w:r>
        <w:rPr>
          <w:rFonts w:ascii="Calibri" w:eastAsia="Calibri" w:hAnsi="Calibri" w:cs="Calibri"/>
          <w:sz w:val="22"/>
          <w:szCs w:val="22"/>
        </w:rPr>
        <w:t>Obtain the minimum score for the Technical Proposal. If a Technical Proposal does not meet the minimum score, it will be rejected and the Respondent’s Cost Proposal will not be evaluated.</w:t>
      </w:r>
    </w:p>
    <w:p w14:paraId="1B33454D" w14:textId="77777777" w:rsidR="00D57E10" w:rsidRDefault="00D57E10">
      <w:pPr>
        <w:ind w:left="900"/>
        <w:jc w:val="both"/>
        <w:rPr>
          <w:rFonts w:ascii="Calibri" w:eastAsia="Calibri" w:hAnsi="Calibri" w:cs="Calibri"/>
          <w:sz w:val="22"/>
          <w:szCs w:val="22"/>
        </w:rPr>
      </w:pPr>
    </w:p>
    <w:p w14:paraId="18F649E1"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An addendum identifying the points assigned to the scoring criteria and identifying the minimum score for the Technical Proposal will be posted prior to the RFP closing.</w:t>
      </w:r>
    </w:p>
    <w:p w14:paraId="3B7D0B57" w14:textId="77777777" w:rsidR="00D57E10" w:rsidRDefault="00D57E10">
      <w:pPr>
        <w:jc w:val="both"/>
        <w:rPr>
          <w:rFonts w:ascii="Calibri" w:eastAsia="Calibri" w:hAnsi="Calibri" w:cs="Calibri"/>
          <w:sz w:val="22"/>
          <w:szCs w:val="22"/>
        </w:rPr>
      </w:pPr>
    </w:p>
    <w:p w14:paraId="4728D0D6" w14:textId="77777777"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Cost Proposal Scoring</w:t>
      </w:r>
    </w:p>
    <w:p w14:paraId="03E07F7B" w14:textId="77777777" w:rsidR="00D57E10" w:rsidRDefault="00A42688">
      <w:pPr>
        <w:pBdr>
          <w:top w:val="nil"/>
          <w:left w:val="nil"/>
          <w:bottom w:val="nil"/>
          <w:right w:val="nil"/>
          <w:between w:val="nil"/>
        </w:pBdr>
        <w:tabs>
          <w:tab w:val="left" w:pos="-720"/>
        </w:tabs>
        <w:ind w:left="720"/>
        <w:jc w:val="both"/>
        <w:rPr>
          <w:rFonts w:ascii="Calibri" w:eastAsia="Calibri" w:hAnsi="Calibri" w:cs="Calibri"/>
          <w:color w:val="000000"/>
          <w:sz w:val="22"/>
          <w:szCs w:val="22"/>
        </w:rPr>
      </w:pPr>
      <w:r>
        <w:rPr>
          <w:rFonts w:ascii="Calibri" w:eastAsia="Calibri" w:hAnsi="Calibri" w:cs="Calibri"/>
          <w:color w:val="000000"/>
          <w:sz w:val="22"/>
          <w:szCs w:val="22"/>
        </w:rPr>
        <w:t>After the Technical Proposals are evaluated and scored, the Cost Proposals will be opened and scored.</w:t>
      </w:r>
    </w:p>
    <w:p w14:paraId="56874E13" w14:textId="77777777" w:rsidR="00D57E10" w:rsidRDefault="00D57E10">
      <w:pPr>
        <w:tabs>
          <w:tab w:val="left" w:pos="-720"/>
        </w:tabs>
        <w:ind w:left="720"/>
        <w:jc w:val="both"/>
        <w:rPr>
          <w:rFonts w:ascii="Calibri" w:eastAsia="Calibri" w:hAnsi="Calibri" w:cs="Calibri"/>
          <w:sz w:val="22"/>
          <w:szCs w:val="22"/>
        </w:rPr>
      </w:pPr>
    </w:p>
    <w:p w14:paraId="4D6B580E" w14:textId="77777777" w:rsidR="00D57E10" w:rsidRPr="00FB4836" w:rsidRDefault="00A42688">
      <w:pPr>
        <w:spacing w:after="120"/>
        <w:ind w:left="720"/>
        <w:jc w:val="both"/>
        <w:rPr>
          <w:rFonts w:ascii="Calibri" w:eastAsia="Calibri" w:hAnsi="Calibri" w:cs="Calibri"/>
          <w:sz w:val="22"/>
          <w:szCs w:val="22"/>
        </w:rPr>
      </w:pPr>
      <w:r w:rsidRPr="00FB4836">
        <w:rPr>
          <w:rFonts w:ascii="Calibri" w:eastAsia="Calibri" w:hAnsi="Calibri" w:cs="Calibri"/>
          <w:sz w:val="22"/>
          <w:szCs w:val="22"/>
        </w:rPr>
        <w:t>The Cost Proposals will remain sealed during the evaluation of the Technical Proposals and any demonstrations. Only prospective Respondents who obtain the minimum score for their Technical Proposal will be considered during the cost evaluation phase of the review process.  When a Technical Proposal does not meet the minimum score, the associated Cost Proposal will remain unopened and will be returned to the Respondents upon request after the Lead State issues a Notice of Intent to Award the Contract. After the Technical Proposals are evaluated and scored, the Cost Proposals will be opened and scored.</w:t>
      </w:r>
    </w:p>
    <w:p w14:paraId="2A1DE588" w14:textId="77777777" w:rsidR="00D57E10" w:rsidRPr="00FB4836" w:rsidRDefault="00A42688">
      <w:pPr>
        <w:tabs>
          <w:tab w:val="left" w:pos="-720"/>
        </w:tabs>
        <w:spacing w:after="120"/>
        <w:ind w:left="720"/>
        <w:jc w:val="both"/>
        <w:rPr>
          <w:rFonts w:ascii="Calibri" w:eastAsia="Calibri" w:hAnsi="Calibri" w:cs="Calibri"/>
          <w:sz w:val="22"/>
          <w:szCs w:val="22"/>
        </w:rPr>
      </w:pPr>
      <w:r w:rsidRPr="00FB4836">
        <w:rPr>
          <w:rFonts w:ascii="Calibri" w:eastAsia="Calibri" w:hAnsi="Calibri" w:cs="Calibri"/>
          <w:sz w:val="22"/>
          <w:szCs w:val="22"/>
        </w:rPr>
        <w:t>To assist the Agency in evaluating, Cost Proposals may be evaluated and points awarded as follows:</w:t>
      </w:r>
    </w:p>
    <w:p w14:paraId="57FB6114" w14:textId="77777777" w:rsidR="00D57E10" w:rsidRPr="00FB4836"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FB4836">
        <w:rPr>
          <w:rFonts w:ascii="Calibri" w:eastAsia="Calibri" w:hAnsi="Calibri" w:cs="Calibri"/>
          <w:color w:val="000000"/>
          <w:sz w:val="22"/>
          <w:szCs w:val="22"/>
        </w:rPr>
        <w:t xml:space="preserve">The Cost Proposals will be ranked from least to most expensive. </w:t>
      </w:r>
    </w:p>
    <w:p w14:paraId="61C831D4" w14:textId="77777777" w:rsidR="00D57E10" w:rsidRPr="00FB4836"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FB4836">
        <w:rPr>
          <w:rFonts w:ascii="Calibri" w:eastAsia="Calibri" w:hAnsi="Calibri" w:cs="Calibri"/>
          <w:color w:val="000000"/>
          <w:sz w:val="22"/>
          <w:szCs w:val="22"/>
        </w:rPr>
        <w:t xml:space="preserve">The least expensive Cost Proposal shall receive the maximum number of points available.  </w:t>
      </w:r>
    </w:p>
    <w:p w14:paraId="582C6BA1" w14:textId="77777777" w:rsidR="00D57E10" w:rsidRPr="00FB4836"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FB4836">
        <w:rPr>
          <w:rFonts w:ascii="Calibri" w:eastAsia="Calibri" w:hAnsi="Calibri" w:cs="Calibri"/>
          <w:color w:val="000000"/>
          <w:sz w:val="22"/>
          <w:szCs w:val="22"/>
        </w:rPr>
        <w:t>To determine the number of points to be awarded to all other Cost Proposals, the least expensive Cost Proposal will be used in all cases as the numerator.  Each of the other Cost Proposals will be used as the denominator per the example below.</w:t>
      </w:r>
    </w:p>
    <w:p w14:paraId="3B29E29E" w14:textId="77777777" w:rsidR="00D57E10" w:rsidRPr="00FB4836"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FB4836">
        <w:rPr>
          <w:rFonts w:ascii="Calibri" w:eastAsia="Calibri" w:hAnsi="Calibri" w:cs="Calibri"/>
          <w:color w:val="000000"/>
          <w:sz w:val="22"/>
          <w:szCs w:val="22"/>
        </w:rPr>
        <w:lastRenderedPageBreak/>
        <w:t>The percentage will then be multiplied by the maximum number of available points and the resulting number will be the cost points awarded to other compliant Respondents.  Percentages and points will be rounded to the nearest whole value.</w:t>
      </w:r>
    </w:p>
    <w:p w14:paraId="50E7AD26" w14:textId="77777777" w:rsidR="00D57E10" w:rsidRPr="00FB4836" w:rsidRDefault="00A42688">
      <w:pPr>
        <w:tabs>
          <w:tab w:val="left" w:pos="-720"/>
        </w:tabs>
        <w:ind w:left="720"/>
        <w:jc w:val="both"/>
        <w:rPr>
          <w:rFonts w:ascii="Calibri" w:eastAsia="Calibri" w:hAnsi="Calibri" w:cs="Calibri"/>
          <w:sz w:val="22"/>
          <w:szCs w:val="22"/>
        </w:rPr>
      </w:pPr>
      <w:r w:rsidRPr="00FB4836">
        <w:rPr>
          <w:rFonts w:ascii="Calibri" w:eastAsia="Calibri" w:hAnsi="Calibri" w:cs="Calibri"/>
          <w:sz w:val="22"/>
          <w:szCs w:val="22"/>
        </w:rPr>
        <w:t>Example:</w:t>
      </w:r>
    </w:p>
    <w:p w14:paraId="62EA7E44" w14:textId="77777777" w:rsidR="00D57E10" w:rsidRPr="00FB4836" w:rsidRDefault="00A42688">
      <w:pPr>
        <w:tabs>
          <w:tab w:val="left" w:pos="-720"/>
        </w:tabs>
        <w:ind w:left="720"/>
        <w:jc w:val="both"/>
        <w:rPr>
          <w:rFonts w:ascii="Calibri" w:eastAsia="Calibri" w:hAnsi="Calibri" w:cs="Calibri"/>
          <w:sz w:val="22"/>
          <w:szCs w:val="22"/>
        </w:rPr>
      </w:pPr>
      <w:r w:rsidRPr="00FB4836">
        <w:rPr>
          <w:rFonts w:ascii="Calibri" w:eastAsia="Calibri" w:hAnsi="Calibri" w:cs="Calibri"/>
          <w:sz w:val="22"/>
          <w:szCs w:val="22"/>
        </w:rPr>
        <w:t>Respondent A quotes $35,000; Respondent B quotes $45,000 and Respondent C quotes $65,000.</w:t>
      </w:r>
      <w:r w:rsidRPr="00FB4836">
        <w:rPr>
          <w:rFonts w:ascii="Calibri" w:eastAsia="Calibri" w:hAnsi="Calibri" w:cs="Calibri"/>
          <w:sz w:val="22"/>
          <w:szCs w:val="22"/>
        </w:rPr>
        <w:tab/>
      </w:r>
      <w:r w:rsidRPr="00FB4836">
        <w:rPr>
          <w:rFonts w:ascii="Calibri" w:eastAsia="Calibri" w:hAnsi="Calibri" w:cs="Calibri"/>
          <w:sz w:val="22"/>
          <w:szCs w:val="22"/>
        </w:rPr>
        <w:tab/>
      </w:r>
    </w:p>
    <w:p w14:paraId="58FAF362" w14:textId="77777777" w:rsidR="00D57E10" w:rsidRPr="00FB4836" w:rsidRDefault="00A42688">
      <w:pPr>
        <w:ind w:left="1170" w:firstLine="270"/>
        <w:jc w:val="both"/>
        <w:rPr>
          <w:rFonts w:ascii="Calibri" w:eastAsia="Calibri" w:hAnsi="Calibri" w:cs="Calibri"/>
          <w:sz w:val="22"/>
          <w:szCs w:val="22"/>
        </w:rPr>
      </w:pPr>
      <w:r w:rsidRPr="00FB4836">
        <w:rPr>
          <w:rFonts w:ascii="Calibri" w:eastAsia="Calibri" w:hAnsi="Calibri" w:cs="Calibri"/>
          <w:sz w:val="22"/>
          <w:szCs w:val="22"/>
        </w:rPr>
        <w:t>Respondent A:</w:t>
      </w:r>
      <w:r w:rsidRPr="00FB4836">
        <w:rPr>
          <w:rFonts w:ascii="Calibri" w:eastAsia="Calibri" w:hAnsi="Calibri" w:cs="Calibri"/>
          <w:sz w:val="22"/>
          <w:szCs w:val="22"/>
        </w:rPr>
        <w:tab/>
      </w:r>
      <w:r w:rsidRPr="00FB4836">
        <w:rPr>
          <w:rFonts w:ascii="Calibri" w:eastAsia="Calibri" w:hAnsi="Calibri" w:cs="Calibri"/>
          <w:sz w:val="22"/>
          <w:szCs w:val="22"/>
          <w:u w:val="single"/>
        </w:rPr>
        <w:t>$35,000</w:t>
      </w:r>
      <w:r w:rsidRPr="00FB4836">
        <w:rPr>
          <w:rFonts w:ascii="Calibri" w:eastAsia="Calibri" w:hAnsi="Calibri" w:cs="Calibri"/>
          <w:sz w:val="22"/>
          <w:szCs w:val="22"/>
        </w:rPr>
        <w:t xml:space="preserve"> = receives 100% of available points on cost.</w:t>
      </w:r>
    </w:p>
    <w:p w14:paraId="2E57DA08" w14:textId="77777777" w:rsidR="00D57E10" w:rsidRPr="00FB4836" w:rsidRDefault="00A42688">
      <w:pPr>
        <w:ind w:left="1170" w:hanging="630"/>
        <w:jc w:val="both"/>
        <w:rPr>
          <w:rFonts w:ascii="Calibri" w:eastAsia="Calibri" w:hAnsi="Calibri" w:cs="Calibri"/>
          <w:sz w:val="22"/>
          <w:szCs w:val="22"/>
        </w:rPr>
      </w:pPr>
      <w:r w:rsidRPr="00FB4836">
        <w:rPr>
          <w:rFonts w:ascii="Calibri" w:eastAsia="Calibri" w:hAnsi="Calibri" w:cs="Calibri"/>
          <w:sz w:val="22"/>
          <w:szCs w:val="22"/>
        </w:rPr>
        <w:tab/>
        <w:t xml:space="preserve">             </w:t>
      </w:r>
      <w:r w:rsidRPr="00FB4836">
        <w:rPr>
          <w:rFonts w:ascii="Calibri" w:eastAsia="Calibri" w:hAnsi="Calibri" w:cs="Calibri"/>
          <w:sz w:val="22"/>
          <w:szCs w:val="22"/>
        </w:rPr>
        <w:tab/>
      </w:r>
      <w:r w:rsidRPr="00FB4836">
        <w:rPr>
          <w:rFonts w:ascii="Calibri" w:eastAsia="Calibri" w:hAnsi="Calibri" w:cs="Calibri"/>
          <w:sz w:val="22"/>
          <w:szCs w:val="22"/>
        </w:rPr>
        <w:tab/>
        <w:t>$35,000</w:t>
      </w:r>
      <w:r w:rsidRPr="00FB4836">
        <w:rPr>
          <w:rFonts w:ascii="Calibri" w:eastAsia="Calibri" w:hAnsi="Calibri" w:cs="Calibri"/>
          <w:sz w:val="22"/>
          <w:szCs w:val="22"/>
        </w:rPr>
        <w:tab/>
      </w:r>
    </w:p>
    <w:p w14:paraId="7B54402A" w14:textId="77777777" w:rsidR="00D57E10" w:rsidRPr="00FB4836" w:rsidRDefault="00D57E10">
      <w:pPr>
        <w:ind w:left="1170" w:hanging="630"/>
        <w:jc w:val="both"/>
        <w:rPr>
          <w:rFonts w:ascii="Calibri" w:eastAsia="Calibri" w:hAnsi="Calibri" w:cs="Calibri"/>
          <w:sz w:val="22"/>
          <w:szCs w:val="22"/>
        </w:rPr>
      </w:pPr>
    </w:p>
    <w:p w14:paraId="6A2E9499" w14:textId="77777777" w:rsidR="00D57E10" w:rsidRPr="00FB4836" w:rsidRDefault="00A42688">
      <w:pPr>
        <w:ind w:left="1170" w:firstLine="270"/>
        <w:jc w:val="both"/>
        <w:rPr>
          <w:rFonts w:ascii="Calibri" w:eastAsia="Calibri" w:hAnsi="Calibri" w:cs="Calibri"/>
          <w:sz w:val="22"/>
          <w:szCs w:val="22"/>
        </w:rPr>
      </w:pPr>
      <w:r w:rsidRPr="00FB4836">
        <w:rPr>
          <w:rFonts w:ascii="Calibri" w:eastAsia="Calibri" w:hAnsi="Calibri" w:cs="Calibri"/>
          <w:sz w:val="22"/>
          <w:szCs w:val="22"/>
        </w:rPr>
        <w:t xml:space="preserve">Respondent B: </w:t>
      </w:r>
      <w:r w:rsidRPr="00FB4836">
        <w:rPr>
          <w:rFonts w:ascii="Calibri" w:eastAsia="Calibri" w:hAnsi="Calibri" w:cs="Calibri"/>
          <w:sz w:val="22"/>
          <w:szCs w:val="22"/>
        </w:rPr>
        <w:tab/>
      </w:r>
      <w:r w:rsidRPr="00FB4836">
        <w:rPr>
          <w:rFonts w:ascii="Calibri" w:eastAsia="Calibri" w:hAnsi="Calibri" w:cs="Calibri"/>
          <w:sz w:val="22"/>
          <w:szCs w:val="22"/>
          <w:u w:val="single"/>
        </w:rPr>
        <w:t>$35,000</w:t>
      </w:r>
      <w:r w:rsidRPr="00FB4836">
        <w:rPr>
          <w:rFonts w:ascii="Calibri" w:eastAsia="Calibri" w:hAnsi="Calibri" w:cs="Calibri"/>
          <w:sz w:val="22"/>
          <w:szCs w:val="22"/>
        </w:rPr>
        <w:t xml:space="preserve"> = receives 78% of available points on cost.</w:t>
      </w:r>
    </w:p>
    <w:p w14:paraId="1807AFD7" w14:textId="77777777" w:rsidR="00D57E10" w:rsidRPr="00FB4836" w:rsidRDefault="00A42688">
      <w:pPr>
        <w:ind w:left="1170" w:hanging="630"/>
        <w:jc w:val="both"/>
        <w:rPr>
          <w:rFonts w:ascii="Calibri" w:eastAsia="Calibri" w:hAnsi="Calibri" w:cs="Calibri"/>
          <w:sz w:val="22"/>
          <w:szCs w:val="22"/>
        </w:rPr>
      </w:pPr>
      <w:r w:rsidRPr="00FB4836">
        <w:rPr>
          <w:rFonts w:ascii="Calibri" w:eastAsia="Calibri" w:hAnsi="Calibri" w:cs="Calibri"/>
          <w:sz w:val="22"/>
          <w:szCs w:val="22"/>
        </w:rPr>
        <w:tab/>
      </w:r>
      <w:r w:rsidRPr="00FB4836">
        <w:rPr>
          <w:rFonts w:ascii="Calibri" w:eastAsia="Calibri" w:hAnsi="Calibri" w:cs="Calibri"/>
          <w:sz w:val="22"/>
          <w:szCs w:val="22"/>
        </w:rPr>
        <w:tab/>
      </w:r>
      <w:r w:rsidRPr="00FB4836">
        <w:rPr>
          <w:rFonts w:ascii="Calibri" w:eastAsia="Calibri" w:hAnsi="Calibri" w:cs="Calibri"/>
          <w:sz w:val="22"/>
          <w:szCs w:val="22"/>
        </w:rPr>
        <w:tab/>
      </w:r>
      <w:r w:rsidRPr="00FB4836">
        <w:rPr>
          <w:rFonts w:ascii="Calibri" w:eastAsia="Calibri" w:hAnsi="Calibri" w:cs="Calibri"/>
          <w:sz w:val="22"/>
          <w:szCs w:val="22"/>
        </w:rPr>
        <w:tab/>
        <w:t>$45,000</w:t>
      </w:r>
    </w:p>
    <w:p w14:paraId="79F1810D" w14:textId="77777777" w:rsidR="00D57E10" w:rsidRPr="00FB4836" w:rsidRDefault="00A42688">
      <w:pPr>
        <w:ind w:left="1170" w:hanging="630"/>
        <w:jc w:val="both"/>
        <w:rPr>
          <w:rFonts w:ascii="Calibri" w:eastAsia="Calibri" w:hAnsi="Calibri" w:cs="Calibri"/>
          <w:sz w:val="22"/>
          <w:szCs w:val="22"/>
        </w:rPr>
      </w:pPr>
      <w:r w:rsidRPr="00FB4836">
        <w:rPr>
          <w:rFonts w:ascii="Calibri" w:eastAsia="Calibri" w:hAnsi="Calibri" w:cs="Calibri"/>
          <w:sz w:val="22"/>
          <w:szCs w:val="22"/>
        </w:rPr>
        <w:tab/>
      </w:r>
      <w:r w:rsidRPr="00FB4836">
        <w:rPr>
          <w:rFonts w:ascii="Calibri" w:eastAsia="Calibri" w:hAnsi="Calibri" w:cs="Calibri"/>
          <w:sz w:val="22"/>
          <w:szCs w:val="22"/>
        </w:rPr>
        <w:tab/>
      </w:r>
    </w:p>
    <w:p w14:paraId="40F0C789" w14:textId="77777777" w:rsidR="00D57E10" w:rsidRPr="00FB4836" w:rsidRDefault="00A42688">
      <w:pPr>
        <w:ind w:left="1170" w:firstLine="270"/>
        <w:jc w:val="both"/>
        <w:rPr>
          <w:rFonts w:ascii="Calibri" w:eastAsia="Calibri" w:hAnsi="Calibri" w:cs="Calibri"/>
          <w:sz w:val="22"/>
          <w:szCs w:val="22"/>
        </w:rPr>
      </w:pPr>
      <w:r w:rsidRPr="00FB4836">
        <w:rPr>
          <w:rFonts w:ascii="Calibri" w:eastAsia="Calibri" w:hAnsi="Calibri" w:cs="Calibri"/>
          <w:sz w:val="22"/>
          <w:szCs w:val="22"/>
        </w:rPr>
        <w:t xml:space="preserve">Respondent C: </w:t>
      </w:r>
      <w:r w:rsidRPr="00FB4836">
        <w:rPr>
          <w:rFonts w:ascii="Calibri" w:eastAsia="Calibri" w:hAnsi="Calibri" w:cs="Calibri"/>
          <w:sz w:val="22"/>
          <w:szCs w:val="22"/>
        </w:rPr>
        <w:tab/>
      </w:r>
      <w:r w:rsidRPr="00FB4836">
        <w:rPr>
          <w:rFonts w:ascii="Calibri" w:eastAsia="Calibri" w:hAnsi="Calibri" w:cs="Calibri"/>
          <w:sz w:val="22"/>
          <w:szCs w:val="22"/>
          <w:u w:val="single"/>
        </w:rPr>
        <w:t>$35,000</w:t>
      </w:r>
      <w:r w:rsidRPr="00FB4836">
        <w:rPr>
          <w:rFonts w:ascii="Calibri" w:eastAsia="Calibri" w:hAnsi="Calibri" w:cs="Calibri"/>
          <w:sz w:val="22"/>
          <w:szCs w:val="22"/>
        </w:rPr>
        <w:t xml:space="preserve"> = receives 54% of available points on cost.</w:t>
      </w:r>
    </w:p>
    <w:p w14:paraId="70239754" w14:textId="77777777" w:rsidR="00D57E10" w:rsidRPr="00FB4836" w:rsidRDefault="00A42688">
      <w:pPr>
        <w:ind w:firstLine="360"/>
        <w:rPr>
          <w:rFonts w:ascii="Calibri" w:eastAsia="Calibri" w:hAnsi="Calibri" w:cs="Calibri"/>
          <w:sz w:val="22"/>
          <w:szCs w:val="22"/>
        </w:rPr>
      </w:pPr>
      <w:r w:rsidRPr="00FB4836">
        <w:rPr>
          <w:rFonts w:ascii="Calibri" w:eastAsia="Calibri" w:hAnsi="Calibri" w:cs="Calibri"/>
          <w:b/>
          <w:sz w:val="22"/>
          <w:szCs w:val="22"/>
        </w:rPr>
        <w:tab/>
      </w:r>
      <w:r w:rsidRPr="00FB4836">
        <w:rPr>
          <w:rFonts w:ascii="Calibri" w:eastAsia="Calibri" w:hAnsi="Calibri" w:cs="Calibri"/>
          <w:b/>
          <w:sz w:val="22"/>
          <w:szCs w:val="22"/>
        </w:rPr>
        <w:tab/>
      </w:r>
      <w:r w:rsidRPr="00FB4836">
        <w:rPr>
          <w:rFonts w:ascii="Calibri" w:eastAsia="Calibri" w:hAnsi="Calibri" w:cs="Calibri"/>
          <w:b/>
          <w:sz w:val="22"/>
          <w:szCs w:val="22"/>
        </w:rPr>
        <w:tab/>
      </w:r>
      <w:r w:rsidRPr="00FB4836">
        <w:rPr>
          <w:rFonts w:ascii="Calibri" w:eastAsia="Calibri" w:hAnsi="Calibri" w:cs="Calibri"/>
          <w:b/>
          <w:sz w:val="22"/>
          <w:szCs w:val="22"/>
        </w:rPr>
        <w:tab/>
      </w:r>
      <w:r w:rsidRPr="00FB4836">
        <w:rPr>
          <w:rFonts w:ascii="Calibri" w:eastAsia="Calibri" w:hAnsi="Calibri" w:cs="Calibri"/>
          <w:sz w:val="22"/>
          <w:szCs w:val="22"/>
        </w:rPr>
        <w:t>$65,000</w:t>
      </w:r>
    </w:p>
    <w:p w14:paraId="20715313" w14:textId="77777777" w:rsidR="00D57E10" w:rsidRDefault="00D57E10">
      <w:pPr>
        <w:ind w:firstLine="360"/>
        <w:rPr>
          <w:rFonts w:ascii="Calibri" w:eastAsia="Calibri" w:hAnsi="Calibri" w:cs="Calibri"/>
          <w:sz w:val="22"/>
          <w:szCs w:val="22"/>
          <w:highlight w:val="green"/>
        </w:rPr>
      </w:pPr>
    </w:p>
    <w:p w14:paraId="1926E015" w14:textId="77777777"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Tied Score and Preferences</w:t>
      </w:r>
    </w:p>
    <w:p w14:paraId="036F36C9" w14:textId="77777777" w:rsidR="00D57E10" w:rsidRDefault="00D57E10">
      <w:pPr>
        <w:tabs>
          <w:tab w:val="left" w:pos="720"/>
        </w:tabs>
        <w:ind w:left="720"/>
        <w:jc w:val="both"/>
        <w:rPr>
          <w:rFonts w:ascii="Calibri" w:eastAsia="Calibri" w:hAnsi="Calibri" w:cs="Calibri"/>
          <w:b/>
          <w:sz w:val="22"/>
          <w:szCs w:val="22"/>
        </w:rPr>
      </w:pPr>
    </w:p>
    <w:p w14:paraId="5C95767D"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p>
    <w:p w14:paraId="6CEF7F76" w14:textId="77777777" w:rsidR="00D57E10" w:rsidRDefault="00D57E10">
      <w:pPr>
        <w:ind w:left="1440"/>
        <w:jc w:val="both"/>
        <w:rPr>
          <w:rFonts w:ascii="Calibri" w:eastAsia="Calibri" w:hAnsi="Calibri" w:cs="Calibri"/>
          <w:sz w:val="22"/>
          <w:szCs w:val="22"/>
        </w:rPr>
      </w:pPr>
    </w:p>
    <w:p w14:paraId="3AF9BAD8"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 </w:t>
      </w:r>
    </w:p>
    <w:p w14:paraId="1981B661" w14:textId="77777777" w:rsidR="00D57E10" w:rsidRDefault="00D57E10">
      <w:pPr>
        <w:ind w:left="1440"/>
        <w:jc w:val="both"/>
        <w:rPr>
          <w:rFonts w:ascii="Calibri" w:eastAsia="Calibri" w:hAnsi="Calibri" w:cs="Calibri"/>
          <w:sz w:val="22"/>
          <w:szCs w:val="22"/>
        </w:rPr>
      </w:pPr>
    </w:p>
    <w:p w14:paraId="203E6CC6"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p>
    <w:p w14:paraId="15DFB0FD" w14:textId="77777777" w:rsidR="00D57E10" w:rsidRDefault="00D57E10">
      <w:pPr>
        <w:ind w:left="1440"/>
        <w:jc w:val="both"/>
        <w:rPr>
          <w:rFonts w:ascii="Calibri" w:eastAsia="Calibri" w:hAnsi="Calibri" w:cs="Calibri"/>
          <w:sz w:val="22"/>
          <w:szCs w:val="22"/>
        </w:rPr>
      </w:pPr>
    </w:p>
    <w:p w14:paraId="41959135"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Second preference in tied scores will be given to Respondents based in the United States or products produced in the United States over Respondents based or products produced outside the United States.</w:t>
      </w:r>
    </w:p>
    <w:p w14:paraId="21F07A0B" w14:textId="77777777" w:rsidR="00D57E10" w:rsidRDefault="00D57E10">
      <w:pPr>
        <w:ind w:left="1440"/>
        <w:jc w:val="both"/>
        <w:rPr>
          <w:rFonts w:ascii="Calibri" w:eastAsia="Calibri" w:hAnsi="Calibri" w:cs="Calibri"/>
          <w:sz w:val="22"/>
          <w:szCs w:val="22"/>
        </w:rPr>
      </w:pPr>
    </w:p>
    <w:p w14:paraId="2186BF08"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Preferences required by applicable statute or rule shall also be applied, where appropriate.</w:t>
      </w:r>
    </w:p>
    <w:p w14:paraId="495B50E0" w14:textId="77777777" w:rsidR="00D57E10" w:rsidRDefault="00D57E10">
      <w:pPr>
        <w:pBdr>
          <w:top w:val="nil"/>
          <w:left w:val="nil"/>
          <w:bottom w:val="nil"/>
          <w:right w:val="nil"/>
          <w:between w:val="nil"/>
        </w:pBdr>
        <w:spacing w:after="120"/>
        <w:jc w:val="both"/>
        <w:rPr>
          <w:rFonts w:ascii="Calibri" w:eastAsia="Calibri" w:hAnsi="Calibri" w:cs="Calibri"/>
          <w:b/>
          <w:color w:val="000000"/>
          <w:sz w:val="22"/>
          <w:szCs w:val="22"/>
        </w:rPr>
      </w:pPr>
    </w:p>
    <w:p w14:paraId="4F3A7957" w14:textId="77777777" w:rsidR="00D57E10" w:rsidRDefault="00D57E10">
      <w:pPr>
        <w:tabs>
          <w:tab w:val="left" w:pos="1620"/>
        </w:tabs>
        <w:jc w:val="both"/>
        <w:rPr>
          <w:rFonts w:ascii="Calibri" w:eastAsia="Calibri" w:hAnsi="Calibri" w:cs="Calibri"/>
          <w:sz w:val="22"/>
          <w:szCs w:val="22"/>
        </w:rPr>
      </w:pPr>
    </w:p>
    <w:p w14:paraId="114DE1E3" w14:textId="77777777" w:rsidR="00D57E10" w:rsidRDefault="00A42688">
      <w:pPr>
        <w:pBdr>
          <w:top w:val="nil"/>
          <w:left w:val="nil"/>
          <w:bottom w:val="nil"/>
          <w:right w:val="nil"/>
          <w:between w:val="nil"/>
        </w:pBdr>
        <w:spacing w:after="120"/>
        <w:ind w:left="1440" w:firstLine="720"/>
        <w:jc w:val="both"/>
        <w:rPr>
          <w:rFonts w:ascii="Calibri" w:eastAsia="Calibri" w:hAnsi="Calibri" w:cs="Calibri"/>
          <w:b/>
          <w:color w:val="000000"/>
          <w:sz w:val="22"/>
          <w:szCs w:val="22"/>
        </w:rPr>
      </w:pPr>
      <w:r>
        <w:br w:type="page"/>
      </w:r>
    </w:p>
    <w:p w14:paraId="73DF8ECA" w14:textId="206411C5"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w:t>
      </w:r>
      <w:r w:rsidR="00867B18">
        <w:rPr>
          <w:rFonts w:ascii="Calibri" w:eastAsia="Calibri" w:hAnsi="Calibri" w:cs="Calibri"/>
        </w:rPr>
        <w:t>7</w:t>
      </w:r>
      <w:r>
        <w:rPr>
          <w:rFonts w:ascii="Calibri" w:eastAsia="Calibri" w:hAnsi="Calibri" w:cs="Calibri"/>
        </w:rPr>
        <w:t xml:space="preserve">   </w:t>
      </w:r>
      <w:r>
        <w:rPr>
          <w:rFonts w:ascii="Calibri" w:eastAsia="Calibri" w:hAnsi="Calibri" w:cs="Calibri"/>
          <w:highlight w:val="white"/>
        </w:rPr>
        <w:t xml:space="preserve"> </w:t>
      </w:r>
      <w:r>
        <w:rPr>
          <w:rFonts w:ascii="Calibri" w:eastAsia="Calibri" w:hAnsi="Calibri" w:cs="Calibri"/>
        </w:rPr>
        <w:t xml:space="preserve"> CONTRACT TERMS AND CONDITIONS</w:t>
      </w:r>
    </w:p>
    <w:p w14:paraId="6275C69A" w14:textId="77777777" w:rsidR="00D57E10" w:rsidRDefault="00D57E10">
      <w:pPr>
        <w:tabs>
          <w:tab w:val="left" w:pos="360"/>
        </w:tabs>
        <w:jc w:val="both"/>
        <w:rPr>
          <w:rFonts w:ascii="Calibri" w:eastAsia="Calibri" w:hAnsi="Calibri" w:cs="Calibri"/>
          <w:b/>
          <w:sz w:val="22"/>
          <w:szCs w:val="22"/>
        </w:rPr>
      </w:pPr>
    </w:p>
    <w:p w14:paraId="7E2F3ED7" w14:textId="77777777" w:rsidR="00867B18" w:rsidRPr="00867B18" w:rsidRDefault="00867B18" w:rsidP="00867B18">
      <w:pPr>
        <w:pStyle w:val="ListParagraph"/>
        <w:numPr>
          <w:ilvl w:val="0"/>
          <w:numId w:val="16"/>
        </w:numPr>
        <w:pBdr>
          <w:top w:val="nil"/>
          <w:left w:val="nil"/>
          <w:bottom w:val="nil"/>
          <w:right w:val="nil"/>
          <w:between w:val="nil"/>
        </w:pBdr>
        <w:jc w:val="both"/>
        <w:rPr>
          <w:rFonts w:ascii="Calibri" w:eastAsia="Calibri" w:hAnsi="Calibri" w:cs="Calibri"/>
          <w:b/>
          <w:vanish/>
          <w:color w:val="000000"/>
          <w:sz w:val="22"/>
          <w:szCs w:val="22"/>
        </w:rPr>
      </w:pPr>
      <w:bookmarkStart w:id="2" w:name="_heading=h.3znysh7" w:colFirst="0" w:colLast="0"/>
      <w:bookmarkEnd w:id="2"/>
    </w:p>
    <w:p w14:paraId="63389689" w14:textId="77777777" w:rsidR="00867B18" w:rsidRPr="00867B18" w:rsidRDefault="00867B18" w:rsidP="00867B18">
      <w:pPr>
        <w:pStyle w:val="ListParagraph"/>
        <w:numPr>
          <w:ilvl w:val="0"/>
          <w:numId w:val="16"/>
        </w:numPr>
        <w:pBdr>
          <w:top w:val="nil"/>
          <w:left w:val="nil"/>
          <w:bottom w:val="nil"/>
          <w:right w:val="nil"/>
          <w:between w:val="nil"/>
        </w:pBdr>
        <w:jc w:val="both"/>
        <w:rPr>
          <w:rFonts w:ascii="Calibri" w:eastAsia="Calibri" w:hAnsi="Calibri" w:cs="Calibri"/>
          <w:b/>
          <w:vanish/>
          <w:color w:val="000000"/>
          <w:sz w:val="22"/>
          <w:szCs w:val="22"/>
        </w:rPr>
      </w:pPr>
    </w:p>
    <w:p w14:paraId="5B50FF73" w14:textId="758AA714" w:rsidR="00D57E10" w:rsidRDefault="00A42688" w:rsidP="00867B1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Contract Terms and Conditions </w:t>
      </w:r>
    </w:p>
    <w:p w14:paraId="4D64C222"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Contract that the Agency expects to award as a result of this RFP shall comprise the specifications, terms and conditions of the RFP, written clarifications or changes made by the Agency to the RFP through an amendment to the RFP in accordance with the provisions of the RFP, the Terms and Conditions, the offer of the successful Respondent contained in its Proposal, and any other terms deemed necessary by the Agency. No objection or amendment by a Respondent to the provisions or terms and conditions of the RFP or the Terms and Conditions shall be incorporated into the Contract unless Agency has explicitly accepted the Respondent’s objection or amendment in writing.</w:t>
      </w:r>
    </w:p>
    <w:p w14:paraId="2D7866A6" w14:textId="77777777" w:rsidR="00D57E10" w:rsidRDefault="00D57E10">
      <w:pPr>
        <w:tabs>
          <w:tab w:val="left" w:pos="-720"/>
        </w:tabs>
        <w:ind w:left="720"/>
        <w:jc w:val="both"/>
        <w:rPr>
          <w:rFonts w:ascii="Calibri" w:eastAsia="Calibri" w:hAnsi="Calibri" w:cs="Calibri"/>
          <w:sz w:val="22"/>
          <w:szCs w:val="22"/>
        </w:rPr>
      </w:pPr>
    </w:p>
    <w:p w14:paraId="7F06AF0A"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Contract terms and conditions in this Section 6, the General Terms and Conditions</w:t>
      </w:r>
      <w:r>
        <w:rPr>
          <w:rFonts w:ascii="Calibri" w:eastAsia="Calibri" w:hAnsi="Calibri" w:cs="Calibri"/>
          <w:b/>
          <w:sz w:val="22"/>
          <w:szCs w:val="22"/>
        </w:rPr>
        <w:t xml:space="preserve"> </w:t>
      </w:r>
      <w:r>
        <w:rPr>
          <w:rFonts w:ascii="Calibri" w:eastAsia="Calibri" w:hAnsi="Calibri" w:cs="Calibri"/>
          <w:sz w:val="22"/>
          <w:szCs w:val="22"/>
        </w:rPr>
        <w:t>to the extent referenced and linked to on the RFP cover page, and/or any Terms and Conditions attached to and accompanying this RFP as an attachment hereto, will be incorporated into the Contract. The Terms and Conditions</w:t>
      </w:r>
      <w:r>
        <w:rPr>
          <w:rFonts w:ascii="Calibri" w:eastAsia="Calibri" w:hAnsi="Calibri" w:cs="Calibri"/>
          <w:b/>
          <w:sz w:val="22"/>
          <w:szCs w:val="22"/>
        </w:rPr>
        <w:t xml:space="preserve"> </w:t>
      </w:r>
      <w:r>
        <w:rPr>
          <w:rFonts w:ascii="Calibri" w:eastAsia="Calibri" w:hAnsi="Calibri" w:cs="Calibri"/>
          <w:sz w:val="22"/>
          <w:szCs w:val="22"/>
        </w:rPr>
        <w:t>may be supplemented at the time of contract execution and are provided to enable Respondents to better evaluate the costs associated with the RFP specifications and the Contract. All costs associated with complying with such Terms and Conditions should be included in any pricing quoted by the Respondent.</w:t>
      </w:r>
    </w:p>
    <w:p w14:paraId="3E761070" w14:textId="77777777" w:rsidR="00D57E10" w:rsidRDefault="00D57E10">
      <w:pPr>
        <w:tabs>
          <w:tab w:val="left" w:pos="-720"/>
        </w:tabs>
        <w:ind w:left="720"/>
        <w:jc w:val="both"/>
        <w:rPr>
          <w:rFonts w:ascii="Calibri" w:eastAsia="Calibri" w:hAnsi="Calibri" w:cs="Calibri"/>
          <w:sz w:val="22"/>
          <w:szCs w:val="22"/>
        </w:rPr>
      </w:pPr>
    </w:p>
    <w:p w14:paraId="526171A0"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By submitting a Proposal, Respondent acknowledges its acceptance of the terms and conditions of the RFP and the Terms and Conditions without change except as otherwise expressly stated in its Proposal. If the Respondent takes exception to a provision, it must identify it by page and section number, state the reason for the exception, and set forth in its Proposal the specific RFP or Terms and Conditions language it proposes to include in place of the provision. If Respondent’s exceptions or proposed responses materially alter the RFP, or if the Respondent submits its own terms and conditions or otherwise fails to follow the process described herein, the Agency may reject the Proposal, in its sole discretion. </w:t>
      </w:r>
    </w:p>
    <w:p w14:paraId="7F50F843" w14:textId="77777777" w:rsidR="00D57E10" w:rsidRDefault="00D57E10">
      <w:pPr>
        <w:tabs>
          <w:tab w:val="left" w:pos="-720"/>
        </w:tabs>
        <w:ind w:left="720"/>
        <w:jc w:val="both"/>
        <w:rPr>
          <w:rFonts w:ascii="Calibri" w:eastAsia="Calibri" w:hAnsi="Calibri" w:cs="Calibri"/>
          <w:sz w:val="22"/>
          <w:szCs w:val="22"/>
        </w:rPr>
      </w:pPr>
    </w:p>
    <w:p w14:paraId="60512D2E"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Agency will evaluate all Proposals without regard to any proposed modifications to any terms and conditions of the RFP or Terms and Conditions by Contractor. Once a Proposal has been identified as the one for which an Award recommendation has been made, but prior to notifying Respondents of the decision, the Agency, in its sole discretion, may consider any proposed modifications to the terms and conditions of the RFP or Terms and Conditions identified in that Proposal. The Agency reserves the right to either award a Contract(s) without further negotiation with the successful Respondent or to negotiate Contract terms with the successful Respondent if the best interests of the State would be served. As such, if any proposed modifications are not determined to be in the best interests of the State, or appear to pose a substantial impediment to reaching agreement, the Agency may, in its sole discretion:</w:t>
      </w:r>
    </w:p>
    <w:p w14:paraId="253F2DE1" w14:textId="77777777" w:rsidR="00D57E10" w:rsidRDefault="00D57E10">
      <w:pPr>
        <w:tabs>
          <w:tab w:val="left" w:pos="-720"/>
        </w:tabs>
        <w:ind w:left="720"/>
        <w:jc w:val="both"/>
        <w:rPr>
          <w:rFonts w:ascii="Calibri" w:eastAsia="Calibri" w:hAnsi="Calibri" w:cs="Calibri"/>
          <w:sz w:val="22"/>
          <w:szCs w:val="22"/>
        </w:rPr>
      </w:pPr>
    </w:p>
    <w:p w14:paraId="03CFE75C"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Issue a Notice of Intent to Award in favor of the successful Respondent, but decline to agree to or further negotiate any proposed modifications to terms and conditions identified by the Respondent in its Proposal;</w:t>
      </w:r>
    </w:p>
    <w:p w14:paraId="59EB66FF"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6DB35C8"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Issue a Notice of Intent to Award in favor of the successful Respondent, and identify in the Notice proposed modifications to terms and conditions identified by the Respondent in its Proposal with which the agency will or will not agree or further negotiate;</w:t>
      </w:r>
    </w:p>
    <w:p w14:paraId="7087930A"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Enter open-ended negotiations with the successful Respondent; provided, that any such negotiations shall be limited to the proposed modifications to terms and conditions identified by Respondent in its Proposal;</w:t>
      </w:r>
    </w:p>
    <w:p w14:paraId="1C20EA0F"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5C00C01"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Change the Agency’s recommendation for Award and issue a Notice of Intent to Award to a Respondent whose proposal does not pose as great of a challenge to the Agency.</w:t>
      </w:r>
    </w:p>
    <w:p w14:paraId="239951F0"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4BE93A48"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the Agency as terms and conditions with which the agency will or will not agree or further negotiate shall be part of the Contract, and the State may ignore all proposed modifications,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Respondent may request and may accept Respondent’s proposal under the terms and conditions of this RFP and the Terms and Conditions.</w:t>
      </w:r>
    </w:p>
    <w:p w14:paraId="4D6DAAAE" w14:textId="77777777" w:rsidR="00D57E10" w:rsidRDefault="00D57E10">
      <w:pPr>
        <w:ind w:left="720"/>
        <w:jc w:val="both"/>
        <w:rPr>
          <w:rFonts w:ascii="Calibri" w:eastAsia="Calibri" w:hAnsi="Calibri" w:cs="Calibri"/>
          <w:sz w:val="22"/>
          <w:szCs w:val="22"/>
        </w:rPr>
      </w:pPr>
    </w:p>
    <w:p w14:paraId="0339BCD7" w14:textId="77777777" w:rsidR="00D57E10" w:rsidRDefault="00A4268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bookmarkStart w:id="3" w:name="_heading=h.2et92p0" w:colFirst="0" w:colLast="0"/>
      <w:bookmarkEnd w:id="3"/>
      <w:r>
        <w:rPr>
          <w:rFonts w:ascii="Calibri" w:eastAsia="Calibri" w:hAnsi="Calibri" w:cs="Calibri"/>
          <w:b/>
          <w:color w:val="000000"/>
          <w:sz w:val="22"/>
          <w:szCs w:val="22"/>
        </w:rPr>
        <w:t>Contractual Terms and Conditions – No Material Changes/Non-Negotiable</w:t>
      </w:r>
    </w:p>
    <w:p w14:paraId="590E3F99"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Notwithstanding anything in this RFP to the contrary, Respondent may not take exception to or propose including language in any resulting contract that conflicts with or is otherwise inconsistent with the following:</w:t>
      </w:r>
    </w:p>
    <w:p w14:paraId="12AAB2F8" w14:textId="77777777" w:rsidR="00D57E10" w:rsidRDefault="00D57E10">
      <w:pPr>
        <w:tabs>
          <w:tab w:val="left" w:pos="-720"/>
        </w:tabs>
        <w:ind w:left="720"/>
        <w:jc w:val="both"/>
        <w:rPr>
          <w:rFonts w:ascii="Calibri" w:eastAsia="Calibri" w:hAnsi="Calibri" w:cs="Calibri"/>
          <w:sz w:val="22"/>
          <w:szCs w:val="22"/>
        </w:rPr>
      </w:pPr>
    </w:p>
    <w:p w14:paraId="39A08B2B"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Indemnification</w:t>
      </w:r>
    </w:p>
    <w:p w14:paraId="5F07B780"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Without specific authority to do so, the State, or agencies, cannot enter into agreements indemnifying Respondents, or any other entity, against third-party claims. A clause that intends to seek indemnification from the State, whether or not the clause contains the words “indemnity” or “indemnify,” are not clauses to which the State may agree. The State will not agree to clause that includes the language “to the extent permitted by law” because, as explained, the State cannot indemnify Respondents to any extent.</w:t>
      </w:r>
    </w:p>
    <w:p w14:paraId="4617A342" w14:textId="77777777" w:rsidR="00D57E10" w:rsidRDefault="00D57E10">
      <w:pPr>
        <w:ind w:left="1440"/>
        <w:jc w:val="both"/>
        <w:rPr>
          <w:rFonts w:ascii="Calibri" w:eastAsia="Calibri" w:hAnsi="Calibri" w:cs="Calibri"/>
          <w:sz w:val="22"/>
          <w:szCs w:val="22"/>
        </w:rPr>
      </w:pPr>
    </w:p>
    <w:p w14:paraId="13DEFB30"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Limitation of Liability</w:t>
      </w:r>
    </w:p>
    <w:p w14:paraId="6C571C9A"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 xml:space="preserve">Iowa Code section </w:t>
      </w:r>
      <w:proofErr w:type="gramStart"/>
      <w:r>
        <w:rPr>
          <w:rFonts w:ascii="Calibri" w:eastAsia="Calibri" w:hAnsi="Calibri" w:cs="Calibri"/>
          <w:sz w:val="22"/>
          <w:szCs w:val="22"/>
        </w:rPr>
        <w:t>8A.311(</w:t>
      </w:r>
      <w:proofErr w:type="gramEnd"/>
      <w:r>
        <w:rPr>
          <w:rFonts w:ascii="Calibri" w:eastAsia="Calibri" w:hAnsi="Calibri" w:cs="Calibri"/>
          <w:sz w:val="22"/>
          <w:szCs w:val="22"/>
        </w:rPr>
        <w:t>22) and 11 Iowa Admin. Code Chapter 120 establish the rules to allow for the State to agree to a contractual limitation of vendor liability clause in limited circumstances. Any request by Respondent for the State to limit damages not in accordance with Iowa law or administrative rules is a request with which the State cannot agree.</w:t>
      </w:r>
    </w:p>
    <w:p w14:paraId="64F13AAD" w14:textId="77777777" w:rsidR="00D57E10" w:rsidRDefault="00D57E10">
      <w:pPr>
        <w:ind w:left="1440"/>
        <w:jc w:val="both"/>
        <w:rPr>
          <w:rFonts w:ascii="Calibri" w:eastAsia="Calibri" w:hAnsi="Calibri" w:cs="Calibri"/>
          <w:b/>
          <w:sz w:val="22"/>
          <w:szCs w:val="22"/>
        </w:rPr>
      </w:pPr>
    </w:p>
    <w:p w14:paraId="1564ED12"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Jurisdiction and Venue</w:t>
      </w:r>
    </w:p>
    <w:p w14:paraId="5BE7866E" w14:textId="3D2A34A5" w:rsidR="00D57E10" w:rsidRDefault="00A42688">
      <w:pPr>
        <w:ind w:left="1440"/>
        <w:jc w:val="both"/>
        <w:rPr>
          <w:rFonts w:ascii="Calibri" w:eastAsia="Calibri" w:hAnsi="Calibri" w:cs="Calibri"/>
          <w:sz w:val="22"/>
          <w:szCs w:val="22"/>
        </w:rPr>
      </w:pPr>
      <w:r>
        <w:rPr>
          <w:rFonts w:ascii="Calibri" w:eastAsia="Calibri" w:hAnsi="Calibri" w:cs="Calibri"/>
          <w:sz w:val="22"/>
          <w:szCs w:val="22"/>
        </w:rPr>
        <w:t>Iowa Code chapter 13 establishes that the Iowa Attorney General is the State’s attorney for all purposes, including management of litigation and claims against the state. The State may not preempt the Attorney General’s authority by agreeing in advance to control the way litigation may be managed in the event of a dispute. Likewise, the State cannot agree to the jurisdiction or laws of another state or its courts, cannot agree to venue in another state, and cannot agree to participate in any form of alternative dispute resolution.</w:t>
      </w:r>
    </w:p>
    <w:p w14:paraId="173285B8" w14:textId="77777777" w:rsidR="00FB4836" w:rsidRDefault="00FB4836">
      <w:pPr>
        <w:ind w:left="1440"/>
        <w:jc w:val="both"/>
        <w:rPr>
          <w:sz w:val="22"/>
          <w:szCs w:val="22"/>
        </w:rPr>
      </w:pPr>
    </w:p>
    <w:p w14:paraId="5C1D2152"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Confidentiality</w:t>
      </w:r>
    </w:p>
    <w:p w14:paraId="64942E30"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All Iowa state agencies are subject to Iowa public records laws. The State cannot agree to contractual terms that attempt to prevent it from disclosing or disseminating records that constitute public records under Iowa Code chapter 22.</w:t>
      </w:r>
    </w:p>
    <w:p w14:paraId="23BCDAC1" w14:textId="77777777" w:rsidR="00D57E10" w:rsidRDefault="00D57E10">
      <w:pPr>
        <w:ind w:left="1440"/>
        <w:jc w:val="both"/>
        <w:rPr>
          <w:sz w:val="22"/>
          <w:szCs w:val="22"/>
        </w:rPr>
      </w:pPr>
    </w:p>
    <w:p w14:paraId="1F20E67F"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Unliquidated Expenses (</w:t>
      </w:r>
      <w:r>
        <w:rPr>
          <w:rFonts w:ascii="Calibri" w:eastAsia="Calibri" w:hAnsi="Calibri" w:cs="Calibri"/>
          <w:b/>
          <w:i/>
          <w:color w:val="000000"/>
          <w:sz w:val="22"/>
          <w:szCs w:val="22"/>
        </w:rPr>
        <w:t>i.e.</w:t>
      </w:r>
      <w:r>
        <w:rPr>
          <w:rFonts w:ascii="Calibri" w:eastAsia="Calibri" w:hAnsi="Calibri" w:cs="Calibri"/>
          <w:b/>
          <w:color w:val="000000"/>
          <w:sz w:val="22"/>
          <w:szCs w:val="22"/>
        </w:rPr>
        <w:t>, Attorney Fees, Add-ons, or Cost Increases)</w:t>
      </w:r>
    </w:p>
    <w:p w14:paraId="4C375B72"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The State may not agree to clauses which may obligate it to pay for claims that might exceed its current funding appropriation. The State may only obligate those funds that have been appropriated to it by the Iowa Legislative Assembly and may only obligate those funds for the purposes for which the funds were appropriated.</w:t>
      </w:r>
    </w:p>
    <w:p w14:paraId="02BBFEEE" w14:textId="77777777" w:rsidR="00D57E10" w:rsidRDefault="00D57E10">
      <w:pPr>
        <w:ind w:left="1440"/>
        <w:jc w:val="both"/>
        <w:rPr>
          <w:rFonts w:ascii="Calibri" w:eastAsia="Calibri" w:hAnsi="Calibri" w:cs="Calibri"/>
          <w:sz w:val="22"/>
          <w:szCs w:val="22"/>
        </w:rPr>
      </w:pPr>
    </w:p>
    <w:p w14:paraId="012FB420" w14:textId="77777777" w:rsidR="00D57E10" w:rsidRDefault="00A42688">
      <w:pPr>
        <w:numPr>
          <w:ilvl w:val="1"/>
          <w:numId w:val="16"/>
        </w:numPr>
        <w:pBdr>
          <w:top w:val="nil"/>
          <w:left w:val="nil"/>
          <w:bottom w:val="nil"/>
          <w:right w:val="nil"/>
          <w:between w:val="nil"/>
        </w:pBdr>
        <w:ind w:left="630" w:hanging="630"/>
        <w:jc w:val="both"/>
        <w:rPr>
          <w:rFonts w:ascii="Calibri" w:eastAsia="Calibri" w:hAnsi="Calibri" w:cs="Calibri"/>
          <w:b/>
          <w:color w:val="000000"/>
          <w:sz w:val="22"/>
          <w:szCs w:val="22"/>
        </w:rPr>
      </w:pPr>
      <w:bookmarkStart w:id="4" w:name="_heading=h.tyjcwt" w:colFirst="0" w:colLast="0"/>
      <w:bookmarkEnd w:id="4"/>
      <w:r>
        <w:rPr>
          <w:rFonts w:ascii="Calibri" w:eastAsia="Calibri" w:hAnsi="Calibri" w:cs="Calibri"/>
          <w:b/>
          <w:color w:val="000000"/>
          <w:sz w:val="22"/>
          <w:szCs w:val="22"/>
        </w:rPr>
        <w:t xml:space="preserve">Special Terms and Conditions </w:t>
      </w:r>
    </w:p>
    <w:p w14:paraId="3ED4D9E0"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bookmarkStart w:id="5" w:name="_heading=h.3dy6vkm" w:colFirst="0" w:colLast="0"/>
      <w:bookmarkEnd w:id="5"/>
      <w:r>
        <w:rPr>
          <w:rFonts w:ascii="Calibri" w:eastAsia="Calibri" w:hAnsi="Calibri" w:cs="Calibri"/>
          <w:b/>
          <w:color w:val="000000"/>
          <w:sz w:val="22"/>
          <w:szCs w:val="22"/>
        </w:rPr>
        <w:t>Term Length</w:t>
      </w:r>
    </w:p>
    <w:p w14:paraId="4A9A33A6" w14:textId="6627FC2B" w:rsidR="00D57E10" w:rsidRDefault="00A42688" w:rsidP="00FB4836">
      <w:pPr>
        <w:ind w:left="1440"/>
        <w:jc w:val="both"/>
        <w:rPr>
          <w:rFonts w:ascii="Calibri" w:eastAsia="Calibri" w:hAnsi="Calibri" w:cs="Calibri"/>
          <w:color w:val="000000"/>
          <w:sz w:val="22"/>
          <w:szCs w:val="22"/>
        </w:rPr>
      </w:pPr>
      <w:r>
        <w:rPr>
          <w:rFonts w:ascii="Calibri" w:eastAsia="Calibri" w:hAnsi="Calibri" w:cs="Calibri"/>
          <w:color w:val="000000"/>
          <w:sz w:val="22"/>
          <w:szCs w:val="22"/>
        </w:rPr>
        <w:t xml:space="preserve">The Contract shall have an initial </w:t>
      </w:r>
      <w:r w:rsidRPr="00FB4836">
        <w:rPr>
          <w:rFonts w:ascii="Calibri" w:eastAsia="Calibri" w:hAnsi="Calibri" w:cs="Calibri"/>
          <w:sz w:val="22"/>
          <w:szCs w:val="22"/>
        </w:rPr>
        <w:t xml:space="preserve">term of </w:t>
      </w:r>
      <w:r w:rsidR="00FB4836" w:rsidRPr="00FB4836">
        <w:rPr>
          <w:rFonts w:ascii="Calibri" w:eastAsia="Calibri" w:hAnsi="Calibri" w:cs="Calibri"/>
          <w:sz w:val="22"/>
          <w:szCs w:val="22"/>
        </w:rPr>
        <w:t>two (2)</w:t>
      </w:r>
      <w:r w:rsidRPr="00FB4836">
        <w:rPr>
          <w:rFonts w:ascii="Calibri" w:eastAsia="Calibri" w:hAnsi="Calibri" w:cs="Calibri"/>
          <w:sz w:val="22"/>
          <w:szCs w:val="22"/>
        </w:rPr>
        <w:t xml:space="preserve"> years, beginning </w:t>
      </w:r>
      <w:r>
        <w:rPr>
          <w:rFonts w:ascii="Calibri" w:eastAsia="Calibri" w:hAnsi="Calibri" w:cs="Calibri"/>
          <w:color w:val="000000"/>
          <w:sz w:val="22"/>
          <w:szCs w:val="22"/>
        </w:rPr>
        <w:t>on the date of contract execution</w:t>
      </w:r>
      <w:r w:rsidR="00FB4836">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(the </w:t>
      </w:r>
      <w:r>
        <w:rPr>
          <w:rFonts w:ascii="Calibri" w:eastAsia="Calibri" w:hAnsi="Calibri" w:cs="Calibri"/>
          <w:b/>
          <w:color w:val="000000"/>
          <w:sz w:val="22"/>
          <w:szCs w:val="22"/>
        </w:rPr>
        <w:t>“Effective Date”</w:t>
      </w: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 xml:space="preserve">At the end of the Contract’s initial term, the State shall have the option, in its sole discretion, to renew the Contract on the same terms and conditions for up to a total </w:t>
      </w:r>
      <w:r w:rsidR="00FB4836">
        <w:rPr>
          <w:rFonts w:ascii="Calibri" w:eastAsia="Calibri" w:hAnsi="Calibri" w:cs="Calibri"/>
          <w:color w:val="000000"/>
          <w:sz w:val="22"/>
          <w:szCs w:val="22"/>
        </w:rPr>
        <w:t xml:space="preserve">of four (4) </w:t>
      </w:r>
      <w:r>
        <w:rPr>
          <w:rFonts w:ascii="Calibri" w:eastAsia="Calibri" w:hAnsi="Calibri" w:cs="Calibri"/>
          <w:color w:val="000000"/>
          <w:sz w:val="22"/>
          <w:szCs w:val="22"/>
        </w:rPr>
        <w:t xml:space="preserve">additional one-year terms. The State will give the Vendor written notice of its intent whether to exercise each option no later than </w:t>
      </w:r>
      <w:r w:rsidR="00FB4836">
        <w:rPr>
          <w:rFonts w:ascii="Calibri" w:eastAsia="Calibri" w:hAnsi="Calibri" w:cs="Calibri"/>
          <w:color w:val="000000"/>
          <w:sz w:val="22"/>
          <w:szCs w:val="22"/>
        </w:rPr>
        <w:t xml:space="preserve">sixty (60) </w:t>
      </w:r>
      <w:r>
        <w:rPr>
          <w:rFonts w:ascii="Calibri" w:eastAsia="Calibri" w:hAnsi="Calibri" w:cs="Calibri"/>
          <w:color w:val="000000"/>
          <w:sz w:val="22"/>
          <w:szCs w:val="22"/>
        </w:rPr>
        <w:t>days before the end of the Contract’s then-current term.</w:t>
      </w:r>
    </w:p>
    <w:p w14:paraId="18BC4C29" w14:textId="77777777" w:rsidR="00D57E10" w:rsidRDefault="00D57E10">
      <w:pPr>
        <w:tabs>
          <w:tab w:val="left" w:pos="-720"/>
        </w:tabs>
        <w:ind w:left="720"/>
        <w:jc w:val="both"/>
        <w:rPr>
          <w:rFonts w:ascii="Calibri" w:eastAsia="Calibri" w:hAnsi="Calibri" w:cs="Calibri"/>
          <w:color w:val="000000"/>
          <w:sz w:val="22"/>
          <w:szCs w:val="22"/>
        </w:rPr>
      </w:pPr>
    </w:p>
    <w:p w14:paraId="0AC2871B"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b/>
          <w:color w:val="000000"/>
          <w:sz w:val="22"/>
          <w:szCs w:val="22"/>
        </w:rPr>
        <w:t>Payment Terms</w:t>
      </w:r>
    </w:p>
    <w:p w14:paraId="63C5D1DA"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7107721"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Payment Methods</w:t>
      </w:r>
    </w:p>
    <w:p w14:paraId="0DB70C27" w14:textId="77777777" w:rsidR="00D57E10" w:rsidRDefault="00A42688">
      <w:pPr>
        <w:ind w:left="2340"/>
        <w:jc w:val="both"/>
        <w:rPr>
          <w:rFonts w:ascii="Calibri" w:eastAsia="Calibri" w:hAnsi="Calibri" w:cs="Calibri"/>
          <w:b/>
          <w:sz w:val="22"/>
          <w:szCs w:val="22"/>
        </w:rPr>
      </w:pPr>
      <w:r>
        <w:rPr>
          <w:rFonts w:ascii="Calibri" w:eastAsia="Calibri" w:hAnsi="Calibri" w:cs="Calibri"/>
          <w:sz w:val="22"/>
          <w:szCs w:val="22"/>
        </w:rPr>
        <w:t xml:space="preserve">The State of Iowa, in its sole discretion, will determine the method of payment for goods and/or services as part of the Contract. The State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and EAP are preferred payment methods, but payments may be made by any of the following methods: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/EAP, EFT/ACH, or State Warrant. Respondents shall indicate in their Cost Proposals all of the payment methods they will accept. </w:t>
      </w:r>
      <w:r>
        <w:rPr>
          <w:rFonts w:ascii="Calibri" w:eastAsia="Calibri" w:hAnsi="Calibri" w:cs="Calibri"/>
          <w:b/>
          <w:sz w:val="22"/>
          <w:szCs w:val="22"/>
        </w:rPr>
        <w:t>This information will not be scored as part of the Cost Proposal or evaluated</w:t>
      </w:r>
      <w:r>
        <w:rPr>
          <w:rFonts w:ascii="Calibri" w:eastAsia="Calibri" w:hAnsi="Calibri" w:cs="Calibri"/>
          <w:sz w:val="22"/>
          <w:szCs w:val="22"/>
        </w:rPr>
        <w:t xml:space="preserve"> </w:t>
      </w:r>
      <w:r>
        <w:rPr>
          <w:rFonts w:ascii="Calibri" w:eastAsia="Calibri" w:hAnsi="Calibri" w:cs="Calibri"/>
          <w:b/>
          <w:sz w:val="22"/>
          <w:szCs w:val="22"/>
        </w:rPr>
        <w:t>as part the Technical Proposal.</w:t>
      </w:r>
    </w:p>
    <w:p w14:paraId="4259DB81" w14:textId="77777777" w:rsidR="00D57E10" w:rsidRDefault="00D57E10">
      <w:pPr>
        <w:ind w:left="2340"/>
        <w:jc w:val="both"/>
        <w:rPr>
          <w:rFonts w:ascii="Calibri" w:eastAsia="Calibri" w:hAnsi="Calibri" w:cs="Calibri"/>
          <w:sz w:val="22"/>
          <w:szCs w:val="22"/>
        </w:rPr>
      </w:pPr>
    </w:p>
    <w:p w14:paraId="0C46CB91"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Electronic Funds Transfer (EFT) by Automated Clearing House (ACH)</w:t>
      </w:r>
      <w:r>
        <w:rPr>
          <w:rFonts w:ascii="Calibri" w:eastAsia="Calibri" w:hAnsi="Calibri" w:cs="Calibri"/>
          <w:color w:val="000000"/>
          <w:sz w:val="22"/>
          <w:szCs w:val="22"/>
        </w:rPr>
        <w:t xml:space="preserve"> </w:t>
      </w:r>
    </w:p>
    <w:p w14:paraId="12FC3C24" w14:textId="77777777" w:rsidR="00D57E10" w:rsidRDefault="00A42688">
      <w:pPr>
        <w:ind w:left="2340"/>
        <w:jc w:val="both"/>
        <w:rPr>
          <w:rFonts w:ascii="Calibri" w:eastAsia="Calibri" w:hAnsi="Calibri" w:cs="Calibri"/>
          <w:sz w:val="22"/>
          <w:szCs w:val="22"/>
        </w:rPr>
      </w:pPr>
      <w:r>
        <w:rPr>
          <w:rFonts w:ascii="Calibri" w:eastAsia="Calibri" w:hAnsi="Calibri" w:cs="Calibri"/>
          <w:sz w:val="22"/>
          <w:szCs w:val="22"/>
        </w:rPr>
        <w:t>The State of Iowa may make payment by EFT by ACH. Payments are deposited into the financial institution of the claimant's choice three working days from the issue date of the direct deposit.</w:t>
      </w:r>
    </w:p>
    <w:p w14:paraId="719BE8F9" w14:textId="77777777" w:rsidR="00D57E10" w:rsidRDefault="004D5C67">
      <w:pPr>
        <w:ind w:left="2340"/>
        <w:rPr>
          <w:rFonts w:ascii="Calibri" w:eastAsia="Calibri" w:hAnsi="Calibri" w:cs="Calibri"/>
          <w:sz w:val="22"/>
          <w:szCs w:val="22"/>
        </w:rPr>
      </w:pPr>
      <w:hyperlink r:id="rId23">
        <w:r w:rsidR="00A42688">
          <w:rPr>
            <w:rFonts w:ascii="Calibri" w:eastAsia="Calibri" w:hAnsi="Calibri" w:cs="Calibri"/>
            <w:color w:val="0000FF"/>
            <w:sz w:val="22"/>
            <w:szCs w:val="22"/>
            <w:u w:val="single"/>
          </w:rPr>
          <w:t>https://das.iowa.gov/sites/default/files/acct_sae/man_for_ref/forms/eft_authorization_form.pdf</w:t>
        </w:r>
      </w:hyperlink>
    </w:p>
    <w:p w14:paraId="054585A2" w14:textId="77777777" w:rsidR="00D57E10" w:rsidRDefault="00D57E10">
      <w:pPr>
        <w:pBdr>
          <w:top w:val="nil"/>
          <w:left w:val="nil"/>
          <w:bottom w:val="nil"/>
          <w:right w:val="nil"/>
          <w:between w:val="nil"/>
        </w:pBdr>
        <w:ind w:left="2340"/>
        <w:jc w:val="both"/>
        <w:rPr>
          <w:rFonts w:ascii="Calibri" w:eastAsia="Calibri" w:hAnsi="Calibri" w:cs="Calibri"/>
          <w:color w:val="000000"/>
          <w:sz w:val="22"/>
          <w:szCs w:val="22"/>
        </w:rPr>
      </w:pPr>
    </w:p>
    <w:p w14:paraId="57243DFD"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State Warrant</w:t>
      </w:r>
    </w:p>
    <w:p w14:paraId="246AFE36" w14:textId="77777777" w:rsidR="00D57E10" w:rsidRDefault="00A42688">
      <w:pPr>
        <w:ind w:left="2340"/>
        <w:jc w:val="both"/>
        <w:rPr>
          <w:rFonts w:ascii="Calibri" w:eastAsia="Calibri" w:hAnsi="Calibri" w:cs="Calibri"/>
          <w:sz w:val="22"/>
          <w:szCs w:val="22"/>
        </w:rPr>
      </w:pPr>
      <w:r>
        <w:rPr>
          <w:rFonts w:ascii="Calibri" w:eastAsia="Calibri" w:hAnsi="Calibri" w:cs="Calibri"/>
          <w:sz w:val="22"/>
          <w:szCs w:val="22"/>
        </w:rPr>
        <w:t>The State of Iowa's warrant drawn on the Treasurer of State is used to pay claims against the departments of the State of Iowa. The warrant is issued upon receipt of proper documentation from the issuing department.</w:t>
      </w:r>
    </w:p>
    <w:p w14:paraId="37A7154A"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 xml:space="preserve">Credit card or </w:t>
      </w:r>
      <w:proofErr w:type="spellStart"/>
      <w:r>
        <w:rPr>
          <w:rFonts w:ascii="Calibri" w:eastAsia="Calibri" w:hAnsi="Calibri" w:cs="Calibri"/>
          <w:b/>
          <w:color w:val="000000"/>
          <w:sz w:val="22"/>
          <w:szCs w:val="22"/>
        </w:rPr>
        <w:t>ePayables</w:t>
      </w:r>
      <w:proofErr w:type="spellEnd"/>
    </w:p>
    <w:p w14:paraId="1FE89027" w14:textId="77777777" w:rsidR="00D57E10" w:rsidRDefault="00A42688">
      <w:pPr>
        <w:ind w:left="2340"/>
        <w:jc w:val="both"/>
        <w:rPr>
          <w:rFonts w:ascii="Calibri" w:eastAsia="Calibri" w:hAnsi="Calibri" w:cs="Calibri"/>
          <w:sz w:val="22"/>
          <w:szCs w:val="22"/>
        </w:rPr>
      </w:pPr>
      <w:r>
        <w:rPr>
          <w:rFonts w:ascii="Calibri" w:eastAsia="Calibri" w:hAnsi="Calibri" w:cs="Calibri"/>
          <w:sz w:val="22"/>
          <w:szCs w:val="22"/>
        </w:rPr>
        <w:t>The State of Iowa’s Purchasing Cards (</w:t>
      </w:r>
      <w:proofErr w:type="spellStart"/>
      <w:r>
        <w:rPr>
          <w:rFonts w:ascii="Calibri" w:eastAsia="Calibri" w:hAnsi="Calibri" w:cs="Calibri"/>
          <w:sz w:val="22"/>
          <w:szCs w:val="22"/>
        </w:rPr>
        <w:t>Pcards</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ePayable</w:t>
      </w:r>
      <w:proofErr w:type="spellEnd"/>
      <w:r>
        <w:rPr>
          <w:rFonts w:ascii="Calibri" w:eastAsia="Calibri" w:hAnsi="Calibri" w:cs="Calibri"/>
          <w:sz w:val="22"/>
          <w:szCs w:val="22"/>
        </w:rPr>
        <w:t xml:space="preserve"> solution (EAP) are commercial payment methods utilizing the VISA credit card network. The State of Iowa will not accept price changes or pay additional fees if Respondent uses the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or EAP payment methods.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-accepting Respondents must abide by the State of Iowa’s Terms of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Acceptance. Respondents must provide a </w:t>
      </w:r>
      <w:r>
        <w:rPr>
          <w:rFonts w:ascii="Calibri" w:eastAsia="Calibri" w:hAnsi="Calibri" w:cs="Calibri"/>
          <w:sz w:val="22"/>
          <w:szCs w:val="22"/>
        </w:rPr>
        <w:lastRenderedPageBreak/>
        <w:t>statement regarding their ability to meet the requirements I this subsection, as well as identifying their transaction reporting capabilities (Level I, II, or III).</w:t>
      </w:r>
    </w:p>
    <w:p w14:paraId="37EEDA98" w14:textId="77777777" w:rsidR="00D57E10" w:rsidRDefault="00D57E10">
      <w:pPr>
        <w:ind w:left="2340"/>
        <w:jc w:val="both"/>
        <w:rPr>
          <w:rFonts w:ascii="Calibri" w:eastAsia="Calibri" w:hAnsi="Calibri" w:cs="Calibri"/>
          <w:sz w:val="22"/>
          <w:szCs w:val="22"/>
        </w:rPr>
      </w:pPr>
    </w:p>
    <w:p w14:paraId="6144DC6C"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b/>
          <w:color w:val="000000"/>
          <w:sz w:val="22"/>
          <w:szCs w:val="22"/>
        </w:rPr>
      </w:pPr>
      <w:bookmarkStart w:id="6" w:name="_heading=h.1t3h5sf" w:colFirst="0" w:colLast="0"/>
      <w:bookmarkEnd w:id="6"/>
      <w:r>
        <w:rPr>
          <w:rFonts w:ascii="Calibri" w:eastAsia="Calibri" w:hAnsi="Calibri" w:cs="Calibri"/>
          <w:b/>
          <w:color w:val="000000"/>
          <w:sz w:val="22"/>
          <w:szCs w:val="22"/>
        </w:rPr>
        <w:t xml:space="preserve">Terms and Conditions for State of Iowa Purchasing Cards </w:t>
      </w:r>
    </w:p>
    <w:p w14:paraId="29C907F5" w14:textId="77777777" w:rsidR="00D57E10" w:rsidRDefault="00A42688">
      <w:pPr>
        <w:ind w:left="2340"/>
        <w:jc w:val="both"/>
        <w:rPr>
          <w:rFonts w:ascii="Calibri" w:eastAsia="Calibri" w:hAnsi="Calibri" w:cs="Calibri"/>
          <w:color w:val="000000"/>
          <w:sz w:val="22"/>
          <w:szCs w:val="22"/>
        </w:rPr>
      </w:pPr>
      <w:r>
        <w:rPr>
          <w:rFonts w:ascii="Calibri" w:eastAsia="Calibri" w:hAnsi="Calibri" w:cs="Calibri"/>
          <w:color w:val="000000"/>
          <w:sz w:val="22"/>
          <w:szCs w:val="22"/>
        </w:rPr>
        <w:t xml:space="preserve">The State of Iowa shall pay Contractor’s invoices using </w:t>
      </w:r>
      <w:r>
        <w:rPr>
          <w:rFonts w:ascii="Calibri" w:eastAsia="Calibri" w:hAnsi="Calibri" w:cs="Calibri"/>
          <w:sz w:val="22"/>
          <w:szCs w:val="22"/>
        </w:rPr>
        <w:t>its</w:t>
      </w:r>
      <w:r>
        <w:rPr>
          <w:rFonts w:ascii="Calibri" w:eastAsia="Calibri" w:hAnsi="Calibri" w:cs="Calibri"/>
          <w:color w:val="000000"/>
          <w:sz w:val="22"/>
          <w:szCs w:val="22"/>
        </w:rPr>
        <w:t xml:space="preserve"> Purchasing Card Program (</w:t>
      </w:r>
      <w:proofErr w:type="spellStart"/>
      <w:r>
        <w:rPr>
          <w:rFonts w:ascii="Calibri" w:eastAsia="Calibri" w:hAnsi="Calibri" w:cs="Calibri"/>
          <w:color w:val="000000"/>
          <w:sz w:val="22"/>
          <w:szCs w:val="22"/>
        </w:rPr>
        <w:t>Pcard</w:t>
      </w:r>
      <w:proofErr w:type="spellEnd"/>
      <w:r>
        <w:rPr>
          <w:rFonts w:ascii="Calibri" w:eastAsia="Calibri" w:hAnsi="Calibri" w:cs="Calibri"/>
          <w:color w:val="000000"/>
          <w:sz w:val="22"/>
          <w:szCs w:val="22"/>
        </w:rPr>
        <w:t xml:space="preserve">) whenever possible. The </w:t>
      </w:r>
      <w:proofErr w:type="spellStart"/>
      <w:r>
        <w:rPr>
          <w:rFonts w:ascii="Calibri" w:eastAsia="Calibri" w:hAnsi="Calibri" w:cs="Calibri"/>
          <w:sz w:val="22"/>
          <w:szCs w:val="22"/>
        </w:rPr>
        <w:t>Pcard</w:t>
      </w:r>
      <w:proofErr w:type="spellEnd"/>
      <w:r>
        <w:rPr>
          <w:rFonts w:ascii="Calibri" w:eastAsia="Calibri" w:hAnsi="Calibri" w:cs="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w:t>
      </w:r>
      <w:proofErr w:type="spellStart"/>
      <w:r>
        <w:rPr>
          <w:rFonts w:ascii="Calibri" w:eastAsia="Calibri" w:hAnsi="Calibri" w:cs="Calibri"/>
          <w:color w:val="000000"/>
          <w:sz w:val="22"/>
          <w:szCs w:val="22"/>
        </w:rPr>
        <w:t>Pcard</w:t>
      </w:r>
      <w:proofErr w:type="spellEnd"/>
      <w:r>
        <w:rPr>
          <w:rFonts w:ascii="Calibri" w:eastAsia="Calibri" w:hAnsi="Calibri" w:cs="Calibri"/>
          <w:color w:val="000000"/>
          <w:sz w:val="22"/>
          <w:szCs w:val="22"/>
        </w:rPr>
        <w:t xml:space="preserve"> payments including: </w:t>
      </w:r>
    </w:p>
    <w:p w14:paraId="20430AFC" w14:textId="77777777" w:rsidR="00D57E10" w:rsidRDefault="00D57E10">
      <w:pPr>
        <w:ind w:left="2340"/>
        <w:jc w:val="both"/>
        <w:rPr>
          <w:rFonts w:ascii="Calibri" w:eastAsia="Calibri" w:hAnsi="Calibri" w:cs="Calibri"/>
          <w:color w:val="000000"/>
          <w:sz w:val="22"/>
          <w:szCs w:val="22"/>
        </w:rPr>
      </w:pPr>
    </w:p>
    <w:p w14:paraId="47093C3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comply with </w:t>
      </w:r>
      <w:hyperlink r:id="rId24">
        <w:r>
          <w:rPr>
            <w:rFonts w:ascii="Calibri" w:eastAsia="Calibri" w:hAnsi="Calibri" w:cs="Calibri"/>
            <w:color w:val="000000"/>
            <w:sz w:val="22"/>
            <w:szCs w:val="22"/>
            <w:u w:val="single"/>
          </w:rPr>
          <w:t>Payment Card Industry Data Security Standard (PCI DSS)</w:t>
        </w:r>
      </w:hyperlink>
      <w:r>
        <w:rPr>
          <w:rFonts w:ascii="Calibri" w:eastAsia="Calibri" w:hAnsi="Calibri" w:cs="Calibri"/>
          <w:color w:val="000000"/>
          <w:sz w:val="22"/>
          <w:szCs w:val="22"/>
          <w:u w:val="single"/>
        </w:rPr>
        <w:t xml:space="preserve"> </w:t>
      </w:r>
      <w:r>
        <w:rPr>
          <w:rFonts w:ascii="Calibri" w:eastAsia="Calibri" w:hAnsi="Calibri" w:cs="Calibri"/>
          <w:color w:val="000000"/>
          <w:sz w:val="22"/>
          <w:szCs w:val="22"/>
        </w:rPr>
        <w:t>to assure confidential card information is not compromised;</w:t>
      </w:r>
    </w:p>
    <w:p w14:paraId="4858D011" w14:textId="77777777" w:rsidR="00D57E10" w:rsidRDefault="00D57E10">
      <w:pPr>
        <w:pBdr>
          <w:top w:val="nil"/>
          <w:left w:val="nil"/>
          <w:bottom w:val="nil"/>
          <w:right w:val="nil"/>
          <w:between w:val="nil"/>
        </w:pBdr>
        <w:ind w:left="3420"/>
        <w:jc w:val="both"/>
        <w:rPr>
          <w:rFonts w:ascii="Calibri" w:eastAsia="Calibri" w:hAnsi="Calibri" w:cs="Calibri"/>
          <w:color w:val="000000"/>
          <w:sz w:val="22"/>
          <w:szCs w:val="22"/>
        </w:rPr>
      </w:pPr>
    </w:p>
    <w:p w14:paraId="12330933"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adhere to </w:t>
      </w:r>
      <w:hyperlink r:id="rId25">
        <w:r>
          <w:rPr>
            <w:rFonts w:ascii="Calibri" w:eastAsia="Calibri" w:hAnsi="Calibri" w:cs="Calibri"/>
            <w:color w:val="000000"/>
            <w:sz w:val="22"/>
            <w:szCs w:val="22"/>
            <w:u w:val="single"/>
          </w:rPr>
          <w:t>Fair and Accurate Credit Transactions Act</w:t>
        </w:r>
      </w:hyperlink>
      <w:r>
        <w:rPr>
          <w:rFonts w:ascii="Calibri" w:eastAsia="Calibri" w:hAnsi="Calibri" w:cs="Calibri"/>
          <w:color w:val="000000"/>
          <w:sz w:val="22"/>
          <w:szCs w:val="22"/>
        </w:rPr>
        <w:t xml:space="preserve"> requirements that limit the amount of consumer and account information shared for greater security protection; </w:t>
      </w:r>
    </w:p>
    <w:p w14:paraId="4AF4A804"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26DE8E07"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not write down card numbers or store card information. When accepting orders by phone, Contractor shall process the transaction during the call and send itemized receipts (excluding card numbers) to the cardholder by fax, email, or mail (with delivery);</w:t>
      </w:r>
    </w:p>
    <w:p w14:paraId="42FB5D96"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4042226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process payment for items when an order is placed only for items currently in stock and available for shipment, and only for services already rendered;</w:t>
      </w:r>
    </w:p>
    <w:p w14:paraId="442F8EC2"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F84762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confirm that the name of purchaser matches the name on the card;</w:t>
      </w:r>
    </w:p>
    <w:p w14:paraId="47B6840C"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3FF4A92F"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ensure Internet orders are processed via secure websites, featuring Verisign, </w:t>
      </w:r>
      <w:proofErr w:type="spellStart"/>
      <w:r>
        <w:rPr>
          <w:rFonts w:ascii="Calibri" w:eastAsia="Calibri" w:hAnsi="Calibri" w:cs="Calibri"/>
          <w:color w:val="000000"/>
          <w:sz w:val="22"/>
          <w:szCs w:val="22"/>
        </w:rPr>
        <w:t>TRUSTe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BBBOnline</w:t>
      </w:r>
      <w:proofErr w:type="spellEnd"/>
      <w:r>
        <w:rPr>
          <w:rFonts w:ascii="Calibri" w:eastAsia="Calibri" w:hAnsi="Calibri" w:cs="Calibri"/>
          <w:color w:val="000000"/>
          <w:sz w:val="22"/>
          <w:szCs w:val="22"/>
        </w:rPr>
        <w:t>, or “https” in the web address;</w:t>
      </w:r>
    </w:p>
    <w:p w14:paraId="280B4E56"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54C9000C"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shred any documentation with credit card numbers.  </w:t>
      </w:r>
    </w:p>
    <w:p w14:paraId="3E13BF26" w14:textId="77777777" w:rsidR="00D57E10" w:rsidRDefault="00D57E10">
      <w:pPr>
        <w:jc w:val="both"/>
        <w:rPr>
          <w:rFonts w:ascii="Calibri" w:eastAsia="Calibri" w:hAnsi="Calibri" w:cs="Calibri"/>
          <w:sz w:val="22"/>
          <w:szCs w:val="22"/>
        </w:rPr>
      </w:pPr>
    </w:p>
    <w:p w14:paraId="1698F923"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Payment Terms</w:t>
      </w:r>
    </w:p>
    <w:p w14:paraId="059A6F83" w14:textId="77777777" w:rsidR="00D57E10" w:rsidRDefault="00A42688">
      <w:pPr>
        <w:tabs>
          <w:tab w:val="left" w:pos="1440"/>
        </w:tabs>
        <w:ind w:left="2160"/>
        <w:jc w:val="both"/>
        <w:rPr>
          <w:rFonts w:ascii="Calibri" w:eastAsia="Calibri" w:hAnsi="Calibri" w:cs="Calibri"/>
          <w:sz w:val="22"/>
          <w:szCs w:val="22"/>
        </w:rPr>
      </w:pPr>
      <w:r>
        <w:rPr>
          <w:rFonts w:ascii="Calibri" w:eastAsia="Calibri" w:hAnsi="Calibri" w:cs="Calibri"/>
          <w:sz w:val="22"/>
          <w:szCs w:val="22"/>
        </w:rPr>
        <w:t>Per Iowa Code 8A.514 the State of Iowa is allowed sixty (60) days to pay an invoice submitted by a Contractor.</w:t>
      </w:r>
    </w:p>
    <w:p w14:paraId="10B4A61F" w14:textId="77777777" w:rsidR="00D57E10" w:rsidRDefault="00D57E10">
      <w:pPr>
        <w:tabs>
          <w:tab w:val="left" w:pos="1440"/>
        </w:tabs>
        <w:jc w:val="both"/>
        <w:rPr>
          <w:rFonts w:ascii="Calibri" w:eastAsia="Calibri" w:hAnsi="Calibri" w:cs="Calibri"/>
          <w:sz w:val="22"/>
          <w:szCs w:val="22"/>
        </w:rPr>
      </w:pPr>
    </w:p>
    <w:p w14:paraId="7D55A935"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Respondent Discounts</w:t>
      </w:r>
    </w:p>
    <w:p w14:paraId="5A494E10" w14:textId="60B8C831" w:rsidR="00FB4836" w:rsidRDefault="00A42688">
      <w:pPr>
        <w:tabs>
          <w:tab w:val="left" w:pos="1440"/>
        </w:tabs>
        <w:ind w:left="2160"/>
        <w:jc w:val="both"/>
        <w:rPr>
          <w:rFonts w:ascii="Calibri" w:eastAsia="Calibri" w:hAnsi="Calibri" w:cs="Calibri"/>
          <w:sz w:val="22"/>
          <w:szCs w:val="22"/>
        </w:rPr>
      </w:pPr>
      <w:r>
        <w:rPr>
          <w:rFonts w:ascii="Calibri" w:eastAsia="Calibri" w:hAnsi="Calibri" w:cs="Calibri"/>
          <w:sz w:val="22"/>
          <w:szCs w:val="22"/>
        </w:rPr>
        <w:t>Respondents shall state in their Cost Proposals whether they offer any payment discounts.</w:t>
      </w:r>
    </w:p>
    <w:p w14:paraId="2BE4D8BE" w14:textId="77777777" w:rsidR="00FB4836" w:rsidRDefault="00FB4836">
      <w:pPr>
        <w:rPr>
          <w:rFonts w:ascii="Calibri" w:eastAsia="Calibri" w:hAnsi="Calibri" w:cs="Calibri"/>
          <w:sz w:val="22"/>
          <w:szCs w:val="22"/>
        </w:rPr>
      </w:pPr>
      <w:r>
        <w:rPr>
          <w:rFonts w:ascii="Calibri" w:eastAsia="Calibri" w:hAnsi="Calibri" w:cs="Calibri"/>
          <w:sz w:val="22"/>
          <w:szCs w:val="22"/>
        </w:rPr>
        <w:br w:type="page"/>
      </w:r>
    </w:p>
    <w:p w14:paraId="69BD5BDA"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color w:val="000000"/>
          <w:sz w:val="22"/>
          <w:szCs w:val="22"/>
        </w:rPr>
      </w:pPr>
      <w:r>
        <w:rPr>
          <w:rFonts w:ascii="Calibri" w:eastAsia="Calibri" w:hAnsi="Calibri" w:cs="Calibri"/>
          <w:b/>
          <w:color w:val="000000"/>
          <w:sz w:val="22"/>
          <w:szCs w:val="22"/>
        </w:rPr>
        <w:lastRenderedPageBreak/>
        <w:t xml:space="preserve">Prompt Payment Discount </w:t>
      </w:r>
    </w:p>
    <w:p w14:paraId="2079A712" w14:textId="77777777" w:rsidR="00D57E10" w:rsidRDefault="00A42688">
      <w:pPr>
        <w:ind w:left="2160"/>
        <w:jc w:val="both"/>
        <w:rPr>
          <w:rFonts w:ascii="Calibri" w:eastAsia="Calibri" w:hAnsi="Calibri" w:cs="Calibri"/>
          <w:sz w:val="22"/>
          <w:szCs w:val="22"/>
        </w:rPr>
      </w:pPr>
      <w:r>
        <w:rPr>
          <w:rFonts w:ascii="Calibri" w:eastAsia="Calibri" w:hAnsi="Calibri" w:cs="Calibri"/>
          <w:sz w:val="22"/>
          <w:szCs w:val="22"/>
        </w:rPr>
        <w:t>The State can agree to pay in less than sixty (60) days if an incentive for earlier payment is offered.</w:t>
      </w:r>
    </w:p>
    <w:p w14:paraId="760B0E17" w14:textId="77777777" w:rsidR="00D57E10" w:rsidRDefault="00D57E10">
      <w:pPr>
        <w:ind w:left="2160"/>
        <w:jc w:val="both"/>
        <w:rPr>
          <w:rFonts w:ascii="Calibri" w:eastAsia="Calibri" w:hAnsi="Calibri" w:cs="Calibri"/>
          <w:sz w:val="22"/>
          <w:szCs w:val="22"/>
        </w:rPr>
      </w:pPr>
    </w:p>
    <w:p w14:paraId="21287D2C"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Invoices </w:t>
      </w:r>
    </w:p>
    <w:p w14:paraId="2956BB5B" w14:textId="77777777" w:rsidR="00D57E10" w:rsidRDefault="00A42688">
      <w:pPr>
        <w:pBdr>
          <w:top w:val="nil"/>
          <w:left w:val="nil"/>
          <w:bottom w:val="nil"/>
          <w:right w:val="nil"/>
          <w:between w:val="nil"/>
        </w:pBdr>
        <w:ind w:left="2160"/>
        <w:jc w:val="both"/>
        <w:rPr>
          <w:rFonts w:ascii="Calibri" w:eastAsia="Calibri" w:hAnsi="Calibri" w:cs="Calibri"/>
          <w:color w:val="000000"/>
          <w:sz w:val="22"/>
          <w:szCs w:val="22"/>
        </w:rPr>
      </w:pPr>
      <w:r>
        <w:rPr>
          <w:rFonts w:ascii="Calibri" w:eastAsia="Calibri" w:hAnsi="Calibri" w:cs="Calibri"/>
          <w:color w:val="000000"/>
          <w:sz w:val="22"/>
          <w:szCs w:val="22"/>
        </w:rPr>
        <w:t>Any invoices submitted must comply with applicable rules concerning payment of claims, including but not limited to those set forth at Iowa Administrative Code chapter 11—41.</w:t>
      </w:r>
    </w:p>
    <w:p w14:paraId="7F5E58A3" w14:textId="77777777" w:rsidR="00D57E10" w:rsidRDefault="00D57E10">
      <w:pPr>
        <w:pBdr>
          <w:top w:val="nil"/>
          <w:left w:val="nil"/>
          <w:bottom w:val="nil"/>
          <w:right w:val="nil"/>
          <w:between w:val="nil"/>
        </w:pBdr>
        <w:ind w:left="2160"/>
        <w:jc w:val="both"/>
        <w:rPr>
          <w:rFonts w:ascii="Calibri" w:eastAsia="Calibri" w:hAnsi="Calibri" w:cs="Calibri"/>
          <w:b/>
          <w:color w:val="000000"/>
          <w:sz w:val="22"/>
          <w:szCs w:val="22"/>
        </w:rPr>
      </w:pPr>
    </w:p>
    <w:p w14:paraId="617B6976"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bookmarkStart w:id="7" w:name="_heading=h.4d34og8" w:colFirst="0" w:colLast="0"/>
      <w:bookmarkEnd w:id="7"/>
      <w:r>
        <w:rPr>
          <w:rFonts w:ascii="Calibri" w:eastAsia="Calibri" w:hAnsi="Calibri" w:cs="Calibri"/>
          <w:b/>
          <w:color w:val="000000"/>
          <w:sz w:val="22"/>
          <w:szCs w:val="22"/>
        </w:rPr>
        <w:t>Insurance</w:t>
      </w:r>
    </w:p>
    <w:p w14:paraId="5689C4A2" w14:textId="77777777" w:rsidR="00D57E10" w:rsidRDefault="00A42688" w:rsidP="00867B18">
      <w:pPr>
        <w:spacing w:after="240"/>
        <w:ind w:left="1440"/>
        <w:jc w:val="both"/>
        <w:rPr>
          <w:rFonts w:ascii="Calibri" w:eastAsia="Calibri" w:hAnsi="Calibri" w:cs="Calibri"/>
          <w:sz w:val="22"/>
          <w:szCs w:val="22"/>
        </w:rPr>
      </w:pPr>
      <w:r>
        <w:rPr>
          <w:rFonts w:ascii="Calibri" w:eastAsia="Calibri" w:hAnsi="Calibri" w:cs="Calibri"/>
          <w:sz w:val="22"/>
          <w:szCs w:val="22"/>
        </w:rPr>
        <w:t>The Contract will require the successful Respondent to maintain insurance coverage(s) in accordance with the insurance provisions of the General Terms and Conditions and of the type and in the minimum amounts set forth below, unless otherwise required by the Agency.</w:t>
      </w:r>
    </w:p>
    <w:tbl>
      <w:tblPr>
        <w:tblStyle w:val="a0"/>
        <w:tblW w:w="7820" w:type="dxa"/>
        <w:tblInd w:w="1520" w:type="dxa"/>
        <w:tblLayout w:type="fixed"/>
        <w:tblLook w:val="0000" w:firstRow="0" w:lastRow="0" w:firstColumn="0" w:lastColumn="0" w:noHBand="0" w:noVBand="0"/>
      </w:tblPr>
      <w:tblGrid>
        <w:gridCol w:w="4057"/>
        <w:gridCol w:w="2310"/>
        <w:gridCol w:w="1453"/>
      </w:tblGrid>
      <w:tr w:rsidR="00D57E10" w14:paraId="21034141" w14:textId="77777777">
        <w:trPr>
          <w:trHeight w:val="522"/>
        </w:trPr>
        <w:tc>
          <w:tcPr>
            <w:tcW w:w="4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4962D9" w14:textId="77777777" w:rsidR="00D57E10" w:rsidRDefault="00A42688">
            <w:pPr>
              <w:pStyle w:val="Heading5"/>
              <w:spacing w:before="0" w:after="120"/>
              <w:ind w:left="1008"/>
              <w:jc w:val="both"/>
              <w:rPr>
                <w:rFonts w:ascii="Calibri" w:eastAsia="Calibri" w:hAnsi="Calibri" w:cs="Calibri"/>
                <w:i w:val="0"/>
                <w:sz w:val="22"/>
                <w:szCs w:val="22"/>
              </w:rPr>
            </w:pPr>
            <w:r>
              <w:rPr>
                <w:rFonts w:ascii="Calibri" w:eastAsia="Calibri" w:hAnsi="Calibri" w:cs="Calibri"/>
                <w:i w:val="0"/>
                <w:sz w:val="22"/>
                <w:szCs w:val="22"/>
              </w:rPr>
              <w:t>Type of Insurance</w:t>
            </w:r>
          </w:p>
        </w:tc>
        <w:tc>
          <w:tcPr>
            <w:tcW w:w="23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0622387" w14:textId="77777777" w:rsidR="00D57E10" w:rsidRDefault="00A42688">
            <w:pPr>
              <w:pStyle w:val="Heading4"/>
              <w:spacing w:before="0" w:after="120"/>
              <w:ind w:left="864"/>
              <w:jc w:val="both"/>
              <w:rPr>
                <w:rFonts w:ascii="Calibri" w:eastAsia="Calibri" w:hAnsi="Calibri" w:cs="Calibri"/>
                <w:smallCaps/>
                <w:sz w:val="22"/>
                <w:szCs w:val="22"/>
              </w:rPr>
            </w:pPr>
            <w:r>
              <w:rPr>
                <w:rFonts w:ascii="Calibri" w:eastAsia="Calibri" w:hAnsi="Calibri" w:cs="Calibri"/>
                <w:smallCaps/>
                <w:sz w:val="22"/>
                <w:szCs w:val="22"/>
              </w:rPr>
              <w:t>Limit</w:t>
            </w:r>
          </w:p>
        </w:tc>
        <w:tc>
          <w:tcPr>
            <w:tcW w:w="145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FF9E642" w14:textId="77777777" w:rsidR="00D57E10" w:rsidRDefault="00A42688">
            <w:pPr>
              <w:pStyle w:val="Heading4"/>
              <w:spacing w:before="0" w:after="120"/>
              <w:ind w:left="864" w:hanging="864"/>
              <w:jc w:val="both"/>
              <w:rPr>
                <w:rFonts w:ascii="Calibri" w:eastAsia="Calibri" w:hAnsi="Calibri" w:cs="Calibri"/>
                <w:smallCaps/>
                <w:sz w:val="22"/>
                <w:szCs w:val="22"/>
              </w:rPr>
            </w:pPr>
            <w:r>
              <w:rPr>
                <w:rFonts w:ascii="Calibri" w:eastAsia="Calibri" w:hAnsi="Calibri" w:cs="Calibri"/>
                <w:smallCaps/>
                <w:sz w:val="22"/>
                <w:szCs w:val="22"/>
              </w:rPr>
              <w:t>Amount</w:t>
            </w:r>
          </w:p>
        </w:tc>
      </w:tr>
      <w:tr w:rsidR="00D57E10" w14:paraId="2DF4EC28" w14:textId="77777777">
        <w:trPr>
          <w:trHeight w:val="1510"/>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EB14D6"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General Liability (including </w:t>
            </w:r>
          </w:p>
          <w:p w14:paraId="198B0E64"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contractual liability) written </w:t>
            </w:r>
          </w:p>
          <w:p w14:paraId="06B3D219"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on an occurrence basis</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B8FAC4D"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General Aggregate</w:t>
            </w:r>
          </w:p>
          <w:p w14:paraId="11D1C7B0"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Products – </w:t>
            </w:r>
          </w:p>
          <w:p w14:paraId="37E669E1"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Comp/Op  Aggregate</w:t>
            </w:r>
          </w:p>
          <w:p w14:paraId="1D78A665"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Personal injury</w:t>
            </w:r>
          </w:p>
          <w:p w14:paraId="3894395F"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Each Occurrence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2969D2B2"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$2 million</w:t>
            </w:r>
          </w:p>
          <w:p w14:paraId="5BC4C0B1" w14:textId="77777777" w:rsidR="00D57E10" w:rsidRDefault="00D57E10">
            <w:pPr>
              <w:spacing w:after="120"/>
              <w:jc w:val="both"/>
              <w:rPr>
                <w:rFonts w:ascii="Calibri" w:eastAsia="Calibri" w:hAnsi="Calibri" w:cs="Calibri"/>
                <w:sz w:val="22"/>
                <w:szCs w:val="22"/>
              </w:rPr>
            </w:pPr>
          </w:p>
          <w:p w14:paraId="262131D3"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6281383A"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1256FB57"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3C065636" w14:textId="77777777">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14932C"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Automobile Liability (including contractual liability) written on an occurrence basis</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85ED441"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Combined single limit</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29019037"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08DB6776" w14:textId="77777777">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26335A"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Excess Liability, Umbrella Form</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068CE674"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Each Occurrence</w:t>
            </w:r>
          </w:p>
          <w:p w14:paraId="6671B30D"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Aggregate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32EEDB6E"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1064DF69"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565D8186" w14:textId="77777777">
        <w:trPr>
          <w:trHeight w:val="238"/>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1CC2B4"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Errors and Omissions Insurance</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E664D01"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Each Occurrence </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75A5027E"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320A5CD7" w14:textId="77777777">
        <w:trPr>
          <w:trHeight w:val="499"/>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EE54B"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Property Damage</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73EF527F"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Each Occurrence</w:t>
            </w:r>
          </w:p>
          <w:p w14:paraId="3F3CD3B0"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Aggregate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1B91E307"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46BF4016"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2B853050" w14:textId="77777777">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987D92"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Workers Compensation and Employer Liability</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F161F3C"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As Required by Iowa law</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4EB9086E"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 required by Iowa law</w:t>
            </w:r>
          </w:p>
        </w:tc>
      </w:tr>
    </w:tbl>
    <w:p w14:paraId="7382F782" w14:textId="77777777" w:rsidR="00D57E10" w:rsidRDefault="00A42688" w:rsidP="00867B18">
      <w:pPr>
        <w:spacing w:before="240" w:after="240"/>
        <w:ind w:left="1440"/>
        <w:jc w:val="both"/>
        <w:rPr>
          <w:rFonts w:ascii="Calibri" w:eastAsia="Calibri" w:hAnsi="Calibri" w:cs="Calibri"/>
          <w:sz w:val="22"/>
          <w:szCs w:val="22"/>
        </w:rPr>
      </w:pPr>
      <w:r>
        <w:rPr>
          <w:rFonts w:ascii="Calibri" w:eastAsia="Calibri" w:hAnsi="Calibri" w:cs="Calibri"/>
          <w:sz w:val="22"/>
          <w:szCs w:val="22"/>
        </w:rPr>
        <w:t>Acceptance of the insurance certificates by the Department shall not act to relieve Contractor of any obligation under this Contract.  It shall be the responsibility of Contractor to keep the respective insurance policies and coverages current and in force during the life of this Contract.  Contractor shall be responsible for all premiums, deductibles and for any inadequacy, absence or limitation of coverage, and the Contractor shall have no claim or other recourse against the State or the Department for any costs or loss attributable to any of the foregoing, all of which shall be borne solely by the Contractor.  Notwithstanding any other provision of this Contract, Contractor shall be fully responsible and liable for meeting and fulfilling all of its obligations under this section of the Contract.</w:t>
      </w:r>
    </w:p>
    <w:p w14:paraId="7301CFA4"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bookmarkStart w:id="8" w:name="_heading=h.2s8eyo1" w:colFirst="0" w:colLast="0"/>
      <w:bookmarkEnd w:id="8"/>
      <w:r>
        <w:rPr>
          <w:rFonts w:ascii="Calibri" w:eastAsia="Calibri" w:hAnsi="Calibri" w:cs="Calibri"/>
          <w:b/>
          <w:color w:val="000000"/>
          <w:sz w:val="22"/>
          <w:szCs w:val="22"/>
        </w:rPr>
        <w:lastRenderedPageBreak/>
        <w:t>Performance Security</w:t>
      </w:r>
    </w:p>
    <w:p w14:paraId="2787ACA2"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The Contract may require the Respondent to provide security for performance [e.g. performance bond, escrow, letter of credit, liquidated damages]. Agency shall retain ten percent (10%) of each payment due under the Contract. Agency shall pay the retained amount only after all Deliverables have been completed by Contractor and accepted by the Agency.</w:t>
      </w:r>
    </w:p>
    <w:p w14:paraId="1AF69C8B" w14:textId="77777777" w:rsidR="00D57E10" w:rsidRDefault="00D57E10">
      <w:pPr>
        <w:ind w:left="1440"/>
        <w:jc w:val="both"/>
        <w:rPr>
          <w:rFonts w:ascii="Calibri" w:eastAsia="Calibri" w:hAnsi="Calibri" w:cs="Calibri"/>
          <w:sz w:val="22"/>
          <w:szCs w:val="22"/>
        </w:rPr>
      </w:pPr>
    </w:p>
    <w:p w14:paraId="01E0443C"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bookmarkStart w:id="9" w:name="_heading=h.17dp8vu" w:colFirst="0" w:colLast="0"/>
      <w:bookmarkEnd w:id="9"/>
      <w:r>
        <w:rPr>
          <w:rFonts w:ascii="Calibri" w:eastAsia="Calibri" w:hAnsi="Calibri" w:cs="Calibri"/>
          <w:b/>
          <w:color w:val="000000"/>
          <w:sz w:val="22"/>
          <w:szCs w:val="22"/>
        </w:rPr>
        <w:t>Quarterly Report</w:t>
      </w:r>
    </w:p>
    <w:p w14:paraId="13A66D11" w14:textId="76E0B656" w:rsidR="00D57E10" w:rsidRDefault="00A42688">
      <w:pPr>
        <w:ind w:left="1440"/>
        <w:jc w:val="both"/>
        <w:rPr>
          <w:rFonts w:ascii="Calibri" w:eastAsia="Calibri" w:hAnsi="Calibri" w:cs="Calibri"/>
          <w:sz w:val="22"/>
          <w:szCs w:val="22"/>
        </w:rPr>
      </w:pPr>
      <w:r>
        <w:rPr>
          <w:rFonts w:ascii="Calibri" w:eastAsia="Calibri" w:hAnsi="Calibri" w:cs="Calibri"/>
          <w:sz w:val="22"/>
          <w:szCs w:val="22"/>
        </w:rPr>
        <w:t xml:space="preserve">The Contractor shall provide an electronic </w:t>
      </w:r>
      <w:r w:rsidRPr="00867B18">
        <w:rPr>
          <w:rFonts w:ascii="Calibri" w:eastAsia="Calibri" w:hAnsi="Calibri" w:cs="Calibri"/>
          <w:sz w:val="22"/>
          <w:szCs w:val="22"/>
        </w:rPr>
        <w:t xml:space="preserve">detailed quarterly report on all sales made under this agreement within the State of Iowa via E-Mail to the Iowa Department of Administrative Services, Central Procurement, </w:t>
      </w:r>
      <w:proofErr w:type="gramStart"/>
      <w:r w:rsidRPr="00867B18">
        <w:rPr>
          <w:rFonts w:ascii="Calibri" w:eastAsia="Calibri" w:hAnsi="Calibri" w:cs="Calibri"/>
          <w:sz w:val="22"/>
          <w:szCs w:val="22"/>
        </w:rPr>
        <w:t>Attn</w:t>
      </w:r>
      <w:proofErr w:type="gramEnd"/>
      <w:r w:rsidRPr="00867B18">
        <w:rPr>
          <w:rFonts w:ascii="Calibri" w:eastAsia="Calibri" w:hAnsi="Calibri" w:cs="Calibri"/>
          <w:sz w:val="22"/>
          <w:szCs w:val="22"/>
        </w:rPr>
        <w:t xml:space="preserve">: </w:t>
      </w:r>
      <w:r w:rsidR="00867B18">
        <w:rPr>
          <w:rFonts w:ascii="Calibri" w:eastAsia="Calibri" w:hAnsi="Calibri" w:cs="Calibri"/>
          <w:sz w:val="22"/>
          <w:szCs w:val="22"/>
        </w:rPr>
        <w:t>Kathy Harper at Kathy.harper2@iowa.gov</w:t>
      </w:r>
      <w:r w:rsidRPr="00867B18">
        <w:rPr>
          <w:rFonts w:ascii="Calibri" w:eastAsia="Calibri" w:hAnsi="Calibri" w:cs="Calibri"/>
          <w:sz w:val="22"/>
          <w:szCs w:val="22"/>
        </w:rPr>
        <w:t>.  The report file format shall be Microsoft Excel compatible format.  The report at minimum shall include the date of sale, customer name and address, full product</w:t>
      </w:r>
      <w:r>
        <w:rPr>
          <w:rFonts w:ascii="Calibri" w:eastAsia="Calibri" w:hAnsi="Calibri" w:cs="Calibri"/>
          <w:sz w:val="22"/>
          <w:szCs w:val="22"/>
        </w:rPr>
        <w:t xml:space="preserve"> description, SKU Numbers, quantity, invoice number, unit and extended invoice prices. Respondent proposals must include a sample report and a description of the reporting that will be provided. The State reserves the right to request more detailed information (ad-hoc reporting) at any time and on an individual or specific basis for a specific product, department, time frame, or for a range of products, departments or time frames. </w:t>
      </w:r>
    </w:p>
    <w:p w14:paraId="72B2F2A7" w14:textId="77777777" w:rsidR="00D57E10" w:rsidRDefault="00D57E10">
      <w:pPr>
        <w:ind w:left="1440"/>
        <w:jc w:val="both"/>
        <w:rPr>
          <w:rFonts w:ascii="Calibri" w:eastAsia="Calibri" w:hAnsi="Calibri" w:cs="Calibri"/>
          <w:sz w:val="22"/>
          <w:szCs w:val="22"/>
        </w:rPr>
      </w:pPr>
    </w:p>
    <w:p w14:paraId="3A6A7B54" w14:textId="77777777" w:rsidR="00D57E10" w:rsidRDefault="00A4268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bookmarkStart w:id="10" w:name="_heading=h.3rdcrjn" w:colFirst="0" w:colLast="0"/>
      <w:bookmarkStart w:id="11" w:name="_heading=h.26in1rg" w:colFirst="0" w:colLast="0"/>
      <w:bookmarkEnd w:id="10"/>
      <w:bookmarkEnd w:id="11"/>
      <w:r>
        <w:rPr>
          <w:rFonts w:ascii="Calibri" w:eastAsia="Calibri" w:hAnsi="Calibri" w:cs="Calibri"/>
          <w:b/>
          <w:color w:val="000000"/>
          <w:sz w:val="22"/>
          <w:szCs w:val="22"/>
        </w:rPr>
        <w:t>Order of Precedence</w:t>
      </w:r>
    </w:p>
    <w:p w14:paraId="220A226E" w14:textId="7EE84DF0" w:rsidR="00FB4836"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If there is a conflict or inconsistency between any documents comprising the Terms and Conditions, such conflict or inconsistency shall be resolved according to the following priority, ranked in descending order: (1) any terms and conditions specifically set forth in this Section 6 (Contract Terms and Conditions &amp; Administration) under a subsection with a heading entitled Special Terms &amp; Conditions; (2) the General Terms and Conditions for Services Contracts or Goods Contracts to the extent referenced and linked to on the RFP cover page the Contract; (3) if neither the General Terms and Conditions for Service Contracts or Goods Contracts are linked to on the RFP cover page, any terms and conditions attached to and accompanying this RFP as attachment 5 (Terms and Conditions); and (4) any terms and conditions specifically set forth in this Section 6 (Contract Terms and Conditions &amp; Administration) set forth under a subsection with a title other than Special Terms &amp; Conditions.</w:t>
      </w:r>
    </w:p>
    <w:p w14:paraId="3102FDBA" w14:textId="77777777" w:rsidR="00FB4836" w:rsidRDefault="00FB4836">
      <w:pPr>
        <w:rPr>
          <w:rFonts w:ascii="Calibri" w:eastAsia="Calibri" w:hAnsi="Calibri" w:cs="Calibri"/>
          <w:sz w:val="22"/>
          <w:szCs w:val="22"/>
        </w:rPr>
      </w:pPr>
      <w:r>
        <w:rPr>
          <w:rFonts w:ascii="Calibri" w:eastAsia="Calibri" w:hAnsi="Calibri" w:cs="Calibri"/>
          <w:sz w:val="22"/>
          <w:szCs w:val="22"/>
        </w:rPr>
        <w:br w:type="page"/>
      </w:r>
    </w:p>
    <w:p w14:paraId="0C18C8D8" w14:textId="08262618" w:rsidR="00D57E10" w:rsidRDefault="00A42688">
      <w:pPr>
        <w:pBdr>
          <w:top w:val="nil"/>
          <w:left w:val="nil"/>
          <w:bottom w:val="nil"/>
          <w:right w:val="nil"/>
          <w:between w:val="nil"/>
        </w:pBdr>
        <w:tabs>
          <w:tab w:val="center" w:pos="4320"/>
          <w:tab w:val="right" w:pos="8640"/>
        </w:tabs>
        <w:jc w:val="center"/>
        <w:rPr>
          <w:rFonts w:ascii="Calibri" w:eastAsia="Calibri" w:hAnsi="Calibri" w:cs="Calibri"/>
          <w:b/>
          <w:sz w:val="22"/>
          <w:szCs w:val="22"/>
        </w:rPr>
      </w:pPr>
      <w:r>
        <w:rPr>
          <w:rFonts w:ascii="Calibri" w:eastAsia="Calibri" w:hAnsi="Calibri" w:cs="Calibri"/>
          <w:b/>
          <w:color w:val="000000"/>
          <w:sz w:val="22"/>
          <w:szCs w:val="22"/>
        </w:rPr>
        <w:lastRenderedPageBreak/>
        <w:t>Response Check List</w:t>
      </w:r>
    </w:p>
    <w:p w14:paraId="557613F8" w14:textId="75ABF1E6"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p w14:paraId="606C0A3A" w14:textId="4938398D"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tbl>
      <w:tblPr>
        <w:tblW w:w="10030" w:type="dxa"/>
        <w:jc w:val="center"/>
        <w:tblLook w:val="0000" w:firstRow="0" w:lastRow="0" w:firstColumn="0" w:lastColumn="0" w:noHBand="0" w:noVBand="0"/>
      </w:tblPr>
      <w:tblGrid>
        <w:gridCol w:w="4742"/>
        <w:gridCol w:w="788"/>
        <w:gridCol w:w="854"/>
        <w:gridCol w:w="3646"/>
      </w:tblGrid>
      <w:tr w:rsidR="00935178" w:rsidRPr="009E13BD" w14:paraId="6BB395BB" w14:textId="77777777" w:rsidTr="002B6B86">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7D059F78" w14:textId="77777777" w:rsidR="00935178" w:rsidRPr="009E13BD" w:rsidRDefault="00935178" w:rsidP="002B6B86">
            <w:pPr>
              <w:jc w:val="both"/>
              <w:rPr>
                <w:rFonts w:ascii="Calibri" w:hAnsi="Calibri"/>
                <w:b/>
                <w:bCs/>
                <w:sz w:val="22"/>
                <w:szCs w:val="22"/>
              </w:rPr>
            </w:pPr>
            <w:r w:rsidRPr="009E13BD">
              <w:rPr>
                <w:rFonts w:ascii="Calibri" w:hAnsi="Calibri"/>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5BC3C517" w14:textId="77777777" w:rsidR="00935178" w:rsidRPr="009E13BD" w:rsidRDefault="00935178" w:rsidP="002B6B86">
            <w:pPr>
              <w:jc w:val="both"/>
              <w:rPr>
                <w:rFonts w:ascii="Calibri" w:hAnsi="Calibri"/>
                <w:b/>
                <w:bCs/>
                <w:sz w:val="22"/>
                <w:szCs w:val="22"/>
              </w:rPr>
            </w:pPr>
            <w:r w:rsidRPr="009E13BD">
              <w:rPr>
                <w:rFonts w:ascii="Calibri" w:hAnsi="Calibri"/>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006CDEFF" w14:textId="77777777" w:rsidR="00935178" w:rsidRPr="009E13BD" w:rsidRDefault="00935178" w:rsidP="002B6B86">
            <w:pPr>
              <w:jc w:val="both"/>
              <w:rPr>
                <w:rFonts w:ascii="Calibri" w:hAnsi="Calibri"/>
                <w:b/>
                <w:bCs/>
                <w:sz w:val="22"/>
                <w:szCs w:val="22"/>
              </w:rPr>
            </w:pPr>
            <w:r w:rsidRPr="009E13BD">
              <w:rPr>
                <w:rFonts w:ascii="Calibri" w:hAnsi="Calibri"/>
                <w:b/>
                <w:bCs/>
                <w:sz w:val="22"/>
                <w:szCs w:val="22"/>
              </w:rPr>
              <w:t>LOCATION OF RESPONSE</w:t>
            </w:r>
          </w:p>
        </w:tc>
      </w:tr>
      <w:tr w:rsidR="00935178" w:rsidRPr="009E13BD" w14:paraId="764DD543" w14:textId="77777777" w:rsidTr="002B6B86">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63841082" w14:textId="77777777" w:rsidR="00935178" w:rsidRPr="009E13BD" w:rsidRDefault="00935178" w:rsidP="002B6B86">
            <w:pPr>
              <w:jc w:val="both"/>
              <w:rPr>
                <w:rFonts w:ascii="Calibri" w:hAnsi="Calibri"/>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5C7A2E0E" w14:textId="77777777" w:rsidR="00935178" w:rsidRPr="009E13BD" w:rsidRDefault="00935178" w:rsidP="002B6B86">
            <w:pPr>
              <w:jc w:val="both"/>
              <w:rPr>
                <w:rFonts w:ascii="Calibri" w:hAnsi="Calibri"/>
                <w:b/>
                <w:bCs/>
                <w:sz w:val="22"/>
                <w:szCs w:val="22"/>
              </w:rPr>
            </w:pPr>
            <w:r w:rsidRPr="009E13BD">
              <w:rPr>
                <w:rFonts w:ascii="Calibri" w:hAnsi="Calibri"/>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5645BF54" w14:textId="77777777" w:rsidR="00935178" w:rsidRPr="009E13BD" w:rsidRDefault="00935178" w:rsidP="002B6B86">
            <w:pPr>
              <w:jc w:val="both"/>
              <w:rPr>
                <w:rFonts w:ascii="Calibri" w:hAnsi="Calibri"/>
                <w:b/>
                <w:bCs/>
                <w:sz w:val="22"/>
                <w:szCs w:val="22"/>
              </w:rPr>
            </w:pPr>
            <w:r w:rsidRPr="009E13BD">
              <w:rPr>
                <w:rFonts w:ascii="Calibri" w:hAnsi="Calibri"/>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4CC9D71A" w14:textId="77777777" w:rsidR="00935178" w:rsidRPr="009E13BD" w:rsidRDefault="00935178" w:rsidP="002B6B86">
            <w:pPr>
              <w:jc w:val="both"/>
              <w:rPr>
                <w:rFonts w:ascii="Calibri" w:hAnsi="Calibri"/>
                <w:b/>
                <w:bCs/>
                <w:sz w:val="22"/>
                <w:szCs w:val="22"/>
              </w:rPr>
            </w:pPr>
          </w:p>
        </w:tc>
      </w:tr>
      <w:tr w:rsidR="00935178" w:rsidRPr="009E13BD" w14:paraId="06E37423" w14:textId="77777777" w:rsidTr="002B6B86">
        <w:trPr>
          <w:trHeight w:val="255"/>
          <w:jc w:val="center"/>
        </w:trPr>
        <w:tc>
          <w:tcPr>
            <w:tcW w:w="4742" w:type="dxa"/>
            <w:tcBorders>
              <w:top w:val="nil"/>
              <w:left w:val="single" w:sz="4" w:space="0" w:color="auto"/>
              <w:bottom w:val="single" w:sz="4" w:space="0" w:color="auto"/>
              <w:right w:val="single" w:sz="4" w:space="0" w:color="auto"/>
            </w:tcBorders>
            <w:vAlign w:val="center"/>
          </w:tcPr>
          <w:p w14:paraId="22FB5CDC" w14:textId="77777777" w:rsidR="00935178" w:rsidRPr="0064736B" w:rsidRDefault="00935178" w:rsidP="002B6B86">
            <w:pPr>
              <w:pStyle w:val="NoSpacing"/>
              <w:ind w:left="407" w:hanging="407"/>
              <w:rPr>
                <w:rFonts w:ascii="Calibri" w:hAnsi="Calibri"/>
                <w:b/>
                <w:sz w:val="22"/>
                <w:szCs w:val="22"/>
              </w:rPr>
            </w:pPr>
            <w:r w:rsidRPr="0064736B">
              <w:rPr>
                <w:rFonts w:asciiTheme="minorHAnsi" w:hAnsiTheme="minorHAnsi" w:cstheme="minorHAnsi"/>
                <w:b/>
                <w:sz w:val="22"/>
                <w:szCs w:val="22"/>
              </w:rPr>
              <w:t>Technical Proposal</w:t>
            </w:r>
          </w:p>
        </w:tc>
        <w:tc>
          <w:tcPr>
            <w:tcW w:w="788" w:type="dxa"/>
            <w:tcBorders>
              <w:top w:val="nil"/>
              <w:left w:val="nil"/>
              <w:bottom w:val="single" w:sz="4" w:space="0" w:color="auto"/>
              <w:right w:val="single" w:sz="4" w:space="0" w:color="auto"/>
            </w:tcBorders>
            <w:vAlign w:val="center"/>
          </w:tcPr>
          <w:p w14:paraId="20261E98"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170694F"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0084EF78"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r>
      <w:tr w:rsidR="00935178" w:rsidRPr="009E13BD" w14:paraId="22DB06E2" w14:textId="77777777" w:rsidTr="002B6B86">
        <w:trPr>
          <w:trHeight w:val="255"/>
          <w:jc w:val="center"/>
        </w:trPr>
        <w:tc>
          <w:tcPr>
            <w:tcW w:w="4742" w:type="dxa"/>
            <w:tcBorders>
              <w:top w:val="nil"/>
              <w:left w:val="single" w:sz="4" w:space="0" w:color="auto"/>
              <w:bottom w:val="single" w:sz="4" w:space="0" w:color="auto"/>
              <w:right w:val="single" w:sz="4" w:space="0" w:color="auto"/>
            </w:tcBorders>
            <w:vAlign w:val="center"/>
          </w:tcPr>
          <w:p w14:paraId="5EEB1644" w14:textId="77777777" w:rsidR="00935178" w:rsidRPr="009E13BD" w:rsidRDefault="00935178" w:rsidP="002B6B86">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14:paraId="7BC212D7"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F59CC6C"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13043111"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r>
      <w:tr w:rsidR="00935178" w:rsidRPr="009E13BD" w14:paraId="39340FB0" w14:textId="77777777" w:rsidTr="002B6B86">
        <w:trPr>
          <w:trHeight w:val="255"/>
          <w:jc w:val="center"/>
        </w:trPr>
        <w:tc>
          <w:tcPr>
            <w:tcW w:w="4742" w:type="dxa"/>
            <w:tcBorders>
              <w:top w:val="nil"/>
              <w:left w:val="single" w:sz="4" w:space="0" w:color="auto"/>
              <w:bottom w:val="single" w:sz="4" w:space="0" w:color="auto"/>
              <w:right w:val="single" w:sz="4" w:space="0" w:color="auto"/>
            </w:tcBorders>
            <w:vAlign w:val="center"/>
          </w:tcPr>
          <w:p w14:paraId="47A3DE4C" w14:textId="77777777" w:rsidR="00935178" w:rsidRPr="009E13BD" w:rsidRDefault="00935178" w:rsidP="002B6B86">
            <w:pPr>
              <w:pStyle w:val="NoSpacing"/>
              <w:ind w:left="407" w:hanging="407"/>
              <w:rPr>
                <w:rFonts w:ascii="Calibri" w:hAnsi="Calibri"/>
                <w:sz w:val="22"/>
                <w:szCs w:val="22"/>
              </w:rPr>
            </w:pPr>
            <w:r>
              <w:rPr>
                <w:rFonts w:ascii="Calibri" w:hAnsi="Calibri"/>
                <w:sz w:val="22"/>
                <w:szCs w:val="22"/>
              </w:rPr>
              <w:t>3.   Executive Summary (Signed)</w:t>
            </w:r>
          </w:p>
        </w:tc>
        <w:tc>
          <w:tcPr>
            <w:tcW w:w="788" w:type="dxa"/>
            <w:tcBorders>
              <w:top w:val="nil"/>
              <w:left w:val="nil"/>
              <w:bottom w:val="single" w:sz="4" w:space="0" w:color="auto"/>
              <w:right w:val="single" w:sz="4" w:space="0" w:color="auto"/>
            </w:tcBorders>
            <w:vAlign w:val="center"/>
          </w:tcPr>
          <w:p w14:paraId="7493ED69" w14:textId="77777777" w:rsidR="00935178" w:rsidRPr="009E13BD" w:rsidRDefault="00935178" w:rsidP="002B6B86">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A07D33F" w14:textId="77777777" w:rsidR="00935178" w:rsidRPr="009E13BD" w:rsidRDefault="00935178" w:rsidP="002B6B86">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49400CB3" w14:textId="77777777" w:rsidR="00935178" w:rsidRPr="009E13BD" w:rsidRDefault="00935178" w:rsidP="002B6B86">
            <w:pPr>
              <w:pStyle w:val="BodyText"/>
              <w:jc w:val="both"/>
              <w:rPr>
                <w:rFonts w:ascii="Calibri" w:hAnsi="Calibri"/>
                <w:sz w:val="22"/>
                <w:szCs w:val="22"/>
              </w:rPr>
            </w:pPr>
          </w:p>
        </w:tc>
      </w:tr>
      <w:tr w:rsidR="00935178" w:rsidRPr="009E13BD" w14:paraId="2A48FB2A" w14:textId="77777777" w:rsidTr="002B6B86">
        <w:trPr>
          <w:trHeight w:val="255"/>
          <w:jc w:val="center"/>
        </w:trPr>
        <w:tc>
          <w:tcPr>
            <w:tcW w:w="4742" w:type="dxa"/>
            <w:tcBorders>
              <w:top w:val="nil"/>
              <w:left w:val="single" w:sz="4" w:space="0" w:color="auto"/>
              <w:bottom w:val="single" w:sz="4" w:space="0" w:color="auto"/>
              <w:right w:val="single" w:sz="4" w:space="0" w:color="auto"/>
            </w:tcBorders>
            <w:vAlign w:val="center"/>
          </w:tcPr>
          <w:p w14:paraId="1D4A928E" w14:textId="77777777" w:rsidR="00935178" w:rsidRPr="009E13BD" w:rsidRDefault="00935178" w:rsidP="002B6B86">
            <w:pPr>
              <w:pStyle w:val="NoSpacing"/>
              <w:ind w:left="407" w:hanging="407"/>
              <w:rPr>
                <w:rFonts w:ascii="Calibri" w:hAnsi="Calibri"/>
                <w:sz w:val="22"/>
                <w:szCs w:val="22"/>
              </w:rPr>
            </w:pPr>
            <w:r w:rsidRPr="009E13BD">
              <w:rPr>
                <w:rFonts w:ascii="Calibri" w:hAnsi="Calibri"/>
                <w:sz w:val="22"/>
                <w:szCs w:val="22"/>
              </w:rPr>
              <w:t xml:space="preserve">3.   Specifications  </w:t>
            </w:r>
          </w:p>
        </w:tc>
        <w:tc>
          <w:tcPr>
            <w:tcW w:w="788" w:type="dxa"/>
            <w:tcBorders>
              <w:top w:val="nil"/>
              <w:left w:val="nil"/>
              <w:bottom w:val="single" w:sz="4" w:space="0" w:color="auto"/>
              <w:right w:val="single" w:sz="4" w:space="0" w:color="auto"/>
            </w:tcBorders>
            <w:vAlign w:val="center"/>
          </w:tcPr>
          <w:p w14:paraId="50E50D3A"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E395A62"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794D6C84"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r>
      <w:tr w:rsidR="00935178" w:rsidRPr="009E13BD" w14:paraId="33E3A8A2" w14:textId="77777777" w:rsidTr="00FB4836">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4CD853CC" w14:textId="6B540D3F" w:rsidR="00935178" w:rsidRPr="00FB4836" w:rsidRDefault="00935178" w:rsidP="002B6B86">
            <w:pPr>
              <w:pStyle w:val="NoSpacing"/>
              <w:rPr>
                <w:rFonts w:ascii="Calibri" w:hAnsi="Calibri"/>
                <w:sz w:val="22"/>
                <w:szCs w:val="22"/>
              </w:rPr>
            </w:pPr>
            <w:r w:rsidRPr="00FB4836">
              <w:rPr>
                <w:rFonts w:ascii="Calibri" w:hAnsi="Calibri"/>
                <w:sz w:val="22"/>
                <w:szCs w:val="22"/>
              </w:rPr>
              <w:t xml:space="preserve">3.   Respondent Background Information </w:t>
            </w:r>
          </w:p>
        </w:tc>
        <w:tc>
          <w:tcPr>
            <w:tcW w:w="788" w:type="dxa"/>
            <w:tcBorders>
              <w:top w:val="nil"/>
              <w:left w:val="nil"/>
              <w:bottom w:val="single" w:sz="4" w:space="0" w:color="auto"/>
              <w:right w:val="single" w:sz="4" w:space="0" w:color="auto"/>
            </w:tcBorders>
            <w:vAlign w:val="center"/>
          </w:tcPr>
          <w:p w14:paraId="22139546" w14:textId="77777777" w:rsidR="00935178" w:rsidRPr="009E13BD" w:rsidRDefault="00935178" w:rsidP="002B6B86">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45261F0" w14:textId="77777777" w:rsidR="00935178" w:rsidRPr="009E13BD" w:rsidRDefault="00935178" w:rsidP="002B6B86">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47842747" w14:textId="77777777" w:rsidR="00935178" w:rsidRPr="009E13BD" w:rsidRDefault="00935178" w:rsidP="002B6B86">
            <w:pPr>
              <w:pStyle w:val="BodyText"/>
              <w:jc w:val="both"/>
              <w:rPr>
                <w:rFonts w:ascii="Calibri" w:hAnsi="Calibri"/>
                <w:sz w:val="22"/>
                <w:szCs w:val="22"/>
              </w:rPr>
            </w:pPr>
          </w:p>
        </w:tc>
      </w:tr>
      <w:tr w:rsidR="00935178" w:rsidRPr="009E13BD" w14:paraId="57120AFB" w14:textId="77777777" w:rsidTr="00FB4836">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3FC92086" w14:textId="77777777" w:rsidR="00935178" w:rsidRPr="00FB4836" w:rsidRDefault="00935178" w:rsidP="002B6B86">
            <w:pPr>
              <w:pStyle w:val="NoSpacing"/>
              <w:rPr>
                <w:rFonts w:ascii="Calibri" w:hAnsi="Calibri"/>
                <w:sz w:val="22"/>
                <w:szCs w:val="22"/>
              </w:rPr>
            </w:pPr>
            <w:r w:rsidRPr="00FB4836">
              <w:rPr>
                <w:rFonts w:ascii="Calibri" w:hAnsi="Calibri"/>
                <w:sz w:val="22"/>
                <w:szCs w:val="22"/>
              </w:rPr>
              <w:t xml:space="preserve">3.   Experience </w:t>
            </w:r>
          </w:p>
        </w:tc>
        <w:tc>
          <w:tcPr>
            <w:tcW w:w="788" w:type="dxa"/>
            <w:tcBorders>
              <w:top w:val="nil"/>
              <w:left w:val="nil"/>
              <w:bottom w:val="single" w:sz="4" w:space="0" w:color="auto"/>
              <w:right w:val="single" w:sz="4" w:space="0" w:color="auto"/>
            </w:tcBorders>
            <w:vAlign w:val="center"/>
          </w:tcPr>
          <w:p w14:paraId="21F18E12" w14:textId="77777777" w:rsidR="00935178" w:rsidRPr="009E13BD" w:rsidRDefault="00935178" w:rsidP="002B6B86">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4AE416C4" w14:textId="77777777" w:rsidR="00935178" w:rsidRPr="009E13BD" w:rsidRDefault="00935178" w:rsidP="002B6B86">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2B4A28F5" w14:textId="77777777" w:rsidR="00935178" w:rsidRPr="009E13BD" w:rsidRDefault="00935178" w:rsidP="002B6B86">
            <w:pPr>
              <w:pStyle w:val="BodyText"/>
              <w:jc w:val="both"/>
              <w:rPr>
                <w:rFonts w:ascii="Calibri" w:hAnsi="Calibri"/>
                <w:sz w:val="22"/>
                <w:szCs w:val="22"/>
              </w:rPr>
            </w:pPr>
          </w:p>
        </w:tc>
      </w:tr>
      <w:tr w:rsidR="00935178" w:rsidRPr="009E13BD" w14:paraId="2C453B49" w14:textId="77777777" w:rsidTr="00FB4836">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6A3C2010" w14:textId="77777777" w:rsidR="00935178" w:rsidRPr="00FB4836" w:rsidRDefault="00935178" w:rsidP="002B6B86">
            <w:pPr>
              <w:pStyle w:val="NoSpacing"/>
              <w:rPr>
                <w:rFonts w:ascii="Calibri" w:hAnsi="Calibri"/>
                <w:sz w:val="22"/>
                <w:szCs w:val="22"/>
              </w:rPr>
            </w:pPr>
            <w:r w:rsidRPr="00FB4836">
              <w:rPr>
                <w:rFonts w:ascii="Calibri" w:hAnsi="Calibri"/>
                <w:sz w:val="22"/>
                <w:szCs w:val="22"/>
              </w:rPr>
              <w:t xml:space="preserve">3.   Personnel </w:t>
            </w:r>
          </w:p>
        </w:tc>
        <w:tc>
          <w:tcPr>
            <w:tcW w:w="788" w:type="dxa"/>
            <w:tcBorders>
              <w:top w:val="nil"/>
              <w:left w:val="nil"/>
              <w:bottom w:val="single" w:sz="4" w:space="0" w:color="auto"/>
              <w:right w:val="single" w:sz="4" w:space="0" w:color="auto"/>
            </w:tcBorders>
            <w:vAlign w:val="center"/>
          </w:tcPr>
          <w:p w14:paraId="1FA700B2" w14:textId="77777777" w:rsidR="00935178" w:rsidRPr="009E13BD" w:rsidRDefault="00935178" w:rsidP="002B6B86">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4D2824E" w14:textId="77777777" w:rsidR="00935178" w:rsidRPr="009E13BD" w:rsidRDefault="00935178" w:rsidP="002B6B86">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7ADDDBC6" w14:textId="77777777" w:rsidR="00935178" w:rsidRPr="009E13BD" w:rsidRDefault="00935178" w:rsidP="002B6B86">
            <w:pPr>
              <w:pStyle w:val="BodyText"/>
              <w:jc w:val="both"/>
              <w:rPr>
                <w:rFonts w:ascii="Calibri" w:hAnsi="Calibri"/>
                <w:sz w:val="22"/>
                <w:szCs w:val="22"/>
              </w:rPr>
            </w:pPr>
          </w:p>
        </w:tc>
      </w:tr>
      <w:tr w:rsidR="00935178" w:rsidRPr="009E13BD" w14:paraId="18A21003" w14:textId="77777777" w:rsidTr="00FB4836">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4DDB31C8" w14:textId="77777777" w:rsidR="00935178" w:rsidRPr="00FB4836" w:rsidRDefault="00935178" w:rsidP="002B6B86">
            <w:pPr>
              <w:pStyle w:val="NoSpacing"/>
              <w:rPr>
                <w:rFonts w:ascii="Calibri" w:hAnsi="Calibri"/>
                <w:sz w:val="22"/>
                <w:szCs w:val="22"/>
              </w:rPr>
            </w:pPr>
            <w:r w:rsidRPr="00FB4836">
              <w:rPr>
                <w:rFonts w:ascii="Calibri" w:hAnsi="Calibri"/>
                <w:sz w:val="22"/>
                <w:szCs w:val="22"/>
              </w:rPr>
              <w:t xml:space="preserve">3.   Terminations </w:t>
            </w:r>
          </w:p>
        </w:tc>
        <w:tc>
          <w:tcPr>
            <w:tcW w:w="788" w:type="dxa"/>
            <w:tcBorders>
              <w:top w:val="nil"/>
              <w:left w:val="nil"/>
              <w:bottom w:val="single" w:sz="4" w:space="0" w:color="auto"/>
              <w:right w:val="single" w:sz="4" w:space="0" w:color="auto"/>
            </w:tcBorders>
            <w:vAlign w:val="center"/>
          </w:tcPr>
          <w:p w14:paraId="6D119F31"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8151D53"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D12E32D"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r>
      <w:tr w:rsidR="00935178" w:rsidRPr="009E13BD" w14:paraId="4D90246A" w14:textId="77777777" w:rsidTr="002B6B86">
        <w:trPr>
          <w:trHeight w:val="255"/>
          <w:jc w:val="center"/>
        </w:trPr>
        <w:tc>
          <w:tcPr>
            <w:tcW w:w="4742" w:type="dxa"/>
            <w:tcBorders>
              <w:top w:val="nil"/>
              <w:left w:val="single" w:sz="4" w:space="0" w:color="auto"/>
              <w:bottom w:val="single" w:sz="4" w:space="0" w:color="auto"/>
              <w:right w:val="single" w:sz="4" w:space="0" w:color="auto"/>
            </w:tcBorders>
            <w:vAlign w:val="center"/>
          </w:tcPr>
          <w:p w14:paraId="1C4D14B0" w14:textId="77777777" w:rsidR="00935178" w:rsidRPr="009E13BD" w:rsidRDefault="00935178" w:rsidP="002B6B86">
            <w:pPr>
              <w:pStyle w:val="NoSpacing"/>
              <w:rPr>
                <w:rFonts w:ascii="Calibri" w:hAnsi="Calibri"/>
                <w:sz w:val="22"/>
                <w:szCs w:val="22"/>
              </w:rPr>
            </w:pPr>
            <w:r w:rsidRPr="009E13BD">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14:paraId="541F765C"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60C79C4"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7A845F2"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r>
      <w:tr w:rsidR="00935178" w:rsidRPr="009E13BD" w14:paraId="4F3AE897" w14:textId="77777777" w:rsidTr="002B6B86">
        <w:trPr>
          <w:trHeight w:val="255"/>
          <w:jc w:val="center"/>
        </w:trPr>
        <w:tc>
          <w:tcPr>
            <w:tcW w:w="4742" w:type="dxa"/>
            <w:tcBorders>
              <w:top w:val="nil"/>
              <w:left w:val="single" w:sz="4" w:space="0" w:color="auto"/>
              <w:bottom w:val="single" w:sz="4" w:space="0" w:color="auto"/>
              <w:right w:val="single" w:sz="4" w:space="0" w:color="auto"/>
            </w:tcBorders>
            <w:vAlign w:val="center"/>
          </w:tcPr>
          <w:p w14:paraId="2DD1C5A2" w14:textId="77777777" w:rsidR="00935178" w:rsidRPr="009E13BD" w:rsidRDefault="00935178" w:rsidP="002B6B86">
            <w:pPr>
              <w:pStyle w:val="NoSpacing"/>
              <w:rPr>
                <w:rFonts w:ascii="Calibri" w:hAnsi="Calibri"/>
                <w:sz w:val="22"/>
                <w:szCs w:val="22"/>
              </w:rPr>
            </w:pPr>
            <w:r w:rsidRPr="009E13BD">
              <w:rPr>
                <w:rFonts w:ascii="Calibri" w:hAnsi="Calibri"/>
                <w:sz w:val="22"/>
                <w:szCs w:val="22"/>
              </w:rPr>
              <w:t>3.   Certification Letter</w:t>
            </w:r>
          </w:p>
        </w:tc>
        <w:tc>
          <w:tcPr>
            <w:tcW w:w="788" w:type="dxa"/>
            <w:tcBorders>
              <w:top w:val="nil"/>
              <w:left w:val="nil"/>
              <w:bottom w:val="single" w:sz="4" w:space="0" w:color="auto"/>
              <w:right w:val="single" w:sz="4" w:space="0" w:color="auto"/>
            </w:tcBorders>
            <w:vAlign w:val="center"/>
          </w:tcPr>
          <w:p w14:paraId="6397AA7F"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4C74B163"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3C60858"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r>
      <w:tr w:rsidR="00935178" w:rsidRPr="009E13BD" w14:paraId="2111B027" w14:textId="77777777" w:rsidTr="002B6B86">
        <w:trPr>
          <w:trHeight w:val="255"/>
          <w:jc w:val="center"/>
        </w:trPr>
        <w:tc>
          <w:tcPr>
            <w:tcW w:w="4742" w:type="dxa"/>
            <w:tcBorders>
              <w:top w:val="nil"/>
              <w:left w:val="single" w:sz="4" w:space="0" w:color="auto"/>
              <w:bottom w:val="single" w:sz="4" w:space="0" w:color="auto"/>
              <w:right w:val="single" w:sz="4" w:space="0" w:color="auto"/>
            </w:tcBorders>
            <w:vAlign w:val="center"/>
          </w:tcPr>
          <w:p w14:paraId="21F9D3C8" w14:textId="77777777" w:rsidR="00935178" w:rsidRPr="009E13BD" w:rsidRDefault="00935178" w:rsidP="002B6B86">
            <w:pPr>
              <w:pStyle w:val="NoSpacing"/>
              <w:rPr>
                <w:rFonts w:ascii="Calibri" w:hAnsi="Calibri"/>
                <w:sz w:val="22"/>
                <w:szCs w:val="22"/>
              </w:rPr>
            </w:pPr>
            <w:r w:rsidRPr="009E13BD">
              <w:rPr>
                <w:rFonts w:ascii="Calibri" w:hAnsi="Calibri"/>
                <w:sz w:val="22"/>
                <w:szCs w:val="22"/>
              </w:rPr>
              <w:t>3.   Authorization to Release Information</w:t>
            </w:r>
          </w:p>
        </w:tc>
        <w:tc>
          <w:tcPr>
            <w:tcW w:w="788" w:type="dxa"/>
            <w:tcBorders>
              <w:top w:val="nil"/>
              <w:left w:val="nil"/>
              <w:bottom w:val="single" w:sz="4" w:space="0" w:color="auto"/>
              <w:right w:val="single" w:sz="4" w:space="0" w:color="auto"/>
            </w:tcBorders>
            <w:vAlign w:val="center"/>
          </w:tcPr>
          <w:p w14:paraId="083E5ADA"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B3023B4"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60D6874E"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r>
      <w:tr w:rsidR="00935178" w:rsidRPr="009E13BD" w14:paraId="05943210" w14:textId="77777777" w:rsidTr="002B6B86">
        <w:trPr>
          <w:trHeight w:val="255"/>
          <w:jc w:val="center"/>
        </w:trPr>
        <w:tc>
          <w:tcPr>
            <w:tcW w:w="4742" w:type="dxa"/>
            <w:tcBorders>
              <w:top w:val="nil"/>
              <w:left w:val="single" w:sz="4" w:space="0" w:color="auto"/>
              <w:bottom w:val="single" w:sz="4" w:space="0" w:color="auto"/>
              <w:right w:val="single" w:sz="4" w:space="0" w:color="auto"/>
            </w:tcBorders>
            <w:vAlign w:val="center"/>
          </w:tcPr>
          <w:p w14:paraId="3E9F8276" w14:textId="77777777" w:rsidR="00935178" w:rsidRPr="009E13BD" w:rsidRDefault="00935178" w:rsidP="002B6B86">
            <w:pPr>
              <w:pStyle w:val="NoSpacing"/>
              <w:rPr>
                <w:rFonts w:ascii="Calibri" w:hAnsi="Calibri"/>
                <w:sz w:val="22"/>
                <w:szCs w:val="22"/>
              </w:rPr>
            </w:pPr>
            <w:r w:rsidRPr="009E13BD">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14:paraId="085CCED9" w14:textId="77777777" w:rsidR="00935178" w:rsidRPr="009E13BD" w:rsidRDefault="00935178" w:rsidP="002B6B86">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B781679" w14:textId="77777777" w:rsidR="00935178" w:rsidRPr="009E13BD" w:rsidRDefault="00935178" w:rsidP="002B6B86">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79031045" w14:textId="77777777" w:rsidR="00935178" w:rsidRPr="009E13BD" w:rsidRDefault="00935178" w:rsidP="002B6B86">
            <w:pPr>
              <w:pStyle w:val="BodyText"/>
              <w:jc w:val="both"/>
              <w:rPr>
                <w:rFonts w:ascii="Calibri" w:hAnsi="Calibri"/>
                <w:sz w:val="22"/>
                <w:szCs w:val="22"/>
              </w:rPr>
            </w:pPr>
          </w:p>
        </w:tc>
      </w:tr>
      <w:tr w:rsidR="00935178" w:rsidRPr="009E13BD" w14:paraId="6F9A642A" w14:textId="77777777" w:rsidTr="002B6B86">
        <w:trPr>
          <w:trHeight w:val="255"/>
          <w:jc w:val="center"/>
        </w:trPr>
        <w:tc>
          <w:tcPr>
            <w:tcW w:w="4742" w:type="dxa"/>
            <w:tcBorders>
              <w:top w:val="nil"/>
              <w:left w:val="single" w:sz="4" w:space="0" w:color="auto"/>
              <w:bottom w:val="single" w:sz="4" w:space="0" w:color="auto"/>
              <w:right w:val="single" w:sz="4" w:space="0" w:color="auto"/>
            </w:tcBorders>
            <w:vAlign w:val="center"/>
          </w:tcPr>
          <w:p w14:paraId="3D75B638" w14:textId="77777777" w:rsidR="00935178" w:rsidRPr="009E13BD" w:rsidRDefault="00935178" w:rsidP="002B6B86">
            <w:pPr>
              <w:pStyle w:val="NoSpacing"/>
              <w:rPr>
                <w:rFonts w:ascii="Calibri" w:hAnsi="Calibri"/>
                <w:sz w:val="22"/>
                <w:szCs w:val="22"/>
              </w:rPr>
            </w:pPr>
            <w:r>
              <w:rPr>
                <w:rFonts w:ascii="Calibri" w:hAnsi="Calibri"/>
                <w:sz w:val="22"/>
                <w:szCs w:val="22"/>
              </w:rPr>
              <w:t>5</w:t>
            </w:r>
            <w:r w:rsidRPr="009E13BD">
              <w:rPr>
                <w:rFonts w:ascii="Calibri" w:hAnsi="Calibri"/>
                <w:sz w:val="22"/>
                <w:szCs w:val="22"/>
              </w:rPr>
              <w:t xml:space="preserve">.   Scored Technical </w:t>
            </w:r>
            <w:r>
              <w:rPr>
                <w:rFonts w:ascii="Calibri" w:hAnsi="Calibri"/>
                <w:sz w:val="22"/>
                <w:szCs w:val="22"/>
              </w:rPr>
              <w:t>S</w:t>
            </w:r>
            <w:r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7DC5D88"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0BFD066C"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04EC12D0"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r>
      <w:tr w:rsidR="00935178" w:rsidRPr="009E13BD" w14:paraId="5CF035E0" w14:textId="77777777" w:rsidTr="002B6B86">
        <w:trPr>
          <w:trHeight w:val="255"/>
          <w:jc w:val="center"/>
        </w:trPr>
        <w:tc>
          <w:tcPr>
            <w:tcW w:w="4742" w:type="dxa"/>
            <w:tcBorders>
              <w:top w:val="nil"/>
              <w:left w:val="single" w:sz="4" w:space="0" w:color="auto"/>
              <w:bottom w:val="single" w:sz="4" w:space="0" w:color="auto"/>
              <w:right w:val="single" w:sz="4" w:space="0" w:color="auto"/>
            </w:tcBorders>
            <w:vAlign w:val="center"/>
          </w:tcPr>
          <w:p w14:paraId="57CD778D" w14:textId="77777777" w:rsidR="00935178" w:rsidRPr="009E13BD" w:rsidRDefault="00935178" w:rsidP="002B6B86">
            <w:pPr>
              <w:pStyle w:val="NoSpacing"/>
              <w:rPr>
                <w:rFonts w:ascii="Calibri" w:hAnsi="Calibri"/>
                <w:sz w:val="22"/>
                <w:szCs w:val="22"/>
              </w:rPr>
            </w:pPr>
            <w:r>
              <w:rPr>
                <w:rFonts w:ascii="Calibri" w:hAnsi="Calibri"/>
                <w:sz w:val="22"/>
                <w:szCs w:val="22"/>
              </w:rPr>
              <w:t>Form 22 – Request for Confidentiality</w:t>
            </w:r>
          </w:p>
        </w:tc>
        <w:tc>
          <w:tcPr>
            <w:tcW w:w="788" w:type="dxa"/>
            <w:tcBorders>
              <w:top w:val="nil"/>
              <w:left w:val="nil"/>
              <w:bottom w:val="single" w:sz="4" w:space="0" w:color="auto"/>
              <w:right w:val="single" w:sz="4" w:space="0" w:color="auto"/>
            </w:tcBorders>
            <w:vAlign w:val="center"/>
          </w:tcPr>
          <w:p w14:paraId="00703C23"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6CBFAB02"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10105096"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r>
      <w:tr w:rsidR="00935178" w:rsidRPr="009E13BD" w14:paraId="60B339B3" w14:textId="77777777" w:rsidTr="002B6B86">
        <w:trPr>
          <w:trHeight w:val="255"/>
          <w:jc w:val="center"/>
        </w:trPr>
        <w:tc>
          <w:tcPr>
            <w:tcW w:w="4742" w:type="dxa"/>
            <w:tcBorders>
              <w:top w:val="nil"/>
              <w:left w:val="single" w:sz="4" w:space="0" w:color="auto"/>
              <w:bottom w:val="single" w:sz="4" w:space="0" w:color="auto"/>
              <w:right w:val="single" w:sz="4" w:space="0" w:color="auto"/>
            </w:tcBorders>
            <w:vAlign w:val="center"/>
          </w:tcPr>
          <w:p w14:paraId="064FB2BD" w14:textId="77777777" w:rsidR="00935178" w:rsidRPr="009E13BD" w:rsidRDefault="00935178" w:rsidP="002B6B86">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3A88A067"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267E5B8C"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588AD250"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r>
      <w:tr w:rsidR="00935178" w:rsidRPr="009E13BD" w14:paraId="0F9590E5" w14:textId="77777777" w:rsidTr="002B6B86">
        <w:trPr>
          <w:trHeight w:val="255"/>
          <w:jc w:val="center"/>
        </w:trPr>
        <w:tc>
          <w:tcPr>
            <w:tcW w:w="4742" w:type="dxa"/>
            <w:tcBorders>
              <w:top w:val="nil"/>
              <w:left w:val="single" w:sz="4" w:space="0" w:color="auto"/>
              <w:bottom w:val="single" w:sz="4" w:space="0" w:color="auto"/>
              <w:right w:val="single" w:sz="4" w:space="0" w:color="auto"/>
            </w:tcBorders>
            <w:vAlign w:val="center"/>
          </w:tcPr>
          <w:p w14:paraId="56B984C8" w14:textId="77777777" w:rsidR="00935178" w:rsidRPr="009E13BD" w:rsidRDefault="00935178" w:rsidP="002B6B86">
            <w:pPr>
              <w:pStyle w:val="NoSpacing"/>
              <w:rPr>
                <w:rFonts w:ascii="Calibri" w:hAnsi="Calibri"/>
                <w:sz w:val="22"/>
                <w:szCs w:val="22"/>
              </w:rPr>
            </w:pPr>
            <w:r w:rsidRPr="00336283">
              <w:rPr>
                <w:rFonts w:ascii="Calibri" w:hAnsi="Calibri"/>
                <w:b/>
                <w:sz w:val="22"/>
                <w:szCs w:val="22"/>
              </w:rPr>
              <w:t>COST PROPOSAL</w:t>
            </w:r>
            <w:r>
              <w:rPr>
                <w:rFonts w:ascii="Calibri" w:hAnsi="Calibri"/>
                <w:b/>
                <w:sz w:val="22"/>
                <w:szCs w:val="22"/>
              </w:rPr>
              <w:t xml:space="preserve"> </w:t>
            </w:r>
            <w:r w:rsidRPr="00336283">
              <w:rPr>
                <w:rFonts w:ascii="Calibri" w:hAnsi="Calibri"/>
                <w:sz w:val="22"/>
                <w:szCs w:val="22"/>
              </w:rPr>
              <w:t xml:space="preserve">(submitted </w:t>
            </w:r>
            <w:r>
              <w:rPr>
                <w:rFonts w:ascii="Calibri" w:hAnsi="Calibri"/>
                <w:sz w:val="22"/>
                <w:szCs w:val="22"/>
              </w:rPr>
              <w:t xml:space="preserve">as </w:t>
            </w:r>
            <w:r w:rsidRPr="00336283">
              <w:rPr>
                <w:rFonts w:ascii="Calibri" w:hAnsi="Calibri"/>
                <w:sz w:val="22"/>
                <w:szCs w:val="22"/>
              </w:rPr>
              <w:t>a separate</w:t>
            </w:r>
            <w:r>
              <w:rPr>
                <w:rFonts w:ascii="Calibri" w:hAnsi="Calibri"/>
                <w:sz w:val="22"/>
                <w:szCs w:val="22"/>
              </w:rPr>
              <w:t xml:space="preserve"> file)</w:t>
            </w:r>
          </w:p>
        </w:tc>
        <w:tc>
          <w:tcPr>
            <w:tcW w:w="788" w:type="dxa"/>
            <w:tcBorders>
              <w:top w:val="nil"/>
              <w:left w:val="nil"/>
              <w:bottom w:val="single" w:sz="4" w:space="0" w:color="auto"/>
              <w:right w:val="single" w:sz="4" w:space="0" w:color="auto"/>
            </w:tcBorders>
            <w:vAlign w:val="center"/>
          </w:tcPr>
          <w:p w14:paraId="2627D70E"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61720B3A"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6F25936C" w14:textId="77777777" w:rsidR="00935178" w:rsidRPr="009E13BD" w:rsidRDefault="00935178" w:rsidP="002B6B86">
            <w:pPr>
              <w:pStyle w:val="BodyText"/>
              <w:jc w:val="both"/>
              <w:rPr>
                <w:rFonts w:ascii="Calibri" w:hAnsi="Calibri"/>
                <w:sz w:val="22"/>
                <w:szCs w:val="22"/>
              </w:rPr>
            </w:pPr>
            <w:r w:rsidRPr="009E13BD">
              <w:rPr>
                <w:rFonts w:ascii="Calibri" w:hAnsi="Calibri"/>
                <w:sz w:val="22"/>
                <w:szCs w:val="22"/>
              </w:rPr>
              <w:t> </w:t>
            </w:r>
          </w:p>
        </w:tc>
      </w:tr>
    </w:tbl>
    <w:p w14:paraId="0D04ABA5" w14:textId="5347F7F2"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p w14:paraId="0AFFCF3E" w14:textId="77777777" w:rsidR="00935178" w:rsidRDefault="00935178">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4780A8A6" w14:textId="77777777" w:rsidR="00D57E10" w:rsidRDefault="00D57E10">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2DD2B88E" w14:textId="77777777" w:rsidR="00D57E10" w:rsidRDefault="00D57E10">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sectPr w:rsidR="00D57E10">
      <w:type w:val="continuous"/>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36505" w14:textId="77777777" w:rsidR="007E0699" w:rsidRDefault="007E0699">
      <w:r>
        <w:separator/>
      </w:r>
    </w:p>
  </w:endnote>
  <w:endnote w:type="continuationSeparator" w:id="0">
    <w:p w14:paraId="5108CF0F" w14:textId="77777777" w:rsidR="007E0699" w:rsidRDefault="007E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9B5B" w14:textId="77777777" w:rsidR="007E0699" w:rsidRDefault="007E069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6CB8C47A" w14:textId="77777777" w:rsidR="007E0699" w:rsidRDefault="007E069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47F5D" w14:textId="72777131" w:rsidR="007E0699" w:rsidRDefault="007E0699">
    <w:pPr>
      <w:pBdr>
        <w:top w:val="nil"/>
        <w:left w:val="nil"/>
        <w:bottom w:val="nil"/>
        <w:right w:val="nil"/>
        <w:between w:val="nil"/>
      </w:pBdr>
      <w:tabs>
        <w:tab w:val="center" w:pos="4320"/>
        <w:tab w:val="right" w:pos="8640"/>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4D5C67">
      <w:rPr>
        <w:rFonts w:ascii="Calibri" w:eastAsia="Calibri" w:hAnsi="Calibri" w:cs="Calibri"/>
        <w:noProof/>
        <w:color w:val="000000"/>
        <w:sz w:val="20"/>
        <w:szCs w:val="20"/>
      </w:rPr>
      <w:t>21</w:t>
    </w:r>
    <w:r>
      <w:rPr>
        <w:rFonts w:ascii="Calibri" w:eastAsia="Calibri" w:hAnsi="Calibri" w:cs="Calibri"/>
        <w:color w:val="000000"/>
        <w:sz w:val="20"/>
        <w:szCs w:val="20"/>
      </w:rPr>
      <w:fldChar w:fldCharType="end"/>
    </w:r>
  </w:p>
  <w:p w14:paraId="6526C2E3" w14:textId="77777777" w:rsidR="007E0699" w:rsidRDefault="007E0699">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B44CB" w14:textId="77777777" w:rsidR="007E0699" w:rsidRDefault="007E069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0918C" w14:textId="77777777" w:rsidR="007E0699" w:rsidRDefault="007E0699">
      <w:r>
        <w:separator/>
      </w:r>
    </w:p>
  </w:footnote>
  <w:footnote w:type="continuationSeparator" w:id="0">
    <w:p w14:paraId="7F5AA4DF" w14:textId="77777777" w:rsidR="007E0699" w:rsidRDefault="007E0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AF8F" w14:textId="77777777" w:rsidR="007E0699" w:rsidRDefault="007E0699">
    <w:pPr>
      <w:pBdr>
        <w:top w:val="nil"/>
        <w:left w:val="nil"/>
        <w:bottom w:val="nil"/>
        <w:right w:val="nil"/>
        <w:between w:val="nil"/>
      </w:pBdr>
      <w:tabs>
        <w:tab w:val="center" w:pos="4320"/>
        <w:tab w:val="right" w:pos="8640"/>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2E00" w14:textId="77777777" w:rsidR="007E0699" w:rsidRDefault="007E0699">
    <w:pPr>
      <w:pBdr>
        <w:top w:val="nil"/>
        <w:left w:val="nil"/>
        <w:bottom w:val="nil"/>
        <w:right w:val="nil"/>
        <w:between w:val="nil"/>
      </w:pBdr>
      <w:tabs>
        <w:tab w:val="center" w:pos="4320"/>
        <w:tab w:val="right" w:pos="8640"/>
      </w:tabs>
      <w:rPr>
        <w:color w:val="000000"/>
        <w:sz w:val="22"/>
        <w:szCs w:val="22"/>
      </w:rPr>
    </w:pPr>
    <w:r>
      <w:rPr>
        <w:noProof/>
        <w:color w:val="000000"/>
        <w:sz w:val="22"/>
        <w:szCs w:val="22"/>
      </w:rPr>
      <mc:AlternateContent>
        <mc:Choice Requires="wps">
          <w:drawing>
            <wp:anchor distT="0" distB="0" distL="114300" distR="114300" simplePos="0" relativeHeight="251658240" behindDoc="1" locked="0" layoutInCell="1" hidden="0" allowOverlap="1" wp14:anchorId="480BB85D" wp14:editId="04AC97AA">
              <wp:simplePos x="0" y="0"/>
              <wp:positionH relativeFrom="margin">
                <wp:align>center</wp:align>
              </wp:positionH>
              <wp:positionV relativeFrom="margin">
                <wp:align>center</wp:align>
              </wp:positionV>
              <wp:extent cx="5939092" cy="5939092"/>
              <wp:effectExtent l="0" t="0" r="0" b="0"/>
              <wp:wrapNone/>
              <wp:docPr id="1" name="Rectangle 1"/>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wps:spPr>
                    <wps:txbx>
                      <w:txbxContent>
                        <w:p w14:paraId="6C42F9FF" w14:textId="4F36E81F" w:rsidR="007E0699" w:rsidRDefault="007E0699">
                          <w:pPr>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480BB85D" id="Rectangle 1" o:spid="_x0000_s1026" style="position:absolute;margin-left:0;margin-top:0;width:467.65pt;height:467.6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" filled="f" stroked="f">
              <v:textbox inset="2.53958mm,2.53958mm,2.53958mm,2.53958mm">
                <w:txbxContent>
                  <w:p w14:paraId="6C42F9FF" w14:textId="4F36E81F" w:rsidR="007E0699" w:rsidRDefault="007E0699">
                    <w:pPr>
                      <w:jc w:val="center"/>
                      <w:textDirection w:val="btLr"/>
                    </w:pP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1166" w14:textId="77777777" w:rsidR="007E0699" w:rsidRDefault="007E0699">
    <w:pPr>
      <w:pBdr>
        <w:top w:val="nil"/>
        <w:left w:val="nil"/>
        <w:bottom w:val="nil"/>
        <w:right w:val="nil"/>
        <w:between w:val="nil"/>
      </w:pBdr>
      <w:tabs>
        <w:tab w:val="center" w:pos="4320"/>
        <w:tab w:val="right" w:pos="8640"/>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D110884"/>
    <w:multiLevelType w:val="multilevel"/>
    <w:tmpl w:val="A8682CBC"/>
    <w:lvl w:ilvl="0">
      <w:start w:val="1"/>
      <w:numFmt w:val="bullet"/>
      <w:lvlText w:val="•"/>
      <w:lvlJc w:val="left"/>
      <w:pPr>
        <w:ind w:left="1080" w:hanging="72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6402E9"/>
    <w:multiLevelType w:val="hybridMultilevel"/>
    <w:tmpl w:val="9DB0E1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374034E"/>
    <w:multiLevelType w:val="multilevel"/>
    <w:tmpl w:val="FC749224"/>
    <w:lvl w:ilvl="0">
      <w:start w:val="2"/>
      <w:numFmt w:val="decimal"/>
      <w:lvlText w:val="%1"/>
      <w:lvlJc w:val="left"/>
      <w:pPr>
        <w:ind w:left="360" w:hanging="360"/>
      </w:pPr>
      <w:rPr>
        <w:b/>
      </w:rPr>
    </w:lvl>
    <w:lvl w:ilvl="1">
      <w:start w:val="2"/>
      <w:numFmt w:val="decimal"/>
      <w:pStyle w:val="Level2"/>
      <w:lvlText w:val="%1.%2"/>
      <w:lvlJc w:val="left"/>
      <w:pPr>
        <w:ind w:left="630" w:hanging="360"/>
      </w:pPr>
      <w:rPr>
        <w:rFonts w:ascii="Calibri" w:eastAsia="Calibri" w:hAnsi="Calibri" w:cs="Calibri"/>
        <w:b/>
        <w:sz w:val="22"/>
        <w:szCs w:val="22"/>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4680" w:hanging="1800"/>
      </w:pPr>
      <w:rPr>
        <w:b/>
      </w:rPr>
    </w:lvl>
  </w:abstractNum>
  <w:abstractNum w:abstractNumId="4" w15:restartNumberingAfterBreak="0">
    <w:nsid w:val="14AD5363"/>
    <w:multiLevelType w:val="multilevel"/>
    <w:tmpl w:val="AB9E7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F614B"/>
    <w:multiLevelType w:val="hybridMultilevel"/>
    <w:tmpl w:val="9808E3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1B2302"/>
    <w:multiLevelType w:val="multilevel"/>
    <w:tmpl w:val="5A1C60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983F2E"/>
    <w:multiLevelType w:val="multilevel"/>
    <w:tmpl w:val="F59C1556"/>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rFonts w:ascii="Calibri" w:eastAsia="Calibri" w:hAnsi="Calibri" w:cs="Calibri"/>
        <w:b/>
        <w:strike w:val="0"/>
        <w:color w:val="000000"/>
        <w:sz w:val="22"/>
        <w:szCs w:val="22"/>
      </w:rPr>
    </w:lvl>
    <w:lvl w:ilvl="3">
      <w:start w:val="1"/>
      <w:numFmt w:val="decimal"/>
      <w:lvlText w:val="%1.%2.%3.%4"/>
      <w:lvlJc w:val="left"/>
      <w:pPr>
        <w:ind w:left="720" w:hanging="720"/>
      </w:pPr>
      <w:rPr>
        <w:rFonts w:ascii="Calibri" w:eastAsia="Calibri" w:hAnsi="Calibri" w:cs="Calibri"/>
        <w:b/>
        <w:color w:val="000000"/>
        <w:sz w:val="22"/>
        <w:szCs w:val="22"/>
      </w:rPr>
    </w:lvl>
    <w:lvl w:ilvl="4">
      <w:start w:val="1"/>
      <w:numFmt w:val="decimal"/>
      <w:lvlText w:val="%1.%2.%3.%4.%5"/>
      <w:lvlJc w:val="left"/>
      <w:pPr>
        <w:ind w:left="1080" w:hanging="1080"/>
      </w:pPr>
      <w:rPr>
        <w:b/>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2EF6F4B"/>
    <w:multiLevelType w:val="multilevel"/>
    <w:tmpl w:val="A114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B841A37"/>
    <w:multiLevelType w:val="hybridMultilevel"/>
    <w:tmpl w:val="E69444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1A6725C"/>
    <w:multiLevelType w:val="multilevel"/>
    <w:tmpl w:val="F370D8A6"/>
    <w:lvl w:ilvl="0">
      <w:start w:val="1"/>
      <w:numFmt w:val="decimal"/>
      <w:lvlText w:val="1.%1"/>
      <w:lvlJc w:val="left"/>
      <w:pPr>
        <w:ind w:left="720" w:hanging="360"/>
      </w:pPr>
    </w:lvl>
    <w:lvl w:ilvl="1">
      <w:start w:val="1"/>
      <w:numFmt w:val="decimal"/>
      <w:lvlText w:val="1.%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CC1546"/>
    <w:multiLevelType w:val="multilevel"/>
    <w:tmpl w:val="C1BE0B6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BE497C"/>
    <w:multiLevelType w:val="multilevel"/>
    <w:tmpl w:val="BE648104"/>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B32396A"/>
    <w:multiLevelType w:val="multilevel"/>
    <w:tmpl w:val="99CCC7FA"/>
    <w:lvl w:ilvl="0">
      <w:start w:val="4"/>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530" w:hanging="720"/>
      </w:pPr>
      <w:rPr>
        <w:b/>
      </w:rPr>
    </w:lvl>
    <w:lvl w:ilvl="3">
      <w:start w:val="1"/>
      <w:numFmt w:val="decimal"/>
      <w:lvlText w:val="%1.%2.%3.%4"/>
      <w:lvlJc w:val="left"/>
      <w:pPr>
        <w:ind w:left="2610" w:hanging="1080"/>
      </w:pPr>
      <w:rPr>
        <w:b/>
        <w:color w:val="000000"/>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5" w15:restartNumberingAfterBreak="0">
    <w:nsid w:val="3F43310C"/>
    <w:multiLevelType w:val="multilevel"/>
    <w:tmpl w:val="CD221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566169F"/>
    <w:multiLevelType w:val="multilevel"/>
    <w:tmpl w:val="1BD66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B485689"/>
    <w:multiLevelType w:val="multilevel"/>
    <w:tmpl w:val="F9EC8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703744"/>
    <w:multiLevelType w:val="multilevel"/>
    <w:tmpl w:val="070CBEB4"/>
    <w:numStyleLink w:val="Style5"/>
  </w:abstractNum>
  <w:abstractNum w:abstractNumId="19" w15:restartNumberingAfterBreak="0">
    <w:nsid w:val="504B0D09"/>
    <w:multiLevelType w:val="multilevel"/>
    <w:tmpl w:val="A8962B8C"/>
    <w:lvl w:ilvl="0">
      <w:start w:val="1"/>
      <w:numFmt w:val="bullet"/>
      <w:lvlText w:val="●"/>
      <w:lvlJc w:val="left"/>
      <w:pPr>
        <w:ind w:left="1080" w:hanging="360"/>
      </w:pPr>
      <w:rPr>
        <w:rFonts w:ascii="Noto Sans Symbols" w:eastAsia="Noto Sans Symbols" w:hAnsi="Noto Sans Symbols" w:cs="Noto Sans Symbols"/>
      </w:rPr>
    </w:lvl>
    <w:lvl w:ilvl="1">
      <w:start w:val="1"/>
      <w:numFmt w:val="decimal"/>
      <w:lvlText w:val="●.%2"/>
      <w:lvlJc w:val="left"/>
      <w:pPr>
        <w:ind w:left="1440" w:hanging="360"/>
      </w:pPr>
      <w:rPr>
        <w:b/>
      </w:rPr>
    </w:lvl>
    <w:lvl w:ilvl="2">
      <w:start w:val="1"/>
      <w:numFmt w:val="bullet"/>
      <w:lvlText w:val="●"/>
      <w:lvlJc w:val="left"/>
      <w:pPr>
        <w:ind w:left="2160" w:hanging="720"/>
      </w:pPr>
      <w:rPr>
        <w:rFonts w:ascii="Noto Sans Symbols" w:eastAsia="Noto Sans Symbols" w:hAnsi="Noto Sans Symbols" w:cs="Noto Sans Symbols"/>
        <w:b/>
      </w:rPr>
    </w:lvl>
    <w:lvl w:ilvl="3">
      <w:start w:val="1"/>
      <w:numFmt w:val="decimal"/>
      <w:lvlText w:val="●.%2.●.%4"/>
      <w:lvlJc w:val="left"/>
      <w:pPr>
        <w:ind w:left="2880" w:hanging="1080"/>
      </w:pPr>
      <w:rPr>
        <w:b/>
      </w:rPr>
    </w:lvl>
    <w:lvl w:ilvl="4">
      <w:start w:val="1"/>
      <w:numFmt w:val="decimal"/>
      <w:lvlText w:val="●.%2.●.%4.%5"/>
      <w:lvlJc w:val="left"/>
      <w:pPr>
        <w:ind w:left="3240" w:hanging="1080"/>
      </w:pPr>
    </w:lvl>
    <w:lvl w:ilvl="5">
      <w:start w:val="1"/>
      <w:numFmt w:val="decimal"/>
      <w:lvlText w:val="●.%2.●.%4.%5.%6"/>
      <w:lvlJc w:val="left"/>
      <w:pPr>
        <w:ind w:left="3960" w:hanging="1440"/>
      </w:pPr>
    </w:lvl>
    <w:lvl w:ilvl="6">
      <w:start w:val="1"/>
      <w:numFmt w:val="decimal"/>
      <w:lvlText w:val="●.%2.●.%4.%5.%6.%7"/>
      <w:lvlJc w:val="left"/>
      <w:pPr>
        <w:ind w:left="4320" w:hanging="1440"/>
      </w:pPr>
    </w:lvl>
    <w:lvl w:ilvl="7">
      <w:start w:val="1"/>
      <w:numFmt w:val="decimal"/>
      <w:lvlText w:val="●.%2.●.%4.%5.%6.%7.%8"/>
      <w:lvlJc w:val="left"/>
      <w:pPr>
        <w:ind w:left="5040" w:hanging="1800"/>
      </w:pPr>
    </w:lvl>
    <w:lvl w:ilvl="8">
      <w:start w:val="1"/>
      <w:numFmt w:val="decimal"/>
      <w:lvlText w:val="●.%2.●.%4.%5.%6.%7.%8.%9"/>
      <w:lvlJc w:val="left"/>
      <w:pPr>
        <w:ind w:left="5400" w:hanging="1800"/>
      </w:pPr>
    </w:lvl>
  </w:abstractNum>
  <w:abstractNum w:abstractNumId="20" w15:restartNumberingAfterBreak="0">
    <w:nsid w:val="51880DD6"/>
    <w:multiLevelType w:val="multilevel"/>
    <w:tmpl w:val="14B81852"/>
    <w:lvl w:ilvl="0">
      <w:start w:val="1"/>
      <w:numFmt w:val="decimal"/>
      <w:lvlText w:val="2."/>
      <w:lvlJc w:val="left"/>
      <w:pPr>
        <w:ind w:left="360" w:hanging="360"/>
      </w:pPr>
    </w:lvl>
    <w:lvl w:ilvl="1">
      <w:start w:val="1"/>
      <w:numFmt w:val="decimal"/>
      <w:lvlText w:val="%12.1"/>
      <w:lvlJc w:val="left"/>
      <w:pPr>
        <w:ind w:left="612" w:hanging="432"/>
      </w:pPr>
      <w:rPr>
        <w:b/>
      </w:rPr>
    </w:lvl>
    <w:lvl w:ilvl="2">
      <w:start w:val="1"/>
      <w:numFmt w:val="decimal"/>
      <w:lvlText w:val="%12.1.1"/>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60794D"/>
    <w:multiLevelType w:val="hybridMultilevel"/>
    <w:tmpl w:val="9814DB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9F135F9"/>
    <w:multiLevelType w:val="multilevel"/>
    <w:tmpl w:val="BE648104"/>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5E3D20A6"/>
    <w:multiLevelType w:val="multilevel"/>
    <w:tmpl w:val="9214742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67116A"/>
    <w:multiLevelType w:val="hybridMultilevel"/>
    <w:tmpl w:val="66E038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7045E27"/>
    <w:multiLevelType w:val="multilevel"/>
    <w:tmpl w:val="7038775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68891865"/>
    <w:multiLevelType w:val="multilevel"/>
    <w:tmpl w:val="375E9B22"/>
    <w:lvl w:ilvl="0">
      <w:start w:val="1"/>
      <w:numFmt w:val="bullet"/>
      <w:lvlText w:val="●"/>
      <w:lvlJc w:val="left"/>
      <w:pPr>
        <w:ind w:left="360" w:hanging="360"/>
      </w:pPr>
      <w:rPr>
        <w:rFonts w:ascii="Noto Sans Symbols" w:eastAsia="Noto Sans Symbols" w:hAnsi="Noto Sans Symbols" w:cs="Noto Sans Symbols"/>
      </w:rPr>
    </w:lvl>
    <w:lvl w:ilvl="1">
      <w:start w:val="2"/>
      <w:numFmt w:val="bullet"/>
      <w:lvlText w:val="•"/>
      <w:lvlJc w:val="left"/>
      <w:pPr>
        <w:ind w:left="1440" w:hanging="720"/>
      </w:pPr>
      <w:rPr>
        <w:rFonts w:ascii="Arial" w:eastAsia="Arial" w:hAnsi="Arial" w:cs="Arial"/>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69E368D6"/>
    <w:multiLevelType w:val="multilevel"/>
    <w:tmpl w:val="578AE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480B62"/>
    <w:multiLevelType w:val="multilevel"/>
    <w:tmpl w:val="D5A0E17C"/>
    <w:lvl w:ilvl="0">
      <w:start w:val="1"/>
      <w:numFmt w:val="bullet"/>
      <w:lvlText w:val="●"/>
      <w:lvlJc w:val="left"/>
      <w:pPr>
        <w:ind w:left="1125" w:hanging="765"/>
      </w:pPr>
      <w:rPr>
        <w:rFonts w:ascii="Noto Sans Symbols" w:eastAsia="Noto Sans Symbols" w:hAnsi="Noto Sans Symbols" w:cs="Noto Sans Symbols"/>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EC2071"/>
    <w:multiLevelType w:val="multilevel"/>
    <w:tmpl w:val="AE905502"/>
    <w:lvl w:ilvl="0">
      <w:start w:val="3"/>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bullet"/>
      <w:lvlText w:val="●"/>
      <w:lvlJc w:val="left"/>
      <w:pPr>
        <w:ind w:left="1800" w:hanging="1080"/>
      </w:pPr>
      <w:rPr>
        <w:rFonts w:ascii="Noto Sans Symbols" w:eastAsia="Noto Sans Symbols" w:hAnsi="Noto Sans Symbols" w:cs="Noto Sans Symbols"/>
        <w:b/>
      </w:r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600" w:hanging="1440"/>
      </w:pPr>
    </w:lvl>
    <w:lvl w:ilvl="7">
      <w:start w:val="1"/>
      <w:numFmt w:val="decimal"/>
      <w:lvlText w:val="%1.%2.%3.●.%5.%6.%7.%8"/>
      <w:lvlJc w:val="left"/>
      <w:pPr>
        <w:ind w:left="4320" w:hanging="1800"/>
      </w:pPr>
    </w:lvl>
    <w:lvl w:ilvl="8">
      <w:start w:val="1"/>
      <w:numFmt w:val="decimal"/>
      <w:lvlText w:val="%1.%2.%3.●.%5.%6.%7.%8.%9"/>
      <w:lvlJc w:val="left"/>
      <w:pPr>
        <w:ind w:left="4680" w:hanging="1800"/>
      </w:pPr>
    </w:lvl>
  </w:abstractNum>
  <w:abstractNum w:abstractNumId="30" w15:restartNumberingAfterBreak="0">
    <w:nsid w:val="7425016E"/>
    <w:multiLevelType w:val="multilevel"/>
    <w:tmpl w:val="F8CC46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3578B5"/>
    <w:multiLevelType w:val="multilevel"/>
    <w:tmpl w:val="FAE4A872"/>
    <w:lvl w:ilvl="0">
      <w:start w:val="3"/>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530" w:hanging="720"/>
      </w:pPr>
      <w:rPr>
        <w:b/>
        <w:sz w:val="22"/>
        <w:szCs w:val="22"/>
      </w:rPr>
    </w:lvl>
    <w:lvl w:ilvl="3">
      <w:start w:val="1"/>
      <w:numFmt w:val="decimal"/>
      <w:lvlText w:val="%1.%2.%3.%4"/>
      <w:lvlJc w:val="left"/>
      <w:pPr>
        <w:ind w:left="2160" w:hanging="1080"/>
      </w:pPr>
      <w:rPr>
        <w:b/>
        <w:color w:val="000000"/>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2" w15:restartNumberingAfterBreak="0">
    <w:nsid w:val="7B391688"/>
    <w:multiLevelType w:val="multilevel"/>
    <w:tmpl w:val="490E107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3" w15:restartNumberingAfterBreak="0">
    <w:nsid w:val="7B5C40DE"/>
    <w:multiLevelType w:val="multilevel"/>
    <w:tmpl w:val="92261ED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4" w15:restartNumberingAfterBreak="0">
    <w:nsid w:val="7BFC525C"/>
    <w:multiLevelType w:val="multilevel"/>
    <w:tmpl w:val="B8C851B4"/>
    <w:lvl w:ilvl="0">
      <w:start w:val="1"/>
      <w:numFmt w:val="decimal"/>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F6764AD"/>
    <w:multiLevelType w:val="multilevel"/>
    <w:tmpl w:val="2A9C320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8"/>
  </w:num>
  <w:num w:numId="3">
    <w:abstractNumId w:val="31"/>
  </w:num>
  <w:num w:numId="4">
    <w:abstractNumId w:val="19"/>
  </w:num>
  <w:num w:numId="5">
    <w:abstractNumId w:val="34"/>
  </w:num>
  <w:num w:numId="6">
    <w:abstractNumId w:val="29"/>
  </w:num>
  <w:num w:numId="7">
    <w:abstractNumId w:val="15"/>
  </w:num>
  <w:num w:numId="8">
    <w:abstractNumId w:val="32"/>
  </w:num>
  <w:num w:numId="9">
    <w:abstractNumId w:val="16"/>
  </w:num>
  <w:num w:numId="10">
    <w:abstractNumId w:val="26"/>
  </w:num>
  <w:num w:numId="11">
    <w:abstractNumId w:val="25"/>
  </w:num>
  <w:num w:numId="12">
    <w:abstractNumId w:val="13"/>
  </w:num>
  <w:num w:numId="13">
    <w:abstractNumId w:val="1"/>
  </w:num>
  <w:num w:numId="14">
    <w:abstractNumId w:val="20"/>
  </w:num>
  <w:num w:numId="15">
    <w:abstractNumId w:val="14"/>
  </w:num>
  <w:num w:numId="16">
    <w:abstractNumId w:val="7"/>
  </w:num>
  <w:num w:numId="17">
    <w:abstractNumId w:val="33"/>
  </w:num>
  <w:num w:numId="18">
    <w:abstractNumId w:val="11"/>
  </w:num>
  <w:num w:numId="19">
    <w:abstractNumId w:val="27"/>
  </w:num>
  <w:num w:numId="20">
    <w:abstractNumId w:val="6"/>
    <w:lvlOverride w:ilvl="0">
      <w:lvl w:ilvl="0">
        <w:numFmt w:val="decimal"/>
        <w:lvlText w:val="%1."/>
        <w:lvlJc w:val="left"/>
      </w:lvl>
    </w:lvlOverride>
  </w:num>
  <w:num w:numId="21">
    <w:abstractNumId w:val="30"/>
    <w:lvlOverride w:ilvl="0">
      <w:lvl w:ilvl="0">
        <w:numFmt w:val="decimal"/>
        <w:lvlText w:val="%1."/>
        <w:lvlJc w:val="left"/>
      </w:lvl>
    </w:lvlOverride>
  </w:num>
  <w:num w:numId="22">
    <w:abstractNumId w:val="17"/>
    <w:lvlOverride w:ilvl="0">
      <w:lvl w:ilvl="0">
        <w:numFmt w:val="decimal"/>
        <w:lvlText w:val="%1."/>
        <w:lvlJc w:val="left"/>
      </w:lvl>
    </w:lvlOverride>
  </w:num>
  <w:num w:numId="23">
    <w:abstractNumId w:val="35"/>
    <w:lvlOverride w:ilvl="0">
      <w:lvl w:ilvl="0">
        <w:numFmt w:val="decimal"/>
        <w:lvlText w:val="%1."/>
        <w:lvlJc w:val="left"/>
      </w:lvl>
    </w:lvlOverride>
  </w:num>
  <w:num w:numId="24">
    <w:abstractNumId w:val="23"/>
    <w:lvlOverride w:ilvl="0">
      <w:lvl w:ilvl="0">
        <w:numFmt w:val="decimal"/>
        <w:lvlText w:val="%1."/>
        <w:lvlJc w:val="left"/>
      </w:lvl>
    </w:lvlOverride>
  </w:num>
  <w:num w:numId="25">
    <w:abstractNumId w:val="12"/>
    <w:lvlOverride w:ilvl="0">
      <w:lvl w:ilvl="0">
        <w:numFmt w:val="decimal"/>
        <w:lvlText w:val="%1."/>
        <w:lvlJc w:val="left"/>
      </w:lvl>
    </w:lvlOverride>
  </w:num>
  <w:num w:numId="26">
    <w:abstractNumId w:val="8"/>
  </w:num>
  <w:num w:numId="27">
    <w:abstractNumId w:val="4"/>
  </w:num>
  <w:num w:numId="28">
    <w:abstractNumId w:val="0"/>
  </w:num>
  <w:num w:numId="29">
    <w:abstractNumId w:val="18"/>
    <w:lvlOverride w:ilvl="0">
      <w:lvl w:ilvl="0">
        <w:start w:val="5"/>
        <w:numFmt w:val="none"/>
        <w:lvlText w:val="5"/>
        <w:lvlJc w:val="left"/>
        <w:pPr>
          <w:ind w:left="360" w:hanging="360"/>
        </w:pPr>
        <w:rPr>
          <w:rFonts w:cs="Times New Roman" w:hint="default"/>
        </w:rPr>
      </w:lvl>
    </w:lvlOverride>
    <w:lvlOverride w:ilvl="1">
      <w:lvl w:ilvl="1">
        <w:start w:val="1"/>
        <w:numFmt w:val="none"/>
        <w:lvlText w:val="4.1."/>
        <w:lvlJc w:val="left"/>
        <w:pPr>
          <w:ind w:left="720" w:hanging="360"/>
        </w:pPr>
        <w:rPr>
          <w:rFonts w:cs="Times New Roman" w:hint="default"/>
          <w:b/>
          <w:sz w:val="22"/>
        </w:rPr>
      </w:lvl>
    </w:lvlOverride>
    <w:lvlOverride w:ilvl="2">
      <w:lvl w:ilvl="2">
        <w:start w:val="1"/>
        <w:numFmt w:val="none"/>
        <w:lvlText w:val="%34.1.1."/>
        <w:lvlJc w:val="left"/>
        <w:pPr>
          <w:ind w:left="1080" w:hanging="360"/>
        </w:pPr>
        <w:rPr>
          <w:rFonts w:cs="Times New Roman" w:hint="default"/>
        </w:rPr>
      </w:lvl>
    </w:lvlOverride>
    <w:lvlOverride w:ilvl="3">
      <w:lvl w:ilvl="3">
        <w:start w:val="1"/>
        <w:numFmt w:val="none"/>
        <w:lvlText w:val="4.1.1.1."/>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0">
    <w:abstractNumId w:val="24"/>
  </w:num>
  <w:num w:numId="31">
    <w:abstractNumId w:val="10"/>
  </w:num>
  <w:num w:numId="32">
    <w:abstractNumId w:val="2"/>
  </w:num>
  <w:num w:numId="33">
    <w:abstractNumId w:val="21"/>
  </w:num>
  <w:num w:numId="34">
    <w:abstractNumId w:val="22"/>
  </w:num>
  <w:num w:numId="35">
    <w:abstractNumId w:val="9"/>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E10"/>
    <w:rsid w:val="00076167"/>
    <w:rsid w:val="00077359"/>
    <w:rsid w:val="00082EFF"/>
    <w:rsid w:val="000929E9"/>
    <w:rsid w:val="0013391C"/>
    <w:rsid w:val="00147188"/>
    <w:rsid w:val="00153E0A"/>
    <w:rsid w:val="001E071B"/>
    <w:rsid w:val="001F145B"/>
    <w:rsid w:val="00200729"/>
    <w:rsid w:val="00240661"/>
    <w:rsid w:val="00242113"/>
    <w:rsid w:val="002520CD"/>
    <w:rsid w:val="00291B4A"/>
    <w:rsid w:val="002B6B86"/>
    <w:rsid w:val="002C24A0"/>
    <w:rsid w:val="002F34C5"/>
    <w:rsid w:val="00302D98"/>
    <w:rsid w:val="00323DFD"/>
    <w:rsid w:val="003624D8"/>
    <w:rsid w:val="003A365F"/>
    <w:rsid w:val="003C0212"/>
    <w:rsid w:val="003C240A"/>
    <w:rsid w:val="003C347D"/>
    <w:rsid w:val="003C4B5A"/>
    <w:rsid w:val="00490380"/>
    <w:rsid w:val="004C0AF6"/>
    <w:rsid w:val="004D5C67"/>
    <w:rsid w:val="004D79E1"/>
    <w:rsid w:val="004E0DFE"/>
    <w:rsid w:val="00525F9A"/>
    <w:rsid w:val="005605DA"/>
    <w:rsid w:val="00575881"/>
    <w:rsid w:val="0059190B"/>
    <w:rsid w:val="00595D0B"/>
    <w:rsid w:val="005B14B8"/>
    <w:rsid w:val="005B2C2D"/>
    <w:rsid w:val="006120DA"/>
    <w:rsid w:val="006D4FEC"/>
    <w:rsid w:val="006D5D0A"/>
    <w:rsid w:val="00712ACB"/>
    <w:rsid w:val="00745842"/>
    <w:rsid w:val="007C3C4E"/>
    <w:rsid w:val="007E0699"/>
    <w:rsid w:val="0081513B"/>
    <w:rsid w:val="00860B6E"/>
    <w:rsid w:val="00867B18"/>
    <w:rsid w:val="008B35EC"/>
    <w:rsid w:val="008C58D9"/>
    <w:rsid w:val="008D759C"/>
    <w:rsid w:val="008E01C7"/>
    <w:rsid w:val="00935178"/>
    <w:rsid w:val="00936CE0"/>
    <w:rsid w:val="0099767C"/>
    <w:rsid w:val="009C7B93"/>
    <w:rsid w:val="009D2318"/>
    <w:rsid w:val="009E136F"/>
    <w:rsid w:val="00A04D84"/>
    <w:rsid w:val="00A179B8"/>
    <w:rsid w:val="00A25C33"/>
    <w:rsid w:val="00A42688"/>
    <w:rsid w:val="00B13772"/>
    <w:rsid w:val="00B26A59"/>
    <w:rsid w:val="00B31987"/>
    <w:rsid w:val="00B7151F"/>
    <w:rsid w:val="00B77CD3"/>
    <w:rsid w:val="00BE0097"/>
    <w:rsid w:val="00BE6D77"/>
    <w:rsid w:val="00BF7024"/>
    <w:rsid w:val="00C0115E"/>
    <w:rsid w:val="00C45313"/>
    <w:rsid w:val="00C74CAB"/>
    <w:rsid w:val="00C936E9"/>
    <w:rsid w:val="00CB4B12"/>
    <w:rsid w:val="00CD38E1"/>
    <w:rsid w:val="00CD6FC3"/>
    <w:rsid w:val="00CE1FAB"/>
    <w:rsid w:val="00D57E10"/>
    <w:rsid w:val="00DF4B4D"/>
    <w:rsid w:val="00E1561D"/>
    <w:rsid w:val="00E74D92"/>
    <w:rsid w:val="00EA7B2A"/>
    <w:rsid w:val="00EF253B"/>
    <w:rsid w:val="00F51B9D"/>
    <w:rsid w:val="00F8649D"/>
    <w:rsid w:val="00FB4836"/>
    <w:rsid w:val="00FC7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7E5392"/>
  <w15:docId w15:val="{D3183555-9230-4292-9446-99A7A05B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CE6"/>
  </w:style>
  <w:style w:type="paragraph" w:styleId="Heading1">
    <w:name w:val="heading 1"/>
    <w:basedOn w:val="Normal"/>
    <w:next w:val="Normal"/>
    <w:link w:val="Heading1Char"/>
    <w:uiPriority w:val="9"/>
    <w:qFormat/>
    <w:rsid w:val="00B57E80"/>
    <w:pPr>
      <w:keepNext/>
      <w:outlineLvl w:val="0"/>
    </w:pPr>
    <w:rPr>
      <w:b/>
      <w:sz w:val="22"/>
    </w:rPr>
  </w:style>
  <w:style w:type="paragraph" w:styleId="Heading2">
    <w:name w:val="heading 2"/>
    <w:basedOn w:val="Normal"/>
    <w:next w:val="Normal"/>
    <w:link w:val="Heading2Char"/>
    <w:uiPriority w:val="9"/>
    <w:unhideWhenUsed/>
    <w:qFormat/>
    <w:rsid w:val="00B57E80"/>
    <w:pPr>
      <w:keepNext/>
      <w:ind w:left="1440"/>
      <w:outlineLvl w:val="1"/>
    </w:pPr>
    <w:rPr>
      <w:b/>
      <w:sz w:val="22"/>
    </w:rPr>
  </w:style>
  <w:style w:type="paragraph" w:styleId="Heading3">
    <w:name w:val="heading 3"/>
    <w:basedOn w:val="Normal"/>
    <w:next w:val="Normal"/>
    <w:link w:val="Heading3Char"/>
    <w:uiPriority w:val="9"/>
    <w:unhideWhenUsed/>
    <w:qFormat/>
    <w:rsid w:val="00B57E80"/>
    <w:pPr>
      <w:keepNext/>
      <w:ind w:left="1440"/>
      <w:outlineLvl w:val="2"/>
    </w:pPr>
    <w:rPr>
      <w:b/>
      <w:i/>
      <w:sz w:val="22"/>
    </w:rPr>
  </w:style>
  <w:style w:type="paragraph" w:styleId="Heading4">
    <w:name w:val="heading 4"/>
    <w:basedOn w:val="Normal"/>
    <w:link w:val="Heading4Char"/>
    <w:uiPriority w:val="9"/>
    <w:unhideWhenUsed/>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unhideWhenUsed/>
    <w:qFormat/>
    <w:rsid w:val="00B57E80"/>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rPr>
  </w:style>
  <w:style w:type="paragraph" w:styleId="Heading9">
    <w:name w:val="heading 9"/>
    <w:basedOn w:val="Normal"/>
    <w:next w:val="Normal"/>
    <w:link w:val="Heading9Char"/>
    <w:uiPriority w:val="9"/>
    <w:qFormat/>
    <w:rsid w:val="001A0654"/>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5407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40700"/>
    <w:rPr>
      <w:rFonts w:asciiTheme="majorHAnsi" w:eastAsiaTheme="majorEastAsia" w:hAnsiTheme="majorHAnsi" w:cstheme="majorBidi"/>
      <w:sz w:val="22"/>
      <w:szCs w:val="22"/>
    </w:rPr>
  </w:style>
  <w:style w:type="paragraph" w:styleId="BlockText">
    <w:name w:val="Block Text"/>
    <w:basedOn w:val="Normal"/>
    <w:rsid w:val="006E55F5"/>
    <w:pPr>
      <w:spacing w:after="120"/>
      <w:ind w:left="1440" w:right="1440"/>
    </w:pPr>
  </w:style>
  <w:style w:type="paragraph" w:styleId="BodyTextIndent">
    <w:name w:val="Body Text Indent"/>
    <w:basedOn w:val="Normal"/>
    <w:link w:val="BodyTextIndentChar"/>
    <w:uiPriority w:val="99"/>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540700"/>
    <w:rPr>
      <w:rFonts w:ascii="Arial" w:hAnsi="Arial" w:cs="Times New Roman"/>
      <w:sz w:val="24"/>
    </w:rPr>
  </w:style>
  <w:style w:type="paragraph" w:styleId="Header">
    <w:name w:val="header"/>
    <w:basedOn w:val="Normal"/>
    <w:link w:val="HeaderChar"/>
    <w:uiPriority w:val="99"/>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rsid w:val="00B57E80"/>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57E80"/>
    <w:pPr>
      <w:tabs>
        <w:tab w:val="center" w:pos="4320"/>
        <w:tab w:val="right" w:pos="8640"/>
      </w:tabs>
    </w:pPr>
  </w:style>
  <w:style w:type="character" w:customStyle="1" w:styleId="FooterChar">
    <w:name w:val="Footer Char"/>
    <w:basedOn w:val="DefaultParagraphFont"/>
    <w:link w:val="Footer"/>
    <w:uiPriority w:val="99"/>
    <w:semiHidden/>
    <w:locked/>
    <w:rsid w:val="00540700"/>
    <w:rPr>
      <w:rFonts w:ascii="Arial" w:hAnsi="Arial" w:cs="Times New Roman"/>
      <w:sz w:val="24"/>
    </w:rPr>
  </w:style>
  <w:style w:type="character" w:styleId="PageNumber">
    <w:name w:val="page number"/>
    <w:basedOn w:val="DefaultParagraphFont"/>
    <w:uiPriority w:val="99"/>
    <w:rsid w:val="00B57E80"/>
    <w:rPr>
      <w:rFonts w:cs="Times New Roman"/>
    </w:rPr>
  </w:style>
  <w:style w:type="paragraph" w:styleId="BodyTextIndent2">
    <w:name w:val="Body Text Indent 2"/>
    <w:basedOn w:val="Normal"/>
    <w:link w:val="BodyTextIndent2Char"/>
    <w:uiPriority w:val="99"/>
    <w:rsid w:val="00B57E8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40700"/>
    <w:rPr>
      <w:rFonts w:ascii="Arial" w:hAnsi="Arial" w:cs="Times New Roman"/>
      <w:sz w:val="24"/>
    </w:rPr>
  </w:style>
  <w:style w:type="paragraph" w:styleId="BodyTextIndent3">
    <w:name w:val="Body Text Indent 3"/>
    <w:basedOn w:val="Normal"/>
    <w:link w:val="BodyTextIndent3Char"/>
    <w:uiPriority w:val="99"/>
    <w:rsid w:val="00B57E8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40700"/>
    <w:rPr>
      <w:rFonts w:ascii="Arial" w:hAnsi="Arial" w:cs="Times New Roman"/>
      <w:sz w:val="16"/>
      <w:szCs w:val="16"/>
    </w:rPr>
  </w:style>
  <w:style w:type="paragraph" w:styleId="Subtitle">
    <w:name w:val="Subtitle"/>
    <w:basedOn w:val="Normal"/>
    <w:next w:val="Normal"/>
    <w:link w:val="SubtitleChar"/>
    <w:uiPriority w:val="11"/>
    <w:qFormat/>
    <w:rPr>
      <w:b/>
      <w:sz w:val="22"/>
      <w:szCs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uiPriority w:val="99"/>
    <w:rsid w:val="00B57E80"/>
    <w:pPr>
      <w:widowControl w:val="0"/>
      <w:autoSpaceDE w:val="0"/>
      <w:autoSpaceDN w:val="0"/>
      <w:adjustRightInd w:val="0"/>
      <w:jc w:val="both"/>
    </w:pPr>
    <w:rPr>
      <w:rFonts w:ascii="Times New Roman" w:hAnsi="Times New Roman"/>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uiPriority w:val="99"/>
    <w:semiHidden/>
    <w:rsid w:val="00C12735"/>
    <w:rPr>
      <w:rFonts w:cs="Times New Roman"/>
      <w:sz w:val="16"/>
      <w:szCs w:val="16"/>
    </w:rPr>
  </w:style>
  <w:style w:type="paragraph" w:styleId="CommentText">
    <w:name w:val="annotation text"/>
    <w:basedOn w:val="Normal"/>
    <w:link w:val="CommentTextChar"/>
    <w:uiPriority w:val="99"/>
    <w:semiHidden/>
    <w:rsid w:val="00C12735"/>
    <w:rPr>
      <w:sz w:val="20"/>
    </w:rPr>
  </w:style>
  <w:style w:type="character" w:customStyle="1" w:styleId="CommentTextChar">
    <w:name w:val="Comment Text Char"/>
    <w:basedOn w:val="DefaultParagraphFont"/>
    <w:link w:val="CommentText"/>
    <w:uiPriority w:val="99"/>
    <w:semiHidden/>
    <w:locked/>
    <w:rsid w:val="00540700"/>
    <w:rPr>
      <w:rFonts w:ascii="Arial" w:hAnsi="Arial" w:cs="Times New Roman"/>
    </w:rPr>
  </w:style>
  <w:style w:type="paragraph" w:styleId="CommentSubject">
    <w:name w:val="annotation subject"/>
    <w:basedOn w:val="CommentText"/>
    <w:next w:val="CommentText"/>
    <w:link w:val="CommentSubjectChar"/>
    <w:uiPriority w:val="99"/>
    <w:semiHidden/>
    <w:rsid w:val="00C12735"/>
    <w:rPr>
      <w:b/>
      <w:bCs/>
    </w:rPr>
  </w:style>
  <w:style w:type="character" w:customStyle="1" w:styleId="CommentSubjectChar">
    <w:name w:val="Comment Subject Char"/>
    <w:basedOn w:val="CommentTextChar"/>
    <w:link w:val="CommentSubject"/>
    <w:uiPriority w:val="99"/>
    <w:semiHidden/>
    <w:locked/>
    <w:rsid w:val="00540700"/>
    <w:rPr>
      <w:rFonts w:ascii="Arial" w:hAnsi="Arial" w:cs="Times New Roman"/>
      <w:b/>
      <w:bCs/>
    </w:rPr>
  </w:style>
  <w:style w:type="paragraph" w:styleId="BalloonText">
    <w:name w:val="Balloon Text"/>
    <w:basedOn w:val="Normal"/>
    <w:link w:val="BalloonTextChar"/>
    <w:uiPriority w:val="99"/>
    <w:semiHidden/>
    <w:rsid w:val="00C127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700"/>
    <w:rPr>
      <w:rFonts w:ascii="Tahoma" w:hAnsi="Tahoma" w:cs="Tahoma"/>
      <w:sz w:val="16"/>
      <w:szCs w:val="16"/>
    </w:rPr>
  </w:style>
  <w:style w:type="paragraph" w:styleId="BodyText">
    <w:name w:val="Body Text"/>
    <w:basedOn w:val="Normal"/>
    <w:link w:val="BodyTextChar"/>
    <w:uiPriority w:val="99"/>
    <w:rsid w:val="00EA7DB3"/>
    <w:pPr>
      <w:spacing w:after="120"/>
    </w:pPr>
  </w:style>
  <w:style w:type="character" w:customStyle="1" w:styleId="BodyTextChar">
    <w:name w:val="Body Text Char"/>
    <w:basedOn w:val="DefaultParagraphFont"/>
    <w:link w:val="BodyText"/>
    <w:uiPriority w:val="99"/>
    <w:semiHidden/>
    <w:locked/>
    <w:rsid w:val="00540700"/>
    <w:rPr>
      <w:rFonts w:ascii="Arial" w:hAnsi="Arial" w:cs="Times New Roman"/>
      <w:sz w:val="24"/>
    </w:rPr>
  </w:style>
  <w:style w:type="paragraph" w:styleId="BodyText3">
    <w:name w:val="Body Text 3"/>
    <w:basedOn w:val="Normal"/>
    <w:link w:val="BodyText3Char"/>
    <w:uiPriority w:val="99"/>
    <w:rsid w:val="00966EC4"/>
    <w:pPr>
      <w:spacing w:after="120"/>
    </w:pPr>
    <w:rPr>
      <w:sz w:val="16"/>
      <w:szCs w:val="16"/>
    </w:rPr>
  </w:style>
  <w:style w:type="character" w:customStyle="1" w:styleId="BodyText3Char">
    <w:name w:val="Body Text 3 Char"/>
    <w:basedOn w:val="DefaultParagraphFont"/>
    <w:link w:val="BodyText3"/>
    <w:uiPriority w:val="99"/>
    <w:semiHidden/>
    <w:locked/>
    <w:rsid w:val="00540700"/>
    <w:rPr>
      <w:rFonts w:ascii="Arial" w:hAnsi="Arial" w:cs="Times New Roman"/>
      <w:sz w:val="16"/>
      <w:szCs w:val="16"/>
    </w:rPr>
  </w:style>
  <w:style w:type="character" w:styleId="Hyperlink">
    <w:name w:val="Hyperlink"/>
    <w:basedOn w:val="DefaultParagraphFont"/>
    <w:uiPriority w:val="99"/>
    <w:rsid w:val="00F7367D"/>
    <w:rPr>
      <w:rFonts w:cs="Times New Roman"/>
      <w:color w:val="0000FF"/>
      <w:u w:val="single"/>
    </w:rPr>
  </w:style>
  <w:style w:type="paragraph" w:styleId="TOC1">
    <w:name w:val="toc 1"/>
    <w:basedOn w:val="Normal"/>
    <w:uiPriority w:val="39"/>
    <w:rsid w:val="00946016"/>
    <w:pPr>
      <w:jc w:val="both"/>
    </w:pPr>
    <w:rPr>
      <w:b/>
      <w:bCs/>
      <w:color w:val="333333"/>
      <w:sz w:val="20"/>
    </w:rPr>
  </w:style>
  <w:style w:type="paragraph" w:customStyle="1" w:styleId="technical4">
    <w:name w:val="technical4"/>
    <w:basedOn w:val="Normal"/>
    <w:rsid w:val="00946016"/>
    <w:pPr>
      <w:ind w:left="720" w:hanging="720"/>
    </w:pPr>
    <w:rPr>
      <w:rFonts w:ascii="Times New Roman" w:hAnsi="Times New Roman"/>
    </w:rPr>
  </w:style>
  <w:style w:type="paragraph" w:styleId="NoSpacing">
    <w:name w:val="No Spacing"/>
    <w:uiPriority w:val="1"/>
    <w:qFormat/>
    <w:rsid w:val="00E15269"/>
  </w:style>
  <w:style w:type="character" w:styleId="LineNumber">
    <w:name w:val="line number"/>
    <w:basedOn w:val="DefaultParagraphFont"/>
    <w:uiPriority w:val="99"/>
    <w:rsid w:val="00E135EF"/>
    <w:rPr>
      <w:rFonts w:cs="Times New Roman"/>
    </w:rPr>
  </w:style>
  <w:style w:type="paragraph" w:styleId="ListParagraph">
    <w:name w:val="List Paragraph"/>
    <w:aliases w:val="bullet list"/>
    <w:basedOn w:val="Normal"/>
    <w:link w:val="ListParagraphChar"/>
    <w:uiPriority w:val="1"/>
    <w:qFormat/>
    <w:rsid w:val="00083079"/>
    <w:pPr>
      <w:ind w:left="720"/>
    </w:pPr>
  </w:style>
  <w:style w:type="numbering" w:customStyle="1" w:styleId="Style5">
    <w:name w:val="Style5"/>
    <w:rsid w:val="00540700"/>
    <w:pPr>
      <w:numPr>
        <w:numId w:val="28"/>
      </w:numPr>
    </w:pPr>
  </w:style>
  <w:style w:type="numbering" w:customStyle="1" w:styleId="Style2">
    <w:name w:val="Style2"/>
    <w:rsid w:val="00540700"/>
  </w:style>
  <w:style w:type="numbering" w:customStyle="1" w:styleId="Style7">
    <w:name w:val="Style7"/>
    <w:rsid w:val="00540700"/>
  </w:style>
  <w:style w:type="numbering" w:customStyle="1" w:styleId="Style6">
    <w:name w:val="Style6"/>
    <w:rsid w:val="00540700"/>
  </w:style>
  <w:style w:type="numbering" w:customStyle="1" w:styleId="Style8">
    <w:name w:val="Style8"/>
    <w:rsid w:val="00540700"/>
  </w:style>
  <w:style w:type="numbering" w:customStyle="1" w:styleId="Style4">
    <w:name w:val="Style4"/>
    <w:rsid w:val="00540700"/>
  </w:style>
  <w:style w:type="numbering" w:customStyle="1" w:styleId="Style1">
    <w:name w:val="Style1"/>
    <w:rsid w:val="00540700"/>
  </w:style>
  <w:style w:type="numbering" w:customStyle="1" w:styleId="Style9">
    <w:name w:val="Style9"/>
    <w:rsid w:val="00540700"/>
  </w:style>
  <w:style w:type="numbering" w:customStyle="1" w:styleId="Style3">
    <w:name w:val="Style3"/>
    <w:rsid w:val="00540700"/>
  </w:style>
  <w:style w:type="character" w:styleId="FollowedHyperlink">
    <w:name w:val="FollowedHyperlink"/>
    <w:basedOn w:val="DefaultParagraphFont"/>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rsid w:val="00776734"/>
    <w:pPr>
      <w:autoSpaceDE w:val="0"/>
      <w:autoSpaceDN w:val="0"/>
      <w:adjustRightInd w:val="0"/>
    </w:pPr>
    <w:rPr>
      <w:color w:val="000000"/>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paragraph" w:customStyle="1" w:styleId="Text">
    <w:name w:val="Text"/>
    <w:basedOn w:val="Normal"/>
    <w:link w:val="TextChar"/>
    <w:qFormat/>
    <w:rsid w:val="008E4F50"/>
    <w:pPr>
      <w:spacing w:after="200"/>
    </w:pPr>
    <w:rPr>
      <w:rFonts w:ascii="Times New Roman" w:eastAsia="Calibri" w:hAnsi="Times New Roman" w:cs="Calibri"/>
      <w:bCs/>
      <w:color w:val="000000"/>
      <w:sz w:val="21"/>
    </w:rPr>
  </w:style>
  <w:style w:type="character" w:customStyle="1" w:styleId="TextChar">
    <w:name w:val="Text Char"/>
    <w:link w:val="Text"/>
    <w:locked/>
    <w:rsid w:val="008E4F50"/>
    <w:rPr>
      <w:rFonts w:eastAsia="Calibri" w:cs="Calibri"/>
      <w:bCs/>
      <w:color w:val="000000"/>
      <w:sz w:val="21"/>
    </w:rPr>
  </w:style>
  <w:style w:type="character" w:customStyle="1" w:styleId="ListParagraphChar">
    <w:name w:val="List Paragraph Char"/>
    <w:aliases w:val="bullet list Char"/>
    <w:link w:val="ListParagraph"/>
    <w:uiPriority w:val="34"/>
    <w:locked/>
    <w:rsid w:val="008E4F50"/>
    <w:rPr>
      <w:rFonts w:ascii="Arial" w:hAnsi="Arial"/>
      <w:sz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8570">
      <w:bodyDiv w:val="1"/>
      <w:marLeft w:val="0"/>
      <w:marRight w:val="0"/>
      <w:marTop w:val="0"/>
      <w:marBottom w:val="0"/>
      <w:divBdr>
        <w:top w:val="none" w:sz="0" w:space="0" w:color="auto"/>
        <w:left w:val="none" w:sz="0" w:space="0" w:color="auto"/>
        <w:bottom w:val="none" w:sz="0" w:space="0" w:color="auto"/>
        <w:right w:val="none" w:sz="0" w:space="0" w:color="auto"/>
      </w:divBdr>
    </w:div>
    <w:div w:id="323172376">
      <w:bodyDiv w:val="1"/>
      <w:marLeft w:val="0"/>
      <w:marRight w:val="0"/>
      <w:marTop w:val="0"/>
      <w:marBottom w:val="0"/>
      <w:divBdr>
        <w:top w:val="none" w:sz="0" w:space="0" w:color="auto"/>
        <w:left w:val="none" w:sz="0" w:space="0" w:color="auto"/>
        <w:bottom w:val="none" w:sz="0" w:space="0" w:color="auto"/>
        <w:right w:val="none" w:sz="0" w:space="0" w:color="auto"/>
      </w:divBdr>
    </w:div>
    <w:div w:id="1041709013">
      <w:bodyDiv w:val="1"/>
      <w:marLeft w:val="0"/>
      <w:marRight w:val="0"/>
      <w:marTop w:val="0"/>
      <w:marBottom w:val="0"/>
      <w:divBdr>
        <w:top w:val="none" w:sz="0" w:space="0" w:color="auto"/>
        <w:left w:val="none" w:sz="0" w:space="0" w:color="auto"/>
        <w:bottom w:val="none" w:sz="0" w:space="0" w:color="auto"/>
        <w:right w:val="none" w:sz="0" w:space="0" w:color="auto"/>
      </w:divBdr>
    </w:div>
    <w:div w:id="1138180937">
      <w:bodyDiv w:val="1"/>
      <w:marLeft w:val="0"/>
      <w:marRight w:val="0"/>
      <w:marTop w:val="0"/>
      <w:marBottom w:val="0"/>
      <w:divBdr>
        <w:top w:val="none" w:sz="0" w:space="0" w:color="auto"/>
        <w:left w:val="none" w:sz="0" w:space="0" w:color="auto"/>
        <w:bottom w:val="none" w:sz="0" w:space="0" w:color="auto"/>
        <w:right w:val="none" w:sz="0" w:space="0" w:color="auto"/>
      </w:divBdr>
    </w:div>
    <w:div w:id="1759525045">
      <w:bodyDiv w:val="1"/>
      <w:marLeft w:val="0"/>
      <w:marRight w:val="0"/>
      <w:marTop w:val="0"/>
      <w:marBottom w:val="0"/>
      <w:divBdr>
        <w:top w:val="none" w:sz="0" w:space="0" w:color="auto"/>
        <w:left w:val="none" w:sz="0" w:space="0" w:color="auto"/>
        <w:bottom w:val="none" w:sz="0" w:space="0" w:color="auto"/>
        <w:right w:val="none" w:sz="0" w:space="0" w:color="auto"/>
      </w:divBdr>
    </w:div>
    <w:div w:id="1992319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dopportunities.iowa.gov"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as.iowa.gov/sites/default/files/hr/ric/documents/inv_policy.pdf" TargetMode="External"/><Relationship Id="rId7" Type="http://schemas.openxmlformats.org/officeDocument/2006/relationships/endnotes" Target="endnotes.xml"/><Relationship Id="rId12" Type="http://schemas.openxmlformats.org/officeDocument/2006/relationships/hyperlink" Target="https://bids.sciquest.com/apps/Router/PublicEvent?CustomerOrg=DASIowa" TargetMode="External"/><Relationship Id="rId17" Type="http://schemas.openxmlformats.org/officeDocument/2006/relationships/header" Target="header3.xml"/><Relationship Id="rId25" Type="http://schemas.openxmlformats.org/officeDocument/2006/relationships/hyperlink" Target="http://www.ftc.gov/os/statutes/fcrajump.shtm"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as.iowa.gov/procurement/vendors/how-do-busi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ds.sciquest.com/apps/Router/PublicEvent?CustomerOrg=DASIowa" TargetMode="External"/><Relationship Id="rId24" Type="http://schemas.openxmlformats.org/officeDocument/2006/relationships/hyperlink" Target="https://www.pcisecuritystandards.org/security_standard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as.iowa.gov/sites/default/files/acct_sae/man_for_ref/forms/eft_authorization_form.pdf" TargetMode="External"/><Relationship Id="rId10" Type="http://schemas.openxmlformats.org/officeDocument/2006/relationships/hyperlink" Target="http://bidopportunities.iowa.gov/" TargetMode="External"/><Relationship Id="rId19" Type="http://schemas.openxmlformats.org/officeDocument/2006/relationships/hyperlink" Target="https://bids.sciquest.com/apps/Router/PublicEvent?CustomerOrg=DASIowa" TargetMode="External"/><Relationship Id="rId4" Type="http://schemas.openxmlformats.org/officeDocument/2006/relationships/settings" Target="settings.xml"/><Relationship Id="rId9" Type="http://schemas.openxmlformats.org/officeDocument/2006/relationships/hyperlink" Target="https://bids.sciquest.com/apps/Router/PublicEvent?CustomerOrg=DASIowa" TargetMode="External"/><Relationship Id="rId14" Type="http://schemas.openxmlformats.org/officeDocument/2006/relationships/header" Target="header2.xml"/><Relationship Id="rId22" Type="http://schemas.openxmlformats.org/officeDocument/2006/relationships/hyperlink" Target="https://das.iowa.gov/sites/default/files/hr/ric/documents/investment_policy.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xVE5wUSGFkjaSvom4hQ4T5r0Lg==">AMUW2mUOgF0layoa6Tb4hooEmJlGF3srOSHZ8UpoidyqhidGArtcpC98JFw3d6T9QRHc0wHrDkmsX7ETm1vae2SuMPWMDYs55O2YHZvlHrGY6dfQnkiLv+lmsOPy6gCuCk0CT6V7jqpASGW+ssuSrETaxKtAYlAxujO+rIoyxtFqEKUFa+vooCesFkGW6hKH3q6a3b2T0D00Lnj3n2oXpm8/w6LItNcj1ZDvW++Q1cTpsKhW1kSEkhb05pArNF/XDnypIUG/QWMF2aly1pdjLhJCqoaoRSxKATelNc4v+buRP8vUxQV3r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28</Pages>
  <Words>9543</Words>
  <Characters>54401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Schmitz</dc:creator>
  <cp:lastModifiedBy>Harper, Kathryn [DAS]</cp:lastModifiedBy>
  <cp:revision>17</cp:revision>
  <dcterms:created xsi:type="dcterms:W3CDTF">2023-06-30T14:44:00Z</dcterms:created>
  <dcterms:modified xsi:type="dcterms:W3CDTF">2023-07-07T15:12:00Z</dcterms:modified>
</cp:coreProperties>
</file>