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B59" w:rsidRDefault="00836DF6" w:rsidP="00836DF6">
      <w:pPr>
        <w:spacing w:after="0"/>
        <w:rPr>
          <w:rFonts w:ascii="Times New Roman" w:hAnsi="Times New Roman" w:cs="Times New Roman"/>
          <w:b/>
          <w:sz w:val="32"/>
          <w:szCs w:val="32"/>
        </w:rPr>
      </w:pPr>
      <w:r>
        <w:rPr>
          <w:rFonts w:ascii="Times New Roman" w:hAnsi="Times New Roman" w:cs="Times New Roman"/>
          <w:b/>
          <w:sz w:val="32"/>
          <w:szCs w:val="32"/>
        </w:rPr>
        <w:t>DCAT5-19-00</w:t>
      </w:r>
      <w:r w:rsidR="00C91B27">
        <w:rPr>
          <w:rFonts w:ascii="Times New Roman" w:hAnsi="Times New Roman" w:cs="Times New Roman"/>
          <w:b/>
          <w:sz w:val="32"/>
          <w:szCs w:val="32"/>
        </w:rPr>
        <w:t>1</w:t>
      </w:r>
    </w:p>
    <w:p w:rsidR="00836DF6" w:rsidRDefault="00C91B27" w:rsidP="00836DF6">
      <w:pPr>
        <w:spacing w:after="0"/>
        <w:rPr>
          <w:rFonts w:ascii="Times New Roman" w:hAnsi="Times New Roman" w:cs="Times New Roman"/>
          <w:b/>
          <w:sz w:val="32"/>
          <w:szCs w:val="32"/>
        </w:rPr>
      </w:pPr>
      <w:r>
        <w:rPr>
          <w:rFonts w:ascii="Times New Roman" w:hAnsi="Times New Roman" w:cs="Times New Roman"/>
          <w:b/>
          <w:sz w:val="32"/>
          <w:szCs w:val="32"/>
        </w:rPr>
        <w:t>Fiscal Agent Services</w:t>
      </w:r>
    </w:p>
    <w:p w:rsidR="00836DF6" w:rsidRDefault="00836DF6" w:rsidP="00836DF6">
      <w:pPr>
        <w:spacing w:after="0"/>
        <w:rPr>
          <w:rFonts w:ascii="Times New Roman" w:hAnsi="Times New Roman" w:cs="Times New Roman"/>
          <w:b/>
          <w:sz w:val="32"/>
          <w:szCs w:val="32"/>
        </w:rPr>
      </w:pPr>
      <w:r>
        <w:rPr>
          <w:rFonts w:ascii="Times New Roman" w:hAnsi="Times New Roman" w:cs="Times New Roman"/>
          <w:b/>
          <w:sz w:val="32"/>
          <w:szCs w:val="32"/>
        </w:rPr>
        <w:t xml:space="preserve">Question &amp; Answer </w:t>
      </w:r>
    </w:p>
    <w:p w:rsidR="00836DF6" w:rsidRDefault="00836DF6" w:rsidP="00836DF6">
      <w:pPr>
        <w:spacing w:after="0"/>
        <w:rPr>
          <w:rFonts w:ascii="Times New Roman" w:hAnsi="Times New Roman" w:cs="Times New Roman"/>
          <w:b/>
          <w:sz w:val="32"/>
          <w:szCs w:val="32"/>
        </w:rPr>
      </w:pPr>
    </w:p>
    <w:p w:rsidR="00836DF6" w:rsidRDefault="00836DF6" w:rsidP="00AF2B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questions in this document were asked during the Bidders’ Conference Call on </w:t>
      </w:r>
      <w:r w:rsidR="00C91B27">
        <w:rPr>
          <w:rFonts w:ascii="Times New Roman" w:hAnsi="Times New Roman" w:cs="Times New Roman"/>
          <w:sz w:val="24"/>
          <w:szCs w:val="24"/>
        </w:rPr>
        <w:t>March 1, 2018</w:t>
      </w:r>
      <w:r>
        <w:rPr>
          <w:rFonts w:ascii="Times New Roman" w:hAnsi="Times New Roman" w:cs="Times New Roman"/>
          <w:sz w:val="24"/>
          <w:szCs w:val="24"/>
        </w:rPr>
        <w:t xml:space="preserve">, at </w:t>
      </w:r>
      <w:r w:rsidR="00C91B27">
        <w:rPr>
          <w:rFonts w:ascii="Times New Roman" w:hAnsi="Times New Roman" w:cs="Times New Roman"/>
          <w:sz w:val="24"/>
          <w:szCs w:val="24"/>
        </w:rPr>
        <w:t>2:00 PM</w:t>
      </w:r>
      <w:r>
        <w:rPr>
          <w:rFonts w:ascii="Times New Roman" w:hAnsi="Times New Roman" w:cs="Times New Roman"/>
          <w:sz w:val="24"/>
          <w:szCs w:val="24"/>
        </w:rPr>
        <w:t xml:space="preserve"> CST</w:t>
      </w:r>
      <w:r w:rsidR="00C91B27">
        <w:rPr>
          <w:rFonts w:ascii="Times New Roman" w:hAnsi="Times New Roman" w:cs="Times New Roman"/>
          <w:sz w:val="24"/>
          <w:szCs w:val="24"/>
        </w:rPr>
        <w:t xml:space="preserve"> and those submitted by qualified Bidders on or before March 9, 2018, 2:00 PM</w:t>
      </w:r>
      <w:r>
        <w:rPr>
          <w:rFonts w:ascii="Times New Roman" w:hAnsi="Times New Roman" w:cs="Times New Roman"/>
          <w:sz w:val="24"/>
          <w:szCs w:val="24"/>
        </w:rPr>
        <w:t>.</w:t>
      </w:r>
    </w:p>
    <w:p w:rsidR="00836DF6" w:rsidRDefault="00836DF6" w:rsidP="00836DF6">
      <w:pPr>
        <w:spacing w:after="0"/>
        <w:rPr>
          <w:rFonts w:ascii="Times New Roman" w:hAnsi="Times New Roman" w:cs="Times New Roman"/>
          <w:sz w:val="24"/>
          <w:szCs w:val="24"/>
        </w:rPr>
      </w:pPr>
    </w:p>
    <w:p w:rsidR="00136653" w:rsidRDefault="00C91B27" w:rsidP="00C91B27">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In Section 1.3.1, what does the addition of the counties mean to the administration of the contract?  Does it mean the addition of funds and/or perhaps more Agency-approved contacts?  Will it mean the need for a call center?</w:t>
      </w:r>
    </w:p>
    <w:p w:rsidR="00C91B27" w:rsidRDefault="00C91B27" w:rsidP="00C91B27">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If additional counties are added, it may entail the addition of another Agency-approved contact.  We do not expect there to be more than 3 Agency-approved contacts for the contract that results from this procurement.  It may also entail the addition of some funds.  No call center will be required.</w:t>
      </w:r>
    </w:p>
    <w:p w:rsidR="00C91B27" w:rsidRDefault="00C91B27" w:rsidP="00C91B27">
      <w:pPr>
        <w:spacing w:after="0" w:line="240" w:lineRule="auto"/>
        <w:rPr>
          <w:rFonts w:ascii="Times New Roman" w:hAnsi="Times New Roman" w:cs="Times New Roman"/>
          <w:sz w:val="24"/>
          <w:szCs w:val="24"/>
        </w:rPr>
      </w:pPr>
    </w:p>
    <w:p w:rsidR="00C91B27" w:rsidRDefault="00C91B27" w:rsidP="00C91B27">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In Section 2.16, should the bids include Letters of Reference or just references</w:t>
      </w:r>
      <w:r w:rsidR="00F95B86">
        <w:rPr>
          <w:rFonts w:ascii="Times New Roman" w:hAnsi="Times New Roman" w:cs="Times New Roman"/>
          <w:sz w:val="24"/>
          <w:szCs w:val="24"/>
        </w:rPr>
        <w:t>?</w:t>
      </w:r>
      <w:r>
        <w:rPr>
          <w:rFonts w:ascii="Times New Roman" w:hAnsi="Times New Roman" w:cs="Times New Roman"/>
          <w:sz w:val="24"/>
          <w:szCs w:val="24"/>
        </w:rPr>
        <w:t xml:space="preserve">  </w:t>
      </w:r>
    </w:p>
    <w:p w:rsidR="00C91B27" w:rsidRDefault="00C91B27" w:rsidP="00C91B27">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The Bids should include both, although the Letters of Reference can serve as the reference contacts.</w:t>
      </w:r>
    </w:p>
    <w:p w:rsidR="00C91B27" w:rsidRDefault="00C91B27" w:rsidP="00C91B27">
      <w:pPr>
        <w:spacing w:after="0" w:line="240" w:lineRule="auto"/>
        <w:rPr>
          <w:rFonts w:ascii="Times New Roman" w:hAnsi="Times New Roman" w:cs="Times New Roman"/>
          <w:sz w:val="24"/>
          <w:szCs w:val="24"/>
        </w:rPr>
      </w:pPr>
    </w:p>
    <w:p w:rsidR="00C91B27" w:rsidRDefault="00F95B86" w:rsidP="00C91B27">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Does the History on page 3 of the RFB (Section 1.1, Background) include just disbursements or does it also include purchases?  </w:t>
      </w:r>
    </w:p>
    <w:p w:rsidR="00F95B86" w:rsidRDefault="00F95B86" w:rsidP="00F95B86">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Past and present Fiscal Agent contractors have not been requested to make purchases on behalf of the Agency.  This is a new feature as part of this procurement.  The “Funds Disbursed” amount would include purchases.</w:t>
      </w:r>
    </w:p>
    <w:p w:rsidR="00F95B86" w:rsidRDefault="00F95B86" w:rsidP="00F95B86">
      <w:pPr>
        <w:spacing w:after="0" w:line="240" w:lineRule="auto"/>
        <w:rPr>
          <w:rFonts w:ascii="Times New Roman" w:hAnsi="Times New Roman" w:cs="Times New Roman"/>
          <w:sz w:val="24"/>
          <w:szCs w:val="24"/>
        </w:rPr>
      </w:pPr>
    </w:p>
    <w:p w:rsidR="00F95B86" w:rsidRDefault="00F95B86" w:rsidP="00F95B86">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For the Fiscal Agent Fee Percentage listed in the Cost Proposal Form on page 24 (Attachment E), is the percentage paid based on what was disbursed and purchased during each month?</w:t>
      </w:r>
    </w:p>
    <w:p w:rsidR="00F95B86" w:rsidRDefault="00F95B86" w:rsidP="00F95B86">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Yes.</w:t>
      </w:r>
    </w:p>
    <w:p w:rsidR="00F95B86" w:rsidRDefault="00F95B86" w:rsidP="00F95B86">
      <w:pPr>
        <w:spacing w:after="0" w:line="240" w:lineRule="auto"/>
        <w:rPr>
          <w:rFonts w:ascii="Times New Roman" w:hAnsi="Times New Roman" w:cs="Times New Roman"/>
          <w:sz w:val="24"/>
          <w:szCs w:val="24"/>
        </w:rPr>
      </w:pPr>
    </w:p>
    <w:p w:rsidR="00F95B86" w:rsidRDefault="00F95B86" w:rsidP="00F95B86">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Who is the Fiscal Agent Contractor now?</w:t>
      </w:r>
    </w:p>
    <w:p w:rsidR="00F95B86" w:rsidRDefault="00F95B86" w:rsidP="00F95B86">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Children &amp; Families of Iowa</w:t>
      </w:r>
    </w:p>
    <w:p w:rsidR="00F95B86" w:rsidRDefault="00F95B86" w:rsidP="00F95B86">
      <w:pPr>
        <w:spacing w:after="0" w:line="240" w:lineRule="auto"/>
        <w:rPr>
          <w:rFonts w:ascii="Times New Roman" w:hAnsi="Times New Roman" w:cs="Times New Roman"/>
          <w:sz w:val="24"/>
          <w:szCs w:val="24"/>
        </w:rPr>
      </w:pPr>
    </w:p>
    <w:p w:rsidR="00F95B86" w:rsidRDefault="00F95B86" w:rsidP="00F95B86">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Considering the state budget issues that we are currently experiencing, is it possible that the disbursement/purchase amount could be lowered?</w:t>
      </w:r>
    </w:p>
    <w:p w:rsidR="003D1E80" w:rsidRDefault="003D1E80" w:rsidP="003D1E80">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The disbursement/purchase total amount can be amended at any time during the duration of the contract.</w:t>
      </w:r>
    </w:p>
    <w:p w:rsidR="003D1E80" w:rsidRDefault="003D1E80" w:rsidP="003D1E80">
      <w:pPr>
        <w:spacing w:after="0" w:line="240" w:lineRule="auto"/>
        <w:rPr>
          <w:rFonts w:ascii="Times New Roman" w:hAnsi="Times New Roman" w:cs="Times New Roman"/>
          <w:sz w:val="24"/>
          <w:szCs w:val="24"/>
        </w:rPr>
      </w:pPr>
    </w:p>
    <w:p w:rsidR="003D1E80" w:rsidRDefault="003D1E80" w:rsidP="003D1E80">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What is the current percentage amount paid as the Fiscal Agent Fee?</w:t>
      </w:r>
    </w:p>
    <w:p w:rsidR="003D1E80" w:rsidRDefault="003D1E80" w:rsidP="003D1E80">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10%</w:t>
      </w:r>
    </w:p>
    <w:p w:rsidR="003D1E80" w:rsidRDefault="003D1E80" w:rsidP="003D1E80">
      <w:pPr>
        <w:spacing w:after="0" w:line="240" w:lineRule="auto"/>
        <w:rPr>
          <w:rFonts w:ascii="Times New Roman" w:hAnsi="Times New Roman" w:cs="Times New Roman"/>
          <w:sz w:val="24"/>
          <w:szCs w:val="24"/>
        </w:rPr>
      </w:pPr>
    </w:p>
    <w:p w:rsidR="003D1E80" w:rsidRDefault="003D1E80" w:rsidP="003D1E80">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Is the Fiscal Agent Contractor expected to make purchases in person or just on-line?</w:t>
      </w:r>
    </w:p>
    <w:p w:rsidR="003D1E80" w:rsidRDefault="003D1E80" w:rsidP="003D1E80">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The objective is to have the Fiscal Agent Contractor assist with on-line purchases only.</w:t>
      </w:r>
    </w:p>
    <w:p w:rsidR="003D1E80" w:rsidRDefault="003D1E80" w:rsidP="003D1E80">
      <w:pPr>
        <w:spacing w:after="0" w:line="240" w:lineRule="auto"/>
        <w:rPr>
          <w:rFonts w:ascii="Times New Roman" w:hAnsi="Times New Roman" w:cs="Times New Roman"/>
          <w:sz w:val="24"/>
          <w:szCs w:val="24"/>
        </w:rPr>
      </w:pPr>
    </w:p>
    <w:p w:rsidR="003D1E80" w:rsidRDefault="003D1E80" w:rsidP="003D1E80">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What might be the biggest challenge to a Fiscal Agent Contractor?</w:t>
      </w:r>
    </w:p>
    <w:p w:rsidR="003D1E80" w:rsidRDefault="003D1E80" w:rsidP="003D1E80">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The service is very straight-forward with little challenge.  However, the turnaround on emergency disbursement/purchase requests may serve as the greatest challenge to a Fiscal Agent Contractor.</w:t>
      </w:r>
    </w:p>
    <w:p w:rsidR="003D1E80" w:rsidRDefault="003D1E80" w:rsidP="003D1E80">
      <w:pPr>
        <w:spacing w:after="0" w:line="240" w:lineRule="auto"/>
        <w:rPr>
          <w:rFonts w:ascii="Times New Roman" w:hAnsi="Times New Roman" w:cs="Times New Roman"/>
          <w:sz w:val="24"/>
          <w:szCs w:val="24"/>
        </w:rPr>
      </w:pPr>
    </w:p>
    <w:p w:rsidR="003D1E80" w:rsidRDefault="003D1E80" w:rsidP="003D1E80">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Will there be just one Contractor as a result of this procurement or will there be multiple Contractors?</w:t>
      </w:r>
    </w:p>
    <w:p w:rsidR="003D1E80" w:rsidRDefault="003D1E80" w:rsidP="003D1E80">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The Agency is planning on issuing just one Contract as a result of this procurement.</w:t>
      </w:r>
    </w:p>
    <w:p w:rsidR="003D1E80" w:rsidRDefault="003D1E80" w:rsidP="003D1E80">
      <w:pPr>
        <w:spacing w:after="0" w:line="240" w:lineRule="auto"/>
        <w:rPr>
          <w:rFonts w:ascii="Times New Roman" w:hAnsi="Times New Roman" w:cs="Times New Roman"/>
          <w:sz w:val="24"/>
          <w:szCs w:val="24"/>
        </w:rPr>
      </w:pPr>
    </w:p>
    <w:p w:rsidR="003D1E80" w:rsidRDefault="003D1E80" w:rsidP="003D1E80">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What was the reasoning behind the 10-mile radius requirement (Section 1.3.1.3)?</w:t>
      </w:r>
    </w:p>
    <w:p w:rsidR="003D1E80" w:rsidRDefault="003D1E80" w:rsidP="003D1E80">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If the Contract Monitor is responsible for picking up disbursements, or the Contractor must drop off disbursements, there needed to be reasonable accommodations for travel back and forth.</w:t>
      </w:r>
    </w:p>
    <w:p w:rsidR="003D1E80" w:rsidRDefault="003D1E80" w:rsidP="003D1E80">
      <w:pPr>
        <w:spacing w:after="0" w:line="240" w:lineRule="auto"/>
        <w:rPr>
          <w:rFonts w:ascii="Times New Roman" w:hAnsi="Times New Roman" w:cs="Times New Roman"/>
          <w:sz w:val="24"/>
          <w:szCs w:val="24"/>
        </w:rPr>
      </w:pPr>
    </w:p>
    <w:p w:rsidR="003D1E80" w:rsidRDefault="003D1E80" w:rsidP="003D1E80">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Will the Contractor be expected to send checks (disbursements) directly to entities?</w:t>
      </w:r>
    </w:p>
    <w:p w:rsidR="003D1E80" w:rsidRDefault="003D1E80" w:rsidP="003D1E80">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No, the Contract Monitor staff will be responsible for that task.</w:t>
      </w:r>
    </w:p>
    <w:p w:rsidR="003D1E80" w:rsidRDefault="003D1E80" w:rsidP="003D1E80">
      <w:pPr>
        <w:spacing w:after="0" w:line="240" w:lineRule="auto"/>
        <w:rPr>
          <w:rFonts w:ascii="Times New Roman" w:hAnsi="Times New Roman" w:cs="Times New Roman"/>
          <w:sz w:val="24"/>
          <w:szCs w:val="24"/>
        </w:rPr>
      </w:pPr>
    </w:p>
    <w:p w:rsidR="003D1E80" w:rsidRDefault="006E241E" w:rsidP="003D1E80">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Would the option to deliver checks (disbursements) overnight serve as an alternative to the 10 mile radius Deliverable?</w:t>
      </w:r>
    </w:p>
    <w:p w:rsidR="006E241E" w:rsidRDefault="006E241E" w:rsidP="006E241E">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Yes.  Please keep in mind that the charges related to overnight delivery will not be charged to the contract in addition to the Fiscal Agent Fee but, rather, be absorbed as part of the Fiscal Agent administrative fee for services.</w:t>
      </w:r>
    </w:p>
    <w:p w:rsidR="006E241E" w:rsidRDefault="006E241E" w:rsidP="006E241E">
      <w:pPr>
        <w:spacing w:after="0" w:line="240" w:lineRule="auto"/>
        <w:rPr>
          <w:rFonts w:ascii="Times New Roman" w:hAnsi="Times New Roman" w:cs="Times New Roman"/>
          <w:sz w:val="24"/>
          <w:szCs w:val="24"/>
        </w:rPr>
      </w:pPr>
    </w:p>
    <w:p w:rsidR="006E241E" w:rsidRDefault="006E241E" w:rsidP="006E241E">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Will requests to the Fiscal Agent be issued at the same time every business day or only at certain times?</w:t>
      </w:r>
    </w:p>
    <w:p w:rsidR="006E241E" w:rsidRDefault="006E241E" w:rsidP="006E241E">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Not necessarily.  The Contract Monitor staff will most likely send requests mid-afternoon, but the times can vary based on workload and if there are emergency requests.</w:t>
      </w:r>
    </w:p>
    <w:p w:rsidR="006E241E" w:rsidRDefault="006E241E" w:rsidP="006E241E">
      <w:pPr>
        <w:spacing w:after="0" w:line="240" w:lineRule="auto"/>
        <w:rPr>
          <w:rFonts w:ascii="Times New Roman" w:hAnsi="Times New Roman" w:cs="Times New Roman"/>
          <w:sz w:val="24"/>
          <w:szCs w:val="24"/>
        </w:rPr>
      </w:pPr>
    </w:p>
    <w:p w:rsidR="00F505F0" w:rsidRPr="00F505F0" w:rsidRDefault="00F505F0" w:rsidP="006E241E">
      <w:pPr>
        <w:spacing w:after="0" w:line="240" w:lineRule="auto"/>
        <w:rPr>
          <w:rFonts w:ascii="Times New Roman" w:hAnsi="Times New Roman" w:cs="Times New Roman"/>
          <w:b/>
          <w:sz w:val="24"/>
          <w:szCs w:val="24"/>
          <w:u w:val="single"/>
        </w:rPr>
      </w:pPr>
      <w:r w:rsidRPr="00F505F0">
        <w:rPr>
          <w:rFonts w:ascii="Times New Roman" w:hAnsi="Times New Roman" w:cs="Times New Roman"/>
          <w:b/>
          <w:sz w:val="24"/>
          <w:szCs w:val="24"/>
          <w:u w:val="single"/>
        </w:rPr>
        <w:t>Questions submitted in writing:</w:t>
      </w:r>
    </w:p>
    <w:p w:rsidR="00F505F0" w:rsidRDefault="00F505F0" w:rsidP="006E241E">
      <w:pPr>
        <w:spacing w:after="0" w:line="240" w:lineRule="auto"/>
        <w:rPr>
          <w:rFonts w:ascii="Times New Roman" w:hAnsi="Times New Roman" w:cs="Times New Roman"/>
          <w:sz w:val="24"/>
          <w:szCs w:val="24"/>
        </w:rPr>
      </w:pPr>
    </w:p>
    <w:p w:rsidR="006E241E" w:rsidRDefault="006E241E" w:rsidP="006E241E">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Can you tell the names and affiliations of the attendees on the Bidders’ Conference Call of March 1, 2018?</w:t>
      </w:r>
    </w:p>
    <w:p w:rsidR="006E241E" w:rsidRDefault="006E241E" w:rsidP="006E241E">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Yes, although some of the last names were not captured.</w:t>
      </w:r>
    </w:p>
    <w:p w:rsidR="006E241E" w:rsidRDefault="006E241E" w:rsidP="006E241E">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Jackie Culbertson, Holly and </w:t>
      </w:r>
      <w:proofErr w:type="spellStart"/>
      <w:r>
        <w:rPr>
          <w:rFonts w:ascii="Times New Roman" w:hAnsi="Times New Roman" w:cs="Times New Roman"/>
          <w:sz w:val="24"/>
          <w:szCs w:val="24"/>
        </w:rPr>
        <w:t>Domika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Veridian</w:t>
      </w:r>
      <w:proofErr w:type="spellEnd"/>
      <w:r>
        <w:rPr>
          <w:rFonts w:ascii="Times New Roman" w:hAnsi="Times New Roman" w:cs="Times New Roman"/>
          <w:sz w:val="24"/>
          <w:szCs w:val="24"/>
        </w:rPr>
        <w:t xml:space="preserve"> Financial Solutions</w:t>
      </w:r>
    </w:p>
    <w:p w:rsidR="006E241E" w:rsidRDefault="006E241E" w:rsidP="006E241E">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Kassie Ruth, Tony Reed – Central Iowa Juvenile Detention Center (CIJDC)</w:t>
      </w:r>
    </w:p>
    <w:p w:rsidR="006E241E" w:rsidRDefault="006E241E" w:rsidP="006E241E">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Laura </w:t>
      </w:r>
      <w:proofErr w:type="spellStart"/>
      <w:r>
        <w:rPr>
          <w:rFonts w:ascii="Times New Roman" w:hAnsi="Times New Roman" w:cs="Times New Roman"/>
          <w:sz w:val="24"/>
          <w:szCs w:val="24"/>
        </w:rPr>
        <w:t>Homen</w:t>
      </w:r>
      <w:proofErr w:type="spellEnd"/>
      <w:r>
        <w:rPr>
          <w:rFonts w:ascii="Times New Roman" w:hAnsi="Times New Roman" w:cs="Times New Roman"/>
          <w:sz w:val="24"/>
          <w:szCs w:val="24"/>
        </w:rPr>
        <w:t xml:space="preserve"> – Acumen</w:t>
      </w:r>
    </w:p>
    <w:p w:rsidR="006E241E" w:rsidRDefault="006E241E" w:rsidP="006E241E">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Kathleen Becker, Carol – Mainstream Nonprofit Solutions</w:t>
      </w:r>
    </w:p>
    <w:p w:rsidR="006E241E" w:rsidRDefault="006E241E" w:rsidP="006E241E">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Coco Ballew – Consumer Direct Care Network</w:t>
      </w:r>
    </w:p>
    <w:p w:rsidR="006E241E" w:rsidRPr="006E241E" w:rsidRDefault="006E241E" w:rsidP="006E241E">
      <w:pPr>
        <w:pStyle w:val="ListParagraph"/>
        <w:spacing w:after="0" w:line="240" w:lineRule="auto"/>
        <w:ind w:left="1080"/>
        <w:rPr>
          <w:rFonts w:ascii="Times New Roman" w:hAnsi="Times New Roman" w:cs="Times New Roman"/>
          <w:sz w:val="24"/>
          <w:szCs w:val="24"/>
        </w:rPr>
      </w:pPr>
    </w:p>
    <w:p w:rsidR="00F505F0" w:rsidRDefault="00F505F0" w:rsidP="00F505F0">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Will preferential treatment be given to in-state bidders?</w:t>
      </w:r>
    </w:p>
    <w:p w:rsidR="00F505F0" w:rsidRDefault="00F505F0" w:rsidP="00F505F0">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Please refer to Section 4, page 15, of the RFB.  The Polk (Des Moines Cluster) Decategorization Board will award the contract to the Responsible Bidder submitting the lowest Responsive bid.  </w:t>
      </w:r>
    </w:p>
    <w:p w:rsidR="00F505F0" w:rsidRDefault="00F505F0" w:rsidP="00F505F0">
      <w:pPr>
        <w:spacing w:after="0" w:line="240" w:lineRule="auto"/>
        <w:rPr>
          <w:rFonts w:ascii="Times New Roman" w:hAnsi="Times New Roman" w:cs="Times New Roman"/>
          <w:sz w:val="24"/>
          <w:szCs w:val="24"/>
        </w:rPr>
      </w:pPr>
    </w:p>
    <w:p w:rsidR="00F505F0" w:rsidRPr="00F505F0" w:rsidRDefault="00F505F0" w:rsidP="00117349">
      <w:pPr>
        <w:pStyle w:val="ListParagraph"/>
        <w:spacing w:after="0" w:line="240" w:lineRule="auto"/>
        <w:rPr>
          <w:rFonts w:ascii="Times New Roman" w:hAnsi="Times New Roman" w:cs="Times New Roman"/>
          <w:sz w:val="24"/>
          <w:szCs w:val="24"/>
        </w:rPr>
      </w:pPr>
      <w:bookmarkStart w:id="0" w:name="_GoBack"/>
      <w:bookmarkEnd w:id="0"/>
    </w:p>
    <w:p w:rsidR="00136653" w:rsidRPr="00136653" w:rsidRDefault="00136653" w:rsidP="00136653">
      <w:pPr>
        <w:spacing w:after="0" w:line="240" w:lineRule="auto"/>
        <w:ind w:left="5760"/>
        <w:rPr>
          <w:rFonts w:ascii="Times New Roman" w:eastAsia="Times New Roman" w:hAnsi="Times New Roman" w:cs="Times New Roman"/>
          <w:sz w:val="24"/>
          <w:szCs w:val="24"/>
        </w:rPr>
      </w:pPr>
      <w:r w:rsidRPr="00136653">
        <w:rPr>
          <w:rFonts w:ascii="Times New Roman" w:eastAsia="Times New Roman" w:hAnsi="Times New Roman" w:cs="Times New Roman"/>
          <w:sz w:val="24"/>
          <w:szCs w:val="24"/>
        </w:rPr>
        <w:t>Teresa K.D. Burke</w:t>
      </w:r>
    </w:p>
    <w:p w:rsidR="00136653" w:rsidRPr="00136653" w:rsidRDefault="00136653" w:rsidP="00136653">
      <w:pPr>
        <w:spacing w:after="0" w:line="240" w:lineRule="auto"/>
        <w:ind w:left="5760"/>
        <w:rPr>
          <w:rFonts w:ascii="Times New Roman" w:eastAsia="Times New Roman" w:hAnsi="Times New Roman" w:cs="Times New Roman"/>
          <w:bCs/>
          <w:sz w:val="24"/>
          <w:szCs w:val="24"/>
        </w:rPr>
      </w:pPr>
      <w:r w:rsidRPr="00136653">
        <w:rPr>
          <w:rFonts w:ascii="Times New Roman" w:eastAsia="Times New Roman" w:hAnsi="Times New Roman" w:cs="Times New Roman"/>
          <w:bCs/>
          <w:sz w:val="24"/>
          <w:szCs w:val="24"/>
        </w:rPr>
        <w:t>Polk County River Place</w:t>
      </w:r>
      <w:r w:rsidRPr="00136653">
        <w:rPr>
          <w:rFonts w:ascii="Times New Roman" w:eastAsia="Times New Roman" w:hAnsi="Times New Roman" w:cs="Times New Roman"/>
          <w:bCs/>
          <w:sz w:val="24"/>
          <w:szCs w:val="24"/>
        </w:rPr>
        <w:br/>
        <w:t>2309 Euclid Avenue</w:t>
      </w:r>
      <w:r w:rsidRPr="00136653">
        <w:rPr>
          <w:rFonts w:ascii="Times New Roman" w:eastAsia="Times New Roman" w:hAnsi="Times New Roman" w:cs="Times New Roman"/>
          <w:bCs/>
          <w:sz w:val="24"/>
          <w:szCs w:val="24"/>
        </w:rPr>
        <w:br/>
        <w:t>Des Moines, IA 50310</w:t>
      </w:r>
    </w:p>
    <w:p w:rsidR="00136653" w:rsidRPr="00136653" w:rsidRDefault="00136653" w:rsidP="00136653">
      <w:pPr>
        <w:spacing w:after="0" w:line="240" w:lineRule="auto"/>
        <w:ind w:left="5760"/>
        <w:rPr>
          <w:rFonts w:ascii="Times New Roman" w:eastAsia="Times New Roman" w:hAnsi="Times New Roman" w:cs="Times New Roman"/>
          <w:bCs/>
          <w:sz w:val="24"/>
          <w:szCs w:val="24"/>
        </w:rPr>
      </w:pPr>
      <w:bookmarkStart w:id="1" w:name="_Toc263162487"/>
      <w:bookmarkStart w:id="2" w:name="_Toc265505503"/>
      <w:bookmarkStart w:id="3" w:name="_Toc265505528"/>
      <w:bookmarkStart w:id="4" w:name="_Toc265505660"/>
      <w:r w:rsidRPr="00136653">
        <w:rPr>
          <w:rFonts w:ascii="Times New Roman" w:eastAsia="Times New Roman" w:hAnsi="Times New Roman" w:cs="Times New Roman"/>
          <w:bCs/>
          <w:sz w:val="24"/>
          <w:szCs w:val="24"/>
        </w:rPr>
        <w:t>P</w:t>
      </w:r>
      <w:r w:rsidRPr="00136653">
        <w:rPr>
          <w:rFonts w:ascii="Times New Roman" w:eastAsia="Times New Roman" w:hAnsi="Times New Roman" w:cs="Times New Roman"/>
          <w:sz w:val="24"/>
          <w:szCs w:val="24"/>
        </w:rPr>
        <w:t xml:space="preserve">hone: </w:t>
      </w:r>
      <w:r w:rsidRPr="00136653">
        <w:rPr>
          <w:rFonts w:ascii="Times New Roman" w:eastAsia="Times New Roman" w:hAnsi="Times New Roman" w:cs="Times New Roman"/>
          <w:b/>
          <w:bCs/>
          <w:sz w:val="24"/>
          <w:szCs w:val="24"/>
        </w:rPr>
        <w:t xml:space="preserve"> </w:t>
      </w:r>
      <w:r w:rsidRPr="00136653">
        <w:rPr>
          <w:rFonts w:ascii="Times New Roman" w:eastAsia="Times New Roman" w:hAnsi="Times New Roman" w:cs="Times New Roman"/>
          <w:bCs/>
          <w:sz w:val="24"/>
          <w:szCs w:val="24"/>
        </w:rPr>
        <w:t>(515)725-2729</w:t>
      </w:r>
      <w:bookmarkEnd w:id="1"/>
      <w:bookmarkEnd w:id="2"/>
      <w:bookmarkEnd w:id="3"/>
      <w:bookmarkEnd w:id="4"/>
    </w:p>
    <w:p w:rsidR="00136653" w:rsidRPr="00136653" w:rsidRDefault="00136653" w:rsidP="00136653">
      <w:pPr>
        <w:spacing w:after="0" w:line="240" w:lineRule="auto"/>
        <w:ind w:left="5760"/>
        <w:rPr>
          <w:rFonts w:ascii="Times New Roman" w:eastAsia="Times New Roman" w:hAnsi="Times New Roman" w:cs="Times New Roman"/>
          <w:bCs/>
          <w:sz w:val="24"/>
          <w:szCs w:val="24"/>
        </w:rPr>
      </w:pPr>
      <w:r w:rsidRPr="00136653">
        <w:rPr>
          <w:rFonts w:ascii="Times New Roman" w:eastAsia="Times New Roman" w:hAnsi="Times New Roman" w:cs="Times New Roman"/>
          <w:bCs/>
          <w:sz w:val="24"/>
          <w:szCs w:val="24"/>
        </w:rPr>
        <w:t>tburke@dhs.state.ia.us</w:t>
      </w:r>
    </w:p>
    <w:p w:rsidR="00136653" w:rsidRPr="00136653" w:rsidRDefault="00136653" w:rsidP="00136653">
      <w:pPr>
        <w:spacing w:after="0" w:line="240" w:lineRule="auto"/>
        <w:rPr>
          <w:rFonts w:ascii="Times New Roman" w:hAnsi="Times New Roman" w:cs="Times New Roman"/>
          <w:sz w:val="24"/>
          <w:szCs w:val="24"/>
        </w:rPr>
      </w:pPr>
    </w:p>
    <w:p w:rsidR="00AF2BB1" w:rsidRDefault="00AF2BB1" w:rsidP="00AF2BB1">
      <w:pPr>
        <w:spacing w:after="0" w:line="240" w:lineRule="auto"/>
        <w:rPr>
          <w:rFonts w:ascii="Times New Roman" w:hAnsi="Times New Roman" w:cs="Times New Roman"/>
          <w:sz w:val="24"/>
          <w:szCs w:val="24"/>
        </w:rPr>
      </w:pPr>
    </w:p>
    <w:p w:rsidR="00AF2BB1" w:rsidRPr="00AF2BB1" w:rsidRDefault="00AF2BB1" w:rsidP="00AF2BB1">
      <w:pPr>
        <w:spacing w:after="0" w:line="240" w:lineRule="auto"/>
        <w:rPr>
          <w:rFonts w:ascii="Times New Roman" w:hAnsi="Times New Roman" w:cs="Times New Roman"/>
          <w:sz w:val="24"/>
          <w:szCs w:val="24"/>
        </w:rPr>
      </w:pPr>
    </w:p>
    <w:sectPr w:rsidR="00AF2BB1" w:rsidRPr="00AF2BB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BB1" w:rsidRDefault="00AF2BB1" w:rsidP="00AF2BB1">
      <w:pPr>
        <w:spacing w:after="0" w:line="240" w:lineRule="auto"/>
      </w:pPr>
      <w:r>
        <w:separator/>
      </w:r>
    </w:p>
  </w:endnote>
  <w:endnote w:type="continuationSeparator" w:id="0">
    <w:p w:rsidR="00AF2BB1" w:rsidRDefault="00AF2BB1" w:rsidP="00AF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392406"/>
      <w:docPartObj>
        <w:docPartGallery w:val="Page Numbers (Bottom of Page)"/>
        <w:docPartUnique/>
      </w:docPartObj>
    </w:sdtPr>
    <w:sdtEndPr/>
    <w:sdtContent>
      <w:sdt>
        <w:sdtPr>
          <w:id w:val="98381352"/>
          <w:docPartObj>
            <w:docPartGallery w:val="Page Numbers (Top of Page)"/>
            <w:docPartUnique/>
          </w:docPartObj>
        </w:sdtPr>
        <w:sdtEndPr/>
        <w:sdtContent>
          <w:p w:rsidR="00AF2BB1" w:rsidRDefault="00AF2BB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F22F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22F0">
              <w:rPr>
                <w:b/>
                <w:bCs/>
                <w:noProof/>
              </w:rPr>
              <w:t>3</w:t>
            </w:r>
            <w:r>
              <w:rPr>
                <w:b/>
                <w:bCs/>
                <w:sz w:val="24"/>
                <w:szCs w:val="24"/>
              </w:rPr>
              <w:fldChar w:fldCharType="end"/>
            </w:r>
          </w:p>
        </w:sdtContent>
      </w:sdt>
    </w:sdtContent>
  </w:sdt>
  <w:p w:rsidR="00AF2BB1" w:rsidRDefault="00AF2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BB1" w:rsidRDefault="00AF2BB1" w:rsidP="00AF2BB1">
      <w:pPr>
        <w:spacing w:after="0" w:line="240" w:lineRule="auto"/>
      </w:pPr>
      <w:r>
        <w:separator/>
      </w:r>
    </w:p>
  </w:footnote>
  <w:footnote w:type="continuationSeparator" w:id="0">
    <w:p w:rsidR="00AF2BB1" w:rsidRDefault="00AF2BB1" w:rsidP="00AF2B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5EB3"/>
    <w:multiLevelType w:val="hybridMultilevel"/>
    <w:tmpl w:val="E80CC186"/>
    <w:lvl w:ilvl="0" w:tplc="A09060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5E4F0D"/>
    <w:multiLevelType w:val="hybridMultilevel"/>
    <w:tmpl w:val="CA50E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5014D"/>
    <w:multiLevelType w:val="hybridMultilevel"/>
    <w:tmpl w:val="E78EF6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A01E34"/>
    <w:multiLevelType w:val="hybridMultilevel"/>
    <w:tmpl w:val="84B2176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773803"/>
    <w:multiLevelType w:val="hybridMultilevel"/>
    <w:tmpl w:val="FFBC6096"/>
    <w:lvl w:ilvl="0" w:tplc="A4200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5C6B86"/>
    <w:multiLevelType w:val="hybridMultilevel"/>
    <w:tmpl w:val="04244FA8"/>
    <w:lvl w:ilvl="0" w:tplc="353A45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3A0589"/>
    <w:multiLevelType w:val="hybridMultilevel"/>
    <w:tmpl w:val="1EFE6E44"/>
    <w:lvl w:ilvl="0" w:tplc="E8C69B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DC6B96"/>
    <w:multiLevelType w:val="hybridMultilevel"/>
    <w:tmpl w:val="0106AFD8"/>
    <w:lvl w:ilvl="0" w:tplc="67C20FF8">
      <w:start w:val="1"/>
      <w:numFmt w:val="upperLetter"/>
      <w:lvlText w:val="%1."/>
      <w:lvlJc w:val="left"/>
      <w:pPr>
        <w:ind w:left="1080" w:hanging="360"/>
      </w:pPr>
      <w:rPr>
        <w:rFonts w:eastAsia="Times New Roman" w:hint="default"/>
        <w:color w:val="222222"/>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C1415E"/>
    <w:multiLevelType w:val="hybridMultilevel"/>
    <w:tmpl w:val="99024A86"/>
    <w:lvl w:ilvl="0" w:tplc="395617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E47B91"/>
    <w:multiLevelType w:val="hybridMultilevel"/>
    <w:tmpl w:val="93300B94"/>
    <w:lvl w:ilvl="0" w:tplc="5D0ADB88">
      <w:start w:val="1"/>
      <w:numFmt w:val="upperLetter"/>
      <w:lvlText w:val="%1."/>
      <w:lvlJc w:val="left"/>
      <w:pPr>
        <w:ind w:left="1080" w:hanging="360"/>
      </w:pPr>
      <w:rPr>
        <w:rFonts w:eastAsia="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CE2D18"/>
    <w:multiLevelType w:val="hybridMultilevel"/>
    <w:tmpl w:val="77B60644"/>
    <w:lvl w:ilvl="0" w:tplc="A12CBA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122A3C"/>
    <w:multiLevelType w:val="hybridMultilevel"/>
    <w:tmpl w:val="039E37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DF6CC2"/>
    <w:multiLevelType w:val="hybridMultilevel"/>
    <w:tmpl w:val="67908DE2"/>
    <w:lvl w:ilvl="0" w:tplc="FF96AF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D44A02"/>
    <w:multiLevelType w:val="hybridMultilevel"/>
    <w:tmpl w:val="967489D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9E18C2"/>
    <w:multiLevelType w:val="hybridMultilevel"/>
    <w:tmpl w:val="8AEE31CE"/>
    <w:lvl w:ilvl="0" w:tplc="E514DC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BE40ED"/>
    <w:multiLevelType w:val="hybridMultilevel"/>
    <w:tmpl w:val="61AEB8C6"/>
    <w:lvl w:ilvl="0" w:tplc="D75ED9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180068"/>
    <w:multiLevelType w:val="hybridMultilevel"/>
    <w:tmpl w:val="2EFE2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3C326F"/>
    <w:multiLevelType w:val="hybridMultilevel"/>
    <w:tmpl w:val="22DA7B6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7431C2"/>
    <w:multiLevelType w:val="hybridMultilevel"/>
    <w:tmpl w:val="C63EDFFC"/>
    <w:lvl w:ilvl="0" w:tplc="402E8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3F3839"/>
    <w:multiLevelType w:val="hybridMultilevel"/>
    <w:tmpl w:val="BA4229C2"/>
    <w:lvl w:ilvl="0" w:tplc="CDFCE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FF7ED7"/>
    <w:multiLevelType w:val="hybridMultilevel"/>
    <w:tmpl w:val="7AEAD06E"/>
    <w:lvl w:ilvl="0" w:tplc="BA2A7C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9936E2"/>
    <w:multiLevelType w:val="hybridMultilevel"/>
    <w:tmpl w:val="7174DA0A"/>
    <w:lvl w:ilvl="0" w:tplc="F092B1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B46598"/>
    <w:multiLevelType w:val="hybridMultilevel"/>
    <w:tmpl w:val="1324BB60"/>
    <w:lvl w:ilvl="0" w:tplc="B6C88B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E82DA4"/>
    <w:multiLevelType w:val="hybridMultilevel"/>
    <w:tmpl w:val="265E6868"/>
    <w:lvl w:ilvl="0" w:tplc="ACB065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AA2066"/>
    <w:multiLevelType w:val="hybridMultilevel"/>
    <w:tmpl w:val="E5FA5828"/>
    <w:lvl w:ilvl="0" w:tplc="DC4022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250BC1"/>
    <w:multiLevelType w:val="hybridMultilevel"/>
    <w:tmpl w:val="432C4D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0F53634"/>
    <w:multiLevelType w:val="hybridMultilevel"/>
    <w:tmpl w:val="12EA12E6"/>
    <w:lvl w:ilvl="0" w:tplc="79DAFE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51859D0"/>
    <w:multiLevelType w:val="hybridMultilevel"/>
    <w:tmpl w:val="DB4EFD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54074D0"/>
    <w:multiLevelType w:val="hybridMultilevel"/>
    <w:tmpl w:val="64128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3222B1"/>
    <w:multiLevelType w:val="hybridMultilevel"/>
    <w:tmpl w:val="2AE02FC6"/>
    <w:lvl w:ilvl="0" w:tplc="FA9000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BD27B94"/>
    <w:multiLevelType w:val="hybridMultilevel"/>
    <w:tmpl w:val="0364718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DC25064"/>
    <w:multiLevelType w:val="hybridMultilevel"/>
    <w:tmpl w:val="0046DC56"/>
    <w:lvl w:ilvl="0" w:tplc="AF90DAFE">
      <w:start w:val="1"/>
      <w:numFmt w:val="upperLetter"/>
      <w:lvlText w:val="%1."/>
      <w:lvlJc w:val="left"/>
      <w:pPr>
        <w:ind w:left="1080" w:hanging="360"/>
      </w:pPr>
      <w:rPr>
        <w:rFonts w:eastAsia="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EC80397"/>
    <w:multiLevelType w:val="hybridMultilevel"/>
    <w:tmpl w:val="338E481E"/>
    <w:lvl w:ilvl="0" w:tplc="081205B4">
      <w:start w:val="1"/>
      <w:numFmt w:val="upperLetter"/>
      <w:lvlText w:val="%1."/>
      <w:lvlJc w:val="left"/>
      <w:pPr>
        <w:ind w:left="1080" w:hanging="360"/>
      </w:pPr>
      <w:rPr>
        <w:rFonts w:eastAsia="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31"/>
  </w:num>
  <w:num w:numId="3">
    <w:abstractNumId w:val="32"/>
  </w:num>
  <w:num w:numId="4">
    <w:abstractNumId w:val="9"/>
  </w:num>
  <w:num w:numId="5">
    <w:abstractNumId w:val="7"/>
  </w:num>
  <w:num w:numId="6">
    <w:abstractNumId w:val="6"/>
  </w:num>
  <w:num w:numId="7">
    <w:abstractNumId w:val="28"/>
  </w:num>
  <w:num w:numId="8">
    <w:abstractNumId w:val="11"/>
  </w:num>
  <w:num w:numId="9">
    <w:abstractNumId w:val="30"/>
  </w:num>
  <w:num w:numId="10">
    <w:abstractNumId w:val="17"/>
  </w:num>
  <w:num w:numId="11">
    <w:abstractNumId w:val="3"/>
  </w:num>
  <w:num w:numId="12">
    <w:abstractNumId w:val="2"/>
  </w:num>
  <w:num w:numId="13">
    <w:abstractNumId w:val="24"/>
  </w:num>
  <w:num w:numId="14">
    <w:abstractNumId w:val="15"/>
  </w:num>
  <w:num w:numId="15">
    <w:abstractNumId w:val="1"/>
  </w:num>
  <w:num w:numId="16">
    <w:abstractNumId w:val="5"/>
  </w:num>
  <w:num w:numId="17">
    <w:abstractNumId w:val="19"/>
  </w:num>
  <w:num w:numId="18">
    <w:abstractNumId w:val="29"/>
  </w:num>
  <w:num w:numId="19">
    <w:abstractNumId w:val="8"/>
  </w:num>
  <w:num w:numId="20">
    <w:abstractNumId w:val="23"/>
  </w:num>
  <w:num w:numId="21">
    <w:abstractNumId w:val="21"/>
  </w:num>
  <w:num w:numId="22">
    <w:abstractNumId w:val="26"/>
  </w:num>
  <w:num w:numId="23">
    <w:abstractNumId w:val="18"/>
  </w:num>
  <w:num w:numId="24">
    <w:abstractNumId w:val="27"/>
  </w:num>
  <w:num w:numId="25">
    <w:abstractNumId w:val="0"/>
  </w:num>
  <w:num w:numId="26">
    <w:abstractNumId w:val="12"/>
  </w:num>
  <w:num w:numId="27">
    <w:abstractNumId w:val="14"/>
  </w:num>
  <w:num w:numId="28">
    <w:abstractNumId w:val="4"/>
  </w:num>
  <w:num w:numId="29">
    <w:abstractNumId w:val="20"/>
  </w:num>
  <w:num w:numId="30">
    <w:abstractNumId w:val="13"/>
  </w:num>
  <w:num w:numId="31">
    <w:abstractNumId w:val="25"/>
  </w:num>
  <w:num w:numId="32">
    <w:abstractNumId w:val="1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F6"/>
    <w:rsid w:val="000D176C"/>
    <w:rsid w:val="00117349"/>
    <w:rsid w:val="00136653"/>
    <w:rsid w:val="001F22F0"/>
    <w:rsid w:val="003D1E80"/>
    <w:rsid w:val="004F7B59"/>
    <w:rsid w:val="00572F18"/>
    <w:rsid w:val="006E241E"/>
    <w:rsid w:val="00830A97"/>
    <w:rsid w:val="00836DF6"/>
    <w:rsid w:val="00AF2BB1"/>
    <w:rsid w:val="00BE6A0E"/>
    <w:rsid w:val="00C91B27"/>
    <w:rsid w:val="00F352FA"/>
    <w:rsid w:val="00F505F0"/>
    <w:rsid w:val="00F9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DF6"/>
    <w:pPr>
      <w:ind w:left="720"/>
      <w:contextualSpacing/>
    </w:pPr>
  </w:style>
  <w:style w:type="paragraph" w:styleId="Header">
    <w:name w:val="header"/>
    <w:basedOn w:val="Normal"/>
    <w:link w:val="HeaderChar"/>
    <w:uiPriority w:val="99"/>
    <w:unhideWhenUsed/>
    <w:rsid w:val="00AF2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BB1"/>
  </w:style>
  <w:style w:type="paragraph" w:styleId="Footer">
    <w:name w:val="footer"/>
    <w:basedOn w:val="Normal"/>
    <w:link w:val="FooterChar"/>
    <w:uiPriority w:val="99"/>
    <w:unhideWhenUsed/>
    <w:rsid w:val="00AF2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BB1"/>
  </w:style>
  <w:style w:type="paragraph" w:styleId="BalloonText">
    <w:name w:val="Balloon Text"/>
    <w:basedOn w:val="Normal"/>
    <w:link w:val="BalloonTextChar"/>
    <w:uiPriority w:val="99"/>
    <w:semiHidden/>
    <w:unhideWhenUsed/>
    <w:rsid w:val="00572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F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DF6"/>
    <w:pPr>
      <w:ind w:left="720"/>
      <w:contextualSpacing/>
    </w:pPr>
  </w:style>
  <w:style w:type="paragraph" w:styleId="Header">
    <w:name w:val="header"/>
    <w:basedOn w:val="Normal"/>
    <w:link w:val="HeaderChar"/>
    <w:uiPriority w:val="99"/>
    <w:unhideWhenUsed/>
    <w:rsid w:val="00AF2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BB1"/>
  </w:style>
  <w:style w:type="paragraph" w:styleId="Footer">
    <w:name w:val="footer"/>
    <w:basedOn w:val="Normal"/>
    <w:link w:val="FooterChar"/>
    <w:uiPriority w:val="99"/>
    <w:unhideWhenUsed/>
    <w:rsid w:val="00AF2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BB1"/>
  </w:style>
  <w:style w:type="paragraph" w:styleId="BalloonText">
    <w:name w:val="Balloon Text"/>
    <w:basedOn w:val="Normal"/>
    <w:link w:val="BalloonTextChar"/>
    <w:uiPriority w:val="99"/>
    <w:semiHidden/>
    <w:unhideWhenUsed/>
    <w:rsid w:val="00572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F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Burke, Teresa</dc:creator>
  <cp:lastModifiedBy>Burke, Teresa</cp:lastModifiedBy>
  <cp:revision>6</cp:revision>
  <cp:lastPrinted>2018-03-13T20:11:00Z</cp:lastPrinted>
  <dcterms:created xsi:type="dcterms:W3CDTF">2018-03-05T14:50:00Z</dcterms:created>
  <dcterms:modified xsi:type="dcterms:W3CDTF">2018-03-13T20:11:00Z</dcterms:modified>
</cp:coreProperties>
</file>