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77" w:rsidRDefault="009D2677" w:rsidP="009D2677">
      <w:pPr>
        <w:spacing w:after="60"/>
        <w:jc w:val="center"/>
        <w:rPr>
          <w:rFonts w:asciiTheme="minorHAnsi" w:hAnsiTheme="minorHAnsi" w:cstheme="minorHAnsi"/>
          <w:b/>
          <w:smallCaps/>
          <w:szCs w:val="24"/>
        </w:rPr>
      </w:pPr>
      <w:r>
        <w:rPr>
          <w:rFonts w:asciiTheme="minorHAnsi" w:hAnsiTheme="minorHAnsi" w:cstheme="minorHAnsi"/>
          <w:b/>
          <w:smallCaps/>
          <w:szCs w:val="24"/>
        </w:rPr>
        <w:t>Request for Bids</w:t>
      </w:r>
    </w:p>
    <w:p w:rsidR="009D2677" w:rsidRDefault="009D2677" w:rsidP="009D2677">
      <w:pPr>
        <w:spacing w:after="60"/>
        <w:ind w:left="-360"/>
        <w:jc w:val="both"/>
        <w:rPr>
          <w:rFonts w:asciiTheme="minorHAnsi" w:hAnsiTheme="minorHAnsi" w:cstheme="minorHAnsi"/>
          <w:b/>
          <w:smallCaps/>
          <w:sz w:val="22"/>
          <w:szCs w:val="22"/>
        </w:rPr>
      </w:pPr>
      <w:r>
        <w:rPr>
          <w:rFonts w:asciiTheme="minorHAnsi" w:hAnsiTheme="minorHAnsi" w:cstheme="minorHAnsi"/>
          <w:b/>
          <w:smallCaps/>
          <w:sz w:val="22"/>
          <w:szCs w:val="22"/>
        </w:rPr>
        <w:t>RFB Cover Sheet</w:t>
      </w:r>
    </w:p>
    <w:p w:rsidR="009D2677" w:rsidRDefault="009D2677" w:rsidP="009D2677">
      <w:pPr>
        <w:spacing w:after="60"/>
        <w:ind w:left="-360"/>
        <w:jc w:val="both"/>
        <w:rPr>
          <w:rFonts w:asciiTheme="minorHAnsi" w:hAnsiTheme="minorHAnsi" w:cstheme="minorHAnsi"/>
          <w:b/>
          <w:bCs/>
          <w:iCs/>
          <w:sz w:val="22"/>
          <w:szCs w:val="22"/>
        </w:rPr>
      </w:pPr>
      <w:r>
        <w:rPr>
          <w:rFonts w:asciiTheme="minorHAnsi" w:hAnsiTheme="minorHAnsi" w:cstheme="minorHAnsi"/>
          <w:b/>
          <w:bCs/>
          <w:iCs/>
          <w:sz w:val="22"/>
          <w:szCs w:val="22"/>
        </w:rPr>
        <w:t>Administrative Information</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4410"/>
        <w:gridCol w:w="270"/>
        <w:gridCol w:w="1170"/>
        <w:gridCol w:w="2070"/>
      </w:tblGrid>
      <w:tr w:rsidR="009D2677" w:rsidTr="009D2677">
        <w:trPr>
          <w:cantSplit/>
          <w:trHeight w:val="422"/>
        </w:trPr>
        <w:tc>
          <w:tcPr>
            <w:tcW w:w="2160" w:type="dxa"/>
            <w:tcBorders>
              <w:top w:val="single" w:sz="4" w:space="0" w:color="auto"/>
              <w:left w:val="single" w:sz="4" w:space="0" w:color="auto"/>
              <w:bottom w:val="single" w:sz="4" w:space="0" w:color="auto"/>
              <w:right w:val="single" w:sz="4" w:space="0" w:color="auto"/>
            </w:tcBorders>
            <w:vAlign w:val="center"/>
            <w:hideMark/>
          </w:tcPr>
          <w:p w:rsidR="009D2677" w:rsidRDefault="009D2677">
            <w:pPr>
              <w:spacing w:line="276" w:lineRule="auto"/>
              <w:rPr>
                <w:rFonts w:asciiTheme="minorHAnsi" w:hAnsiTheme="minorHAnsi" w:cstheme="minorHAnsi"/>
                <w:b/>
                <w:bCs/>
                <w:sz w:val="22"/>
                <w:szCs w:val="22"/>
              </w:rPr>
            </w:pPr>
            <w:r>
              <w:rPr>
                <w:rFonts w:asciiTheme="minorHAnsi" w:hAnsiTheme="minorHAnsi" w:cstheme="minorHAnsi"/>
                <w:b/>
                <w:bCs/>
                <w:sz w:val="22"/>
                <w:szCs w:val="22"/>
              </w:rPr>
              <w:t>Title of RFB</w:t>
            </w:r>
          </w:p>
        </w:tc>
        <w:tc>
          <w:tcPr>
            <w:tcW w:w="4410" w:type="dxa"/>
            <w:tcBorders>
              <w:top w:val="single" w:sz="4" w:space="0" w:color="auto"/>
              <w:left w:val="single" w:sz="4" w:space="0" w:color="auto"/>
              <w:bottom w:val="single" w:sz="4" w:space="0" w:color="auto"/>
              <w:right w:val="single" w:sz="4" w:space="0" w:color="auto"/>
            </w:tcBorders>
            <w:vAlign w:val="center"/>
            <w:hideMark/>
          </w:tcPr>
          <w:p w:rsidR="009D2677" w:rsidRDefault="009D2677" w:rsidP="0042776A">
            <w:pPr>
              <w:spacing w:line="276" w:lineRule="auto"/>
              <w:rPr>
                <w:rFonts w:asciiTheme="minorHAnsi" w:hAnsiTheme="minorHAnsi" w:cstheme="minorHAnsi"/>
                <w:bCs/>
                <w:sz w:val="22"/>
                <w:szCs w:val="22"/>
              </w:rPr>
            </w:pPr>
            <w:r>
              <w:rPr>
                <w:rFonts w:asciiTheme="minorHAnsi" w:hAnsiTheme="minorHAnsi" w:cstheme="minorHAnsi"/>
                <w:bCs/>
                <w:sz w:val="22"/>
                <w:szCs w:val="22"/>
              </w:rPr>
              <w:t>20</w:t>
            </w:r>
            <w:r w:rsidR="0042776A">
              <w:rPr>
                <w:rFonts w:asciiTheme="minorHAnsi" w:hAnsiTheme="minorHAnsi" w:cstheme="minorHAnsi"/>
                <w:bCs/>
                <w:sz w:val="22"/>
                <w:szCs w:val="22"/>
              </w:rPr>
              <w:t>20</w:t>
            </w:r>
            <w:r w:rsidR="00E82DC2">
              <w:rPr>
                <w:rFonts w:asciiTheme="minorHAnsi" w:hAnsiTheme="minorHAnsi" w:cstheme="minorHAnsi"/>
                <w:bCs/>
                <w:sz w:val="22"/>
                <w:szCs w:val="22"/>
              </w:rPr>
              <w:t xml:space="preserve"> Model Year </w:t>
            </w:r>
            <w:r w:rsidR="0042776A">
              <w:rPr>
                <w:rFonts w:asciiTheme="minorHAnsi" w:hAnsiTheme="minorHAnsi" w:cstheme="minorHAnsi"/>
                <w:bCs/>
                <w:sz w:val="22"/>
                <w:szCs w:val="22"/>
              </w:rPr>
              <w:t>F350</w:t>
            </w:r>
            <w:r w:rsidR="0046193A">
              <w:rPr>
                <w:rFonts w:asciiTheme="minorHAnsi" w:hAnsiTheme="minorHAnsi" w:cstheme="minorHAnsi"/>
                <w:bCs/>
                <w:sz w:val="22"/>
                <w:szCs w:val="22"/>
              </w:rPr>
              <w:t xml:space="preserve"> Truck Chassis with Dump Body</w:t>
            </w:r>
            <w:r w:rsidR="0042776A">
              <w:rPr>
                <w:rFonts w:asciiTheme="minorHAnsi" w:hAnsiTheme="minorHAnsi" w:cstheme="minorHAnsi"/>
                <w:bCs/>
                <w:sz w:val="22"/>
                <w:szCs w:val="22"/>
              </w:rPr>
              <w:t xml:space="preserve"> and Snow Plow</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D2677" w:rsidRDefault="009D2677">
            <w:pPr>
              <w:spacing w:line="276" w:lineRule="auto"/>
              <w:rPr>
                <w:rFonts w:asciiTheme="minorHAnsi" w:hAnsiTheme="minorHAnsi" w:cstheme="minorHAnsi"/>
                <w:b/>
                <w:bCs/>
                <w:sz w:val="22"/>
                <w:szCs w:val="22"/>
              </w:rPr>
            </w:pPr>
            <w:r>
              <w:rPr>
                <w:rFonts w:asciiTheme="minorHAnsi" w:hAnsiTheme="minorHAnsi" w:cstheme="minorHAnsi"/>
                <w:b/>
                <w:bCs/>
                <w:sz w:val="22"/>
                <w:szCs w:val="22"/>
              </w:rPr>
              <w:t>RFB Number</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2677" w:rsidRDefault="009D2677" w:rsidP="0042776A">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 RFB111</w:t>
            </w:r>
            <w:r w:rsidR="003950D3">
              <w:rPr>
                <w:rFonts w:asciiTheme="minorHAnsi" w:hAnsiTheme="minorHAnsi" w:cstheme="minorHAnsi"/>
                <w:bCs/>
                <w:sz w:val="22"/>
                <w:szCs w:val="22"/>
              </w:rPr>
              <w:t>9</w:t>
            </w:r>
            <w:r w:rsidR="0042776A">
              <w:rPr>
                <w:rFonts w:asciiTheme="minorHAnsi" w:hAnsiTheme="minorHAnsi" w:cstheme="minorHAnsi"/>
                <w:bCs/>
                <w:sz w:val="22"/>
                <w:szCs w:val="22"/>
              </w:rPr>
              <w:t>582084</w:t>
            </w:r>
          </w:p>
        </w:tc>
      </w:tr>
      <w:tr w:rsidR="009D2677" w:rsidTr="009D2677">
        <w:trPr>
          <w:cantSplit/>
          <w:trHeight w:val="128"/>
        </w:trPr>
        <w:tc>
          <w:tcPr>
            <w:tcW w:w="2160" w:type="dxa"/>
            <w:tcBorders>
              <w:top w:val="single" w:sz="4" w:space="0" w:color="auto"/>
              <w:left w:val="single" w:sz="4" w:space="0" w:color="auto"/>
              <w:bottom w:val="single" w:sz="4" w:space="0" w:color="auto"/>
              <w:right w:val="single" w:sz="4" w:space="0" w:color="auto"/>
            </w:tcBorders>
            <w:vAlign w:val="center"/>
            <w:hideMark/>
          </w:tcPr>
          <w:p w:rsidR="009D2677" w:rsidRDefault="009D2677">
            <w:pPr>
              <w:spacing w:line="276" w:lineRule="auto"/>
              <w:rPr>
                <w:rFonts w:asciiTheme="minorHAnsi" w:hAnsiTheme="minorHAnsi" w:cstheme="minorHAnsi"/>
                <w:b/>
                <w:bCs/>
                <w:sz w:val="22"/>
                <w:szCs w:val="22"/>
              </w:rPr>
            </w:pPr>
            <w:r>
              <w:rPr>
                <w:rFonts w:asciiTheme="minorHAnsi" w:hAnsiTheme="minorHAnsi" w:cstheme="minorHAnsi"/>
                <w:b/>
                <w:bCs/>
                <w:sz w:val="22"/>
                <w:szCs w:val="22"/>
              </w:rPr>
              <w:t>Agency</w:t>
            </w:r>
          </w:p>
        </w:tc>
        <w:tc>
          <w:tcPr>
            <w:tcW w:w="7920" w:type="dxa"/>
            <w:gridSpan w:val="4"/>
            <w:tcBorders>
              <w:top w:val="single" w:sz="4" w:space="0" w:color="auto"/>
              <w:left w:val="single" w:sz="4" w:space="0" w:color="auto"/>
              <w:bottom w:val="single" w:sz="4" w:space="0" w:color="auto"/>
              <w:right w:val="single" w:sz="4" w:space="0" w:color="auto"/>
            </w:tcBorders>
            <w:vAlign w:val="center"/>
            <w:hideMark/>
          </w:tcPr>
          <w:p w:rsidR="009D2677" w:rsidRDefault="009D2677">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Iowa Department of Administrative Services (DAS) </w:t>
            </w:r>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
                <w:sz w:val="22"/>
                <w:szCs w:val="22"/>
              </w:rPr>
            </w:pPr>
            <w:r>
              <w:rPr>
                <w:rFonts w:asciiTheme="minorHAnsi" w:hAnsiTheme="minorHAnsi" w:cstheme="minorHAnsi"/>
                <w:b/>
                <w:sz w:val="22"/>
                <w:szCs w:val="22"/>
              </w:rPr>
              <w:t xml:space="preserve">State Issuing Officer: </w:t>
            </w:r>
          </w:p>
          <w:p w:rsidR="009D2677" w:rsidRDefault="009D2677">
            <w:pPr>
              <w:tabs>
                <w:tab w:val="left" w:leader="underscore" w:pos="8640"/>
              </w:tabs>
              <w:spacing w:line="276" w:lineRule="auto"/>
              <w:ind w:left="162"/>
              <w:rPr>
                <w:rFonts w:asciiTheme="minorHAnsi" w:hAnsiTheme="minorHAnsi" w:cstheme="minorHAnsi"/>
                <w:sz w:val="18"/>
                <w:szCs w:val="18"/>
              </w:rPr>
            </w:pPr>
            <w:r>
              <w:rPr>
                <w:rFonts w:asciiTheme="minorHAnsi" w:hAnsiTheme="minorHAnsi" w:cstheme="minorHAnsi"/>
                <w:sz w:val="18"/>
                <w:szCs w:val="18"/>
              </w:rPr>
              <w:t>Nancy Wheelock</w:t>
            </w:r>
          </w:p>
          <w:p w:rsidR="009D2677" w:rsidRDefault="009D2677">
            <w:pPr>
              <w:tabs>
                <w:tab w:val="left" w:leader="underscore" w:pos="8640"/>
              </w:tabs>
              <w:spacing w:line="276" w:lineRule="auto"/>
              <w:ind w:left="162"/>
              <w:rPr>
                <w:rFonts w:asciiTheme="minorHAnsi" w:hAnsiTheme="minorHAnsi" w:cstheme="minorHAnsi"/>
                <w:sz w:val="18"/>
                <w:szCs w:val="18"/>
              </w:rPr>
            </w:pPr>
            <w:r>
              <w:rPr>
                <w:rFonts w:asciiTheme="minorHAnsi" w:hAnsiTheme="minorHAnsi" w:cstheme="minorHAnsi"/>
                <w:sz w:val="18"/>
                <w:szCs w:val="18"/>
              </w:rPr>
              <w:t>Phone: 515-725-2268</w:t>
            </w:r>
          </w:p>
          <w:p w:rsidR="009D2677" w:rsidRDefault="009D2677">
            <w:pPr>
              <w:tabs>
                <w:tab w:val="left" w:leader="underscore" w:pos="8640"/>
              </w:tabs>
              <w:spacing w:line="276" w:lineRule="auto"/>
              <w:ind w:left="162"/>
              <w:rPr>
                <w:rFonts w:asciiTheme="minorHAnsi" w:hAnsiTheme="minorHAnsi" w:cstheme="minorHAnsi"/>
                <w:sz w:val="18"/>
                <w:szCs w:val="18"/>
              </w:rPr>
            </w:pPr>
            <w:r>
              <w:rPr>
                <w:rFonts w:asciiTheme="minorHAnsi" w:hAnsiTheme="minorHAnsi" w:cstheme="minorHAnsi"/>
                <w:sz w:val="18"/>
                <w:szCs w:val="18"/>
              </w:rPr>
              <w:t xml:space="preserve">Fax: 515-725-0038 </w:t>
            </w:r>
          </w:p>
          <w:p w:rsidR="009D2677" w:rsidRDefault="009D2677">
            <w:pPr>
              <w:tabs>
                <w:tab w:val="left" w:leader="underscore" w:pos="8640"/>
              </w:tabs>
              <w:spacing w:line="276" w:lineRule="auto"/>
              <w:ind w:left="162"/>
              <w:rPr>
                <w:rFonts w:asciiTheme="minorHAnsi" w:hAnsiTheme="minorHAnsi" w:cstheme="minorHAnsi"/>
                <w:b/>
                <w:sz w:val="22"/>
                <w:szCs w:val="22"/>
              </w:rPr>
            </w:pPr>
            <w:r>
              <w:rPr>
                <w:rFonts w:asciiTheme="minorHAnsi" w:hAnsiTheme="minorHAnsi" w:cstheme="minorHAnsi"/>
                <w:sz w:val="18"/>
                <w:szCs w:val="18"/>
              </w:rPr>
              <w:t>E-mail: nancy.wheelock@iowa.gov</w:t>
            </w:r>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
                <w:sz w:val="22"/>
                <w:szCs w:val="22"/>
              </w:rPr>
            </w:pPr>
            <w:r>
              <w:rPr>
                <w:rFonts w:asciiTheme="minorHAnsi" w:hAnsiTheme="minorHAnsi" w:cstheme="minorHAnsi"/>
                <w:b/>
                <w:sz w:val="22"/>
                <w:szCs w:val="22"/>
              </w:rPr>
              <w:t xml:space="preserve">All Bids should be Mailed or Delivered to: </w:t>
            </w:r>
            <w:bookmarkStart w:id="0" w:name="_GoBack"/>
            <w:bookmarkEnd w:id="0"/>
          </w:p>
          <w:p w:rsidR="009D2677" w:rsidRDefault="009D2677">
            <w:pPr>
              <w:tabs>
                <w:tab w:val="left" w:leader="underscore" w:pos="8640"/>
              </w:tabs>
              <w:spacing w:line="276" w:lineRule="auto"/>
              <w:ind w:left="162"/>
              <w:rPr>
                <w:rFonts w:asciiTheme="minorHAnsi" w:hAnsiTheme="minorHAnsi" w:cstheme="minorHAnsi"/>
                <w:sz w:val="18"/>
                <w:szCs w:val="18"/>
              </w:rPr>
            </w:pPr>
            <w:r>
              <w:rPr>
                <w:rFonts w:asciiTheme="minorHAnsi" w:hAnsiTheme="minorHAnsi" w:cstheme="minorHAnsi"/>
                <w:sz w:val="18"/>
                <w:szCs w:val="18"/>
              </w:rPr>
              <w:t>Nancy Wheelock</w:t>
            </w:r>
          </w:p>
          <w:p w:rsidR="009D2677" w:rsidRDefault="009D2677">
            <w:pPr>
              <w:tabs>
                <w:tab w:val="left" w:leader="underscore" w:pos="8640"/>
              </w:tabs>
              <w:spacing w:line="276" w:lineRule="auto"/>
              <w:ind w:left="162"/>
              <w:rPr>
                <w:rFonts w:asciiTheme="minorHAnsi" w:hAnsiTheme="minorHAnsi" w:cstheme="minorHAnsi"/>
                <w:sz w:val="18"/>
                <w:szCs w:val="18"/>
              </w:rPr>
            </w:pPr>
            <w:r>
              <w:rPr>
                <w:rFonts w:asciiTheme="minorHAnsi" w:hAnsiTheme="minorHAnsi" w:cstheme="minorHAnsi"/>
                <w:sz w:val="18"/>
                <w:szCs w:val="18"/>
              </w:rPr>
              <w:t>Iowa Department of Administrative Services</w:t>
            </w:r>
            <w:r>
              <w:rPr>
                <w:rFonts w:asciiTheme="minorHAnsi" w:hAnsiTheme="minorHAnsi" w:cstheme="minorHAnsi"/>
                <w:sz w:val="18"/>
                <w:szCs w:val="18"/>
              </w:rPr>
              <w:br/>
              <w:t>Hoover State Office Building, Level 3</w:t>
            </w:r>
            <w:r>
              <w:rPr>
                <w:rFonts w:asciiTheme="minorHAnsi" w:hAnsiTheme="minorHAnsi" w:cstheme="minorHAnsi"/>
                <w:sz w:val="18"/>
                <w:szCs w:val="18"/>
              </w:rPr>
              <w:br/>
              <w:t>1305 East Walnut Street</w:t>
            </w:r>
            <w:r>
              <w:rPr>
                <w:rFonts w:asciiTheme="minorHAnsi" w:hAnsiTheme="minorHAnsi" w:cstheme="minorHAnsi"/>
                <w:sz w:val="18"/>
                <w:szCs w:val="18"/>
              </w:rPr>
              <w:br/>
              <w:t xml:space="preserve">Des Moines, IA 50319-0105 </w:t>
            </w:r>
          </w:p>
        </w:tc>
      </w:tr>
      <w:tr w:rsidR="009D2677" w:rsidTr="009D2677">
        <w:trPr>
          <w:trHeight w:val="368"/>
        </w:trPr>
        <w:tc>
          <w:tcPr>
            <w:tcW w:w="6840" w:type="dxa"/>
            <w:gridSpan w:val="3"/>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
                <w:sz w:val="22"/>
                <w:szCs w:val="22"/>
              </w:rPr>
            </w:pPr>
            <w:r>
              <w:rPr>
                <w:rFonts w:asciiTheme="minorHAnsi" w:hAnsiTheme="minorHAnsi" w:cstheme="minorHAnsi"/>
                <w:b/>
                <w:sz w:val="22"/>
                <w:szCs w:val="22"/>
              </w:rPr>
              <w:t xml:space="preserve">PROCUREMENT </w:t>
            </w:r>
            <w:r>
              <w:rPr>
                <w:rFonts w:asciiTheme="minorHAnsi" w:hAnsiTheme="minorHAnsi" w:cstheme="minorHAnsi"/>
                <w:b/>
                <w:bCs/>
                <w:sz w:val="22"/>
                <w:szCs w:val="22"/>
              </w:rPr>
              <w:t>TIMETABLE</w:t>
            </w:r>
            <w:r>
              <w:rPr>
                <w:rFonts w:asciiTheme="minorHAnsi" w:hAnsiTheme="minorHAnsi" w:cstheme="minorHAnsi"/>
                <w:b/>
                <w:sz w:val="22"/>
                <w:szCs w:val="22"/>
              </w:rPr>
              <w:t>—Event or Action</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Date/Time (Central Time)</w:t>
            </w:r>
          </w:p>
        </w:tc>
      </w:tr>
      <w:tr w:rsidR="009D2677" w:rsidTr="009D2677">
        <w:tc>
          <w:tcPr>
            <w:tcW w:w="6840" w:type="dxa"/>
            <w:gridSpan w:val="3"/>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Cs/>
                <w:sz w:val="22"/>
                <w:szCs w:val="22"/>
              </w:rPr>
            </w:pPr>
            <w:r>
              <w:rPr>
                <w:rFonts w:asciiTheme="minorHAnsi" w:hAnsiTheme="minorHAnsi" w:cstheme="minorHAnsi"/>
                <w:bCs/>
                <w:sz w:val="22"/>
                <w:szCs w:val="22"/>
              </w:rPr>
              <w:t>State Posts Notice of RFB on TSB website</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9D2677" w:rsidRDefault="0042776A" w:rsidP="0042776A">
            <w:pPr>
              <w:tabs>
                <w:tab w:val="left" w:leader="underscore" w:pos="8640"/>
              </w:tabs>
              <w:spacing w:line="276" w:lineRule="auto"/>
              <w:jc w:val="center"/>
              <w:rPr>
                <w:rFonts w:asciiTheme="minorHAnsi" w:hAnsiTheme="minorHAnsi" w:cstheme="minorHAnsi"/>
                <w:sz w:val="22"/>
                <w:szCs w:val="22"/>
              </w:rPr>
            </w:pPr>
            <w:r>
              <w:rPr>
                <w:rFonts w:asciiTheme="minorHAnsi" w:hAnsiTheme="minorHAnsi" w:cstheme="minorHAnsi"/>
                <w:sz w:val="22"/>
                <w:szCs w:val="22"/>
              </w:rPr>
              <w:t>June 10, 2019</w:t>
            </w:r>
          </w:p>
        </w:tc>
      </w:tr>
      <w:tr w:rsidR="009D2677" w:rsidTr="009D2677">
        <w:tc>
          <w:tcPr>
            <w:tcW w:w="6840" w:type="dxa"/>
            <w:gridSpan w:val="3"/>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State Issues RFB </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9D2677" w:rsidRDefault="0042776A" w:rsidP="0042776A">
            <w:pPr>
              <w:tabs>
                <w:tab w:val="left" w:leader="underscore" w:pos="8640"/>
              </w:tabs>
              <w:spacing w:line="276" w:lineRule="auto"/>
              <w:jc w:val="center"/>
              <w:rPr>
                <w:rFonts w:asciiTheme="minorHAnsi" w:hAnsiTheme="minorHAnsi" w:cstheme="minorHAnsi"/>
                <w:sz w:val="22"/>
                <w:szCs w:val="22"/>
              </w:rPr>
            </w:pPr>
            <w:r>
              <w:rPr>
                <w:rFonts w:asciiTheme="minorHAnsi" w:hAnsiTheme="minorHAnsi" w:cstheme="minorHAnsi"/>
                <w:sz w:val="22"/>
                <w:szCs w:val="22"/>
              </w:rPr>
              <w:t>June 12</w:t>
            </w:r>
            <w:r w:rsidR="009D2677">
              <w:rPr>
                <w:rFonts w:asciiTheme="minorHAnsi" w:hAnsiTheme="minorHAnsi" w:cstheme="minorHAnsi"/>
                <w:sz w:val="22"/>
                <w:szCs w:val="22"/>
              </w:rPr>
              <w:t>, 201</w:t>
            </w:r>
            <w:r>
              <w:rPr>
                <w:rFonts w:asciiTheme="minorHAnsi" w:hAnsiTheme="minorHAnsi" w:cstheme="minorHAnsi"/>
                <w:sz w:val="22"/>
                <w:szCs w:val="22"/>
              </w:rPr>
              <w:t>9</w:t>
            </w:r>
            <w:r w:rsidR="009D2677">
              <w:rPr>
                <w:rFonts w:asciiTheme="minorHAnsi" w:hAnsiTheme="minorHAnsi" w:cstheme="minorHAnsi"/>
                <w:sz w:val="22"/>
                <w:szCs w:val="22"/>
              </w:rPr>
              <w:t xml:space="preserve"> </w:t>
            </w:r>
          </w:p>
        </w:tc>
      </w:tr>
      <w:tr w:rsidR="009D2677" w:rsidTr="009D2677">
        <w:trPr>
          <w:trHeight w:val="341"/>
        </w:trPr>
        <w:tc>
          <w:tcPr>
            <w:tcW w:w="6840" w:type="dxa"/>
            <w:gridSpan w:val="3"/>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Cs/>
                <w:sz w:val="22"/>
                <w:szCs w:val="22"/>
                <w:lang w:val="fr-FR"/>
              </w:rPr>
            </w:pPr>
            <w:r>
              <w:rPr>
                <w:rFonts w:asciiTheme="minorHAnsi" w:hAnsiTheme="minorHAnsi" w:cstheme="minorHAnsi"/>
                <w:bCs/>
                <w:sz w:val="22"/>
                <w:szCs w:val="22"/>
              </w:rPr>
              <w:t>RFB written questions, requests for clarification, and suggested changes from Bidders due</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9D2677" w:rsidRDefault="0042776A" w:rsidP="0042776A">
            <w:pPr>
              <w:tabs>
                <w:tab w:val="left" w:leader="underscore" w:pos="8640"/>
              </w:tabs>
              <w:spacing w:line="276" w:lineRule="auto"/>
              <w:jc w:val="center"/>
              <w:rPr>
                <w:rFonts w:asciiTheme="minorHAnsi" w:hAnsiTheme="minorHAnsi" w:cstheme="minorHAnsi"/>
                <w:sz w:val="22"/>
                <w:szCs w:val="22"/>
              </w:rPr>
            </w:pPr>
            <w:r>
              <w:rPr>
                <w:rFonts w:asciiTheme="minorHAnsi" w:hAnsiTheme="minorHAnsi" w:cstheme="minorHAnsi"/>
                <w:sz w:val="22"/>
                <w:szCs w:val="22"/>
              </w:rPr>
              <w:t>June 19</w:t>
            </w:r>
            <w:r w:rsidR="0046193A">
              <w:rPr>
                <w:rFonts w:asciiTheme="minorHAnsi" w:hAnsiTheme="minorHAnsi" w:cstheme="minorHAnsi"/>
                <w:sz w:val="22"/>
                <w:szCs w:val="22"/>
              </w:rPr>
              <w:t>, 201</w:t>
            </w:r>
            <w:r>
              <w:rPr>
                <w:rFonts w:asciiTheme="minorHAnsi" w:hAnsiTheme="minorHAnsi" w:cstheme="minorHAnsi"/>
                <w:sz w:val="22"/>
                <w:szCs w:val="22"/>
              </w:rPr>
              <w:t>9</w:t>
            </w:r>
            <w:r w:rsidR="009D2677">
              <w:rPr>
                <w:rFonts w:asciiTheme="minorHAnsi" w:hAnsiTheme="minorHAnsi" w:cstheme="minorHAnsi"/>
                <w:sz w:val="22"/>
                <w:szCs w:val="22"/>
              </w:rPr>
              <w:t xml:space="preserve"> </w:t>
            </w:r>
            <w:r w:rsidR="003950D3">
              <w:rPr>
                <w:rFonts w:asciiTheme="minorHAnsi" w:hAnsiTheme="minorHAnsi" w:cstheme="minorHAnsi"/>
                <w:sz w:val="22"/>
                <w:szCs w:val="22"/>
              </w:rPr>
              <w:t xml:space="preserve"> </w:t>
            </w:r>
            <w:r w:rsidR="009D2677">
              <w:rPr>
                <w:rFonts w:asciiTheme="minorHAnsi" w:hAnsiTheme="minorHAnsi" w:cstheme="minorHAnsi"/>
                <w:sz w:val="22"/>
                <w:szCs w:val="22"/>
              </w:rPr>
              <w:t>4:00</w:t>
            </w:r>
            <w:r>
              <w:rPr>
                <w:rFonts w:asciiTheme="minorHAnsi" w:hAnsiTheme="minorHAnsi" w:cstheme="minorHAnsi"/>
                <w:sz w:val="22"/>
                <w:szCs w:val="22"/>
              </w:rPr>
              <w:t xml:space="preserve"> </w:t>
            </w:r>
            <w:r w:rsidR="009D2677">
              <w:rPr>
                <w:rFonts w:asciiTheme="minorHAnsi" w:hAnsiTheme="minorHAnsi" w:cstheme="minorHAnsi"/>
                <w:sz w:val="22"/>
                <w:szCs w:val="22"/>
              </w:rPr>
              <w:t>PM CST</w:t>
            </w:r>
          </w:p>
        </w:tc>
      </w:tr>
      <w:tr w:rsidR="009D2677" w:rsidTr="009D2677">
        <w:trPr>
          <w:trHeight w:val="341"/>
        </w:trPr>
        <w:tc>
          <w:tcPr>
            <w:tcW w:w="6840" w:type="dxa"/>
            <w:gridSpan w:val="3"/>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
                <w:bCs/>
                <w:color w:val="FF0000"/>
                <w:sz w:val="28"/>
                <w:szCs w:val="28"/>
              </w:rPr>
            </w:pPr>
            <w:r>
              <w:rPr>
                <w:rFonts w:asciiTheme="minorHAnsi" w:hAnsiTheme="minorHAnsi" w:cstheme="minorHAnsi"/>
                <w:b/>
                <w:bCs/>
                <w:color w:val="FF0000"/>
                <w:sz w:val="28"/>
                <w:szCs w:val="28"/>
              </w:rPr>
              <w:t>Bids Due</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9D2677" w:rsidRDefault="0042776A" w:rsidP="0042776A">
            <w:pPr>
              <w:tabs>
                <w:tab w:val="left" w:leader="underscore" w:pos="8640"/>
              </w:tabs>
              <w:spacing w:line="276" w:lineRule="auto"/>
              <w:jc w:val="center"/>
              <w:rPr>
                <w:rFonts w:asciiTheme="minorHAnsi" w:hAnsiTheme="minorHAnsi" w:cstheme="minorHAnsi"/>
                <w:b/>
                <w:sz w:val="22"/>
                <w:szCs w:val="22"/>
              </w:rPr>
            </w:pPr>
            <w:r>
              <w:rPr>
                <w:rFonts w:asciiTheme="minorHAnsi" w:hAnsiTheme="minorHAnsi" w:cstheme="minorHAnsi"/>
                <w:b/>
                <w:color w:val="FF0000"/>
                <w:sz w:val="22"/>
                <w:szCs w:val="22"/>
              </w:rPr>
              <w:t>June 26, 2019</w:t>
            </w:r>
            <w:r w:rsidR="009D2677">
              <w:rPr>
                <w:rFonts w:asciiTheme="minorHAnsi" w:hAnsiTheme="minorHAnsi" w:cstheme="minorHAnsi"/>
                <w:b/>
                <w:color w:val="FF0000"/>
                <w:sz w:val="22"/>
                <w:szCs w:val="22"/>
              </w:rPr>
              <w:t xml:space="preserve">  4:00</w:t>
            </w:r>
            <w:r>
              <w:rPr>
                <w:rFonts w:asciiTheme="minorHAnsi" w:hAnsiTheme="minorHAnsi" w:cstheme="minorHAnsi"/>
                <w:b/>
                <w:color w:val="FF0000"/>
                <w:sz w:val="22"/>
                <w:szCs w:val="22"/>
              </w:rPr>
              <w:t xml:space="preserve"> </w:t>
            </w:r>
            <w:r w:rsidR="009D2677">
              <w:rPr>
                <w:rFonts w:asciiTheme="minorHAnsi" w:hAnsiTheme="minorHAnsi" w:cstheme="minorHAnsi"/>
                <w:b/>
                <w:color w:val="FF0000"/>
                <w:sz w:val="22"/>
                <w:szCs w:val="22"/>
              </w:rPr>
              <w:t>PM CST</w:t>
            </w:r>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***NO LATE BIDS WILL BE ACCEPTED***</w:t>
            </w:r>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
                <w:sz w:val="22"/>
                <w:szCs w:val="22"/>
              </w:rPr>
            </w:pPr>
            <w:r>
              <w:rPr>
                <w:rFonts w:asciiTheme="minorHAnsi" w:hAnsiTheme="minorHAnsi" w:cstheme="minorHAnsi"/>
                <w:b/>
                <w:sz w:val="22"/>
                <w:szCs w:val="22"/>
              </w:rPr>
              <w:t>Relevant Websites</w:t>
            </w:r>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b/>
                <w:sz w:val="22"/>
                <w:szCs w:val="22"/>
              </w:rPr>
            </w:pPr>
            <w:r>
              <w:rPr>
                <w:rFonts w:asciiTheme="minorHAnsi" w:hAnsiTheme="minorHAnsi" w:cstheme="minorHAnsi"/>
                <w:bCs/>
                <w:sz w:val="22"/>
                <w:szCs w:val="22"/>
              </w:rPr>
              <w:t xml:space="preserve">Internet website where Addenda to this RFB will be posted </w:t>
            </w:r>
            <w:hyperlink r:id="rId9" w:history="1">
              <w:r>
                <w:rPr>
                  <w:rStyle w:val="Hyperlink"/>
                  <w:rFonts w:asciiTheme="minorHAnsi" w:hAnsiTheme="minorHAnsi" w:cstheme="minorHAnsi"/>
                  <w:sz w:val="22"/>
                  <w:szCs w:val="22"/>
                </w:rPr>
                <w:t>http://bidopportunities.iowa.gov</w:t>
              </w:r>
            </w:hyperlink>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Pr="003950D3" w:rsidRDefault="009D2677">
            <w:pPr>
              <w:tabs>
                <w:tab w:val="left" w:leader="underscore" w:pos="8640"/>
              </w:tabs>
              <w:spacing w:line="276" w:lineRule="auto"/>
              <w:rPr>
                <w:rFonts w:asciiTheme="minorHAnsi" w:hAnsiTheme="minorHAnsi" w:cstheme="minorHAnsi"/>
                <w:b/>
                <w:sz w:val="22"/>
                <w:szCs w:val="22"/>
              </w:rPr>
            </w:pPr>
            <w:r w:rsidRPr="003950D3">
              <w:rPr>
                <w:rFonts w:asciiTheme="minorHAnsi" w:hAnsiTheme="minorHAnsi" w:cstheme="minorHAnsi"/>
                <w:bCs/>
                <w:sz w:val="22"/>
                <w:szCs w:val="22"/>
              </w:rPr>
              <w:t xml:space="preserve">Internet website where contract terms and conditions are posted </w:t>
            </w:r>
            <w:hyperlink r:id="rId10" w:history="1">
              <w:r w:rsidR="003950D3" w:rsidRPr="003950D3">
                <w:rPr>
                  <w:rStyle w:val="Hyperlink"/>
                  <w:rFonts w:asciiTheme="minorHAnsi" w:hAnsiTheme="minorHAnsi"/>
                  <w:sz w:val="22"/>
                  <w:szCs w:val="22"/>
                </w:rPr>
                <w:t>https://das.iowa.gov/sites/default/files/procurement/pdf/050116%20terms%20goods.pdf</w:t>
              </w:r>
            </w:hyperlink>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tabs>
                <w:tab w:val="left" w:leader="underscore" w:pos="8640"/>
              </w:tabs>
              <w:spacing w:line="276" w:lineRule="auto"/>
              <w:rPr>
                <w:rFonts w:asciiTheme="minorHAnsi" w:hAnsiTheme="minorHAnsi" w:cstheme="minorHAnsi"/>
                <w:sz w:val="22"/>
                <w:szCs w:val="22"/>
              </w:rPr>
            </w:pPr>
            <w:r>
              <w:rPr>
                <w:rFonts w:asciiTheme="minorHAnsi" w:hAnsiTheme="minorHAnsi" w:cstheme="minorHAnsi"/>
                <w:bCs/>
                <w:sz w:val="22"/>
                <w:szCs w:val="22"/>
              </w:rPr>
              <w:t xml:space="preserve">Number of Copies of Bid Documents Required to be Submitted: </w:t>
            </w:r>
            <w:r>
              <w:rPr>
                <w:rFonts w:asciiTheme="minorHAnsi" w:hAnsiTheme="minorHAnsi" w:cstheme="minorHAnsi"/>
                <w:sz w:val="22"/>
                <w:szCs w:val="22"/>
              </w:rPr>
              <w:t>1 Original and 1 Digital each of all Vehicle Data Sheets, RFB Criteria Document and Insurance Certificate.</w:t>
            </w:r>
          </w:p>
        </w:tc>
      </w:tr>
      <w:tr w:rsidR="009D2677" w:rsidTr="009D2677">
        <w:tc>
          <w:tcPr>
            <w:tcW w:w="10080" w:type="dxa"/>
            <w:gridSpan w:val="5"/>
            <w:tcBorders>
              <w:top w:val="single" w:sz="4" w:space="0" w:color="auto"/>
              <w:left w:val="single" w:sz="4" w:space="0" w:color="auto"/>
              <w:bottom w:val="single" w:sz="4" w:space="0" w:color="auto"/>
              <w:right w:val="single" w:sz="4" w:space="0" w:color="auto"/>
            </w:tcBorders>
            <w:vAlign w:val="center"/>
            <w:hideMark/>
          </w:tcPr>
          <w:p w:rsidR="009D2677" w:rsidRDefault="009D2677">
            <w:pPr>
              <w:spacing w:line="276" w:lineRule="auto"/>
              <w:ind w:right="162"/>
              <w:rPr>
                <w:rFonts w:asciiTheme="minorHAnsi" w:hAnsiTheme="minorHAnsi" w:cstheme="minorHAnsi"/>
                <w:b/>
                <w:sz w:val="22"/>
                <w:szCs w:val="22"/>
              </w:rPr>
            </w:pPr>
            <w:r>
              <w:rPr>
                <w:rFonts w:asciiTheme="minorHAnsi" w:hAnsiTheme="minorHAnsi" w:cstheme="minorHAnsi"/>
                <w:b/>
                <w:sz w:val="22"/>
                <w:szCs w:val="22"/>
              </w:rPr>
              <w:t xml:space="preserve">Firm </w:t>
            </w:r>
            <w:r w:rsidR="007420FA">
              <w:rPr>
                <w:rFonts w:asciiTheme="minorHAnsi" w:hAnsiTheme="minorHAnsi" w:cstheme="minorHAnsi"/>
                <w:b/>
                <w:sz w:val="22"/>
                <w:szCs w:val="22"/>
              </w:rPr>
              <w:t>Bid</w:t>
            </w:r>
            <w:r>
              <w:rPr>
                <w:rFonts w:asciiTheme="minorHAnsi" w:hAnsiTheme="minorHAnsi" w:cstheme="minorHAnsi"/>
                <w:b/>
                <w:sz w:val="22"/>
                <w:szCs w:val="22"/>
              </w:rPr>
              <w:t xml:space="preserve"> Terms</w:t>
            </w:r>
          </w:p>
          <w:p w:rsidR="009D2677" w:rsidRDefault="009D2677">
            <w:pPr>
              <w:tabs>
                <w:tab w:val="left" w:leader="underscore" w:pos="864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The minimum number of days following the deadline for submitting </w:t>
            </w:r>
            <w:r w:rsidR="007420FA">
              <w:rPr>
                <w:rFonts w:asciiTheme="minorHAnsi" w:hAnsiTheme="minorHAnsi" w:cstheme="minorHAnsi"/>
                <w:bCs/>
                <w:sz w:val="22"/>
                <w:szCs w:val="22"/>
              </w:rPr>
              <w:t>Bid</w:t>
            </w:r>
            <w:r>
              <w:rPr>
                <w:rFonts w:asciiTheme="minorHAnsi" w:hAnsiTheme="minorHAnsi" w:cstheme="minorHAnsi"/>
                <w:bCs/>
                <w:sz w:val="22"/>
                <w:szCs w:val="22"/>
              </w:rPr>
              <w:t xml:space="preserve">s that the </w:t>
            </w:r>
            <w:r w:rsidR="007420FA">
              <w:rPr>
                <w:rFonts w:asciiTheme="minorHAnsi" w:hAnsiTheme="minorHAnsi" w:cstheme="minorHAnsi"/>
                <w:bCs/>
                <w:sz w:val="22"/>
                <w:szCs w:val="22"/>
              </w:rPr>
              <w:t>Bidder</w:t>
            </w:r>
            <w:r>
              <w:rPr>
                <w:rFonts w:asciiTheme="minorHAnsi" w:hAnsiTheme="minorHAnsi" w:cstheme="minorHAnsi"/>
                <w:bCs/>
                <w:sz w:val="22"/>
                <w:szCs w:val="22"/>
              </w:rPr>
              <w:t xml:space="preserve"> guarantees all </w:t>
            </w:r>
            <w:r w:rsidR="007420FA">
              <w:rPr>
                <w:rFonts w:asciiTheme="minorHAnsi" w:hAnsiTheme="minorHAnsi" w:cstheme="minorHAnsi"/>
                <w:bCs/>
                <w:sz w:val="22"/>
                <w:szCs w:val="22"/>
              </w:rPr>
              <w:t>Bid</w:t>
            </w:r>
            <w:r>
              <w:rPr>
                <w:rFonts w:asciiTheme="minorHAnsi" w:hAnsiTheme="minorHAnsi" w:cstheme="minorHAnsi"/>
                <w:bCs/>
                <w:sz w:val="22"/>
                <w:szCs w:val="22"/>
              </w:rPr>
              <w:t xml:space="preserve"> terms, including price, will remain firm is </w:t>
            </w:r>
            <w:r>
              <w:rPr>
                <w:rFonts w:asciiTheme="minorHAnsi" w:hAnsiTheme="minorHAnsi" w:cstheme="minorHAnsi"/>
                <w:sz w:val="22"/>
                <w:szCs w:val="22"/>
              </w:rPr>
              <w:t xml:space="preserve">120 Days. </w:t>
            </w:r>
          </w:p>
        </w:tc>
      </w:tr>
    </w:tbl>
    <w:p w:rsidR="009D2677" w:rsidRDefault="009D2677" w:rsidP="009D2677">
      <w:pPr>
        <w:pStyle w:val="Heading1"/>
        <w:jc w:val="center"/>
        <w:rPr>
          <w:rFonts w:asciiTheme="minorHAnsi" w:hAnsiTheme="minorHAnsi"/>
          <w:sz w:val="32"/>
          <w:szCs w:val="22"/>
        </w:rPr>
      </w:pPr>
    </w:p>
    <w:p w:rsidR="009D2677" w:rsidRDefault="009D2677" w:rsidP="009D2677">
      <w:pPr>
        <w:spacing w:after="200" w:line="276" w:lineRule="auto"/>
        <w:rPr>
          <w:rFonts w:asciiTheme="minorHAnsi" w:hAnsiTheme="minorHAnsi"/>
          <w:b/>
          <w:sz w:val="32"/>
          <w:szCs w:val="22"/>
        </w:rPr>
      </w:pPr>
      <w:r>
        <w:rPr>
          <w:rFonts w:asciiTheme="minorHAnsi" w:hAnsiTheme="minorHAnsi"/>
          <w:sz w:val="32"/>
          <w:szCs w:val="22"/>
        </w:rPr>
        <w:br w:type="page"/>
      </w:r>
    </w:p>
    <w:p w:rsidR="0042776A" w:rsidRDefault="0092387A" w:rsidP="005B42A4">
      <w:pPr>
        <w:pStyle w:val="Heading1"/>
        <w:jc w:val="center"/>
        <w:rPr>
          <w:rFonts w:asciiTheme="minorHAnsi" w:hAnsiTheme="minorHAnsi"/>
          <w:sz w:val="32"/>
          <w:szCs w:val="22"/>
        </w:rPr>
      </w:pPr>
      <w:r>
        <w:rPr>
          <w:rFonts w:asciiTheme="minorHAnsi" w:hAnsiTheme="minorHAnsi"/>
          <w:sz w:val="32"/>
          <w:szCs w:val="22"/>
        </w:rPr>
        <w:lastRenderedPageBreak/>
        <w:t>RFB</w:t>
      </w:r>
      <w:r w:rsidR="009D2677">
        <w:rPr>
          <w:rFonts w:asciiTheme="minorHAnsi" w:hAnsiTheme="minorHAnsi"/>
          <w:sz w:val="32"/>
          <w:szCs w:val="22"/>
        </w:rPr>
        <w:t>111</w:t>
      </w:r>
      <w:r w:rsidR="003950D3">
        <w:rPr>
          <w:rFonts w:asciiTheme="minorHAnsi" w:hAnsiTheme="minorHAnsi"/>
          <w:sz w:val="32"/>
          <w:szCs w:val="22"/>
        </w:rPr>
        <w:t>9</w:t>
      </w:r>
      <w:r w:rsidR="0042776A">
        <w:rPr>
          <w:rFonts w:asciiTheme="minorHAnsi" w:hAnsiTheme="minorHAnsi"/>
          <w:sz w:val="32"/>
          <w:szCs w:val="22"/>
        </w:rPr>
        <w:t>582084</w:t>
      </w:r>
      <w:r>
        <w:rPr>
          <w:rFonts w:asciiTheme="minorHAnsi" w:hAnsiTheme="minorHAnsi"/>
          <w:sz w:val="32"/>
          <w:szCs w:val="22"/>
        </w:rPr>
        <w:t xml:space="preserve"> </w:t>
      </w:r>
      <w:r w:rsidR="009D2677">
        <w:rPr>
          <w:rFonts w:asciiTheme="minorHAnsi" w:hAnsiTheme="minorHAnsi"/>
          <w:sz w:val="32"/>
          <w:szCs w:val="22"/>
        </w:rPr>
        <w:t>–</w:t>
      </w:r>
      <w:r>
        <w:rPr>
          <w:rFonts w:asciiTheme="minorHAnsi" w:hAnsiTheme="minorHAnsi"/>
          <w:sz w:val="32"/>
          <w:szCs w:val="22"/>
        </w:rPr>
        <w:t xml:space="preserve"> </w:t>
      </w:r>
      <w:r w:rsidR="009D2677">
        <w:rPr>
          <w:rFonts w:asciiTheme="minorHAnsi" w:hAnsiTheme="minorHAnsi"/>
          <w:sz w:val="32"/>
          <w:szCs w:val="22"/>
        </w:rPr>
        <w:t>20</w:t>
      </w:r>
      <w:r w:rsidR="0042776A">
        <w:rPr>
          <w:rFonts w:asciiTheme="minorHAnsi" w:hAnsiTheme="minorHAnsi"/>
          <w:sz w:val="32"/>
          <w:szCs w:val="22"/>
        </w:rPr>
        <w:t>20</w:t>
      </w:r>
      <w:r w:rsidR="009D2677">
        <w:rPr>
          <w:rFonts w:asciiTheme="minorHAnsi" w:hAnsiTheme="minorHAnsi"/>
          <w:sz w:val="32"/>
          <w:szCs w:val="22"/>
        </w:rPr>
        <w:t xml:space="preserve"> </w:t>
      </w:r>
      <w:r w:rsidR="0042776A">
        <w:rPr>
          <w:rFonts w:asciiTheme="minorHAnsi" w:hAnsiTheme="minorHAnsi"/>
          <w:sz w:val="32"/>
          <w:szCs w:val="22"/>
        </w:rPr>
        <w:t>F350</w:t>
      </w:r>
      <w:r w:rsidR="0046193A">
        <w:rPr>
          <w:rFonts w:asciiTheme="minorHAnsi" w:hAnsiTheme="minorHAnsi"/>
          <w:sz w:val="32"/>
          <w:szCs w:val="22"/>
        </w:rPr>
        <w:t xml:space="preserve"> Series Chassis </w:t>
      </w:r>
    </w:p>
    <w:p w:rsidR="0092387A" w:rsidRDefault="0046193A" w:rsidP="005B42A4">
      <w:pPr>
        <w:pStyle w:val="Heading1"/>
        <w:jc w:val="center"/>
        <w:rPr>
          <w:rFonts w:asciiTheme="minorHAnsi" w:hAnsiTheme="minorHAnsi"/>
          <w:szCs w:val="22"/>
        </w:rPr>
      </w:pPr>
      <w:proofErr w:type="gramStart"/>
      <w:r>
        <w:rPr>
          <w:rFonts w:asciiTheme="minorHAnsi" w:hAnsiTheme="minorHAnsi"/>
          <w:sz w:val="32"/>
          <w:szCs w:val="22"/>
        </w:rPr>
        <w:t>with</w:t>
      </w:r>
      <w:proofErr w:type="gramEnd"/>
      <w:r>
        <w:rPr>
          <w:rFonts w:asciiTheme="minorHAnsi" w:hAnsiTheme="minorHAnsi"/>
          <w:sz w:val="32"/>
          <w:szCs w:val="22"/>
        </w:rPr>
        <w:t xml:space="preserve"> Dump Body</w:t>
      </w:r>
      <w:r w:rsidR="0042776A">
        <w:rPr>
          <w:rFonts w:asciiTheme="minorHAnsi" w:hAnsiTheme="minorHAnsi"/>
          <w:sz w:val="32"/>
          <w:szCs w:val="22"/>
        </w:rPr>
        <w:t xml:space="preserve"> and Snow Plow</w:t>
      </w:r>
    </w:p>
    <w:p w:rsidR="006554EF" w:rsidRDefault="006554EF" w:rsidP="005B42A4">
      <w:pPr>
        <w:pStyle w:val="Heading1"/>
        <w:jc w:val="center"/>
        <w:rPr>
          <w:rFonts w:asciiTheme="minorHAnsi" w:hAnsiTheme="minorHAnsi"/>
          <w:szCs w:val="22"/>
        </w:rPr>
      </w:pPr>
    </w:p>
    <w:p w:rsidR="004A0059" w:rsidRPr="00FB4F52" w:rsidRDefault="00FB4F52" w:rsidP="005B42A4">
      <w:pPr>
        <w:pStyle w:val="Heading1"/>
        <w:jc w:val="center"/>
        <w:rPr>
          <w:rFonts w:asciiTheme="minorHAnsi" w:hAnsiTheme="minorHAnsi"/>
          <w:szCs w:val="22"/>
        </w:rPr>
      </w:pPr>
      <w:r>
        <w:rPr>
          <w:rFonts w:asciiTheme="minorHAnsi" w:hAnsiTheme="minorHAnsi"/>
          <w:szCs w:val="22"/>
        </w:rPr>
        <w:t>SECTION 1 - INTRODUCTION</w:t>
      </w:r>
    </w:p>
    <w:p w:rsidR="00FB4F52" w:rsidRPr="00FB4F52" w:rsidRDefault="00FB4F52" w:rsidP="005B42A4">
      <w:pPr>
        <w:rPr>
          <w:rFonts w:asciiTheme="minorHAnsi" w:hAnsiTheme="minorHAnsi"/>
          <w:sz w:val="22"/>
          <w:szCs w:val="22"/>
        </w:rPr>
      </w:pPr>
    </w:p>
    <w:p w:rsidR="007374D4" w:rsidRDefault="00AA6A5D" w:rsidP="005B42A4">
      <w:pPr>
        <w:pStyle w:val="ListParagraph"/>
        <w:numPr>
          <w:ilvl w:val="1"/>
          <w:numId w:val="5"/>
        </w:numPr>
        <w:tabs>
          <w:tab w:val="left" w:pos="720"/>
        </w:tabs>
        <w:autoSpaceDE w:val="0"/>
        <w:autoSpaceDN w:val="0"/>
        <w:adjustRightInd w:val="0"/>
        <w:spacing w:after="0" w:line="240" w:lineRule="auto"/>
        <w:ind w:left="720" w:hanging="720"/>
        <w:rPr>
          <w:rFonts w:cs="Arial"/>
          <w:b/>
          <w:bCs/>
        </w:rPr>
      </w:pPr>
      <w:r>
        <w:rPr>
          <w:rFonts w:cs="Arial"/>
          <w:b/>
          <w:bCs/>
        </w:rPr>
        <w:t>Bidder</w:t>
      </w:r>
      <w:r w:rsidR="008C640E">
        <w:rPr>
          <w:rFonts w:cs="Arial"/>
          <w:b/>
          <w:bCs/>
        </w:rPr>
        <w:t xml:space="preserve"> </w:t>
      </w:r>
      <w:r w:rsidR="007374D4">
        <w:rPr>
          <w:rFonts w:cs="Arial"/>
          <w:b/>
          <w:bCs/>
        </w:rPr>
        <w:t>Instructions</w:t>
      </w:r>
    </w:p>
    <w:p w:rsidR="009D2677" w:rsidRPr="009D2677" w:rsidRDefault="009D2677" w:rsidP="009D2677">
      <w:pPr>
        <w:pStyle w:val="ListParagraph"/>
        <w:jc w:val="both"/>
        <w:rPr>
          <w:rFonts w:cs="Arial"/>
          <w:bCs/>
        </w:rPr>
      </w:pPr>
      <w:r w:rsidRPr="009D2677">
        <w:rPr>
          <w:rFonts w:cs="Arial"/>
          <w:bCs/>
        </w:rPr>
        <w:t xml:space="preserve">Vendor is to download this document </w:t>
      </w:r>
      <w:r w:rsidRPr="009D2677">
        <w:rPr>
          <w:color w:val="000000"/>
        </w:rPr>
        <w:t>and</w:t>
      </w:r>
      <w:r w:rsidRPr="009D2677">
        <w:rPr>
          <w:rFonts w:cs="Arial"/>
          <w:bCs/>
        </w:rPr>
        <w:t xml:space="preserve"> save to computer.  Once saved, type in responses to the required sections and save again. Finally, print the document and submit one (1) paper copy and one (1) electronic copy of this document with your bid response.  If not included in your bid response, the Vendor’s bid will be disqualified.  </w:t>
      </w:r>
      <w:r>
        <w:rPr>
          <w:rFonts w:cs="Arial"/>
          <w:bCs/>
        </w:rPr>
        <w:t xml:space="preserve">Bidders will also submit one (1) paper copy and one (1) electronic copy of </w:t>
      </w:r>
      <w:r w:rsidR="0046193A">
        <w:rPr>
          <w:rFonts w:cs="Arial"/>
          <w:bCs/>
        </w:rPr>
        <w:t>the</w:t>
      </w:r>
      <w:r>
        <w:rPr>
          <w:rFonts w:cs="Arial"/>
          <w:bCs/>
        </w:rPr>
        <w:t xml:space="preserve"> Vehicle </w:t>
      </w:r>
      <w:r w:rsidR="007420FA">
        <w:rPr>
          <w:rFonts w:cs="Arial"/>
          <w:bCs/>
        </w:rPr>
        <w:t>Specification Works</w:t>
      </w:r>
      <w:r w:rsidR="0046193A">
        <w:rPr>
          <w:rFonts w:cs="Arial"/>
          <w:bCs/>
        </w:rPr>
        <w:t>heet</w:t>
      </w:r>
      <w:r>
        <w:rPr>
          <w:rFonts w:cs="Arial"/>
          <w:bCs/>
        </w:rPr>
        <w:t xml:space="preserve"> in </w:t>
      </w:r>
      <w:r w:rsidRPr="009D2677">
        <w:rPr>
          <w:rFonts w:cs="Arial"/>
          <w:b/>
          <w:bCs/>
          <w:u w:val="single"/>
        </w:rPr>
        <w:t>EXCEL</w:t>
      </w:r>
      <w:r>
        <w:rPr>
          <w:rFonts w:cs="Arial"/>
          <w:bCs/>
        </w:rPr>
        <w:t xml:space="preserve"> format. </w:t>
      </w:r>
    </w:p>
    <w:p w:rsidR="00FB4F52" w:rsidRPr="00FB4F52" w:rsidRDefault="00FB4F52" w:rsidP="005B42A4">
      <w:pPr>
        <w:jc w:val="both"/>
        <w:rPr>
          <w:rFonts w:asciiTheme="minorHAnsi" w:hAnsiTheme="minorHAnsi"/>
          <w:sz w:val="22"/>
          <w:szCs w:val="22"/>
        </w:rPr>
      </w:pPr>
    </w:p>
    <w:p w:rsidR="0076180D" w:rsidRPr="006117A1" w:rsidRDefault="0076180D" w:rsidP="0076180D">
      <w:pPr>
        <w:pStyle w:val="ListParagraph"/>
        <w:numPr>
          <w:ilvl w:val="1"/>
          <w:numId w:val="5"/>
        </w:numPr>
        <w:tabs>
          <w:tab w:val="left" w:pos="720"/>
        </w:tabs>
        <w:autoSpaceDE w:val="0"/>
        <w:autoSpaceDN w:val="0"/>
        <w:adjustRightInd w:val="0"/>
        <w:spacing w:after="0" w:line="240" w:lineRule="auto"/>
        <w:ind w:left="720" w:hanging="720"/>
        <w:rPr>
          <w:rFonts w:cs="Arial"/>
          <w:b/>
          <w:bCs/>
        </w:rPr>
      </w:pPr>
      <w:r w:rsidRPr="0076180D">
        <w:rPr>
          <w:b/>
          <w:bCs/>
        </w:rPr>
        <w:t>Purpose</w:t>
      </w:r>
    </w:p>
    <w:p w:rsidR="0076180D" w:rsidRDefault="009D2677" w:rsidP="0076180D">
      <w:pPr>
        <w:ind w:left="720"/>
        <w:jc w:val="both"/>
        <w:rPr>
          <w:color w:val="000000"/>
        </w:rPr>
      </w:pPr>
      <w:r w:rsidRPr="00FB4F52">
        <w:rPr>
          <w:rFonts w:asciiTheme="minorHAnsi" w:hAnsiTheme="minorHAnsi"/>
          <w:color w:val="000000"/>
          <w:sz w:val="22"/>
          <w:szCs w:val="22"/>
        </w:rPr>
        <w:t>The purpose of this Request for Bids (RFB) is to solicit bids from qualified providers to provide the goods and/or services identified on the RFB cover sheet and described further in this RFB to the Lead Agency and any Participating Agencies identified on the RFB cover sheet. The Lead Agency intends to award a contract(s) and may extend the contract(s) for up to the number of annual extensions identified on the RFB cover sheet at the sole discretion of the Lead Agency. Any contract(s) resulting from the RFB shall not be an exclusive contract.</w:t>
      </w:r>
    </w:p>
    <w:p w:rsidR="0076180D" w:rsidRDefault="0076180D" w:rsidP="0076180D">
      <w:pPr>
        <w:pStyle w:val="ListParagraph"/>
        <w:tabs>
          <w:tab w:val="left" w:pos="720"/>
        </w:tabs>
        <w:autoSpaceDE w:val="0"/>
        <w:autoSpaceDN w:val="0"/>
        <w:adjustRightInd w:val="0"/>
        <w:spacing w:after="0" w:line="240" w:lineRule="auto"/>
        <w:rPr>
          <w:b/>
          <w:bCs/>
        </w:rPr>
      </w:pPr>
    </w:p>
    <w:p w:rsidR="00FB4F52" w:rsidRPr="00FB4F52" w:rsidRDefault="00FB4F52" w:rsidP="005B42A4">
      <w:pPr>
        <w:pStyle w:val="ListParagraph"/>
        <w:numPr>
          <w:ilvl w:val="1"/>
          <w:numId w:val="5"/>
        </w:numPr>
        <w:tabs>
          <w:tab w:val="left" w:pos="720"/>
        </w:tabs>
        <w:autoSpaceDE w:val="0"/>
        <w:autoSpaceDN w:val="0"/>
        <w:adjustRightInd w:val="0"/>
        <w:spacing w:after="0" w:line="240" w:lineRule="auto"/>
        <w:ind w:left="720" w:hanging="720"/>
        <w:rPr>
          <w:b/>
          <w:bCs/>
        </w:rPr>
      </w:pPr>
      <w:r w:rsidRPr="00FB4F52">
        <w:rPr>
          <w:b/>
          <w:bCs/>
        </w:rPr>
        <w:t>Request for Bid (RFB) Definitions</w:t>
      </w:r>
    </w:p>
    <w:p w:rsidR="00FB4F52" w:rsidRPr="00FB4F52" w:rsidRDefault="00FB4F52" w:rsidP="005B42A4">
      <w:pPr>
        <w:jc w:val="both"/>
        <w:rPr>
          <w:rFonts w:asciiTheme="minorHAnsi" w:hAnsiTheme="minorHAnsi"/>
          <w:sz w:val="22"/>
          <w:szCs w:val="22"/>
        </w:rPr>
      </w:pPr>
    </w:p>
    <w:p w:rsidR="00FB4F52" w:rsidRPr="00FB4F52" w:rsidRDefault="00FB4F52" w:rsidP="005B42A4">
      <w:pPr>
        <w:ind w:left="720"/>
        <w:jc w:val="both"/>
        <w:rPr>
          <w:rFonts w:asciiTheme="minorHAnsi" w:hAnsiTheme="minorHAnsi"/>
          <w:sz w:val="22"/>
          <w:szCs w:val="22"/>
        </w:rPr>
      </w:pPr>
      <w:r w:rsidRPr="00FB4F52">
        <w:rPr>
          <w:rFonts w:asciiTheme="minorHAnsi" w:hAnsiTheme="minorHAnsi"/>
          <w:b/>
          <w:sz w:val="22"/>
          <w:szCs w:val="22"/>
        </w:rPr>
        <w:t xml:space="preserve">Definitions – </w:t>
      </w:r>
      <w:r w:rsidRPr="00FB4F52">
        <w:rPr>
          <w:rFonts w:asciiTheme="minorHAnsi" w:hAnsiTheme="minorHAnsi"/>
          <w:sz w:val="22"/>
          <w:szCs w:val="22"/>
        </w:rPr>
        <w:t>For the purposes of this RFB and the resulting contract, the following terms shall mean:</w:t>
      </w:r>
    </w:p>
    <w:p w:rsidR="00FB4F52" w:rsidRPr="00FB4F52" w:rsidRDefault="00FB4F52" w:rsidP="005B42A4">
      <w:pPr>
        <w:ind w:left="720"/>
        <w:jc w:val="both"/>
        <w:rPr>
          <w:rFonts w:asciiTheme="minorHAnsi" w:hAnsiTheme="minorHAnsi"/>
          <w:sz w:val="22"/>
          <w:szCs w:val="22"/>
        </w:rPr>
      </w:pPr>
    </w:p>
    <w:p w:rsidR="00FD65ED" w:rsidRPr="00FB4F52" w:rsidRDefault="00FD65ED"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“Agency” </w:t>
      </w:r>
      <w:r w:rsidRPr="00FB4F52">
        <w:rPr>
          <w:rFonts w:asciiTheme="minorHAnsi" w:hAnsiTheme="minorHAnsi"/>
          <w:sz w:val="22"/>
          <w:szCs w:val="22"/>
        </w:rPr>
        <w:t xml:space="preserve">means the agency identified </w:t>
      </w:r>
      <w:r>
        <w:rPr>
          <w:rFonts w:asciiTheme="minorHAnsi" w:hAnsiTheme="minorHAnsi"/>
          <w:sz w:val="22"/>
          <w:szCs w:val="22"/>
        </w:rPr>
        <w:t>i</w:t>
      </w:r>
      <w:r w:rsidRPr="00FB4F52">
        <w:rPr>
          <w:rFonts w:asciiTheme="minorHAnsi" w:hAnsiTheme="minorHAnsi"/>
          <w:sz w:val="22"/>
          <w:szCs w:val="22"/>
        </w:rPr>
        <w:t xml:space="preserve">n the </w:t>
      </w:r>
      <w:r w:rsidR="009D2677">
        <w:rPr>
          <w:rFonts w:asciiTheme="minorHAnsi" w:hAnsiTheme="minorHAnsi"/>
          <w:sz w:val="22"/>
        </w:rPr>
        <w:t>s</w:t>
      </w:r>
      <w:r>
        <w:rPr>
          <w:rFonts w:asciiTheme="minorHAnsi" w:hAnsiTheme="minorHAnsi"/>
          <w:sz w:val="22"/>
        </w:rPr>
        <w:t>olicitation</w:t>
      </w:r>
      <w:r w:rsidRPr="00FB4F52">
        <w:rPr>
          <w:rFonts w:asciiTheme="minorHAnsi" w:hAnsiTheme="minorHAnsi"/>
          <w:sz w:val="22"/>
          <w:szCs w:val="22"/>
        </w:rPr>
        <w:t xml:space="preserve"> that is issuing the RFB and any other agency that purchases from the Contract. </w:t>
      </w:r>
    </w:p>
    <w:p w:rsidR="00FD65ED" w:rsidRPr="00FB4F52" w:rsidRDefault="00FD65ED" w:rsidP="00FD65ED">
      <w:pPr>
        <w:pStyle w:val="NoSpacing"/>
        <w:ind w:left="720"/>
        <w:jc w:val="both"/>
        <w:rPr>
          <w:rFonts w:asciiTheme="minorHAnsi" w:hAnsiTheme="minorHAnsi"/>
          <w:sz w:val="22"/>
          <w:szCs w:val="22"/>
        </w:rPr>
      </w:pPr>
    </w:p>
    <w:p w:rsidR="00FD65ED" w:rsidRDefault="00FD65ED" w:rsidP="00FD65ED">
      <w:pPr>
        <w:pStyle w:val="NoSpacing"/>
        <w:ind w:left="720"/>
        <w:jc w:val="both"/>
        <w:rPr>
          <w:rFonts w:asciiTheme="minorHAnsi" w:hAnsiTheme="minorHAnsi" w:cs="Arial"/>
          <w:sz w:val="22"/>
          <w:szCs w:val="22"/>
        </w:rPr>
      </w:pPr>
      <w:r w:rsidRPr="00FB4F52">
        <w:rPr>
          <w:rFonts w:asciiTheme="minorHAnsi" w:hAnsiTheme="minorHAnsi"/>
          <w:b/>
          <w:sz w:val="22"/>
          <w:szCs w:val="22"/>
        </w:rPr>
        <w:t xml:space="preserve">“Alternative Bid” </w:t>
      </w:r>
      <w:r w:rsidRPr="00FB4F52">
        <w:rPr>
          <w:rFonts w:asciiTheme="minorHAnsi" w:hAnsiTheme="minorHAnsi" w:cs="Arial"/>
          <w:sz w:val="22"/>
          <w:szCs w:val="22"/>
        </w:rPr>
        <w:t>means</w:t>
      </w:r>
      <w:r w:rsidRPr="00FB4F52">
        <w:rPr>
          <w:rFonts w:asciiTheme="minorHAnsi" w:hAnsiTheme="minorHAnsi" w:cs="Arial"/>
          <w:b/>
          <w:sz w:val="22"/>
          <w:szCs w:val="22"/>
        </w:rPr>
        <w:t xml:space="preserve"> </w:t>
      </w:r>
      <w:r w:rsidRPr="00FB4F52">
        <w:rPr>
          <w:rFonts w:asciiTheme="minorHAnsi" w:hAnsiTheme="minorHAnsi" w:cs="Arial"/>
          <w:sz w:val="22"/>
          <w:szCs w:val="22"/>
        </w:rPr>
        <w:t>a response to a bid that does not meet the exact requirements of the specification but offers an alternative for consideration. An alternative bid is submitted with an intentional variation to a provision, specification, term or condition of the solicitation. This alternative, in the opinion of the bidder, achieves the same end result. Alternative bids may be rejected as non-responsive.</w:t>
      </w:r>
    </w:p>
    <w:p w:rsidR="00FD65ED" w:rsidRPr="00FB4F52" w:rsidRDefault="00FD65ED" w:rsidP="00FD65ED">
      <w:pPr>
        <w:pStyle w:val="NoSpacing"/>
        <w:ind w:left="720"/>
        <w:jc w:val="both"/>
        <w:rPr>
          <w:rFonts w:asciiTheme="minorHAnsi" w:hAnsiTheme="minorHAnsi" w:cs="Arial"/>
          <w:b/>
          <w:sz w:val="22"/>
          <w:szCs w:val="22"/>
        </w:rPr>
      </w:pPr>
    </w:p>
    <w:p w:rsidR="00FB4F52" w:rsidRPr="00FB4F52" w:rsidRDefault="00FB4F52"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“Bid” </w:t>
      </w:r>
      <w:r w:rsidRPr="00FB4F52">
        <w:rPr>
          <w:rFonts w:asciiTheme="minorHAnsi" w:hAnsiTheme="minorHAnsi"/>
          <w:sz w:val="22"/>
          <w:szCs w:val="22"/>
        </w:rPr>
        <w:t xml:space="preserve">means the </w:t>
      </w:r>
      <w:r w:rsidR="00AA6A5D">
        <w:rPr>
          <w:rFonts w:asciiTheme="minorHAnsi" w:hAnsiTheme="minorHAnsi"/>
          <w:sz w:val="22"/>
          <w:szCs w:val="22"/>
        </w:rPr>
        <w:t>Bidder</w:t>
      </w:r>
      <w:r w:rsidRPr="00FB4F52">
        <w:rPr>
          <w:rFonts w:asciiTheme="minorHAnsi" w:hAnsiTheme="minorHAnsi"/>
          <w:sz w:val="22"/>
          <w:szCs w:val="22"/>
        </w:rPr>
        <w:t xml:space="preserve">’s bid submitted in response to the RFB. </w:t>
      </w:r>
    </w:p>
    <w:p w:rsidR="00FB4F52" w:rsidRPr="00FB4F52" w:rsidRDefault="00FB4F52" w:rsidP="005B42A4">
      <w:pPr>
        <w:pStyle w:val="NoSpacing"/>
        <w:ind w:left="720"/>
        <w:jc w:val="both"/>
        <w:rPr>
          <w:rFonts w:asciiTheme="minorHAnsi" w:hAnsiTheme="minorHAnsi"/>
          <w:sz w:val="22"/>
          <w:szCs w:val="22"/>
        </w:rPr>
      </w:pPr>
    </w:p>
    <w:p w:rsidR="00FD65ED" w:rsidRDefault="00FD65ED" w:rsidP="00FD65ED">
      <w:pPr>
        <w:pStyle w:val="NoSpacing"/>
        <w:ind w:left="720"/>
        <w:jc w:val="both"/>
        <w:rPr>
          <w:rFonts w:asciiTheme="minorHAnsi" w:hAnsiTheme="minorHAnsi"/>
          <w:sz w:val="22"/>
          <w:szCs w:val="22"/>
        </w:rPr>
      </w:pPr>
      <w:r w:rsidRPr="00FB4F52">
        <w:rPr>
          <w:rFonts w:asciiTheme="minorHAnsi" w:hAnsiTheme="minorHAnsi"/>
          <w:b/>
          <w:sz w:val="22"/>
          <w:szCs w:val="22"/>
        </w:rPr>
        <w:t>“</w:t>
      </w:r>
      <w:r>
        <w:rPr>
          <w:rFonts w:asciiTheme="minorHAnsi" w:hAnsiTheme="minorHAnsi"/>
          <w:b/>
          <w:sz w:val="22"/>
          <w:szCs w:val="22"/>
        </w:rPr>
        <w:t>Bidder</w:t>
      </w:r>
      <w:r w:rsidRPr="00FB4F52">
        <w:rPr>
          <w:rFonts w:asciiTheme="minorHAnsi" w:hAnsiTheme="minorHAnsi"/>
          <w:b/>
          <w:sz w:val="22"/>
          <w:szCs w:val="22"/>
        </w:rPr>
        <w:t xml:space="preserve">” </w:t>
      </w:r>
      <w:r w:rsidRPr="00FB4F52">
        <w:rPr>
          <w:rFonts w:asciiTheme="minorHAnsi" w:hAnsiTheme="minorHAnsi"/>
          <w:sz w:val="22"/>
          <w:szCs w:val="22"/>
        </w:rPr>
        <w:t xml:space="preserve">means a vendor submitting a bid in response to this RFB. </w:t>
      </w:r>
    </w:p>
    <w:p w:rsidR="00FD65ED" w:rsidRPr="00FB4F52" w:rsidRDefault="00FD65ED" w:rsidP="00FD65ED">
      <w:pPr>
        <w:pStyle w:val="NoSpacing"/>
        <w:ind w:left="720"/>
        <w:jc w:val="both"/>
        <w:rPr>
          <w:rFonts w:asciiTheme="minorHAnsi" w:hAnsiTheme="minorHAnsi"/>
          <w:sz w:val="22"/>
          <w:szCs w:val="22"/>
        </w:rPr>
      </w:pPr>
    </w:p>
    <w:p w:rsidR="00FB4F52" w:rsidRPr="00FB4F52" w:rsidRDefault="00FB4F52" w:rsidP="00FD65ED">
      <w:pPr>
        <w:pStyle w:val="NoSpacing"/>
        <w:ind w:left="720"/>
        <w:jc w:val="both"/>
        <w:rPr>
          <w:rFonts w:asciiTheme="minorHAnsi" w:hAnsiTheme="minorHAnsi"/>
          <w:sz w:val="22"/>
          <w:szCs w:val="22"/>
        </w:rPr>
      </w:pPr>
      <w:r w:rsidRPr="00FB4F52">
        <w:rPr>
          <w:rFonts w:asciiTheme="minorHAnsi" w:hAnsiTheme="minorHAnsi"/>
          <w:b/>
          <w:sz w:val="22"/>
          <w:szCs w:val="22"/>
        </w:rPr>
        <w:t xml:space="preserve">“Contract” </w:t>
      </w:r>
      <w:r w:rsidRPr="00FB4F52">
        <w:rPr>
          <w:rFonts w:asciiTheme="minorHAnsi" w:hAnsiTheme="minorHAnsi"/>
          <w:sz w:val="22"/>
          <w:szCs w:val="22"/>
        </w:rPr>
        <w:t xml:space="preserve">means the contract(s) entered into with the successful </w:t>
      </w:r>
      <w:r w:rsidR="00AA6A5D">
        <w:rPr>
          <w:rFonts w:asciiTheme="minorHAnsi" w:hAnsiTheme="minorHAnsi"/>
          <w:sz w:val="22"/>
          <w:szCs w:val="22"/>
        </w:rPr>
        <w:t>Bidder</w:t>
      </w:r>
      <w:r w:rsidRPr="00FB4F52">
        <w:rPr>
          <w:rFonts w:asciiTheme="minorHAnsi" w:hAnsiTheme="minorHAnsi"/>
          <w:sz w:val="22"/>
          <w:szCs w:val="22"/>
        </w:rPr>
        <w:t>(s).</w:t>
      </w:r>
    </w:p>
    <w:p w:rsidR="00FB4F52" w:rsidRPr="00FB4F52" w:rsidRDefault="00FB4F52" w:rsidP="005B42A4">
      <w:pPr>
        <w:pStyle w:val="NoSpacing"/>
        <w:ind w:left="720"/>
        <w:jc w:val="both"/>
        <w:rPr>
          <w:rFonts w:asciiTheme="minorHAnsi" w:hAnsiTheme="minorHAnsi"/>
          <w:sz w:val="22"/>
          <w:szCs w:val="22"/>
        </w:rPr>
      </w:pPr>
    </w:p>
    <w:p w:rsidR="000E0494" w:rsidRDefault="000E0494" w:rsidP="000E0494">
      <w:pPr>
        <w:pStyle w:val="NoSpacing"/>
        <w:ind w:left="720"/>
        <w:jc w:val="both"/>
        <w:rPr>
          <w:rFonts w:asciiTheme="minorHAnsi" w:hAnsiTheme="minorHAnsi"/>
          <w:sz w:val="22"/>
          <w:szCs w:val="22"/>
        </w:rPr>
      </w:pPr>
      <w:r w:rsidRPr="00FB4F52">
        <w:rPr>
          <w:rFonts w:asciiTheme="minorHAnsi" w:hAnsiTheme="minorHAnsi"/>
          <w:b/>
          <w:sz w:val="22"/>
          <w:szCs w:val="22"/>
        </w:rPr>
        <w:t xml:space="preserve">“Political Subdivisions” </w:t>
      </w:r>
      <w:r w:rsidRPr="00FB4F52">
        <w:rPr>
          <w:rFonts w:asciiTheme="minorHAnsi" w:hAnsiTheme="minorHAnsi"/>
          <w:sz w:val="22"/>
          <w:szCs w:val="22"/>
        </w:rPr>
        <w:t>means cities, counties and educational institutions.</w:t>
      </w:r>
    </w:p>
    <w:p w:rsidR="000E0494" w:rsidRPr="00FB4F52" w:rsidRDefault="000E0494" w:rsidP="000E0494">
      <w:pPr>
        <w:pStyle w:val="NoSpacing"/>
        <w:ind w:left="720"/>
        <w:jc w:val="both"/>
        <w:rPr>
          <w:rFonts w:asciiTheme="minorHAnsi" w:hAnsiTheme="minorHAnsi"/>
          <w:sz w:val="22"/>
          <w:szCs w:val="22"/>
        </w:rPr>
      </w:pPr>
    </w:p>
    <w:p w:rsidR="00FB4F52" w:rsidRPr="00FB4F52" w:rsidRDefault="00FB4F52" w:rsidP="000E0494">
      <w:pPr>
        <w:pStyle w:val="NoSpacing"/>
        <w:ind w:left="720"/>
        <w:jc w:val="both"/>
        <w:rPr>
          <w:rFonts w:asciiTheme="minorHAnsi" w:hAnsiTheme="minorHAnsi"/>
          <w:sz w:val="22"/>
          <w:szCs w:val="22"/>
        </w:rPr>
      </w:pPr>
      <w:r w:rsidRPr="00FB4F52">
        <w:rPr>
          <w:rFonts w:asciiTheme="minorHAnsi" w:hAnsiTheme="minorHAnsi"/>
          <w:b/>
          <w:sz w:val="22"/>
          <w:szCs w:val="22"/>
        </w:rPr>
        <w:t xml:space="preserve">“Responsible </w:t>
      </w:r>
      <w:r w:rsidR="00AA6A5D">
        <w:rPr>
          <w:rFonts w:asciiTheme="minorHAnsi" w:hAnsiTheme="minorHAnsi"/>
          <w:b/>
          <w:sz w:val="22"/>
          <w:szCs w:val="22"/>
        </w:rPr>
        <w:t>Bidder</w:t>
      </w:r>
      <w:r w:rsidRPr="00FB4F52">
        <w:rPr>
          <w:rFonts w:asciiTheme="minorHAnsi" w:hAnsiTheme="minorHAnsi"/>
          <w:b/>
          <w:sz w:val="22"/>
          <w:szCs w:val="22"/>
        </w:rPr>
        <w:t xml:space="preserve">” </w:t>
      </w:r>
      <w:r w:rsidRPr="00FB4F52">
        <w:rPr>
          <w:rFonts w:asciiTheme="minorHAnsi" w:hAnsiTheme="minorHAnsi"/>
          <w:sz w:val="22"/>
          <w:szCs w:val="22"/>
        </w:rPr>
        <w:t xml:space="preserve">means a </w:t>
      </w:r>
      <w:r w:rsidR="00AA6A5D">
        <w:rPr>
          <w:rFonts w:asciiTheme="minorHAnsi" w:hAnsiTheme="minorHAnsi"/>
          <w:sz w:val="22"/>
          <w:szCs w:val="22"/>
        </w:rPr>
        <w:t>Bidder</w:t>
      </w:r>
      <w:r w:rsidRPr="00FB4F52">
        <w:rPr>
          <w:rFonts w:asciiTheme="minorHAnsi" w:hAnsiTheme="minorHAnsi"/>
          <w:sz w:val="22"/>
          <w:szCs w:val="22"/>
        </w:rPr>
        <w:t xml:space="preserve"> that has the capability in all respects to perform the requirements of the Contract.  In determining whether a </w:t>
      </w:r>
      <w:r w:rsidR="00AA6A5D">
        <w:rPr>
          <w:rFonts w:asciiTheme="minorHAnsi" w:hAnsiTheme="minorHAnsi"/>
          <w:sz w:val="22"/>
          <w:szCs w:val="22"/>
        </w:rPr>
        <w:t>Bidder</w:t>
      </w:r>
      <w:r w:rsidRPr="00FB4F52">
        <w:rPr>
          <w:rFonts w:asciiTheme="minorHAnsi" w:hAnsiTheme="minorHAnsi"/>
          <w:sz w:val="22"/>
          <w:szCs w:val="22"/>
        </w:rPr>
        <w:t xml:space="preserve"> is a Responsible </w:t>
      </w:r>
      <w:r w:rsidR="00AA6A5D">
        <w:rPr>
          <w:rFonts w:asciiTheme="minorHAnsi" w:hAnsiTheme="minorHAnsi"/>
          <w:sz w:val="22"/>
          <w:szCs w:val="22"/>
        </w:rPr>
        <w:t>Bidder</w:t>
      </w:r>
      <w:r w:rsidRPr="00FB4F52">
        <w:rPr>
          <w:rFonts w:asciiTheme="minorHAnsi" w:hAnsiTheme="minorHAnsi"/>
          <w:sz w:val="22"/>
          <w:szCs w:val="22"/>
        </w:rPr>
        <w:t xml:space="preserve">, the Agency may consider various factors including, but not limited to, the </w:t>
      </w:r>
      <w:r w:rsidR="00AA6A5D">
        <w:rPr>
          <w:rFonts w:asciiTheme="minorHAnsi" w:hAnsiTheme="minorHAnsi"/>
          <w:sz w:val="22"/>
          <w:szCs w:val="22"/>
        </w:rPr>
        <w:t>Bidder</w:t>
      </w:r>
      <w:r w:rsidRPr="00FB4F52">
        <w:rPr>
          <w:rFonts w:asciiTheme="minorHAnsi" w:hAnsiTheme="minorHAnsi"/>
          <w:sz w:val="22"/>
          <w:szCs w:val="22"/>
        </w:rPr>
        <w:t xml:space="preserve">’s competence and qualifications to provide the goods or services requested, the </w:t>
      </w:r>
      <w:r w:rsidR="00AA6A5D">
        <w:rPr>
          <w:rFonts w:asciiTheme="minorHAnsi" w:hAnsiTheme="minorHAnsi"/>
          <w:sz w:val="22"/>
          <w:szCs w:val="22"/>
        </w:rPr>
        <w:t>Bidder</w:t>
      </w:r>
      <w:r w:rsidRPr="00FB4F52">
        <w:rPr>
          <w:rFonts w:asciiTheme="minorHAnsi" w:hAnsiTheme="minorHAnsi"/>
          <w:sz w:val="22"/>
          <w:szCs w:val="22"/>
        </w:rPr>
        <w:t xml:space="preserve">’s integrity and reliability, </w:t>
      </w:r>
      <w:r w:rsidRPr="00FB4F52">
        <w:rPr>
          <w:rFonts w:asciiTheme="minorHAnsi" w:hAnsiTheme="minorHAnsi"/>
          <w:sz w:val="22"/>
          <w:szCs w:val="22"/>
        </w:rPr>
        <w:lastRenderedPageBreak/>
        <w:t xml:space="preserve">the past performance of the </w:t>
      </w:r>
      <w:r w:rsidR="00AA6A5D">
        <w:rPr>
          <w:rFonts w:asciiTheme="minorHAnsi" w:hAnsiTheme="minorHAnsi"/>
          <w:sz w:val="22"/>
          <w:szCs w:val="22"/>
        </w:rPr>
        <w:t>Bidder</w:t>
      </w:r>
      <w:r w:rsidRPr="00FB4F52">
        <w:rPr>
          <w:rFonts w:asciiTheme="minorHAnsi" w:hAnsiTheme="minorHAnsi"/>
          <w:sz w:val="22"/>
          <w:szCs w:val="22"/>
        </w:rPr>
        <w:t xml:space="preserve"> relative to the quality of the goods or services offered by the </w:t>
      </w:r>
      <w:r w:rsidR="00AA6A5D">
        <w:rPr>
          <w:rFonts w:asciiTheme="minorHAnsi" w:hAnsiTheme="minorHAnsi"/>
          <w:sz w:val="22"/>
          <w:szCs w:val="22"/>
        </w:rPr>
        <w:t>Bidder</w:t>
      </w:r>
      <w:r w:rsidRPr="00FB4F52">
        <w:rPr>
          <w:rFonts w:asciiTheme="minorHAnsi" w:hAnsiTheme="minorHAnsi"/>
          <w:sz w:val="22"/>
          <w:szCs w:val="22"/>
        </w:rPr>
        <w:t xml:space="preserve"> and the best interest of the Agency and the State. </w:t>
      </w:r>
    </w:p>
    <w:p w:rsidR="00FB4F52" w:rsidRPr="00FB4F52" w:rsidRDefault="00FB4F52" w:rsidP="005B42A4">
      <w:pPr>
        <w:pStyle w:val="NoSpacing"/>
        <w:ind w:left="720"/>
        <w:jc w:val="both"/>
        <w:rPr>
          <w:rFonts w:asciiTheme="minorHAnsi" w:hAnsiTheme="minorHAnsi"/>
          <w:sz w:val="22"/>
          <w:szCs w:val="22"/>
        </w:rPr>
      </w:pPr>
    </w:p>
    <w:p w:rsidR="00FB4F52" w:rsidRPr="00FB4F52" w:rsidRDefault="00FB4F52" w:rsidP="005B42A4">
      <w:pPr>
        <w:pStyle w:val="NoSpacing"/>
        <w:ind w:left="720"/>
        <w:jc w:val="both"/>
        <w:rPr>
          <w:rFonts w:asciiTheme="minorHAnsi" w:hAnsiTheme="minorHAnsi"/>
          <w:sz w:val="22"/>
          <w:szCs w:val="22"/>
        </w:rPr>
      </w:pPr>
      <w:r w:rsidRPr="00FB4F52">
        <w:rPr>
          <w:rFonts w:asciiTheme="minorHAnsi" w:hAnsiTheme="minorHAnsi"/>
          <w:b/>
          <w:sz w:val="22"/>
          <w:szCs w:val="22"/>
        </w:rPr>
        <w:t>“Responsive Bid”</w:t>
      </w:r>
      <w:r w:rsidRPr="00FB4F52">
        <w:rPr>
          <w:rFonts w:asciiTheme="minorHAnsi" w:hAnsiTheme="minorHAnsi"/>
          <w:sz w:val="22"/>
          <w:szCs w:val="22"/>
        </w:rPr>
        <w:t xml:space="preserve"> means a Bid that complies with each of the provisions of this RFB, or is either an alternative bid or a bid with an exception, if accepted by the Agency.</w:t>
      </w:r>
    </w:p>
    <w:p w:rsidR="00FB4F52" w:rsidRPr="00FB4F52" w:rsidRDefault="00FB4F52" w:rsidP="005B42A4">
      <w:pPr>
        <w:pStyle w:val="NoSpacing"/>
        <w:ind w:left="720"/>
        <w:jc w:val="both"/>
        <w:rPr>
          <w:rFonts w:asciiTheme="minorHAnsi" w:hAnsiTheme="minorHAnsi"/>
          <w:sz w:val="22"/>
          <w:szCs w:val="22"/>
        </w:rPr>
      </w:pPr>
    </w:p>
    <w:p w:rsidR="00FB4F52" w:rsidRPr="00FB4F52" w:rsidRDefault="00FB4F52" w:rsidP="005B42A4">
      <w:pPr>
        <w:pStyle w:val="NoSpacing"/>
        <w:ind w:left="720"/>
        <w:jc w:val="both"/>
        <w:rPr>
          <w:rFonts w:asciiTheme="minorHAnsi" w:hAnsiTheme="minorHAnsi"/>
          <w:b/>
          <w:sz w:val="22"/>
          <w:szCs w:val="22"/>
        </w:rPr>
      </w:pPr>
      <w:r w:rsidRPr="00FB4F52">
        <w:rPr>
          <w:rFonts w:asciiTheme="minorHAnsi" w:hAnsiTheme="minorHAnsi"/>
          <w:b/>
          <w:sz w:val="22"/>
          <w:szCs w:val="22"/>
        </w:rPr>
        <w:t xml:space="preserve">“RFB” </w:t>
      </w:r>
      <w:r w:rsidRPr="00FB4F52">
        <w:rPr>
          <w:rFonts w:asciiTheme="minorHAnsi" w:hAnsiTheme="minorHAnsi"/>
          <w:sz w:val="22"/>
          <w:szCs w:val="22"/>
        </w:rPr>
        <w:t>means this Request</w:t>
      </w:r>
      <w:r w:rsidRPr="00FB4F52">
        <w:rPr>
          <w:rFonts w:asciiTheme="minorHAnsi" w:hAnsiTheme="minorHAnsi"/>
          <w:b/>
          <w:sz w:val="22"/>
          <w:szCs w:val="22"/>
        </w:rPr>
        <w:t xml:space="preserve"> </w:t>
      </w:r>
      <w:r w:rsidRPr="00FB4F52">
        <w:rPr>
          <w:rFonts w:asciiTheme="minorHAnsi" w:hAnsiTheme="minorHAnsi"/>
          <w:sz w:val="22"/>
          <w:szCs w:val="22"/>
        </w:rPr>
        <w:t>for</w:t>
      </w:r>
      <w:r w:rsidRPr="00FB4F52">
        <w:rPr>
          <w:rFonts w:asciiTheme="minorHAnsi" w:hAnsiTheme="minorHAnsi"/>
          <w:b/>
          <w:sz w:val="22"/>
          <w:szCs w:val="22"/>
        </w:rPr>
        <w:t xml:space="preserve"> </w:t>
      </w:r>
      <w:r w:rsidRPr="00FB4F52">
        <w:rPr>
          <w:rFonts w:asciiTheme="minorHAnsi" w:hAnsiTheme="minorHAnsi"/>
          <w:sz w:val="22"/>
          <w:szCs w:val="22"/>
        </w:rPr>
        <w:t>Bids and any addenda hereto.</w:t>
      </w:r>
      <w:r w:rsidRPr="00FB4F52">
        <w:rPr>
          <w:rFonts w:asciiTheme="minorHAnsi" w:hAnsiTheme="minorHAnsi"/>
          <w:b/>
          <w:sz w:val="22"/>
          <w:szCs w:val="22"/>
        </w:rPr>
        <w:t xml:space="preserve"> </w:t>
      </w:r>
    </w:p>
    <w:p w:rsidR="00FB4F52" w:rsidRPr="00FB4F52" w:rsidRDefault="00FB4F52" w:rsidP="005B42A4">
      <w:pPr>
        <w:pStyle w:val="NoSpacing"/>
        <w:ind w:left="720"/>
        <w:jc w:val="both"/>
        <w:rPr>
          <w:rFonts w:asciiTheme="minorHAnsi" w:hAnsiTheme="minorHAnsi"/>
          <w:b/>
          <w:sz w:val="22"/>
          <w:szCs w:val="22"/>
        </w:rPr>
      </w:pPr>
    </w:p>
    <w:p w:rsidR="00FB4F52" w:rsidRPr="00FB4F52" w:rsidRDefault="00FB4F52" w:rsidP="005B42A4">
      <w:pPr>
        <w:pStyle w:val="NoSpacing"/>
        <w:ind w:left="720"/>
        <w:jc w:val="both"/>
        <w:rPr>
          <w:rFonts w:asciiTheme="minorHAnsi" w:hAnsiTheme="minorHAnsi"/>
          <w:sz w:val="22"/>
          <w:szCs w:val="22"/>
        </w:rPr>
      </w:pPr>
      <w:r w:rsidRPr="00FB4F52">
        <w:rPr>
          <w:rFonts w:asciiTheme="minorHAnsi" w:hAnsiTheme="minorHAnsi"/>
          <w:b/>
          <w:sz w:val="22"/>
          <w:szCs w:val="22"/>
        </w:rPr>
        <w:t xml:space="preserve">“State” </w:t>
      </w:r>
      <w:r w:rsidRPr="00FB4F52">
        <w:rPr>
          <w:rFonts w:asciiTheme="minorHAnsi" w:hAnsiTheme="minorHAnsi"/>
          <w:sz w:val="22"/>
          <w:szCs w:val="22"/>
        </w:rPr>
        <w:t xml:space="preserve">means the State of Iowa, the Agency identified </w:t>
      </w:r>
      <w:r w:rsidR="005F245A">
        <w:rPr>
          <w:rFonts w:asciiTheme="minorHAnsi" w:hAnsiTheme="minorHAnsi"/>
          <w:sz w:val="22"/>
          <w:szCs w:val="22"/>
        </w:rPr>
        <w:t>in</w:t>
      </w:r>
      <w:r w:rsidR="005F245A" w:rsidRPr="00FB4F52">
        <w:rPr>
          <w:rFonts w:asciiTheme="minorHAnsi" w:hAnsiTheme="minorHAnsi"/>
          <w:sz w:val="22"/>
          <w:szCs w:val="22"/>
        </w:rPr>
        <w:t xml:space="preserve"> the </w:t>
      </w:r>
      <w:r w:rsidR="005F245A">
        <w:rPr>
          <w:rFonts w:asciiTheme="minorHAnsi" w:hAnsiTheme="minorHAnsi"/>
          <w:sz w:val="22"/>
        </w:rPr>
        <w:t>solicitation</w:t>
      </w:r>
      <w:r w:rsidRPr="00FB4F52">
        <w:rPr>
          <w:rFonts w:asciiTheme="minorHAnsi" w:hAnsiTheme="minorHAnsi"/>
          <w:sz w:val="22"/>
          <w:szCs w:val="22"/>
        </w:rPr>
        <w:t>, and all state agencies, boards, and commissions, and any political subdivisions making purchases from the Contract as permitted by this RFB.</w:t>
      </w:r>
    </w:p>
    <w:p w:rsidR="00FB4F52" w:rsidRPr="00FB4F52" w:rsidRDefault="00FB4F52" w:rsidP="005B42A4">
      <w:pPr>
        <w:pStyle w:val="NoSpacing"/>
        <w:ind w:left="720"/>
        <w:jc w:val="both"/>
        <w:rPr>
          <w:rFonts w:asciiTheme="minorHAnsi" w:hAnsiTheme="minorHAnsi"/>
          <w:sz w:val="22"/>
          <w:szCs w:val="22"/>
        </w:rPr>
      </w:pPr>
    </w:p>
    <w:p w:rsidR="0074112D" w:rsidRPr="009D2677" w:rsidRDefault="0074112D" w:rsidP="0074112D">
      <w:pPr>
        <w:pStyle w:val="ListParagraph"/>
        <w:numPr>
          <w:ilvl w:val="1"/>
          <w:numId w:val="5"/>
        </w:numPr>
        <w:tabs>
          <w:tab w:val="left" w:pos="720"/>
        </w:tabs>
        <w:autoSpaceDE w:val="0"/>
        <w:autoSpaceDN w:val="0"/>
        <w:adjustRightInd w:val="0"/>
        <w:spacing w:after="0" w:line="240" w:lineRule="auto"/>
        <w:ind w:left="720" w:hanging="720"/>
        <w:rPr>
          <w:rFonts w:cs="Arial"/>
          <w:b/>
          <w:bCs/>
        </w:rPr>
      </w:pPr>
      <w:r w:rsidRPr="009D2677">
        <w:rPr>
          <w:b/>
          <w:bCs/>
        </w:rPr>
        <w:t xml:space="preserve">Contract Term  </w:t>
      </w:r>
      <w:r w:rsidRPr="009D2677">
        <w:rPr>
          <w:rFonts w:cs="Arial"/>
          <w:b/>
          <w:bCs/>
        </w:rPr>
        <w:t xml:space="preserve"> </w:t>
      </w:r>
    </w:p>
    <w:p w:rsidR="0074112D" w:rsidRPr="009D2677" w:rsidRDefault="0074112D" w:rsidP="009D2677">
      <w:pPr>
        <w:ind w:left="720"/>
        <w:jc w:val="both"/>
        <w:rPr>
          <w:rFonts w:asciiTheme="minorHAnsi" w:hAnsiTheme="minorHAnsi"/>
          <w:color w:val="000000"/>
          <w:sz w:val="22"/>
          <w:szCs w:val="22"/>
        </w:rPr>
      </w:pPr>
      <w:r w:rsidRPr="00FB4F52">
        <w:rPr>
          <w:rFonts w:asciiTheme="minorHAnsi" w:hAnsiTheme="minorHAnsi"/>
          <w:color w:val="000000"/>
          <w:sz w:val="22"/>
          <w:szCs w:val="22"/>
        </w:rPr>
        <w:t xml:space="preserve">The resulting contract will be </w:t>
      </w:r>
      <w:r w:rsidR="0046193A">
        <w:rPr>
          <w:rFonts w:asciiTheme="minorHAnsi" w:hAnsiTheme="minorHAnsi"/>
          <w:color w:val="000000"/>
          <w:sz w:val="22"/>
          <w:szCs w:val="22"/>
        </w:rPr>
        <w:t>a purchase order</w:t>
      </w:r>
      <w:r w:rsidRPr="00FB4F52">
        <w:rPr>
          <w:rFonts w:asciiTheme="minorHAnsi" w:hAnsiTheme="minorHAnsi"/>
          <w:color w:val="000000"/>
          <w:sz w:val="22"/>
          <w:szCs w:val="22"/>
        </w:rPr>
        <w:t xml:space="preserve">. </w:t>
      </w:r>
    </w:p>
    <w:p w:rsidR="0074112D" w:rsidRPr="00FB4F52" w:rsidRDefault="0074112D" w:rsidP="0074112D">
      <w:pPr>
        <w:jc w:val="both"/>
        <w:rPr>
          <w:rFonts w:asciiTheme="minorHAnsi" w:hAnsiTheme="minorHAnsi"/>
          <w:color w:val="000000"/>
          <w:sz w:val="22"/>
          <w:szCs w:val="22"/>
        </w:rPr>
      </w:pPr>
    </w:p>
    <w:p w:rsidR="0074112D" w:rsidRPr="00FB4F52" w:rsidRDefault="0074112D" w:rsidP="0074112D">
      <w:pPr>
        <w:pStyle w:val="ListParagraph"/>
        <w:numPr>
          <w:ilvl w:val="1"/>
          <w:numId w:val="5"/>
        </w:numPr>
        <w:tabs>
          <w:tab w:val="left" w:pos="720"/>
        </w:tabs>
        <w:autoSpaceDE w:val="0"/>
        <w:autoSpaceDN w:val="0"/>
        <w:adjustRightInd w:val="0"/>
        <w:spacing w:after="0" w:line="240" w:lineRule="auto"/>
        <w:ind w:left="720" w:hanging="720"/>
        <w:rPr>
          <w:rFonts w:eastAsia="Times New Roman" w:cs="Times New Roman"/>
          <w:b/>
        </w:rPr>
      </w:pPr>
      <w:r w:rsidRPr="0074112D">
        <w:rPr>
          <w:b/>
          <w:bCs/>
        </w:rPr>
        <w:t>Background</w:t>
      </w:r>
      <w:r w:rsidRPr="00FB4F52">
        <w:rPr>
          <w:rFonts w:eastAsia="Times New Roman" w:cs="Times New Roman"/>
          <w:b/>
        </w:rPr>
        <w:t xml:space="preserve"> </w:t>
      </w:r>
      <w:r w:rsidRPr="006117A1">
        <w:rPr>
          <w:rFonts w:cs="Arial"/>
          <w:b/>
          <w:bCs/>
        </w:rPr>
        <w:t>Information</w:t>
      </w:r>
    </w:p>
    <w:p w:rsidR="0074112D" w:rsidRDefault="0074112D" w:rsidP="0074112D">
      <w:pPr>
        <w:ind w:left="720"/>
        <w:jc w:val="both"/>
        <w:rPr>
          <w:rFonts w:asciiTheme="minorHAnsi" w:hAnsiTheme="minorHAnsi"/>
          <w:sz w:val="22"/>
          <w:szCs w:val="22"/>
        </w:rPr>
      </w:pPr>
      <w:r w:rsidRPr="00FB4F52">
        <w:rPr>
          <w:rFonts w:asciiTheme="minorHAnsi" w:hAnsiTheme="minorHAnsi"/>
          <w:sz w:val="22"/>
          <w:szCs w:val="22"/>
        </w:rPr>
        <w:t xml:space="preserve">This RFB is designed to provide </w:t>
      </w:r>
      <w:r w:rsidR="00AA6A5D">
        <w:rPr>
          <w:rFonts w:asciiTheme="minorHAnsi" w:hAnsiTheme="minorHAnsi"/>
          <w:sz w:val="22"/>
          <w:szCs w:val="22"/>
        </w:rPr>
        <w:t>Bidder</w:t>
      </w:r>
      <w:r w:rsidRPr="00FB4F52">
        <w:rPr>
          <w:rFonts w:asciiTheme="minorHAnsi" w:hAnsiTheme="minorHAnsi"/>
          <w:sz w:val="22"/>
          <w:szCs w:val="22"/>
        </w:rPr>
        <w:t>s with the information necessary for the preparation of competitive Bids. The RFB process is for the Lead Agency’s and Participating Agencies’ benefit and is intended to provide the Lead Agency with competitive information to assist in the selection process.</w:t>
      </w:r>
      <w:r>
        <w:rPr>
          <w:rFonts w:asciiTheme="minorHAnsi" w:hAnsiTheme="minorHAnsi"/>
          <w:sz w:val="22"/>
          <w:szCs w:val="22"/>
        </w:rPr>
        <w:t xml:space="preserve"> </w:t>
      </w:r>
      <w:r w:rsidRPr="00FB4F52">
        <w:rPr>
          <w:rFonts w:asciiTheme="minorHAnsi" w:hAnsiTheme="minorHAnsi"/>
          <w:sz w:val="22"/>
          <w:szCs w:val="22"/>
        </w:rPr>
        <w:t xml:space="preserve">It is not </w:t>
      </w:r>
      <w:r w:rsidRPr="006117A1">
        <w:rPr>
          <w:rFonts w:asciiTheme="minorHAnsi" w:hAnsiTheme="minorHAnsi"/>
          <w:color w:val="000000"/>
          <w:sz w:val="22"/>
          <w:szCs w:val="22"/>
        </w:rPr>
        <w:t>intended</w:t>
      </w:r>
      <w:r w:rsidRPr="00FB4F52">
        <w:rPr>
          <w:rFonts w:asciiTheme="minorHAnsi" w:hAnsiTheme="minorHAnsi"/>
          <w:sz w:val="22"/>
          <w:szCs w:val="22"/>
        </w:rPr>
        <w:t xml:space="preserve"> to be comprehensive. Each </w:t>
      </w:r>
      <w:r w:rsidR="00AA6A5D">
        <w:rPr>
          <w:rFonts w:asciiTheme="minorHAnsi" w:hAnsiTheme="minorHAnsi"/>
          <w:sz w:val="22"/>
          <w:szCs w:val="22"/>
        </w:rPr>
        <w:t>Bidder</w:t>
      </w:r>
      <w:r w:rsidRPr="00FB4F52">
        <w:rPr>
          <w:rFonts w:asciiTheme="minorHAnsi" w:hAnsiTheme="minorHAnsi"/>
          <w:sz w:val="22"/>
          <w:szCs w:val="22"/>
        </w:rPr>
        <w:t xml:space="preserve"> is responsible for determining all factors necessary for submission of a comprehensive Bid.</w:t>
      </w:r>
    </w:p>
    <w:p w:rsidR="009D2677" w:rsidRDefault="009D2677" w:rsidP="0074112D">
      <w:pPr>
        <w:ind w:left="720"/>
        <w:jc w:val="both"/>
        <w:rPr>
          <w:rFonts w:asciiTheme="minorHAnsi" w:hAnsiTheme="minorHAnsi"/>
          <w:sz w:val="22"/>
          <w:szCs w:val="22"/>
        </w:rPr>
      </w:pPr>
    </w:p>
    <w:p w:rsidR="009D2677" w:rsidRDefault="009D2677" w:rsidP="0074112D">
      <w:pPr>
        <w:ind w:left="720"/>
        <w:jc w:val="both"/>
        <w:rPr>
          <w:rFonts w:asciiTheme="minorHAnsi" w:hAnsiTheme="minorHAnsi"/>
          <w:sz w:val="22"/>
          <w:szCs w:val="22"/>
        </w:rPr>
      </w:pPr>
      <w:r>
        <w:rPr>
          <w:rFonts w:asciiTheme="minorHAnsi" w:hAnsiTheme="minorHAnsi"/>
          <w:sz w:val="22"/>
          <w:szCs w:val="22"/>
        </w:rPr>
        <w:t>This bid is for new, unused 20</w:t>
      </w:r>
      <w:r w:rsidR="0042776A">
        <w:rPr>
          <w:rFonts w:asciiTheme="minorHAnsi" w:hAnsiTheme="minorHAnsi"/>
          <w:sz w:val="22"/>
          <w:szCs w:val="22"/>
        </w:rPr>
        <w:t>20</w:t>
      </w:r>
      <w:r>
        <w:rPr>
          <w:rFonts w:asciiTheme="minorHAnsi" w:hAnsiTheme="minorHAnsi"/>
          <w:sz w:val="22"/>
          <w:szCs w:val="22"/>
        </w:rPr>
        <w:t xml:space="preserve"> model year </w:t>
      </w:r>
      <w:r w:rsidR="0042776A">
        <w:rPr>
          <w:rFonts w:asciiTheme="minorHAnsi" w:hAnsiTheme="minorHAnsi"/>
          <w:sz w:val="22"/>
          <w:szCs w:val="22"/>
        </w:rPr>
        <w:t xml:space="preserve">F350 </w:t>
      </w:r>
      <w:r>
        <w:rPr>
          <w:rFonts w:asciiTheme="minorHAnsi" w:hAnsiTheme="minorHAnsi"/>
          <w:sz w:val="22"/>
          <w:szCs w:val="22"/>
        </w:rPr>
        <w:t>truck</w:t>
      </w:r>
      <w:r w:rsidR="0046193A">
        <w:rPr>
          <w:rFonts w:asciiTheme="minorHAnsi" w:hAnsiTheme="minorHAnsi"/>
          <w:sz w:val="22"/>
          <w:szCs w:val="22"/>
        </w:rPr>
        <w:t xml:space="preserve"> chassis with dump body </w:t>
      </w:r>
      <w:r w:rsidR="0042776A">
        <w:rPr>
          <w:rFonts w:asciiTheme="minorHAnsi" w:hAnsiTheme="minorHAnsi"/>
          <w:sz w:val="22"/>
          <w:szCs w:val="22"/>
        </w:rPr>
        <w:t xml:space="preserve">and snow plow </w:t>
      </w:r>
      <w:r w:rsidR="0046193A">
        <w:rPr>
          <w:rFonts w:asciiTheme="minorHAnsi" w:hAnsiTheme="minorHAnsi"/>
          <w:sz w:val="22"/>
          <w:szCs w:val="22"/>
        </w:rPr>
        <w:t>per the bid specifications.</w:t>
      </w:r>
      <w:r>
        <w:rPr>
          <w:rFonts w:asciiTheme="minorHAnsi" w:hAnsiTheme="minorHAnsi"/>
          <w:sz w:val="22"/>
          <w:szCs w:val="22"/>
        </w:rPr>
        <w:t xml:space="preserve"> </w:t>
      </w:r>
    </w:p>
    <w:p w:rsidR="009D2677" w:rsidRPr="00FB4F52" w:rsidRDefault="009D2677" w:rsidP="0074112D">
      <w:pPr>
        <w:ind w:left="720"/>
        <w:jc w:val="both"/>
        <w:rPr>
          <w:rFonts w:asciiTheme="minorHAnsi" w:hAnsiTheme="minorHAnsi"/>
          <w:sz w:val="22"/>
          <w:szCs w:val="22"/>
        </w:rPr>
      </w:pPr>
    </w:p>
    <w:p w:rsidR="0074112D" w:rsidRDefault="0074112D" w:rsidP="0074112D">
      <w:pPr>
        <w:rPr>
          <w:rFonts w:asciiTheme="minorHAnsi" w:hAnsiTheme="minorHAnsi"/>
          <w:b/>
          <w:sz w:val="22"/>
          <w:szCs w:val="22"/>
        </w:rPr>
      </w:pPr>
      <w:r>
        <w:br w:type="page"/>
      </w:r>
    </w:p>
    <w:p w:rsidR="00FB4F52" w:rsidRPr="006117A1" w:rsidRDefault="006117A1" w:rsidP="0092387A">
      <w:pPr>
        <w:pStyle w:val="Heading1"/>
        <w:jc w:val="center"/>
        <w:rPr>
          <w:rFonts w:asciiTheme="minorHAnsi" w:hAnsiTheme="minorHAnsi"/>
          <w:szCs w:val="22"/>
        </w:rPr>
      </w:pPr>
      <w:r w:rsidRPr="006117A1">
        <w:rPr>
          <w:rFonts w:asciiTheme="minorHAnsi" w:hAnsiTheme="minorHAnsi"/>
          <w:szCs w:val="22"/>
        </w:rPr>
        <w:lastRenderedPageBreak/>
        <w:t>SECTION 2 – ADMINISTRATIVE INFORMATION</w:t>
      </w:r>
    </w:p>
    <w:p w:rsidR="00FB4F52" w:rsidRPr="006117A1" w:rsidRDefault="00FB4F52" w:rsidP="005B42A4">
      <w:pPr>
        <w:jc w:val="both"/>
        <w:rPr>
          <w:rFonts w:asciiTheme="minorHAnsi" w:hAnsiTheme="minorHAnsi"/>
          <w:sz w:val="22"/>
          <w:szCs w:val="22"/>
        </w:rPr>
      </w:pPr>
    </w:p>
    <w:p w:rsidR="004A0059" w:rsidRPr="006117A1" w:rsidRDefault="004A0059" w:rsidP="005B42A4">
      <w:pPr>
        <w:pStyle w:val="NoSpacing"/>
        <w:numPr>
          <w:ilvl w:val="1"/>
          <w:numId w:val="6"/>
        </w:numPr>
        <w:ind w:left="720" w:hanging="720"/>
        <w:jc w:val="both"/>
        <w:rPr>
          <w:rFonts w:asciiTheme="minorHAnsi" w:hAnsiTheme="minorHAnsi"/>
          <w:sz w:val="22"/>
          <w:szCs w:val="22"/>
        </w:rPr>
      </w:pPr>
      <w:r w:rsidRPr="006117A1">
        <w:rPr>
          <w:rFonts w:asciiTheme="minorHAnsi" w:hAnsiTheme="minorHAnsi"/>
          <w:b/>
          <w:sz w:val="22"/>
          <w:szCs w:val="22"/>
        </w:rPr>
        <w:t>Issuing Officer</w:t>
      </w:r>
    </w:p>
    <w:p w:rsidR="004A0059" w:rsidRPr="006117A1" w:rsidRDefault="004A0059" w:rsidP="005B42A4">
      <w:pPr>
        <w:pStyle w:val="NoSpacing"/>
        <w:ind w:left="720"/>
        <w:jc w:val="both"/>
        <w:rPr>
          <w:rFonts w:asciiTheme="minorHAnsi" w:hAnsiTheme="minorHAnsi"/>
          <w:b/>
          <w:sz w:val="22"/>
          <w:szCs w:val="22"/>
        </w:rPr>
      </w:pPr>
      <w:r w:rsidRPr="006117A1">
        <w:rPr>
          <w:rFonts w:asciiTheme="minorHAnsi" w:hAnsiTheme="minorHAnsi"/>
          <w:sz w:val="22"/>
          <w:szCs w:val="22"/>
        </w:rPr>
        <w:t>The Issuing Officer identified in the</w:t>
      </w:r>
      <w:r w:rsidR="005F245A" w:rsidRPr="00FB4F52">
        <w:rPr>
          <w:rFonts w:asciiTheme="minorHAnsi" w:hAnsiTheme="minorHAnsi"/>
          <w:sz w:val="22"/>
          <w:szCs w:val="22"/>
        </w:rPr>
        <w:t xml:space="preserve"> </w:t>
      </w:r>
      <w:r w:rsidR="009D2677">
        <w:rPr>
          <w:rFonts w:asciiTheme="minorHAnsi" w:hAnsiTheme="minorHAnsi"/>
          <w:sz w:val="22"/>
        </w:rPr>
        <w:t>Cover Sheet of this document</w:t>
      </w:r>
      <w:r w:rsidRPr="006117A1">
        <w:rPr>
          <w:rFonts w:asciiTheme="minorHAnsi" w:hAnsiTheme="minorHAnsi"/>
          <w:sz w:val="22"/>
          <w:szCs w:val="22"/>
        </w:rPr>
        <w:t xml:space="preserve"> is the sole point of contact regarding the RFB from the date of issuance until selection of the successful </w:t>
      </w:r>
      <w:r w:rsidR="00AA6A5D">
        <w:rPr>
          <w:rFonts w:asciiTheme="minorHAnsi" w:hAnsiTheme="minorHAnsi"/>
          <w:sz w:val="22"/>
          <w:szCs w:val="22"/>
        </w:rPr>
        <w:t>Bidder</w:t>
      </w:r>
      <w:r w:rsidRPr="006117A1">
        <w:rPr>
          <w:rFonts w:asciiTheme="minorHAnsi" w:hAnsiTheme="minorHAnsi"/>
          <w:sz w:val="22"/>
          <w:szCs w:val="22"/>
        </w:rPr>
        <w:t>.</w:t>
      </w:r>
    </w:p>
    <w:p w:rsidR="004A0059" w:rsidRPr="006117A1" w:rsidRDefault="004A0059" w:rsidP="005B42A4">
      <w:pPr>
        <w:pStyle w:val="NoSpacing"/>
        <w:jc w:val="both"/>
        <w:rPr>
          <w:rFonts w:asciiTheme="minorHAnsi" w:hAnsiTheme="minorHAnsi"/>
          <w:sz w:val="22"/>
          <w:szCs w:val="22"/>
        </w:rPr>
      </w:pP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6117A1">
        <w:rPr>
          <w:rFonts w:asciiTheme="minorHAnsi" w:hAnsiTheme="minorHAnsi"/>
          <w:b/>
          <w:sz w:val="22"/>
          <w:szCs w:val="22"/>
        </w:rPr>
        <w:t>Restriction on Communication</w:t>
      </w:r>
    </w:p>
    <w:p w:rsidR="004A0059" w:rsidRPr="00FB4F52" w:rsidRDefault="004A0059" w:rsidP="005B42A4">
      <w:pPr>
        <w:pStyle w:val="NoSpacing"/>
        <w:ind w:left="720"/>
        <w:jc w:val="both"/>
        <w:rPr>
          <w:rFonts w:asciiTheme="minorHAnsi" w:hAnsiTheme="minorHAnsi"/>
          <w:sz w:val="22"/>
          <w:szCs w:val="22"/>
        </w:rPr>
      </w:pPr>
      <w:r w:rsidRPr="006117A1">
        <w:rPr>
          <w:rFonts w:asciiTheme="minorHAnsi" w:hAnsiTheme="minorHAnsi"/>
          <w:sz w:val="22"/>
          <w:szCs w:val="22"/>
        </w:rPr>
        <w:t xml:space="preserve">From the issue date of this RFB until announcement of the successful </w:t>
      </w:r>
      <w:r w:rsidR="00AA6A5D">
        <w:rPr>
          <w:rFonts w:asciiTheme="minorHAnsi" w:hAnsiTheme="minorHAnsi"/>
          <w:sz w:val="22"/>
          <w:szCs w:val="22"/>
        </w:rPr>
        <w:t>Bidder</w:t>
      </w:r>
      <w:r w:rsidRPr="006117A1">
        <w:rPr>
          <w:rFonts w:asciiTheme="minorHAnsi" w:hAnsiTheme="minorHAnsi"/>
          <w:sz w:val="22"/>
          <w:szCs w:val="22"/>
        </w:rPr>
        <w:t xml:space="preserve">, </w:t>
      </w:r>
      <w:r w:rsidR="00AA6A5D">
        <w:rPr>
          <w:rFonts w:asciiTheme="minorHAnsi" w:hAnsiTheme="minorHAnsi"/>
          <w:sz w:val="22"/>
          <w:szCs w:val="22"/>
        </w:rPr>
        <w:t>Bidder</w:t>
      </w:r>
      <w:r w:rsidRPr="006117A1">
        <w:rPr>
          <w:rFonts w:asciiTheme="minorHAnsi" w:hAnsiTheme="minorHAnsi"/>
          <w:sz w:val="22"/>
          <w:szCs w:val="22"/>
        </w:rPr>
        <w:t>s may contact only the Issuing Officer. The Issuing Officer will respond only to electronic questions regarding the procu</w:t>
      </w:r>
      <w:r w:rsidRPr="00FB4F52">
        <w:rPr>
          <w:rFonts w:asciiTheme="minorHAnsi" w:hAnsiTheme="minorHAnsi"/>
          <w:sz w:val="22"/>
          <w:szCs w:val="22"/>
        </w:rPr>
        <w:t xml:space="preserve">rement process. Questions related to the interpretation of this RFB must be submitted as provided in </w:t>
      </w:r>
      <w:r w:rsidR="009D2677">
        <w:rPr>
          <w:rFonts w:asciiTheme="minorHAnsi" w:hAnsiTheme="minorHAnsi"/>
          <w:sz w:val="22"/>
          <w:szCs w:val="22"/>
        </w:rPr>
        <w:t>the</w:t>
      </w:r>
      <w:r w:rsidR="005F245A">
        <w:rPr>
          <w:rFonts w:asciiTheme="minorHAnsi" w:hAnsiTheme="minorHAnsi"/>
          <w:sz w:val="22"/>
        </w:rPr>
        <w:t xml:space="preserve"> solicitation</w:t>
      </w:r>
      <w:r w:rsidR="005F245A">
        <w:rPr>
          <w:rFonts w:asciiTheme="minorHAnsi" w:hAnsiTheme="minorHAnsi"/>
          <w:sz w:val="22"/>
          <w:szCs w:val="22"/>
        </w:rPr>
        <w:t>.</w:t>
      </w:r>
      <w:r w:rsidRPr="00FB4F52">
        <w:rPr>
          <w:rFonts w:asciiTheme="minorHAnsi" w:hAnsiTheme="minorHAnsi"/>
          <w:sz w:val="22"/>
          <w:szCs w:val="22"/>
        </w:rPr>
        <w:t xml:space="preserve"> Oral questions related to the interpretation of this RFB will not be accepted.  </w:t>
      </w:r>
      <w:r w:rsidR="00AA6A5D">
        <w:rPr>
          <w:rFonts w:asciiTheme="minorHAnsi" w:hAnsiTheme="minorHAnsi"/>
          <w:sz w:val="22"/>
          <w:szCs w:val="22"/>
        </w:rPr>
        <w:t>Bidder</w:t>
      </w:r>
      <w:r w:rsidRPr="00FB4F52">
        <w:rPr>
          <w:rFonts w:asciiTheme="minorHAnsi" w:hAnsiTheme="minorHAnsi"/>
          <w:sz w:val="22"/>
          <w:szCs w:val="22"/>
        </w:rPr>
        <w:t xml:space="preserve">s may be disqualified if they contact any State employee other than the Issuing Officer about the RFB except that </w:t>
      </w:r>
      <w:r w:rsidR="00AA6A5D">
        <w:rPr>
          <w:rFonts w:asciiTheme="minorHAnsi" w:hAnsiTheme="minorHAnsi"/>
          <w:sz w:val="22"/>
          <w:szCs w:val="22"/>
        </w:rPr>
        <w:t>Bidder</w:t>
      </w:r>
      <w:r w:rsidRPr="00FB4F52">
        <w:rPr>
          <w:rFonts w:asciiTheme="minorHAnsi" w:hAnsiTheme="minorHAnsi"/>
          <w:sz w:val="22"/>
          <w:szCs w:val="22"/>
        </w:rPr>
        <w:t xml:space="preserve">s may contact the State Targeted Small Business Office on issues related to the preference for Targeted Small Businesses. </w:t>
      </w:r>
    </w:p>
    <w:p w:rsidR="004A0059" w:rsidRPr="00FB4F52" w:rsidRDefault="004A0059" w:rsidP="005B42A4">
      <w:pPr>
        <w:jc w:val="both"/>
        <w:rPr>
          <w:rFonts w:asciiTheme="minorHAnsi" w:hAnsiTheme="minorHAnsi"/>
          <w:sz w:val="22"/>
          <w:szCs w:val="22"/>
        </w:rPr>
      </w:pPr>
    </w:p>
    <w:p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assumes no responsibility for oral representations made by its officers or employees unless such representations are confirmed in writing and incorporated into the RFB through an addendum. </w:t>
      </w:r>
    </w:p>
    <w:p w:rsidR="004A0059" w:rsidRPr="00FB4F52" w:rsidRDefault="004A0059" w:rsidP="005B42A4">
      <w:pPr>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 xml:space="preserve">Amendment to the RFB </w:t>
      </w:r>
    </w:p>
    <w:p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reserves the right to amend the RFB at any time using an addendum. The </w:t>
      </w:r>
      <w:r w:rsidR="00AA6A5D">
        <w:rPr>
          <w:rFonts w:asciiTheme="minorHAnsi" w:hAnsiTheme="minorHAnsi"/>
          <w:sz w:val="22"/>
          <w:szCs w:val="22"/>
        </w:rPr>
        <w:t>Bidder</w:t>
      </w:r>
      <w:r w:rsidRPr="00FB4F52">
        <w:rPr>
          <w:rFonts w:asciiTheme="minorHAnsi" w:hAnsiTheme="minorHAnsi"/>
          <w:sz w:val="22"/>
          <w:szCs w:val="22"/>
        </w:rPr>
        <w:t xml:space="preserve"> shall acknowledge receipt of all addenda in its Bid.  </w:t>
      </w:r>
    </w:p>
    <w:p w:rsidR="004A0059" w:rsidRPr="00FB4F52" w:rsidRDefault="004A0059" w:rsidP="005B42A4">
      <w:pPr>
        <w:jc w:val="both"/>
        <w:rPr>
          <w:rFonts w:asciiTheme="minorHAnsi" w:hAnsiTheme="minorHAnsi"/>
          <w:sz w:val="22"/>
          <w:szCs w:val="22"/>
        </w:rPr>
      </w:pPr>
    </w:p>
    <w:p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It is the </w:t>
      </w:r>
      <w:r w:rsidR="00AA6A5D">
        <w:rPr>
          <w:rFonts w:asciiTheme="minorHAnsi" w:hAnsiTheme="minorHAnsi"/>
          <w:sz w:val="22"/>
          <w:szCs w:val="22"/>
        </w:rPr>
        <w:t>Bidder</w:t>
      </w:r>
      <w:r w:rsidR="008C640E" w:rsidRPr="00FB4F52">
        <w:rPr>
          <w:rFonts w:asciiTheme="minorHAnsi" w:hAnsiTheme="minorHAnsi"/>
          <w:sz w:val="22"/>
          <w:szCs w:val="22"/>
        </w:rPr>
        <w:t xml:space="preserve">’s </w:t>
      </w:r>
      <w:r w:rsidRPr="00FB4F52">
        <w:rPr>
          <w:rFonts w:asciiTheme="minorHAnsi" w:hAnsiTheme="minorHAnsi"/>
          <w:sz w:val="22"/>
          <w:szCs w:val="22"/>
        </w:rPr>
        <w:t xml:space="preserve">sole responsibility to check daily for addenda to posted documents. </w:t>
      </w:r>
    </w:p>
    <w:p w:rsidR="004A0059" w:rsidRPr="00FB4F52" w:rsidRDefault="004A0059" w:rsidP="005B42A4">
      <w:pPr>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 xml:space="preserve">Bid Amendment and/or Withdrawal </w:t>
      </w:r>
    </w:p>
    <w:p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may amend or withdraw and resubmit its Bid at any time before the Bids are due. The amendment must be submitted by the </w:t>
      </w:r>
      <w:r w:rsidR="00AA6A5D">
        <w:rPr>
          <w:rFonts w:asciiTheme="minorHAnsi" w:hAnsiTheme="minorHAnsi"/>
          <w:sz w:val="22"/>
          <w:szCs w:val="22"/>
        </w:rPr>
        <w:t>Bidder</w:t>
      </w:r>
      <w:r w:rsidRPr="00FB4F52">
        <w:rPr>
          <w:rFonts w:asciiTheme="minorHAnsi" w:hAnsiTheme="minorHAnsi"/>
          <w:sz w:val="22"/>
          <w:szCs w:val="22"/>
        </w:rPr>
        <w:t xml:space="preserve"> to the bid and received by the time set for the receipt of Bids.  </w:t>
      </w:r>
    </w:p>
    <w:p w:rsidR="004A0059" w:rsidRPr="00FB4F52" w:rsidRDefault="004A0059" w:rsidP="005B42A4">
      <w:pPr>
        <w:tabs>
          <w:tab w:val="left" w:pos="360"/>
        </w:tabs>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Submission of Bids</w:t>
      </w:r>
    </w:p>
    <w:p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must receive the </w:t>
      </w:r>
      <w:r w:rsidR="009D2677">
        <w:rPr>
          <w:rFonts w:asciiTheme="minorHAnsi" w:hAnsiTheme="minorHAnsi"/>
          <w:sz w:val="22"/>
        </w:rPr>
        <w:t>Bid</w:t>
      </w:r>
      <w:r w:rsidRPr="00FB4F52">
        <w:rPr>
          <w:rFonts w:asciiTheme="minorHAnsi" w:hAnsiTheme="minorHAnsi"/>
          <w:sz w:val="22"/>
          <w:szCs w:val="22"/>
        </w:rPr>
        <w:t xml:space="preserve"> before the “Bids Due” date</w:t>
      </w:r>
      <w:r w:rsidR="00696904">
        <w:rPr>
          <w:rFonts w:asciiTheme="minorHAnsi" w:hAnsiTheme="minorHAnsi"/>
          <w:sz w:val="22"/>
          <w:szCs w:val="22"/>
        </w:rPr>
        <w:t xml:space="preserve"> and time</w:t>
      </w:r>
      <w:r w:rsidRPr="00FB4F52">
        <w:rPr>
          <w:rFonts w:asciiTheme="minorHAnsi" w:hAnsiTheme="minorHAnsi"/>
          <w:sz w:val="22"/>
          <w:szCs w:val="22"/>
        </w:rPr>
        <w:t xml:space="preserve">.  </w:t>
      </w:r>
      <w:r w:rsidRPr="00FB4F52">
        <w:rPr>
          <w:rFonts w:asciiTheme="minorHAnsi" w:hAnsiTheme="minorHAnsi"/>
          <w:b/>
          <w:sz w:val="22"/>
          <w:szCs w:val="22"/>
        </w:rPr>
        <w:t xml:space="preserve">This is a mandatory requirement and will not be waived by the Agency.  Any Bid received after this deadline will not be accepted. </w:t>
      </w:r>
      <w:r w:rsidRPr="00FB4F52">
        <w:rPr>
          <w:rFonts w:asciiTheme="minorHAnsi" w:hAnsiTheme="minorHAnsi"/>
          <w:sz w:val="22"/>
          <w:szCs w:val="22"/>
        </w:rPr>
        <w:t xml:space="preserve">It is the </w:t>
      </w:r>
      <w:r w:rsidR="00AA6A5D">
        <w:rPr>
          <w:rFonts w:asciiTheme="minorHAnsi" w:hAnsiTheme="minorHAnsi"/>
          <w:sz w:val="22"/>
          <w:szCs w:val="22"/>
        </w:rPr>
        <w:t>Bidder</w:t>
      </w:r>
      <w:r w:rsidRPr="00FB4F52">
        <w:rPr>
          <w:rFonts w:asciiTheme="minorHAnsi" w:hAnsiTheme="minorHAnsi"/>
          <w:sz w:val="22"/>
          <w:szCs w:val="22"/>
        </w:rPr>
        <w:t>’s responsibility to ensure the bid is received prior to the deadline. Email and faxed Bids will not be accepted.</w:t>
      </w:r>
    </w:p>
    <w:p w:rsidR="004A0059" w:rsidRPr="00FB4F52" w:rsidRDefault="004A0059" w:rsidP="005B42A4">
      <w:pPr>
        <w:ind w:left="1440" w:hanging="720"/>
        <w:jc w:val="both"/>
        <w:rPr>
          <w:rFonts w:asciiTheme="minorHAnsi" w:hAnsiTheme="minorHAnsi"/>
          <w:sz w:val="22"/>
          <w:szCs w:val="22"/>
        </w:rPr>
      </w:pPr>
    </w:p>
    <w:p w:rsidR="004A0059" w:rsidRPr="007374D4" w:rsidRDefault="00AA6A5D" w:rsidP="005B42A4">
      <w:pPr>
        <w:pStyle w:val="NoSpacing"/>
        <w:ind w:left="720"/>
        <w:jc w:val="both"/>
        <w:rPr>
          <w:rFonts w:asciiTheme="minorHAnsi" w:hAnsiTheme="minorHAnsi"/>
          <w:sz w:val="22"/>
          <w:szCs w:val="22"/>
        </w:rPr>
      </w:pPr>
      <w:r>
        <w:rPr>
          <w:rFonts w:asciiTheme="minorHAnsi" w:hAnsiTheme="minorHAnsi"/>
          <w:sz w:val="22"/>
          <w:szCs w:val="22"/>
        </w:rPr>
        <w:t>Bidder</w:t>
      </w:r>
      <w:r w:rsidR="004A0059" w:rsidRPr="00FB4F52">
        <w:rPr>
          <w:rFonts w:asciiTheme="minorHAnsi" w:hAnsiTheme="minorHAnsi"/>
          <w:sz w:val="22"/>
          <w:szCs w:val="22"/>
        </w:rPr>
        <w:t xml:space="preserve">s must furnish all information necessary to enable the Agency to evaluate the Bid.  Bids that fail to meet the mandatory requirements of the RFB may be rejected.  Oral information provided by the </w:t>
      </w:r>
      <w:r>
        <w:rPr>
          <w:rFonts w:asciiTheme="minorHAnsi" w:hAnsiTheme="minorHAnsi"/>
          <w:sz w:val="22"/>
          <w:szCs w:val="22"/>
        </w:rPr>
        <w:t>Bidder</w:t>
      </w:r>
      <w:r w:rsidR="004A0059" w:rsidRPr="00FB4F52">
        <w:rPr>
          <w:rFonts w:asciiTheme="minorHAnsi" w:hAnsiTheme="minorHAnsi"/>
          <w:sz w:val="22"/>
          <w:szCs w:val="22"/>
        </w:rPr>
        <w:t xml:space="preserve"> shall not be considered part of the </w:t>
      </w:r>
      <w:r>
        <w:rPr>
          <w:rFonts w:asciiTheme="minorHAnsi" w:hAnsiTheme="minorHAnsi"/>
          <w:sz w:val="22"/>
          <w:szCs w:val="22"/>
        </w:rPr>
        <w:t>Bidder</w:t>
      </w:r>
      <w:r w:rsidR="004A0059" w:rsidRPr="00FB4F52">
        <w:rPr>
          <w:rFonts w:asciiTheme="minorHAnsi" w:hAnsiTheme="minorHAnsi"/>
          <w:sz w:val="22"/>
          <w:szCs w:val="22"/>
        </w:rPr>
        <w:t>'s Bid unless it is in writing.</w:t>
      </w:r>
    </w:p>
    <w:p w:rsidR="004A0059" w:rsidRPr="00FB4F52" w:rsidRDefault="004A0059" w:rsidP="005B42A4">
      <w:pPr>
        <w:tabs>
          <w:tab w:val="left" w:pos="1440"/>
        </w:tabs>
        <w:jc w:val="both"/>
        <w:rPr>
          <w:rFonts w:asciiTheme="minorHAnsi" w:hAnsiTheme="minorHAnsi"/>
          <w:b/>
          <w:sz w:val="22"/>
          <w:szCs w:val="22"/>
        </w:rPr>
      </w:pPr>
    </w:p>
    <w:p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Bid Opening</w:t>
      </w:r>
    </w:p>
    <w:p w:rsidR="004A0059"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Agency will open Bids after the deadline for submission of Bids has passed.  However, the names of </w:t>
      </w:r>
      <w:r w:rsidR="00AA6A5D">
        <w:rPr>
          <w:rFonts w:asciiTheme="minorHAnsi" w:hAnsiTheme="minorHAnsi"/>
          <w:sz w:val="22"/>
          <w:szCs w:val="22"/>
        </w:rPr>
        <w:t>Bidder</w:t>
      </w:r>
      <w:r w:rsidRPr="00FB4F52">
        <w:rPr>
          <w:rFonts w:asciiTheme="minorHAnsi" w:hAnsiTheme="minorHAnsi"/>
          <w:sz w:val="22"/>
          <w:szCs w:val="22"/>
        </w:rPr>
        <w:t xml:space="preserve">s who submitted timely Bids will be publicly available after the Bid opening. </w:t>
      </w:r>
      <w:r w:rsidRPr="00FB4F52">
        <w:rPr>
          <w:rFonts w:asciiTheme="minorHAnsi" w:hAnsiTheme="minorHAnsi"/>
          <w:sz w:val="22"/>
          <w:szCs w:val="22"/>
          <w:u w:val="single"/>
        </w:rPr>
        <w:t>See</w:t>
      </w:r>
      <w:r w:rsidRPr="00FB4F52">
        <w:rPr>
          <w:rFonts w:asciiTheme="minorHAnsi" w:hAnsiTheme="minorHAnsi"/>
          <w:sz w:val="22"/>
          <w:szCs w:val="22"/>
        </w:rPr>
        <w:t xml:space="preserve"> </w:t>
      </w:r>
      <w:r w:rsidRPr="00FB4F52">
        <w:rPr>
          <w:rFonts w:asciiTheme="minorHAnsi" w:hAnsiTheme="minorHAnsi"/>
          <w:i/>
          <w:sz w:val="22"/>
          <w:szCs w:val="22"/>
        </w:rPr>
        <w:t>Iowa Code Section 72.3</w:t>
      </w:r>
      <w:r w:rsidRPr="00FB4F52">
        <w:rPr>
          <w:rFonts w:asciiTheme="minorHAnsi" w:hAnsiTheme="minorHAnsi"/>
          <w:sz w:val="22"/>
          <w:szCs w:val="22"/>
        </w:rPr>
        <w:t xml:space="preserve">. The announcement of </w:t>
      </w:r>
      <w:r w:rsidR="00AA6A5D">
        <w:rPr>
          <w:rFonts w:asciiTheme="minorHAnsi" w:hAnsiTheme="minorHAnsi"/>
          <w:sz w:val="22"/>
          <w:szCs w:val="22"/>
        </w:rPr>
        <w:t>Bidder</w:t>
      </w:r>
      <w:r w:rsidRPr="00FB4F52">
        <w:rPr>
          <w:rFonts w:asciiTheme="minorHAnsi" w:hAnsiTheme="minorHAnsi"/>
          <w:sz w:val="22"/>
          <w:szCs w:val="22"/>
        </w:rPr>
        <w:t xml:space="preserve">s who timely submitted Bids does not mean that an individual Bid has been deemed technically compliant or accepted for </w:t>
      </w:r>
      <w:r w:rsidRPr="00FB4F52">
        <w:rPr>
          <w:rFonts w:asciiTheme="minorHAnsi" w:hAnsiTheme="minorHAnsi"/>
          <w:bCs/>
          <w:sz w:val="22"/>
          <w:szCs w:val="22"/>
        </w:rPr>
        <w:t>evaluation</w:t>
      </w:r>
      <w:r w:rsidRPr="00FB4F52">
        <w:rPr>
          <w:rFonts w:asciiTheme="minorHAnsi" w:hAnsiTheme="minorHAnsi"/>
          <w:sz w:val="22"/>
          <w:szCs w:val="22"/>
        </w:rPr>
        <w:t>.</w:t>
      </w:r>
    </w:p>
    <w:p w:rsidR="00FA3391" w:rsidRPr="00FB4F52" w:rsidRDefault="00FA3391" w:rsidP="005B42A4">
      <w:pPr>
        <w:pStyle w:val="NoSpacing"/>
        <w:ind w:left="720"/>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Costs of Preparing the Bid</w:t>
      </w:r>
    </w:p>
    <w:p w:rsidR="004A0059" w:rsidRPr="00FB4F52" w:rsidRDefault="004A0059" w:rsidP="005B42A4">
      <w:pPr>
        <w:pStyle w:val="NoSpacing"/>
        <w:ind w:left="720"/>
        <w:jc w:val="both"/>
        <w:rPr>
          <w:rFonts w:asciiTheme="minorHAnsi" w:hAnsiTheme="minorHAnsi"/>
          <w:sz w:val="22"/>
          <w:szCs w:val="22"/>
        </w:rPr>
      </w:pPr>
      <w:r w:rsidRPr="00FB4F52">
        <w:rPr>
          <w:rFonts w:asciiTheme="minorHAnsi" w:hAnsiTheme="minorHAnsi"/>
          <w:sz w:val="22"/>
          <w:szCs w:val="22"/>
        </w:rPr>
        <w:t xml:space="preserve">The costs of preparation and delivery of the Bid are solely the responsibility of the </w:t>
      </w:r>
      <w:r w:rsidR="00AA6A5D">
        <w:rPr>
          <w:rFonts w:asciiTheme="minorHAnsi" w:hAnsiTheme="minorHAnsi"/>
          <w:sz w:val="22"/>
          <w:szCs w:val="22"/>
        </w:rPr>
        <w:t>Bidder</w:t>
      </w:r>
      <w:r w:rsidRPr="00FB4F52">
        <w:rPr>
          <w:rFonts w:asciiTheme="minorHAnsi" w:hAnsiTheme="minorHAnsi"/>
          <w:sz w:val="22"/>
          <w:szCs w:val="22"/>
        </w:rPr>
        <w:t xml:space="preserve">. </w:t>
      </w: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lastRenderedPageBreak/>
        <w:t>Rejection of Bids</w:t>
      </w:r>
    </w:p>
    <w:p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reject any or all Bids, in whole and in part, received in response to this RFB at any time prior to the execution of a written Contract.  Issuance of this RFB in no way constitutes a commitment by the Agency to award a Contract.  This RFB is designed to provide </w:t>
      </w:r>
      <w:r w:rsidR="00AA6A5D">
        <w:rPr>
          <w:rFonts w:asciiTheme="minorHAnsi" w:hAnsiTheme="minorHAnsi"/>
          <w:b w:val="0"/>
          <w:sz w:val="22"/>
          <w:szCs w:val="22"/>
        </w:rPr>
        <w:t>Bidder</w:t>
      </w:r>
      <w:r w:rsidRPr="00FB4F52">
        <w:rPr>
          <w:rFonts w:asciiTheme="minorHAnsi" w:hAnsiTheme="minorHAnsi"/>
          <w:b w:val="0"/>
          <w:sz w:val="22"/>
          <w:szCs w:val="22"/>
        </w:rPr>
        <w:t xml:space="preserve">s with the information necessary to prepare a competitive Bid.  This RFB process is for the Agency’s benefit and is intended to provide the Agency with competitive information to assist in the selection of a </w:t>
      </w:r>
      <w:r w:rsidR="00AA6A5D">
        <w:rPr>
          <w:rFonts w:asciiTheme="minorHAnsi" w:hAnsiTheme="minorHAnsi"/>
          <w:b w:val="0"/>
          <w:sz w:val="22"/>
          <w:szCs w:val="22"/>
        </w:rPr>
        <w:t>Bidder</w:t>
      </w:r>
      <w:r w:rsidRPr="00FB4F52">
        <w:rPr>
          <w:rFonts w:asciiTheme="minorHAnsi" w:hAnsiTheme="minorHAnsi"/>
          <w:b w:val="0"/>
          <w:sz w:val="22"/>
          <w:szCs w:val="22"/>
        </w:rPr>
        <w:t xml:space="preserve"> to provide goods and/or services.  It is not intended to be comprehensive and each </w:t>
      </w:r>
      <w:r w:rsidR="00AA6A5D">
        <w:rPr>
          <w:rFonts w:asciiTheme="minorHAnsi" w:hAnsiTheme="minorHAnsi"/>
          <w:b w:val="0"/>
          <w:sz w:val="22"/>
          <w:szCs w:val="22"/>
        </w:rPr>
        <w:t>Bidder</w:t>
      </w:r>
      <w:r w:rsidRPr="00FB4F52">
        <w:rPr>
          <w:rFonts w:asciiTheme="minorHAnsi" w:hAnsiTheme="minorHAnsi"/>
          <w:b w:val="0"/>
          <w:sz w:val="22"/>
          <w:szCs w:val="22"/>
        </w:rPr>
        <w:t xml:space="preserve"> is responsible for determining all factors necessary for submission of a comprehensive Bid. </w:t>
      </w:r>
    </w:p>
    <w:p w:rsidR="004A0059" w:rsidRPr="00FB4F52" w:rsidRDefault="004A0059" w:rsidP="005B42A4">
      <w:pPr>
        <w:pStyle w:val="BodyTextIndent"/>
        <w:widowControl/>
        <w:jc w:val="both"/>
        <w:rPr>
          <w:rFonts w:asciiTheme="minorHAnsi" w:hAnsiTheme="minorHAnsi"/>
          <w:b w:val="0"/>
          <w:sz w:val="22"/>
          <w:szCs w:val="22"/>
        </w:rPr>
      </w:pP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6117A1">
        <w:rPr>
          <w:rFonts w:asciiTheme="minorHAnsi" w:hAnsiTheme="minorHAnsi"/>
          <w:b/>
          <w:sz w:val="22"/>
          <w:szCs w:val="22"/>
        </w:rPr>
        <w:t xml:space="preserve">Disqualification </w:t>
      </w:r>
    </w:p>
    <w:p w:rsidR="004A0059" w:rsidRPr="00FB4F52" w:rsidRDefault="004A0059" w:rsidP="005B42A4">
      <w:pPr>
        <w:pStyle w:val="BodyTextIndent"/>
        <w:widowControl/>
        <w:ind w:left="720"/>
        <w:jc w:val="both"/>
        <w:rPr>
          <w:rFonts w:asciiTheme="minorHAnsi" w:hAnsiTheme="minorHAnsi" w:cs="Arial"/>
          <w:b w:val="0"/>
          <w:sz w:val="22"/>
          <w:szCs w:val="22"/>
        </w:rPr>
      </w:pPr>
      <w:r w:rsidRPr="00FB4F52">
        <w:rPr>
          <w:rFonts w:asciiTheme="minorHAnsi" w:hAnsiTheme="minorHAnsi" w:cs="Arial"/>
          <w:b w:val="0"/>
          <w:sz w:val="22"/>
          <w:szCs w:val="22"/>
        </w:rPr>
        <w:t xml:space="preserve">The Agency will reject outright and will not evaluate Bids if the </w:t>
      </w:r>
      <w:r w:rsidR="00AA6A5D">
        <w:rPr>
          <w:rFonts w:asciiTheme="minorHAnsi" w:hAnsiTheme="minorHAnsi" w:cs="Arial"/>
          <w:b w:val="0"/>
          <w:sz w:val="22"/>
          <w:szCs w:val="22"/>
        </w:rPr>
        <w:t>Bidder</w:t>
      </w:r>
      <w:r w:rsidRPr="00FB4F52">
        <w:rPr>
          <w:rFonts w:asciiTheme="minorHAnsi" w:hAnsiTheme="minorHAnsi" w:cs="Arial"/>
          <w:b w:val="0"/>
          <w:sz w:val="22"/>
          <w:szCs w:val="22"/>
        </w:rPr>
        <w:t xml:space="preserve"> fails to deliver the Bid by the due date and time. The Agency may reject outright and may not evaluate Bids for any one of the following reasons:</w:t>
      </w:r>
    </w:p>
    <w:p w:rsidR="004A0059" w:rsidRPr="00FB4F52" w:rsidRDefault="004A0059" w:rsidP="005B42A4">
      <w:pPr>
        <w:pStyle w:val="NoSpacing"/>
        <w:jc w:val="both"/>
        <w:rPr>
          <w:rFonts w:asciiTheme="minorHAnsi" w:hAnsiTheme="minorHAnsi"/>
          <w:sz w:val="22"/>
          <w:szCs w:val="22"/>
        </w:rPr>
      </w:pPr>
    </w:p>
    <w:p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acknowledges that a requirement of the RFB cannot be met.</w:t>
      </w:r>
    </w:p>
    <w:p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’s Bid materially changes a requirement of the RFB or the Bid is not compliant with the requirements of the RFB.</w:t>
      </w:r>
    </w:p>
    <w:p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’s Bid limits the rights of the Agency. </w:t>
      </w:r>
    </w:p>
    <w:p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include information necessary to substantiate that it will be able to meet a requirement of the RFB. </w:t>
      </w:r>
    </w:p>
    <w:p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timely respond to the Agency’s request for information, documents, or references. </w:t>
      </w:r>
    </w:p>
    <w:p w:rsidR="004A0059" w:rsidRPr="00FB4F52" w:rsidRDefault="004A0059" w:rsidP="005B42A4">
      <w:pPr>
        <w:pStyle w:val="NoSpacing"/>
        <w:numPr>
          <w:ilvl w:val="0"/>
          <w:numId w:val="7"/>
        </w:numPr>
        <w:ind w:left="900" w:hanging="180"/>
        <w:jc w:val="both"/>
        <w:rPr>
          <w:rFonts w:asciiTheme="minorHAnsi" w:hAnsiTheme="minorHAnsi"/>
          <w:sz w:val="22"/>
          <w:szCs w:val="22"/>
        </w:rPr>
      </w:pPr>
      <w:r w:rsidRPr="00FB4F52">
        <w:rPr>
          <w:rFonts w:asciiTheme="minorHAnsi" w:hAnsiTheme="minorHAnsi"/>
          <w:sz w:val="22"/>
          <w:szCs w:val="22"/>
        </w:rPr>
        <w:t xml:space="preserve">The </w:t>
      </w:r>
      <w:r w:rsidR="00AA6A5D">
        <w:rPr>
          <w:rFonts w:asciiTheme="minorHAnsi" w:hAnsiTheme="minorHAnsi"/>
          <w:sz w:val="22"/>
          <w:szCs w:val="22"/>
        </w:rPr>
        <w:t>Bidder</w:t>
      </w:r>
      <w:r w:rsidRPr="00FB4F52">
        <w:rPr>
          <w:rFonts w:asciiTheme="minorHAnsi" w:hAnsiTheme="minorHAnsi"/>
          <w:sz w:val="22"/>
          <w:szCs w:val="22"/>
        </w:rPr>
        <w:t xml:space="preserve"> fails to include bid</w:t>
      </w:r>
      <w:r w:rsidRPr="00FB4F52">
        <w:rPr>
          <w:rFonts w:asciiTheme="minorHAnsi" w:hAnsiTheme="minorHAnsi"/>
          <w:color w:val="FF0000"/>
          <w:sz w:val="22"/>
          <w:szCs w:val="22"/>
        </w:rPr>
        <w:t xml:space="preserve"> </w:t>
      </w:r>
      <w:r w:rsidRPr="00FB4F52">
        <w:rPr>
          <w:rFonts w:asciiTheme="minorHAnsi" w:hAnsiTheme="minorHAnsi"/>
          <w:sz w:val="22"/>
          <w:szCs w:val="22"/>
        </w:rPr>
        <w:t xml:space="preserve">security, if required. </w:t>
      </w:r>
    </w:p>
    <w:p w:rsidR="004A0059" w:rsidRPr="007374D4"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fails to include any signature, certification, authorization, stipulation, disclosure or guarantee requested.</w:t>
      </w:r>
    </w:p>
    <w:p w:rsidR="004A0059" w:rsidRPr="007374D4"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presents the information requested by this RFB in a format inconsistent with the instructions of the RFB or otherwise fails to comply with the requirements of the RFB. </w:t>
      </w:r>
    </w:p>
    <w:p w:rsidR="004A0059" w:rsidRPr="007374D4"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initiates unauthorized contact regarding the RFB with state employees. </w:t>
      </w:r>
    </w:p>
    <w:p w:rsidR="004A0059" w:rsidRPr="007374D4" w:rsidRDefault="004A0059" w:rsidP="005B42A4">
      <w:pPr>
        <w:pStyle w:val="ListParagraph"/>
        <w:numPr>
          <w:ilvl w:val="0"/>
          <w:numId w:val="7"/>
        </w:numPr>
        <w:tabs>
          <w:tab w:val="left" w:pos="1620"/>
          <w:tab w:val="left" w:pos="1800"/>
        </w:tabs>
        <w:spacing w:after="0" w:line="240" w:lineRule="auto"/>
        <w:ind w:left="900" w:hanging="180"/>
        <w:jc w:val="both"/>
      </w:pPr>
      <w:r w:rsidRPr="007374D4">
        <w:t xml:space="preserve">The </w:t>
      </w:r>
      <w:r w:rsidR="00AA6A5D">
        <w:t>Bidder</w:t>
      </w:r>
      <w:r w:rsidRPr="007374D4">
        <w:t xml:space="preserve"> provides misleading or inaccurate responses.</w:t>
      </w:r>
    </w:p>
    <w:p w:rsidR="004A0059" w:rsidRPr="007374D4" w:rsidRDefault="004A0059" w:rsidP="005B42A4">
      <w:pPr>
        <w:pStyle w:val="ListParagraph"/>
        <w:numPr>
          <w:ilvl w:val="0"/>
          <w:numId w:val="7"/>
        </w:numPr>
        <w:tabs>
          <w:tab w:val="left" w:pos="1620"/>
          <w:tab w:val="left" w:pos="1710"/>
        </w:tabs>
        <w:spacing w:after="0" w:line="240" w:lineRule="auto"/>
        <w:ind w:left="900" w:hanging="180"/>
        <w:jc w:val="both"/>
      </w:pPr>
      <w:r w:rsidRPr="007374D4">
        <w:t xml:space="preserve">The </w:t>
      </w:r>
      <w:r w:rsidR="00AA6A5D">
        <w:t>Bidder</w:t>
      </w:r>
      <w:r w:rsidRPr="007374D4">
        <w:t>’s Bid is materially unbalanced.</w:t>
      </w:r>
    </w:p>
    <w:p w:rsidR="004A0059" w:rsidRPr="007374D4" w:rsidRDefault="004A0059" w:rsidP="005B42A4">
      <w:pPr>
        <w:pStyle w:val="ListParagraph"/>
        <w:numPr>
          <w:ilvl w:val="0"/>
          <w:numId w:val="7"/>
        </w:numPr>
        <w:spacing w:after="0" w:line="240" w:lineRule="auto"/>
        <w:ind w:left="900" w:hanging="180"/>
        <w:jc w:val="both"/>
      </w:pPr>
      <w:r w:rsidRPr="007374D4">
        <w:t xml:space="preserve">There is insufficient evidence (including evidence submitted by the </w:t>
      </w:r>
      <w:r w:rsidR="00AA6A5D">
        <w:t>Bidder</w:t>
      </w:r>
      <w:r w:rsidRPr="007374D4">
        <w:t xml:space="preserve"> and evidence obtained by the Agency from other sources) to satisfy the Agency that the </w:t>
      </w:r>
      <w:r w:rsidR="00AA6A5D">
        <w:t>Bidder</w:t>
      </w:r>
      <w:r w:rsidRPr="007374D4">
        <w:t xml:space="preserve"> is properly responsive and responsible to satisfy the requirements of the RFB. </w:t>
      </w:r>
    </w:p>
    <w:p w:rsidR="004A0059" w:rsidRDefault="004A0059" w:rsidP="005B42A4">
      <w:pPr>
        <w:pStyle w:val="ListParagraph"/>
        <w:numPr>
          <w:ilvl w:val="0"/>
          <w:numId w:val="7"/>
        </w:numPr>
        <w:spacing w:after="0" w:line="240" w:lineRule="auto"/>
        <w:ind w:left="900" w:hanging="180"/>
        <w:jc w:val="both"/>
      </w:pPr>
      <w:r w:rsidRPr="007374D4">
        <w:t xml:space="preserve">The </w:t>
      </w:r>
      <w:r w:rsidR="00AA6A5D">
        <w:t>Bidder</w:t>
      </w:r>
      <w:r w:rsidRPr="007374D4">
        <w:t xml:space="preserve"> alters the language in Certification Letter or Authorization to Release Information Letter. </w:t>
      </w:r>
    </w:p>
    <w:p w:rsidR="009719D4" w:rsidRPr="007374D4" w:rsidRDefault="009719D4" w:rsidP="005B42A4">
      <w:pPr>
        <w:pStyle w:val="ListParagraph"/>
        <w:numPr>
          <w:ilvl w:val="0"/>
          <w:numId w:val="7"/>
        </w:numPr>
        <w:spacing w:after="0" w:line="240" w:lineRule="auto"/>
        <w:ind w:left="900" w:hanging="180"/>
        <w:jc w:val="both"/>
      </w:pPr>
      <w:r>
        <w:rPr>
          <w:rFonts w:ascii="Calibri" w:hAnsi="Calibri"/>
          <w:color w:val="222222"/>
          <w:shd w:val="clear" w:color="auto" w:fill="FFFFFF"/>
        </w:rPr>
        <w:t>The Respondent is a “scrutinized company” included on a “scrutinized company list” created by a public fund pursuant to Iowa Code section 12J.3.</w:t>
      </w:r>
    </w:p>
    <w:p w:rsidR="004A0059" w:rsidRPr="00FB4F52" w:rsidRDefault="004A0059" w:rsidP="005B42A4">
      <w:pPr>
        <w:ind w:left="1620"/>
        <w:jc w:val="both"/>
        <w:rPr>
          <w:rFonts w:asciiTheme="minorHAnsi" w:hAnsiTheme="minorHAnsi"/>
          <w:sz w:val="22"/>
          <w:szCs w:val="22"/>
        </w:rPr>
      </w:pP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Nonmaterial Variances</w:t>
      </w:r>
    </w:p>
    <w:p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waive or permit cure of nonmaterial variances in the Bid if, in the judgment of the Agency, it is in the Agency’s best interest to do so.  Nonmaterial variances include minor informalities that do not affect responsiveness, that are merely a matter of form or format, that do not change the relative standing or otherwise prejudice other </w:t>
      </w:r>
      <w:r w:rsidR="00AA6A5D">
        <w:rPr>
          <w:rFonts w:asciiTheme="minorHAnsi" w:hAnsiTheme="minorHAnsi"/>
          <w:b w:val="0"/>
          <w:sz w:val="22"/>
          <w:szCs w:val="22"/>
        </w:rPr>
        <w:t>Bidder</w:t>
      </w:r>
      <w:r w:rsidRPr="00FB4F52">
        <w:rPr>
          <w:rFonts w:asciiTheme="minorHAnsi" w:hAnsiTheme="minorHAnsi"/>
          <w:b w:val="0"/>
          <w:sz w:val="22"/>
          <w:szCs w:val="22"/>
        </w:rPr>
        <w:t xml:space="preserve">s, that do not change the meaning or scope of the RFB, or that do not reflect a material change in the requirements of the RFB.  In the event the Agency waives or permits cure of nonmaterial variances, such waiver or cure will not modify the RFB requirements or excuse the </w:t>
      </w:r>
      <w:r w:rsidR="00AA6A5D">
        <w:rPr>
          <w:rFonts w:asciiTheme="minorHAnsi" w:hAnsiTheme="minorHAnsi"/>
          <w:b w:val="0"/>
          <w:sz w:val="22"/>
          <w:szCs w:val="22"/>
        </w:rPr>
        <w:t>Bidder</w:t>
      </w:r>
      <w:r w:rsidRPr="00FB4F52">
        <w:rPr>
          <w:rFonts w:asciiTheme="minorHAnsi" w:hAnsiTheme="minorHAnsi"/>
          <w:b w:val="0"/>
          <w:sz w:val="22"/>
          <w:szCs w:val="22"/>
        </w:rPr>
        <w:t xml:space="preserve"> from </w:t>
      </w:r>
      <w:r w:rsidRPr="00FB4F52">
        <w:rPr>
          <w:rFonts w:asciiTheme="minorHAnsi" w:hAnsiTheme="minorHAnsi"/>
          <w:b w:val="0"/>
          <w:sz w:val="22"/>
          <w:szCs w:val="22"/>
        </w:rPr>
        <w:lastRenderedPageBreak/>
        <w:t xml:space="preserve">full compliance with RFB specifications or other contract requirements if the </w:t>
      </w:r>
      <w:r w:rsidR="00AA6A5D">
        <w:rPr>
          <w:rFonts w:asciiTheme="minorHAnsi" w:hAnsiTheme="minorHAnsi"/>
          <w:b w:val="0"/>
          <w:sz w:val="22"/>
          <w:szCs w:val="22"/>
        </w:rPr>
        <w:t>Bidder</w:t>
      </w:r>
      <w:r w:rsidRPr="00FB4F52">
        <w:rPr>
          <w:rFonts w:asciiTheme="minorHAnsi" w:hAnsiTheme="minorHAnsi"/>
          <w:b w:val="0"/>
          <w:sz w:val="22"/>
          <w:szCs w:val="22"/>
        </w:rPr>
        <w:t xml:space="preserve"> is awarded the contract. The determination of materiality is in the sole discretion of the Agency.</w:t>
      </w: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Reference Checks</w:t>
      </w:r>
    </w:p>
    <w:p w:rsidR="004A0059" w:rsidRPr="005864ED" w:rsidRDefault="004A0059" w:rsidP="005B42A4">
      <w:pPr>
        <w:pStyle w:val="BodyTextIndent"/>
        <w:widowControl/>
        <w:ind w:left="720"/>
        <w:jc w:val="both"/>
        <w:rPr>
          <w:rFonts w:asciiTheme="minorHAnsi" w:hAnsiTheme="minorHAnsi"/>
          <w:b w:val="0"/>
          <w:sz w:val="22"/>
          <w:szCs w:val="22"/>
        </w:rPr>
      </w:pPr>
      <w:r w:rsidRPr="005864ED">
        <w:rPr>
          <w:rFonts w:asciiTheme="minorHAnsi" w:hAnsiTheme="minorHAnsi"/>
          <w:b w:val="0"/>
          <w:sz w:val="22"/>
          <w:szCs w:val="22"/>
        </w:rPr>
        <w:t xml:space="preserve">The Agency reserves the right to contact any reference to assist in the evaluation of the Bid, to verify information contained in the Bid and to discuss the </w:t>
      </w:r>
      <w:r w:rsidR="00AA6A5D">
        <w:rPr>
          <w:rFonts w:asciiTheme="minorHAnsi" w:hAnsiTheme="minorHAnsi"/>
          <w:b w:val="0"/>
          <w:sz w:val="22"/>
          <w:szCs w:val="22"/>
        </w:rPr>
        <w:t>Bidder</w:t>
      </w:r>
      <w:r w:rsidRPr="005864ED">
        <w:rPr>
          <w:rFonts w:asciiTheme="minorHAnsi" w:hAnsiTheme="minorHAnsi"/>
          <w:b w:val="0"/>
          <w:sz w:val="22"/>
          <w:szCs w:val="22"/>
        </w:rPr>
        <w:t>’s qualifications and the qualifications of any subcontractor identified in the Bid.</w:t>
      </w:r>
    </w:p>
    <w:p w:rsidR="004A0059" w:rsidRPr="00FB4F52" w:rsidRDefault="004A0059" w:rsidP="005B42A4">
      <w:pPr>
        <w:jc w:val="both"/>
        <w:rPr>
          <w:rFonts w:asciiTheme="minorHAnsi" w:hAnsiTheme="minorHAnsi"/>
          <w:b/>
          <w:sz w:val="22"/>
          <w:szCs w:val="22"/>
        </w:rPr>
      </w:pP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 xml:space="preserve">Information from Other Sources </w:t>
      </w:r>
    </w:p>
    <w:p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Agency reserves the right to obtain and consider information from other sources concerning a </w:t>
      </w:r>
      <w:r w:rsidR="00AA6A5D">
        <w:rPr>
          <w:rFonts w:asciiTheme="minorHAnsi" w:hAnsiTheme="minorHAnsi"/>
          <w:b w:val="0"/>
          <w:sz w:val="22"/>
          <w:szCs w:val="22"/>
        </w:rPr>
        <w:t>Bidder</w:t>
      </w:r>
      <w:r w:rsidRPr="00FB4F52">
        <w:rPr>
          <w:rFonts w:asciiTheme="minorHAnsi" w:hAnsiTheme="minorHAnsi"/>
          <w:b w:val="0"/>
          <w:sz w:val="22"/>
          <w:szCs w:val="22"/>
        </w:rPr>
        <w:t xml:space="preserve">, such as the </w:t>
      </w:r>
      <w:r w:rsidR="00AA6A5D">
        <w:rPr>
          <w:rFonts w:asciiTheme="minorHAnsi" w:hAnsiTheme="minorHAnsi"/>
          <w:b w:val="0"/>
          <w:sz w:val="22"/>
          <w:szCs w:val="22"/>
        </w:rPr>
        <w:t>Bidder</w:t>
      </w:r>
      <w:r w:rsidRPr="00FB4F52">
        <w:rPr>
          <w:rFonts w:asciiTheme="minorHAnsi" w:hAnsiTheme="minorHAnsi"/>
          <w:b w:val="0"/>
          <w:sz w:val="22"/>
          <w:szCs w:val="22"/>
        </w:rPr>
        <w:t xml:space="preserve">’s capability and performance under other contracts, the qualifications of any subcontractor identified in the Bid, the </w:t>
      </w:r>
      <w:r w:rsidR="00AA6A5D">
        <w:rPr>
          <w:rFonts w:asciiTheme="minorHAnsi" w:hAnsiTheme="minorHAnsi"/>
          <w:b w:val="0"/>
          <w:sz w:val="22"/>
          <w:szCs w:val="22"/>
        </w:rPr>
        <w:t>Bidder</w:t>
      </w:r>
      <w:r w:rsidRPr="00FB4F52">
        <w:rPr>
          <w:rFonts w:asciiTheme="minorHAnsi" w:hAnsiTheme="minorHAnsi"/>
          <w:b w:val="0"/>
          <w:sz w:val="22"/>
          <w:szCs w:val="22"/>
        </w:rPr>
        <w:t xml:space="preserve">’s financial stability, past or pending litigation, and other publicly available information. </w:t>
      </w:r>
    </w:p>
    <w:p w:rsidR="004A0059" w:rsidRPr="00FB4F52" w:rsidRDefault="004A0059" w:rsidP="005B42A4">
      <w:pPr>
        <w:ind w:left="1440" w:hanging="720"/>
        <w:jc w:val="both"/>
        <w:rPr>
          <w:rFonts w:asciiTheme="minorHAnsi" w:hAnsiTheme="minorHAnsi"/>
          <w:sz w:val="22"/>
          <w:szCs w:val="22"/>
        </w:rPr>
      </w:pP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Verification of Bid Contents</w:t>
      </w:r>
    </w:p>
    <w:p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 xml:space="preserve">The content of a Bid submitted by a </w:t>
      </w:r>
      <w:r w:rsidR="00AA6A5D">
        <w:rPr>
          <w:rFonts w:asciiTheme="minorHAnsi" w:hAnsiTheme="minorHAnsi"/>
          <w:b w:val="0"/>
          <w:sz w:val="22"/>
          <w:szCs w:val="22"/>
        </w:rPr>
        <w:t>Bidder</w:t>
      </w:r>
      <w:r w:rsidRPr="00FB4F52">
        <w:rPr>
          <w:rFonts w:asciiTheme="minorHAnsi" w:hAnsiTheme="minorHAnsi"/>
          <w:b w:val="0"/>
          <w:sz w:val="22"/>
          <w:szCs w:val="22"/>
        </w:rPr>
        <w:t xml:space="preserve"> is subject to verification. If the Agency in its sole discretion determines that the content is in any way misleading or inaccurate, the </w:t>
      </w:r>
      <w:r w:rsidR="00AA6A5D">
        <w:rPr>
          <w:rFonts w:asciiTheme="minorHAnsi" w:hAnsiTheme="minorHAnsi"/>
          <w:b w:val="0"/>
          <w:sz w:val="22"/>
          <w:szCs w:val="22"/>
        </w:rPr>
        <w:t>Bidder</w:t>
      </w:r>
      <w:r w:rsidRPr="00FB4F52">
        <w:rPr>
          <w:rFonts w:asciiTheme="minorHAnsi" w:hAnsiTheme="minorHAnsi"/>
          <w:b w:val="0"/>
          <w:sz w:val="22"/>
          <w:szCs w:val="22"/>
        </w:rPr>
        <w:t xml:space="preserve"> may be disqualified. </w:t>
      </w:r>
    </w:p>
    <w:p w:rsidR="004A0059" w:rsidRPr="00FB4F52" w:rsidRDefault="004A0059" w:rsidP="005B42A4">
      <w:pPr>
        <w:tabs>
          <w:tab w:val="left" w:pos="1440"/>
        </w:tabs>
        <w:ind w:left="720" w:hanging="720"/>
        <w:jc w:val="both"/>
        <w:rPr>
          <w:rFonts w:asciiTheme="minorHAnsi" w:hAnsiTheme="minorHAnsi"/>
          <w:b/>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Bid Clarification Process</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The Agency reserves the right to contact a </w:t>
      </w:r>
      <w:r w:rsidR="00AA6A5D">
        <w:rPr>
          <w:rFonts w:asciiTheme="minorHAnsi" w:hAnsiTheme="minorHAnsi"/>
          <w:b w:val="0"/>
          <w:sz w:val="22"/>
          <w:szCs w:val="22"/>
        </w:rPr>
        <w:t>Bidder</w:t>
      </w:r>
      <w:r w:rsidRPr="007374D4">
        <w:rPr>
          <w:rFonts w:asciiTheme="minorHAnsi" w:hAnsiTheme="minorHAnsi"/>
          <w:b w:val="0"/>
          <w:sz w:val="22"/>
          <w:szCs w:val="22"/>
        </w:rPr>
        <w:t xml:space="preserve"> after the submission of Bids for the purpose of clarifying a Bid to ensure mutual understanding. This contact may include written questions, interviews, site visits, a review of past performance if the </w:t>
      </w:r>
      <w:r w:rsidR="00AA6A5D">
        <w:rPr>
          <w:rFonts w:asciiTheme="minorHAnsi" w:hAnsiTheme="minorHAnsi"/>
          <w:b w:val="0"/>
          <w:sz w:val="22"/>
          <w:szCs w:val="22"/>
        </w:rPr>
        <w:t>Bidder</w:t>
      </w:r>
      <w:r w:rsidRPr="007374D4">
        <w:rPr>
          <w:rFonts w:asciiTheme="minorHAnsi" w:hAnsiTheme="minorHAnsi"/>
          <w:b w:val="0"/>
          <w:sz w:val="22"/>
          <w:szCs w:val="22"/>
        </w:rPr>
        <w:t xml:space="preserve"> has provided goods and/or services to the State or any other political subdivision wherever located, or requests for corrective pages in the </w:t>
      </w:r>
      <w:r w:rsidR="00AA6A5D">
        <w:rPr>
          <w:rFonts w:asciiTheme="minorHAnsi" w:hAnsiTheme="minorHAnsi"/>
          <w:b w:val="0"/>
          <w:sz w:val="22"/>
          <w:szCs w:val="22"/>
        </w:rPr>
        <w:t>Bidder</w:t>
      </w:r>
      <w:r w:rsidRPr="007374D4">
        <w:rPr>
          <w:rFonts w:asciiTheme="minorHAnsi" w:hAnsiTheme="minorHAnsi"/>
          <w:b w:val="0"/>
          <w:sz w:val="22"/>
          <w:szCs w:val="22"/>
        </w:rPr>
        <w:t xml:space="preserve">’s Bid. The Agency will not consider information received if the information materially alters the content of the Bid or alters the type of goods and/or services the </w:t>
      </w:r>
      <w:r w:rsidR="00AA6A5D">
        <w:rPr>
          <w:rFonts w:asciiTheme="minorHAnsi" w:hAnsiTheme="minorHAnsi"/>
          <w:b w:val="0"/>
          <w:sz w:val="22"/>
          <w:szCs w:val="22"/>
        </w:rPr>
        <w:t>Bidder</w:t>
      </w:r>
      <w:r w:rsidRPr="007374D4">
        <w:rPr>
          <w:rFonts w:asciiTheme="minorHAnsi" w:hAnsiTheme="minorHAnsi"/>
          <w:b w:val="0"/>
          <w:sz w:val="22"/>
          <w:szCs w:val="22"/>
        </w:rPr>
        <w:t xml:space="preserve"> is offering to the Agency. An individual authorized to legally bind the </w:t>
      </w:r>
      <w:r w:rsidR="00AA6A5D">
        <w:rPr>
          <w:rFonts w:asciiTheme="minorHAnsi" w:hAnsiTheme="minorHAnsi"/>
          <w:b w:val="0"/>
          <w:sz w:val="22"/>
          <w:szCs w:val="22"/>
        </w:rPr>
        <w:t>Bidder</w:t>
      </w:r>
      <w:r w:rsidRPr="007374D4">
        <w:rPr>
          <w:rFonts w:asciiTheme="minorHAnsi" w:hAnsiTheme="minorHAnsi"/>
          <w:b w:val="0"/>
          <w:sz w:val="22"/>
          <w:szCs w:val="22"/>
        </w:rPr>
        <w:t xml:space="preserve"> shall sign responses to</w:t>
      </w:r>
      <w:r w:rsidR="007374D4">
        <w:rPr>
          <w:rFonts w:asciiTheme="minorHAnsi" w:hAnsiTheme="minorHAnsi"/>
          <w:b w:val="0"/>
          <w:sz w:val="22"/>
          <w:szCs w:val="22"/>
        </w:rPr>
        <w:t xml:space="preserve"> any request for clarification.</w:t>
      </w:r>
      <w:r w:rsidRPr="007374D4">
        <w:rPr>
          <w:rFonts w:asciiTheme="minorHAnsi" w:hAnsiTheme="minorHAnsi"/>
          <w:b w:val="0"/>
          <w:sz w:val="22"/>
          <w:szCs w:val="22"/>
        </w:rPr>
        <w:t xml:space="preserve"> Responses shall be submitted to the Agency within the time specified in the Agency's request.  Failure to comply with requests for additional information may result in rejection of the Bid as non-compliant.  </w:t>
      </w:r>
    </w:p>
    <w:p w:rsidR="004A0059" w:rsidRPr="00FB4F52" w:rsidRDefault="004A0059" w:rsidP="005B42A4">
      <w:pPr>
        <w:pStyle w:val="Header"/>
        <w:tabs>
          <w:tab w:val="left" w:pos="1440"/>
        </w:tabs>
        <w:ind w:left="1440" w:hanging="720"/>
        <w:jc w:val="both"/>
        <w:rPr>
          <w:rFonts w:asciiTheme="minorHAnsi" w:hAnsiTheme="minorHAnsi"/>
          <w:szCs w:val="22"/>
        </w:rPr>
      </w:pPr>
    </w:p>
    <w:p w:rsidR="004A0059" w:rsidRPr="006117A1"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Disposition of Bids</w:t>
      </w:r>
    </w:p>
    <w:p w:rsidR="004A0059" w:rsidRPr="00FB4F52" w:rsidRDefault="004A0059" w:rsidP="005B42A4">
      <w:pPr>
        <w:tabs>
          <w:tab w:val="left" w:pos="1440"/>
        </w:tabs>
        <w:ind w:left="720"/>
        <w:jc w:val="both"/>
        <w:rPr>
          <w:rFonts w:asciiTheme="minorHAnsi" w:hAnsiTheme="minorHAnsi"/>
          <w:sz w:val="22"/>
          <w:szCs w:val="22"/>
        </w:rPr>
      </w:pPr>
      <w:r w:rsidRPr="00FB4F52">
        <w:rPr>
          <w:rFonts w:asciiTheme="minorHAnsi" w:hAnsiTheme="minorHAnsi"/>
          <w:sz w:val="22"/>
          <w:szCs w:val="22"/>
        </w:rPr>
        <w:t xml:space="preserve">All Bids become the property of the Agency and shall not be returned to the </w:t>
      </w:r>
      <w:r w:rsidR="00AA6A5D">
        <w:rPr>
          <w:rFonts w:asciiTheme="minorHAnsi" w:hAnsiTheme="minorHAnsi"/>
          <w:sz w:val="22"/>
          <w:szCs w:val="22"/>
        </w:rPr>
        <w:t>Bidder</w:t>
      </w:r>
      <w:r w:rsidRPr="00FB4F52">
        <w:rPr>
          <w:rFonts w:asciiTheme="minorHAnsi" w:hAnsiTheme="minorHAnsi"/>
          <w:sz w:val="22"/>
          <w:szCs w:val="22"/>
        </w:rPr>
        <w:t xml:space="preserve"> at the conclusion of the selection process, the contents of all Bids will be in the public domain and be available for inspection by interested parties except for information for which </w:t>
      </w:r>
      <w:r w:rsidR="00AA6A5D">
        <w:rPr>
          <w:rFonts w:asciiTheme="minorHAnsi" w:hAnsiTheme="minorHAnsi"/>
          <w:sz w:val="22"/>
          <w:szCs w:val="22"/>
        </w:rPr>
        <w:t>Bidder</w:t>
      </w:r>
      <w:r w:rsidRPr="00FB4F52">
        <w:rPr>
          <w:rFonts w:asciiTheme="minorHAnsi" w:hAnsiTheme="minorHAnsi"/>
          <w:sz w:val="22"/>
          <w:szCs w:val="22"/>
        </w:rPr>
        <w:t xml:space="preserve"> properly requests confidential treatment according to exceptions provided in </w:t>
      </w:r>
      <w:r w:rsidRPr="00FB4F52">
        <w:rPr>
          <w:rFonts w:asciiTheme="minorHAnsi" w:hAnsiTheme="minorHAnsi"/>
          <w:i/>
          <w:sz w:val="22"/>
          <w:szCs w:val="22"/>
        </w:rPr>
        <w:t>Iowa Code Chapter 22</w:t>
      </w:r>
      <w:r w:rsidRPr="00FB4F52">
        <w:rPr>
          <w:rFonts w:asciiTheme="minorHAnsi" w:hAnsiTheme="minorHAnsi"/>
          <w:sz w:val="22"/>
          <w:szCs w:val="22"/>
        </w:rPr>
        <w:t xml:space="preserve"> or other applicable law.  </w:t>
      </w:r>
    </w:p>
    <w:p w:rsidR="004A0059" w:rsidRPr="00FB4F52" w:rsidRDefault="004A0059" w:rsidP="005B42A4">
      <w:pPr>
        <w:tabs>
          <w:tab w:val="left" w:pos="1440"/>
        </w:tabs>
        <w:ind w:left="1440" w:hanging="720"/>
        <w:jc w:val="both"/>
        <w:rPr>
          <w:rFonts w:asciiTheme="minorHAnsi" w:hAnsiTheme="minorHAnsi"/>
          <w:sz w:val="22"/>
          <w:szCs w:val="22"/>
        </w:rPr>
      </w:pPr>
    </w:p>
    <w:p w:rsidR="003950D3" w:rsidRPr="003950D3" w:rsidRDefault="003950D3" w:rsidP="003950D3">
      <w:pPr>
        <w:pStyle w:val="NoSpacing"/>
        <w:numPr>
          <w:ilvl w:val="1"/>
          <w:numId w:val="6"/>
        </w:numPr>
        <w:ind w:left="720" w:hanging="720"/>
        <w:jc w:val="both"/>
        <w:rPr>
          <w:rFonts w:asciiTheme="minorHAnsi" w:hAnsiTheme="minorHAnsi"/>
          <w:b/>
          <w:sz w:val="22"/>
          <w:szCs w:val="22"/>
        </w:rPr>
      </w:pPr>
      <w:r w:rsidRPr="003950D3">
        <w:rPr>
          <w:rFonts w:asciiTheme="minorHAnsi" w:hAnsiTheme="minorHAnsi"/>
          <w:b/>
          <w:sz w:val="22"/>
          <w:szCs w:val="22"/>
        </w:rPr>
        <w:t>Public Records and Requests for Confidential Treatment</w:t>
      </w:r>
    </w:p>
    <w:p w:rsidR="003950D3" w:rsidRDefault="003950D3" w:rsidP="003950D3">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w:t>
      </w:r>
      <w:r w:rsidR="007420FA">
        <w:rPr>
          <w:rFonts w:ascii="Calibri" w:hAnsi="Calibri"/>
          <w:bCs/>
          <w:iCs/>
          <w:sz w:val="22"/>
          <w:szCs w:val="22"/>
        </w:rPr>
        <w:t>Bid</w:t>
      </w:r>
      <w:r>
        <w:rPr>
          <w:rFonts w:ascii="Calibri" w:hAnsi="Calibri"/>
          <w:bCs/>
          <w:iCs/>
          <w:sz w:val="22"/>
          <w:szCs w:val="22"/>
        </w:rPr>
        <w:t xml:space="preserve">.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w:t>
      </w:r>
      <w:r w:rsidR="007420FA">
        <w:rPr>
          <w:rFonts w:ascii="Calibri" w:hAnsi="Calibri"/>
          <w:bCs/>
          <w:iCs/>
          <w:sz w:val="22"/>
          <w:szCs w:val="22"/>
        </w:rPr>
        <w:t>Bid</w:t>
      </w:r>
      <w:r>
        <w:rPr>
          <w:rFonts w:ascii="Calibri" w:hAnsi="Calibri"/>
          <w:bCs/>
          <w:iCs/>
          <w:sz w:val="22"/>
          <w:szCs w:val="22"/>
        </w:rPr>
        <w:t xml:space="preserve"> be treated as confidential at the time of the submission as set forth herein </w:t>
      </w:r>
      <w:r>
        <w:rPr>
          <w:rFonts w:ascii="Calibri" w:hAnsi="Calibri"/>
          <w:b/>
          <w:bCs/>
          <w:iCs/>
          <w:sz w:val="22"/>
          <w:szCs w:val="22"/>
        </w:rPr>
        <w:t>AND the information is confidential under Iowa or other applicable law.</w:t>
      </w:r>
    </w:p>
    <w:p w:rsidR="00495642" w:rsidRPr="00524469" w:rsidRDefault="00495642" w:rsidP="003950D3">
      <w:pPr>
        <w:ind w:left="720"/>
        <w:jc w:val="both"/>
        <w:rPr>
          <w:rFonts w:ascii="Calibri" w:hAnsi="Calibri"/>
          <w:bCs/>
          <w:iCs/>
          <w:sz w:val="22"/>
          <w:szCs w:val="22"/>
        </w:rPr>
      </w:pPr>
    </w:p>
    <w:p w:rsidR="003950D3" w:rsidRPr="003950D3" w:rsidRDefault="003950D3" w:rsidP="003950D3">
      <w:pPr>
        <w:pStyle w:val="NoSpacing"/>
        <w:numPr>
          <w:ilvl w:val="1"/>
          <w:numId w:val="6"/>
        </w:numPr>
        <w:ind w:left="720" w:hanging="720"/>
        <w:jc w:val="both"/>
        <w:rPr>
          <w:rFonts w:asciiTheme="minorHAnsi" w:hAnsiTheme="minorHAnsi"/>
          <w:b/>
          <w:sz w:val="22"/>
          <w:szCs w:val="22"/>
        </w:rPr>
      </w:pPr>
      <w:r w:rsidRPr="003950D3">
        <w:rPr>
          <w:rFonts w:asciiTheme="minorHAnsi" w:hAnsiTheme="minorHAnsi"/>
          <w:b/>
          <w:sz w:val="22"/>
          <w:szCs w:val="22"/>
        </w:rPr>
        <w:t>Form 22 - Request for Confidentiality</w:t>
      </w:r>
    </w:p>
    <w:p w:rsidR="003950D3" w:rsidRPr="00524469" w:rsidRDefault="003950D3" w:rsidP="003950D3">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w:t>
      </w:r>
      <w:r w:rsidR="007420FA">
        <w:rPr>
          <w:rFonts w:ascii="Calibri" w:hAnsi="Calibri"/>
          <w:b/>
          <w:bCs/>
          <w:i/>
          <w:iCs/>
          <w:sz w:val="22"/>
          <w:szCs w:val="22"/>
        </w:rPr>
        <w:t>BID</w:t>
      </w:r>
      <w:r w:rsidRPr="00524469">
        <w:rPr>
          <w:rFonts w:ascii="Calibri" w:hAnsi="Calibri"/>
          <w:b/>
          <w:bCs/>
          <w:i/>
          <w:iCs/>
          <w:sz w:val="22"/>
          <w:szCs w:val="22"/>
        </w:rPr>
        <w:t xml:space="preserve">. COMPLETION AND SUBMITTAL OF FORM 22 IS REQUIRED WHETHER THE </w:t>
      </w:r>
      <w:r w:rsidR="007420FA">
        <w:rPr>
          <w:rFonts w:ascii="Calibri" w:hAnsi="Calibri"/>
          <w:b/>
          <w:bCs/>
          <w:i/>
          <w:iCs/>
          <w:sz w:val="22"/>
          <w:szCs w:val="22"/>
        </w:rPr>
        <w:t>BID</w:t>
      </w:r>
      <w:r w:rsidRPr="00524469">
        <w:rPr>
          <w:rFonts w:ascii="Calibri" w:hAnsi="Calibri"/>
          <w:b/>
          <w:bCs/>
          <w:i/>
          <w:iCs/>
          <w:sz w:val="22"/>
          <w:szCs w:val="22"/>
        </w:rPr>
        <w:t xml:space="preserve"> DOES OR DOES NOT CONTAIN </w:t>
      </w:r>
      <w:r w:rsidRPr="00524469">
        <w:rPr>
          <w:rFonts w:ascii="Calibri" w:hAnsi="Calibri"/>
          <w:b/>
          <w:bCs/>
          <w:i/>
          <w:iCs/>
          <w:sz w:val="22"/>
          <w:szCs w:val="22"/>
        </w:rPr>
        <w:lastRenderedPageBreak/>
        <w:t xml:space="preserve">INFORMATION FOR WHICH CONFIDENTIAL TREATMENT WILL BE REQUESTED. </w:t>
      </w:r>
      <w:r w:rsidRPr="00524469">
        <w:rPr>
          <w:rFonts w:ascii="Calibri" w:hAnsi="Calibri"/>
          <w:b/>
          <w:bCs/>
          <w:i/>
          <w:iCs/>
          <w:sz w:val="22"/>
          <w:szCs w:val="22"/>
          <w:u w:val="single"/>
        </w:rPr>
        <w:t xml:space="preserve">FAILURE TO SUBMIT A COMPLETED FORM 22 WILL RESULT IN THE </w:t>
      </w:r>
      <w:r w:rsidR="007420FA">
        <w:rPr>
          <w:rFonts w:ascii="Calibri" w:hAnsi="Calibri"/>
          <w:b/>
          <w:bCs/>
          <w:i/>
          <w:iCs/>
          <w:sz w:val="22"/>
          <w:szCs w:val="22"/>
          <w:u w:val="single"/>
        </w:rPr>
        <w:t>BID</w:t>
      </w:r>
      <w:r>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Pr>
          <w:rFonts w:ascii="Calibri" w:hAnsi="Calibri"/>
          <w:b/>
          <w:bCs/>
          <w:i/>
          <w:iCs/>
          <w:sz w:val="22"/>
          <w:szCs w:val="22"/>
          <w:u w:val="single"/>
        </w:rPr>
        <w:t>ELIMINATED FROM EVALUATION</w:t>
      </w:r>
      <w:r w:rsidRPr="00524469">
        <w:rPr>
          <w:rFonts w:ascii="Calibri" w:hAnsi="Calibri"/>
          <w:b/>
          <w:bCs/>
          <w:i/>
          <w:iCs/>
          <w:sz w:val="22"/>
          <w:szCs w:val="22"/>
          <w:u w:val="single"/>
        </w:rPr>
        <w:t>.</w:t>
      </w:r>
    </w:p>
    <w:p w:rsidR="004A0059" w:rsidRPr="00FB4F52" w:rsidRDefault="004A0059" w:rsidP="005B42A4">
      <w:pPr>
        <w:pStyle w:val="BodyTextIndent"/>
        <w:widowControl/>
        <w:tabs>
          <w:tab w:val="left" w:pos="1440"/>
        </w:tabs>
        <w:ind w:left="720"/>
        <w:jc w:val="both"/>
        <w:rPr>
          <w:rFonts w:asciiTheme="minorHAnsi" w:hAnsiTheme="minorHAnsi"/>
          <w:b w:val="0"/>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Copyrights</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By submitting a Bid, the </w:t>
      </w:r>
      <w:r w:rsidR="00AA6A5D">
        <w:rPr>
          <w:rFonts w:asciiTheme="minorHAnsi" w:hAnsiTheme="minorHAnsi"/>
          <w:b w:val="0"/>
          <w:sz w:val="22"/>
          <w:szCs w:val="22"/>
        </w:rPr>
        <w:t>Bidder</w:t>
      </w:r>
      <w:r w:rsidRPr="007374D4">
        <w:rPr>
          <w:rFonts w:asciiTheme="minorHAnsi" w:hAnsiTheme="minorHAnsi"/>
          <w:b w:val="0"/>
          <w:sz w:val="22"/>
          <w:szCs w:val="22"/>
        </w:rPr>
        <w:t xml:space="preserve"> agrees that the Agency may copy the Bid for purposes of facilitating the evaluation of the Bid or to respond to requests for public records. The </w:t>
      </w:r>
      <w:r w:rsidR="00AA6A5D">
        <w:rPr>
          <w:rFonts w:asciiTheme="minorHAnsi" w:hAnsiTheme="minorHAnsi"/>
          <w:b w:val="0"/>
          <w:sz w:val="22"/>
          <w:szCs w:val="22"/>
        </w:rPr>
        <w:t>Bidder</w:t>
      </w:r>
      <w:r w:rsidRPr="007374D4">
        <w:rPr>
          <w:rFonts w:asciiTheme="minorHAnsi" w:hAnsiTheme="minorHAnsi"/>
          <w:b w:val="0"/>
          <w:sz w:val="22"/>
          <w:szCs w:val="22"/>
        </w:rPr>
        <w:t xml:space="preserve"> consents to such copying by submitting a Bid and warrants that such copying will not violate the rights of any third party. The Agency shall have the right to use ideas or adaptations of ideas that are presented in the Bids.</w:t>
      </w:r>
    </w:p>
    <w:p w:rsidR="004A0059" w:rsidRPr="00FB4F52" w:rsidRDefault="004A0059" w:rsidP="005B42A4">
      <w:pPr>
        <w:tabs>
          <w:tab w:val="left" w:pos="1440"/>
        </w:tabs>
        <w:ind w:left="1440" w:hanging="720"/>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Release of Claims</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By submitting a Bid, the </w:t>
      </w:r>
      <w:r w:rsidR="00AA6A5D">
        <w:rPr>
          <w:rFonts w:asciiTheme="minorHAnsi" w:hAnsiTheme="minorHAnsi"/>
          <w:b w:val="0"/>
          <w:sz w:val="22"/>
          <w:szCs w:val="22"/>
        </w:rPr>
        <w:t>Bidder</w:t>
      </w:r>
      <w:r w:rsidRPr="007374D4">
        <w:rPr>
          <w:rFonts w:asciiTheme="minorHAnsi" w:hAnsiTheme="minorHAnsi"/>
          <w:b w:val="0"/>
          <w:sz w:val="22"/>
          <w:szCs w:val="22"/>
        </w:rPr>
        <w:t xml:space="preserve"> agrees that it will not bring any  claim or cause of action against the Agency based on any misunderstanding concerning the information provided herein or concerning the Agency's failure, negligent or otherwise, to provide the </w:t>
      </w:r>
      <w:r w:rsidR="00AA6A5D">
        <w:rPr>
          <w:rFonts w:asciiTheme="minorHAnsi" w:hAnsiTheme="minorHAnsi"/>
          <w:b w:val="0"/>
          <w:sz w:val="22"/>
          <w:szCs w:val="22"/>
        </w:rPr>
        <w:t>Bidder</w:t>
      </w:r>
      <w:r w:rsidRPr="007374D4">
        <w:rPr>
          <w:rFonts w:asciiTheme="minorHAnsi" w:hAnsiTheme="minorHAnsi"/>
          <w:b w:val="0"/>
          <w:sz w:val="22"/>
          <w:szCs w:val="22"/>
        </w:rPr>
        <w:t xml:space="preserve"> with pertinent information in this RFB.</w:t>
      </w:r>
    </w:p>
    <w:p w:rsidR="004A0059" w:rsidRPr="00FB4F52" w:rsidRDefault="004A0059" w:rsidP="005B42A4">
      <w:pPr>
        <w:pStyle w:val="BodyTextIndent"/>
        <w:widowControl/>
        <w:tabs>
          <w:tab w:val="left" w:pos="720"/>
        </w:tabs>
        <w:jc w:val="both"/>
        <w:rPr>
          <w:rFonts w:asciiTheme="minorHAnsi" w:hAnsiTheme="minorHAnsi" w:cs="Arial"/>
          <w:sz w:val="22"/>
          <w:szCs w:val="22"/>
        </w:rPr>
      </w:pPr>
      <w:r w:rsidRPr="00FB4F52">
        <w:rPr>
          <w:rFonts w:asciiTheme="minorHAnsi" w:hAnsiTheme="minorHAnsi" w:cs="Arial"/>
          <w:sz w:val="22"/>
          <w:szCs w:val="22"/>
        </w:rPr>
        <w:tab/>
      </w: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Evaluation of Bids Submitted</w:t>
      </w:r>
    </w:p>
    <w:p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Bids that are timely submitted and are not subject to disqualification will be reviewed in accordance with the RFB.  </w:t>
      </w:r>
    </w:p>
    <w:p w:rsidR="00F64926" w:rsidRDefault="00F64926" w:rsidP="005B42A4">
      <w:pPr>
        <w:pStyle w:val="BodyTextIndent"/>
        <w:widowControl/>
        <w:ind w:left="720"/>
        <w:jc w:val="both"/>
        <w:rPr>
          <w:rFonts w:asciiTheme="minorHAnsi" w:hAnsiTheme="minorHAnsi"/>
          <w:b w:val="0"/>
          <w:sz w:val="22"/>
          <w:szCs w:val="22"/>
        </w:rPr>
      </w:pPr>
    </w:p>
    <w:p w:rsidR="004A0059" w:rsidRPr="00FB4F52" w:rsidRDefault="004A0059" w:rsidP="005B42A4">
      <w:pPr>
        <w:pStyle w:val="NoSpacing"/>
        <w:numPr>
          <w:ilvl w:val="1"/>
          <w:numId w:val="6"/>
        </w:numPr>
        <w:ind w:left="720" w:hanging="720"/>
        <w:jc w:val="both"/>
        <w:rPr>
          <w:rFonts w:asciiTheme="minorHAnsi" w:hAnsiTheme="minorHAnsi" w:cs="Arial"/>
          <w:b/>
          <w:bCs/>
          <w:sz w:val="22"/>
          <w:szCs w:val="22"/>
        </w:rPr>
      </w:pPr>
      <w:r w:rsidRPr="00FB4F52">
        <w:rPr>
          <w:rFonts w:asciiTheme="minorHAnsi" w:hAnsiTheme="minorHAnsi" w:cs="Arial"/>
          <w:b/>
          <w:bCs/>
          <w:sz w:val="22"/>
          <w:szCs w:val="22"/>
        </w:rPr>
        <w:t>Preference</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w:t>
      </w:r>
    </w:p>
    <w:p w:rsidR="004A0059" w:rsidRPr="00FB4F52" w:rsidRDefault="004A0059" w:rsidP="005B42A4">
      <w:pPr>
        <w:pStyle w:val="HTMLPreformatted"/>
        <w:jc w:val="both"/>
        <w:rPr>
          <w:rFonts w:asciiTheme="minorHAnsi" w:hAnsiTheme="minorHAnsi" w:cs="Arial"/>
          <w:bCs/>
          <w:sz w:val="22"/>
          <w:szCs w:val="22"/>
        </w:rPr>
      </w:pPr>
    </w:p>
    <w:p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 xml:space="preserve">Determination of Responsible </w:t>
      </w:r>
      <w:r w:rsidR="00AA6A5D">
        <w:rPr>
          <w:rFonts w:asciiTheme="minorHAnsi" w:hAnsiTheme="minorHAnsi"/>
          <w:b/>
          <w:sz w:val="22"/>
          <w:szCs w:val="22"/>
        </w:rPr>
        <w:t>Bidder</w:t>
      </w:r>
      <w:r w:rsidRPr="00FB4F52">
        <w:rPr>
          <w:rFonts w:asciiTheme="minorHAnsi" w:hAnsiTheme="minorHAnsi"/>
          <w:b/>
          <w:sz w:val="22"/>
          <w:szCs w:val="22"/>
        </w:rPr>
        <w:t xml:space="preserve"> &amp; Responsive Bid</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All Bids will be first evaluated to determine if they comply with the bid requirements (i.e. to determine if the </w:t>
      </w:r>
      <w:r w:rsidR="00AA6A5D">
        <w:rPr>
          <w:rFonts w:asciiTheme="minorHAnsi" w:hAnsiTheme="minorHAnsi"/>
          <w:b w:val="0"/>
          <w:sz w:val="22"/>
          <w:szCs w:val="22"/>
        </w:rPr>
        <w:t>Bidder</w:t>
      </w:r>
      <w:r w:rsidRPr="007374D4">
        <w:rPr>
          <w:rFonts w:asciiTheme="minorHAnsi" w:hAnsiTheme="minorHAnsi"/>
          <w:b w:val="0"/>
          <w:sz w:val="22"/>
          <w:szCs w:val="22"/>
        </w:rPr>
        <w:t xml:space="preserve"> is a Responsible </w:t>
      </w:r>
      <w:r w:rsidR="00AA6A5D">
        <w:rPr>
          <w:rFonts w:asciiTheme="minorHAnsi" w:hAnsiTheme="minorHAnsi"/>
          <w:b w:val="0"/>
          <w:sz w:val="22"/>
          <w:szCs w:val="22"/>
        </w:rPr>
        <w:t>Bidder</w:t>
      </w:r>
      <w:r w:rsidRPr="007374D4">
        <w:rPr>
          <w:rFonts w:asciiTheme="minorHAnsi" w:hAnsiTheme="minorHAnsi"/>
          <w:b w:val="0"/>
          <w:sz w:val="22"/>
          <w:szCs w:val="22"/>
        </w:rPr>
        <w:t xml:space="preserve"> submitting a Responsive Bid). To be deemed a Responsible </w:t>
      </w:r>
      <w:r w:rsidR="00AA6A5D">
        <w:rPr>
          <w:rFonts w:asciiTheme="minorHAnsi" w:hAnsiTheme="minorHAnsi"/>
          <w:b w:val="0"/>
          <w:sz w:val="22"/>
          <w:szCs w:val="22"/>
        </w:rPr>
        <w:t>Bidder</w:t>
      </w:r>
      <w:r w:rsidRPr="007374D4">
        <w:rPr>
          <w:rFonts w:asciiTheme="minorHAnsi" w:hAnsiTheme="minorHAnsi"/>
          <w:b w:val="0"/>
          <w:sz w:val="22"/>
          <w:szCs w:val="22"/>
        </w:rPr>
        <w:t xml:space="preserve"> and a Responsive Bid, the Bid must comply with the bid format instructions and answer “Yes” to all parts and include information demonstrating the </w:t>
      </w:r>
      <w:r w:rsidR="00AA6A5D">
        <w:rPr>
          <w:rFonts w:asciiTheme="minorHAnsi" w:hAnsiTheme="minorHAnsi"/>
          <w:b w:val="0"/>
          <w:sz w:val="22"/>
          <w:szCs w:val="22"/>
        </w:rPr>
        <w:t>Bidder</w:t>
      </w:r>
      <w:r w:rsidRPr="007374D4">
        <w:rPr>
          <w:rFonts w:asciiTheme="minorHAnsi" w:hAnsiTheme="minorHAnsi"/>
          <w:b w:val="0"/>
          <w:sz w:val="22"/>
          <w:szCs w:val="22"/>
        </w:rPr>
        <w:t xml:space="preserve"> will be able to comply with the bid requirements. </w:t>
      </w:r>
    </w:p>
    <w:p w:rsidR="004A0059" w:rsidRPr="00FB4F52" w:rsidRDefault="004A0059" w:rsidP="005B42A4">
      <w:pPr>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Evaluation Criteria</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The Agency will evaluate the Responsive Bids submitted by</w:t>
      </w:r>
      <w:r w:rsidR="005F245A">
        <w:rPr>
          <w:rFonts w:asciiTheme="minorHAnsi" w:hAnsiTheme="minorHAnsi"/>
          <w:b w:val="0"/>
          <w:sz w:val="22"/>
          <w:szCs w:val="22"/>
        </w:rPr>
        <w:t xml:space="preserve"> </w:t>
      </w:r>
      <w:r w:rsidRPr="007374D4">
        <w:rPr>
          <w:rFonts w:asciiTheme="minorHAnsi" w:hAnsiTheme="minorHAnsi"/>
          <w:b w:val="0"/>
          <w:sz w:val="22"/>
          <w:szCs w:val="22"/>
        </w:rPr>
        <w:t xml:space="preserve">Responsible </w:t>
      </w:r>
      <w:r w:rsidR="00AA6A5D">
        <w:rPr>
          <w:rFonts w:asciiTheme="minorHAnsi" w:hAnsiTheme="minorHAnsi"/>
          <w:b w:val="0"/>
          <w:sz w:val="22"/>
          <w:szCs w:val="22"/>
        </w:rPr>
        <w:t>Bidder</w:t>
      </w:r>
      <w:r w:rsidRPr="007374D4">
        <w:rPr>
          <w:rFonts w:asciiTheme="minorHAnsi" w:hAnsiTheme="minorHAnsi"/>
          <w:b w:val="0"/>
          <w:sz w:val="22"/>
          <w:szCs w:val="22"/>
        </w:rPr>
        <w:t xml:space="preserve">s to determine the lowest responsible bidder(s) and will award the Contract(s) to the </w:t>
      </w:r>
      <w:r w:rsidR="00AA6A5D">
        <w:rPr>
          <w:rFonts w:asciiTheme="minorHAnsi" w:hAnsiTheme="minorHAnsi"/>
          <w:b w:val="0"/>
          <w:sz w:val="22"/>
          <w:szCs w:val="22"/>
        </w:rPr>
        <w:t>Bidder</w:t>
      </w:r>
      <w:r w:rsidRPr="007374D4">
        <w:rPr>
          <w:rFonts w:asciiTheme="minorHAnsi" w:hAnsiTheme="minorHAnsi"/>
          <w:b w:val="0"/>
          <w:sz w:val="22"/>
          <w:szCs w:val="22"/>
        </w:rPr>
        <w:t>(s) submitting the lowest responsible bid(s) based on price.</w:t>
      </w:r>
    </w:p>
    <w:p w:rsidR="004A0059" w:rsidRPr="00FB4F52" w:rsidRDefault="004A0059" w:rsidP="005B42A4">
      <w:pPr>
        <w:jc w:val="both"/>
        <w:rPr>
          <w:rFonts w:asciiTheme="minorHAnsi" w:hAnsiTheme="minorHAnsi"/>
          <w:b/>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Award Notice and Acceptance Period</w:t>
      </w:r>
    </w:p>
    <w:p w:rsidR="004A0059" w:rsidRPr="00FB4F52" w:rsidRDefault="004A0059" w:rsidP="005B42A4">
      <w:pPr>
        <w:pStyle w:val="BodyTextIndent"/>
        <w:widowControl/>
        <w:ind w:left="720"/>
        <w:jc w:val="both"/>
        <w:rPr>
          <w:rFonts w:asciiTheme="minorHAnsi" w:hAnsiTheme="minorHAnsi"/>
          <w:b w:val="0"/>
          <w:sz w:val="22"/>
          <w:szCs w:val="22"/>
        </w:rPr>
      </w:pPr>
      <w:r w:rsidRPr="00FB4F52">
        <w:rPr>
          <w:rFonts w:asciiTheme="minorHAnsi" w:hAnsiTheme="minorHAnsi"/>
          <w:b w:val="0"/>
          <w:sz w:val="22"/>
          <w:szCs w:val="22"/>
        </w:rPr>
        <w:t>Notice of Intent to Award the Contract</w:t>
      </w:r>
      <w:r w:rsidRPr="007374D4">
        <w:rPr>
          <w:rFonts w:asciiTheme="minorHAnsi" w:hAnsiTheme="minorHAnsi"/>
          <w:b w:val="0"/>
          <w:sz w:val="22"/>
          <w:szCs w:val="22"/>
        </w:rPr>
        <w:t>(s)</w:t>
      </w:r>
      <w:r w:rsidRPr="00FB4F52">
        <w:rPr>
          <w:rFonts w:asciiTheme="minorHAnsi" w:hAnsiTheme="minorHAnsi"/>
          <w:b w:val="0"/>
          <w:sz w:val="22"/>
          <w:szCs w:val="22"/>
        </w:rPr>
        <w:t xml:space="preserve"> will be sent to all </w:t>
      </w:r>
      <w:r w:rsidR="00AA6A5D">
        <w:rPr>
          <w:rFonts w:asciiTheme="minorHAnsi" w:hAnsiTheme="minorHAnsi"/>
          <w:b w:val="0"/>
          <w:sz w:val="22"/>
          <w:szCs w:val="22"/>
        </w:rPr>
        <w:t>Bidder</w:t>
      </w:r>
      <w:r w:rsidR="009D2677">
        <w:rPr>
          <w:rFonts w:asciiTheme="minorHAnsi" w:hAnsiTheme="minorHAnsi"/>
          <w:b w:val="0"/>
          <w:sz w:val="22"/>
          <w:szCs w:val="22"/>
        </w:rPr>
        <w:t xml:space="preserve">s submitting a timely Bid. </w:t>
      </w:r>
      <w:r w:rsidRPr="00FB4F52">
        <w:rPr>
          <w:rFonts w:asciiTheme="minorHAnsi" w:hAnsiTheme="minorHAnsi"/>
          <w:b w:val="0"/>
          <w:sz w:val="22"/>
          <w:szCs w:val="22"/>
        </w:rPr>
        <w:t xml:space="preserve">Negotiation and execution of the Contract(s) shall be completed no later than thirty (30) days from the date of the Notice of Intent to Award. If the apparent successful </w:t>
      </w:r>
      <w:r w:rsidR="00AA6A5D">
        <w:rPr>
          <w:rFonts w:asciiTheme="minorHAnsi" w:hAnsiTheme="minorHAnsi"/>
          <w:b w:val="0"/>
          <w:sz w:val="22"/>
          <w:szCs w:val="22"/>
        </w:rPr>
        <w:t>Bidder</w:t>
      </w:r>
      <w:r w:rsidRPr="00FB4F52">
        <w:rPr>
          <w:rFonts w:asciiTheme="minorHAnsi" w:hAnsiTheme="minorHAnsi"/>
          <w:b w:val="0"/>
          <w:sz w:val="22"/>
          <w:szCs w:val="22"/>
        </w:rPr>
        <w:t xml:space="preserve"> fails to negotiate and deliver an executed contract by that date, the Agency, in its sole discretion, may cancel the award and award the Contract to the remaining </w:t>
      </w:r>
      <w:r w:rsidR="00AA6A5D">
        <w:rPr>
          <w:rFonts w:asciiTheme="minorHAnsi" w:hAnsiTheme="minorHAnsi"/>
          <w:b w:val="0"/>
          <w:sz w:val="22"/>
          <w:szCs w:val="22"/>
        </w:rPr>
        <w:t>Bidder</w:t>
      </w:r>
      <w:r w:rsidRPr="00FB4F52">
        <w:rPr>
          <w:rFonts w:asciiTheme="minorHAnsi" w:hAnsiTheme="minorHAnsi"/>
          <w:b w:val="0"/>
          <w:sz w:val="22"/>
          <w:szCs w:val="22"/>
        </w:rPr>
        <w:t xml:space="preserve"> the Agency believes will provide the best value to the State.</w:t>
      </w:r>
    </w:p>
    <w:p w:rsidR="004A0059" w:rsidRPr="00FB4F52" w:rsidRDefault="004A0059" w:rsidP="005B42A4">
      <w:pPr>
        <w:pStyle w:val="Level2"/>
        <w:widowControl/>
        <w:numPr>
          <w:ilvl w:val="0"/>
          <w:numId w:val="0"/>
        </w:numPr>
        <w:tabs>
          <w:tab w:val="left" w:pos="1440"/>
        </w:tabs>
        <w:jc w:val="both"/>
        <w:outlineLvl w:val="9"/>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Definition of Contract</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lastRenderedPageBreak/>
        <w:t xml:space="preserve">The full execution of a written contract shall constitute the making of a contract for the goods and/or services requested by the RFB and no </w:t>
      </w:r>
      <w:r w:rsidR="00AA6A5D">
        <w:rPr>
          <w:rFonts w:asciiTheme="minorHAnsi" w:hAnsiTheme="minorHAnsi"/>
          <w:b w:val="0"/>
          <w:sz w:val="22"/>
          <w:szCs w:val="22"/>
        </w:rPr>
        <w:t>Bidder</w:t>
      </w:r>
      <w:r w:rsidRPr="007374D4">
        <w:rPr>
          <w:rFonts w:asciiTheme="minorHAnsi" w:hAnsiTheme="minorHAnsi"/>
          <w:b w:val="0"/>
          <w:sz w:val="22"/>
          <w:szCs w:val="22"/>
        </w:rPr>
        <w:t xml:space="preserve"> shall acquire any legal or equitable rights relative to the contract for goods and/or services until the contract has been fully executed by the successful </w:t>
      </w:r>
      <w:r w:rsidR="00AA6A5D">
        <w:rPr>
          <w:rFonts w:asciiTheme="minorHAnsi" w:hAnsiTheme="minorHAnsi"/>
          <w:b w:val="0"/>
          <w:sz w:val="22"/>
          <w:szCs w:val="22"/>
        </w:rPr>
        <w:t>Bidder</w:t>
      </w:r>
      <w:r w:rsidRPr="007374D4">
        <w:rPr>
          <w:rFonts w:asciiTheme="minorHAnsi" w:hAnsiTheme="minorHAnsi"/>
          <w:b w:val="0"/>
          <w:sz w:val="22"/>
          <w:szCs w:val="22"/>
        </w:rPr>
        <w:t xml:space="preserve"> and the Agency.</w:t>
      </w:r>
    </w:p>
    <w:p w:rsidR="009D2677" w:rsidRPr="003950D3" w:rsidRDefault="009D2677" w:rsidP="005B42A4">
      <w:pPr>
        <w:tabs>
          <w:tab w:val="left" w:pos="1440"/>
        </w:tabs>
        <w:ind w:left="720"/>
        <w:jc w:val="both"/>
        <w:rPr>
          <w:rFonts w:asciiTheme="minorHAnsi" w:hAnsiTheme="minorHAnsi"/>
          <w:b/>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Choice of Law and Forum</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This RFB and the Contract are to be governed by the laws of the state of Iowa.  Changes in applicable laws and rules may affect the award process or the Contract.  </w:t>
      </w:r>
      <w:r w:rsidR="00AA6A5D">
        <w:rPr>
          <w:rFonts w:asciiTheme="minorHAnsi" w:hAnsiTheme="minorHAnsi"/>
          <w:b w:val="0"/>
          <w:sz w:val="22"/>
          <w:szCs w:val="22"/>
        </w:rPr>
        <w:t>Bidder</w:t>
      </w:r>
      <w:r w:rsidRPr="007374D4">
        <w:rPr>
          <w:rFonts w:asciiTheme="minorHAnsi" w:hAnsiTheme="minorHAnsi"/>
          <w:b w:val="0"/>
          <w:sz w:val="22"/>
          <w:szCs w:val="22"/>
        </w:rPr>
        <w:t>s are responsible for ascertaining pertinent legal requirements and restrictions.  Any and all litigation or actions commenced in connection with this RFB shall be brought in the appropriate Iowa forum.</w:t>
      </w:r>
    </w:p>
    <w:p w:rsidR="004A0059" w:rsidRPr="00FB4F52" w:rsidRDefault="004A0059" w:rsidP="005B42A4">
      <w:pPr>
        <w:tabs>
          <w:tab w:val="left" w:pos="1440"/>
        </w:tabs>
        <w:jc w:val="both"/>
        <w:rPr>
          <w:rFonts w:asciiTheme="minorHAnsi" w:hAnsiTheme="minorHAnsi"/>
          <w:sz w:val="22"/>
          <w:szCs w:val="22"/>
        </w:rPr>
      </w:pPr>
    </w:p>
    <w:p w:rsidR="004A0059" w:rsidRPr="00FB4F52" w:rsidRDefault="004A0059" w:rsidP="005B42A4">
      <w:pPr>
        <w:pStyle w:val="NoSpacing"/>
        <w:numPr>
          <w:ilvl w:val="1"/>
          <w:numId w:val="6"/>
        </w:numPr>
        <w:ind w:left="720" w:hanging="720"/>
        <w:jc w:val="both"/>
        <w:rPr>
          <w:rFonts w:asciiTheme="minorHAnsi" w:hAnsiTheme="minorHAnsi"/>
          <w:sz w:val="22"/>
          <w:szCs w:val="22"/>
        </w:rPr>
      </w:pPr>
      <w:r w:rsidRPr="00FB4F52">
        <w:rPr>
          <w:rFonts w:asciiTheme="minorHAnsi" w:hAnsiTheme="minorHAnsi"/>
          <w:b/>
          <w:sz w:val="22"/>
          <w:szCs w:val="22"/>
        </w:rPr>
        <w:t>Restrictions on Gifts and Activities</w:t>
      </w:r>
    </w:p>
    <w:p w:rsidR="00B7769F" w:rsidRDefault="004A0059" w:rsidP="005F245A">
      <w:pPr>
        <w:spacing w:after="200" w:line="276" w:lineRule="auto"/>
        <w:ind w:left="720"/>
        <w:jc w:val="both"/>
        <w:rPr>
          <w:rFonts w:asciiTheme="minorHAnsi" w:hAnsiTheme="minorHAnsi"/>
          <w:b/>
          <w:sz w:val="22"/>
          <w:szCs w:val="22"/>
        </w:rPr>
      </w:pPr>
      <w:r w:rsidRPr="007374D4">
        <w:rPr>
          <w:rFonts w:asciiTheme="minorHAnsi" w:hAnsiTheme="minorHAnsi"/>
          <w:sz w:val="22"/>
          <w:szCs w:val="22"/>
        </w:rPr>
        <w:t xml:space="preserve">Iowa Code Chapter 68B restricts gifts which may be given or received by State employees and requires certain individuals to disclose information concerning their activities with State government.  </w:t>
      </w:r>
      <w:r w:rsidR="00AA6A5D">
        <w:rPr>
          <w:rFonts w:asciiTheme="minorHAnsi" w:hAnsiTheme="minorHAnsi"/>
          <w:sz w:val="22"/>
          <w:szCs w:val="22"/>
        </w:rPr>
        <w:t>Bidder</w:t>
      </w:r>
      <w:r w:rsidRPr="007374D4">
        <w:rPr>
          <w:rFonts w:asciiTheme="minorHAnsi" w:hAnsiTheme="minorHAnsi"/>
          <w:sz w:val="22"/>
          <w:szCs w:val="22"/>
        </w:rPr>
        <w:t>s are responsible to determine the applicability of Chapter 68B to their activities and to comply with its requirements.  In addition, pursuant to Iowa Code Section 722.1, it is a felony offense to bribe or attempt to bribe a public official.</w:t>
      </w:r>
    </w:p>
    <w:p w:rsidR="004A0059" w:rsidRPr="00FB4F52" w:rsidRDefault="004A0059" w:rsidP="005B42A4">
      <w:pPr>
        <w:pStyle w:val="NoSpacing"/>
        <w:numPr>
          <w:ilvl w:val="1"/>
          <w:numId w:val="6"/>
        </w:numPr>
        <w:ind w:left="720" w:hanging="720"/>
        <w:jc w:val="both"/>
        <w:rPr>
          <w:rFonts w:asciiTheme="minorHAnsi" w:hAnsiTheme="minorHAnsi"/>
          <w:b/>
          <w:sz w:val="22"/>
          <w:szCs w:val="22"/>
        </w:rPr>
      </w:pPr>
      <w:r w:rsidRPr="00FB4F52">
        <w:rPr>
          <w:rFonts w:asciiTheme="minorHAnsi" w:hAnsiTheme="minorHAnsi"/>
          <w:b/>
          <w:sz w:val="22"/>
          <w:szCs w:val="22"/>
        </w:rPr>
        <w:t>Appeals</w:t>
      </w:r>
    </w:p>
    <w:p w:rsidR="004A0059" w:rsidRPr="007374D4"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Appeals of the Notice of Intent to Award are governed by the Agency’s </w:t>
      </w:r>
      <w:r w:rsidR="00AA6A5D">
        <w:rPr>
          <w:rFonts w:asciiTheme="minorHAnsi" w:hAnsiTheme="minorHAnsi"/>
          <w:b w:val="0"/>
          <w:sz w:val="22"/>
          <w:szCs w:val="22"/>
        </w:rPr>
        <w:t>Bidder</w:t>
      </w:r>
      <w:r w:rsidRPr="007374D4">
        <w:rPr>
          <w:rFonts w:asciiTheme="minorHAnsi" w:hAnsiTheme="minorHAnsi"/>
          <w:b w:val="0"/>
          <w:sz w:val="22"/>
          <w:szCs w:val="22"/>
        </w:rPr>
        <w:t xml:space="preserve"> appeal process. </w:t>
      </w:r>
      <w:r w:rsidR="00AA6A5D">
        <w:rPr>
          <w:rFonts w:asciiTheme="minorHAnsi" w:hAnsiTheme="minorHAnsi"/>
          <w:b w:val="0"/>
          <w:sz w:val="22"/>
          <w:szCs w:val="22"/>
        </w:rPr>
        <w:t>Bidder</w:t>
      </w:r>
      <w:r w:rsidRPr="007374D4">
        <w:rPr>
          <w:rFonts w:asciiTheme="minorHAnsi" w:hAnsiTheme="minorHAnsi"/>
          <w:b w:val="0"/>
          <w:sz w:val="22"/>
          <w:szCs w:val="22"/>
        </w:rPr>
        <w:t xml:space="preserve">s may obtain information about the appeal process from the Issuing Officer and at Iowa Administrative Code chapter 11-117. </w:t>
      </w:r>
    </w:p>
    <w:p w:rsidR="004A0059" w:rsidRPr="00FB4F52" w:rsidRDefault="004A0059" w:rsidP="005B42A4">
      <w:pPr>
        <w:tabs>
          <w:tab w:val="left" w:pos="1440"/>
        </w:tabs>
        <w:jc w:val="both"/>
        <w:rPr>
          <w:rFonts w:asciiTheme="minorHAnsi" w:hAnsiTheme="minorHAnsi" w:cs="Arial"/>
          <w:sz w:val="22"/>
          <w:szCs w:val="22"/>
        </w:rPr>
      </w:pPr>
    </w:p>
    <w:p w:rsidR="004A0059" w:rsidRPr="00FB4F52" w:rsidRDefault="004A0059" w:rsidP="005B42A4">
      <w:pPr>
        <w:pStyle w:val="NoSpacing"/>
        <w:numPr>
          <w:ilvl w:val="1"/>
          <w:numId w:val="6"/>
        </w:numPr>
        <w:ind w:left="720" w:hanging="720"/>
        <w:jc w:val="both"/>
        <w:rPr>
          <w:rFonts w:asciiTheme="minorHAnsi" w:hAnsiTheme="minorHAnsi" w:cs="Arial"/>
          <w:b/>
          <w:sz w:val="22"/>
          <w:szCs w:val="22"/>
        </w:rPr>
      </w:pPr>
      <w:r w:rsidRPr="00FB4F52">
        <w:rPr>
          <w:rFonts w:asciiTheme="minorHAnsi" w:hAnsiTheme="minorHAnsi" w:cs="Arial"/>
          <w:b/>
          <w:sz w:val="22"/>
          <w:szCs w:val="22"/>
        </w:rPr>
        <w:t>Unit Price</w:t>
      </w:r>
    </w:p>
    <w:p w:rsidR="004A0059" w:rsidRDefault="004A0059" w:rsidP="005B42A4">
      <w:pPr>
        <w:pStyle w:val="BodyTextIndent"/>
        <w:widowControl/>
        <w:ind w:left="720"/>
        <w:jc w:val="both"/>
        <w:rPr>
          <w:rFonts w:asciiTheme="minorHAnsi" w:hAnsiTheme="minorHAnsi"/>
          <w:b w:val="0"/>
          <w:sz w:val="22"/>
          <w:szCs w:val="22"/>
        </w:rPr>
      </w:pPr>
      <w:r w:rsidRPr="007374D4">
        <w:rPr>
          <w:rFonts w:asciiTheme="minorHAnsi" w:hAnsiTheme="minorHAnsi"/>
          <w:b w:val="0"/>
          <w:sz w:val="22"/>
          <w:szCs w:val="22"/>
        </w:rPr>
        <w:t xml:space="preserve">If a discrepancy between the unit price and the item total exists, the unit price prevails. </w:t>
      </w:r>
    </w:p>
    <w:p w:rsidR="00430DA9" w:rsidRDefault="00430DA9" w:rsidP="005B42A4">
      <w:pPr>
        <w:pStyle w:val="BodyTextIndent"/>
        <w:widowControl/>
        <w:ind w:left="720"/>
        <w:jc w:val="both"/>
        <w:rPr>
          <w:rFonts w:asciiTheme="minorHAnsi" w:hAnsiTheme="minorHAnsi"/>
          <w:b w:val="0"/>
          <w:sz w:val="22"/>
          <w:szCs w:val="22"/>
        </w:rPr>
      </w:pPr>
    </w:p>
    <w:p w:rsidR="00430DA9" w:rsidRPr="00015A0A" w:rsidRDefault="00430DA9" w:rsidP="00015A0A">
      <w:pPr>
        <w:pStyle w:val="NoSpacing"/>
        <w:numPr>
          <w:ilvl w:val="1"/>
          <w:numId w:val="6"/>
        </w:numPr>
        <w:ind w:left="720" w:hanging="720"/>
        <w:jc w:val="both"/>
        <w:rPr>
          <w:rFonts w:asciiTheme="minorHAnsi" w:hAnsiTheme="minorHAnsi" w:cs="Arial"/>
          <w:b/>
          <w:sz w:val="22"/>
          <w:szCs w:val="22"/>
        </w:rPr>
      </w:pPr>
      <w:r w:rsidRPr="00015A0A">
        <w:rPr>
          <w:rFonts w:asciiTheme="minorHAnsi" w:hAnsiTheme="minorHAnsi" w:cs="Arial"/>
          <w:b/>
          <w:sz w:val="22"/>
          <w:szCs w:val="22"/>
        </w:rPr>
        <w:t>Price Adjustments to Term Contract(s)</w:t>
      </w:r>
    </w:p>
    <w:p w:rsidR="00430DA9" w:rsidRPr="007374D4" w:rsidRDefault="00430DA9" w:rsidP="00430DA9">
      <w:pPr>
        <w:pStyle w:val="BodyTextIndent"/>
        <w:widowControl/>
        <w:ind w:left="720"/>
        <w:jc w:val="both"/>
        <w:rPr>
          <w:rFonts w:asciiTheme="minorHAnsi" w:hAnsiTheme="minorHAnsi"/>
          <w:b w:val="0"/>
          <w:sz w:val="22"/>
          <w:szCs w:val="22"/>
        </w:rPr>
      </w:pPr>
      <w:r w:rsidRPr="00015A0A">
        <w:rPr>
          <w:rFonts w:asciiTheme="minorHAnsi" w:hAnsiTheme="minorHAnsi"/>
          <w:b w:val="0"/>
          <w:sz w:val="22"/>
          <w:szCs w:val="22"/>
        </w:rPr>
        <w:t xml:space="preserve">Bid prices shall remain firm </w:t>
      </w:r>
      <w:r w:rsidR="003950D3">
        <w:rPr>
          <w:rFonts w:asciiTheme="minorHAnsi" w:hAnsiTheme="minorHAnsi"/>
          <w:b w:val="0"/>
          <w:sz w:val="22"/>
          <w:szCs w:val="22"/>
        </w:rPr>
        <w:t>until the model rollov</w:t>
      </w:r>
      <w:r w:rsidR="000A5C44">
        <w:rPr>
          <w:rFonts w:asciiTheme="minorHAnsi" w:hAnsiTheme="minorHAnsi"/>
          <w:b w:val="0"/>
          <w:sz w:val="22"/>
          <w:szCs w:val="22"/>
        </w:rPr>
        <w:t xml:space="preserve">er pricing has been approved by the State </w:t>
      </w:r>
      <w:r w:rsidR="003950D3">
        <w:rPr>
          <w:rFonts w:asciiTheme="minorHAnsi" w:hAnsiTheme="minorHAnsi"/>
          <w:b w:val="0"/>
          <w:sz w:val="22"/>
          <w:szCs w:val="22"/>
        </w:rPr>
        <w:t>in the year following the bid year</w:t>
      </w:r>
      <w:r w:rsidRPr="00015A0A">
        <w:rPr>
          <w:rFonts w:asciiTheme="minorHAnsi" w:hAnsiTheme="minorHAnsi"/>
          <w:b w:val="0"/>
          <w:sz w:val="22"/>
          <w:szCs w:val="22"/>
        </w:rPr>
        <w:t>. Price adjustments</w:t>
      </w:r>
      <w:r w:rsidR="00015A0A">
        <w:rPr>
          <w:rFonts w:asciiTheme="minorHAnsi" w:hAnsiTheme="minorHAnsi"/>
          <w:b w:val="0"/>
          <w:sz w:val="22"/>
          <w:szCs w:val="22"/>
        </w:rPr>
        <w:t xml:space="preserve"> </w:t>
      </w:r>
      <w:r w:rsidRPr="00015A0A">
        <w:rPr>
          <w:rFonts w:asciiTheme="minorHAnsi" w:hAnsiTheme="minorHAnsi"/>
          <w:b w:val="0"/>
          <w:sz w:val="22"/>
          <w:szCs w:val="22"/>
        </w:rPr>
        <w:t xml:space="preserve">may be taken into consideration during the </w:t>
      </w:r>
      <w:r w:rsidR="000A5C44">
        <w:rPr>
          <w:rFonts w:asciiTheme="minorHAnsi" w:hAnsiTheme="minorHAnsi"/>
          <w:b w:val="0"/>
          <w:sz w:val="22"/>
          <w:szCs w:val="22"/>
        </w:rPr>
        <w:t>model year</w:t>
      </w:r>
      <w:r w:rsidRPr="00015A0A">
        <w:rPr>
          <w:rFonts w:asciiTheme="minorHAnsi" w:hAnsiTheme="minorHAnsi"/>
          <w:b w:val="0"/>
          <w:sz w:val="22"/>
          <w:szCs w:val="22"/>
        </w:rPr>
        <w:t xml:space="preserve"> </w:t>
      </w:r>
      <w:r w:rsidR="000A5C44">
        <w:rPr>
          <w:rFonts w:asciiTheme="minorHAnsi" w:hAnsiTheme="minorHAnsi"/>
          <w:b w:val="0"/>
          <w:sz w:val="22"/>
          <w:szCs w:val="22"/>
        </w:rPr>
        <w:t xml:space="preserve">rollover </w:t>
      </w:r>
      <w:r w:rsidRPr="00015A0A">
        <w:rPr>
          <w:rFonts w:asciiTheme="minorHAnsi" w:hAnsiTheme="minorHAnsi"/>
          <w:b w:val="0"/>
          <w:sz w:val="22"/>
          <w:szCs w:val="22"/>
        </w:rPr>
        <w:t>process. The</w:t>
      </w:r>
      <w:r w:rsidR="00015A0A">
        <w:rPr>
          <w:rFonts w:asciiTheme="minorHAnsi" w:hAnsiTheme="minorHAnsi"/>
          <w:b w:val="0"/>
          <w:sz w:val="22"/>
          <w:szCs w:val="22"/>
        </w:rPr>
        <w:t xml:space="preserve"> </w:t>
      </w:r>
      <w:r w:rsidRPr="00015A0A">
        <w:rPr>
          <w:rFonts w:asciiTheme="minorHAnsi" w:hAnsiTheme="minorHAnsi"/>
          <w:b w:val="0"/>
          <w:sz w:val="22"/>
          <w:szCs w:val="22"/>
        </w:rPr>
        <w:t>State reserves the right to accept or reject any proposed price(s) changes.</w:t>
      </w:r>
      <w:r w:rsidR="00015A0A">
        <w:rPr>
          <w:rFonts w:asciiTheme="minorHAnsi" w:hAnsiTheme="minorHAnsi"/>
          <w:b w:val="0"/>
          <w:sz w:val="22"/>
          <w:szCs w:val="22"/>
        </w:rPr>
        <w:t xml:space="preserve">  </w:t>
      </w:r>
      <w:r w:rsidRPr="00015A0A">
        <w:rPr>
          <w:rFonts w:asciiTheme="minorHAnsi" w:hAnsiTheme="minorHAnsi"/>
          <w:b w:val="0"/>
          <w:sz w:val="22"/>
          <w:szCs w:val="22"/>
        </w:rPr>
        <w:t>Requested price changes should be submitted to the Iowa Department of</w:t>
      </w:r>
      <w:r w:rsidR="00015A0A">
        <w:rPr>
          <w:rFonts w:asciiTheme="minorHAnsi" w:hAnsiTheme="minorHAnsi"/>
          <w:b w:val="0"/>
          <w:sz w:val="22"/>
          <w:szCs w:val="22"/>
        </w:rPr>
        <w:t xml:space="preserve"> </w:t>
      </w:r>
      <w:r w:rsidRPr="00015A0A">
        <w:rPr>
          <w:rFonts w:asciiTheme="minorHAnsi" w:hAnsiTheme="minorHAnsi"/>
          <w:b w:val="0"/>
          <w:sz w:val="22"/>
          <w:szCs w:val="22"/>
        </w:rPr>
        <w:t xml:space="preserve">Administrative Services </w:t>
      </w:r>
      <w:r w:rsidR="0094741F">
        <w:rPr>
          <w:rFonts w:asciiTheme="minorHAnsi" w:hAnsiTheme="minorHAnsi"/>
          <w:b w:val="0"/>
          <w:sz w:val="22"/>
          <w:szCs w:val="22"/>
        </w:rPr>
        <w:t>–</w:t>
      </w:r>
      <w:r w:rsidRPr="00015A0A">
        <w:rPr>
          <w:rFonts w:asciiTheme="minorHAnsi" w:hAnsiTheme="minorHAnsi"/>
          <w:b w:val="0"/>
          <w:sz w:val="22"/>
          <w:szCs w:val="22"/>
        </w:rPr>
        <w:t xml:space="preserve"> </w:t>
      </w:r>
      <w:r w:rsidR="0094741F">
        <w:rPr>
          <w:rFonts w:asciiTheme="minorHAnsi" w:hAnsiTheme="minorHAnsi"/>
          <w:b w:val="0"/>
          <w:sz w:val="22"/>
          <w:szCs w:val="22"/>
        </w:rPr>
        <w:t xml:space="preserve">Central </w:t>
      </w:r>
      <w:r w:rsidR="00D176C2">
        <w:rPr>
          <w:rFonts w:asciiTheme="minorHAnsi" w:hAnsiTheme="minorHAnsi"/>
          <w:b w:val="0"/>
          <w:sz w:val="22"/>
          <w:szCs w:val="22"/>
        </w:rPr>
        <w:t>Procurement</w:t>
      </w:r>
      <w:r w:rsidR="000A5C44">
        <w:rPr>
          <w:rFonts w:asciiTheme="minorHAnsi" w:hAnsiTheme="minorHAnsi"/>
          <w:b w:val="0"/>
          <w:sz w:val="22"/>
          <w:szCs w:val="22"/>
        </w:rPr>
        <w:t xml:space="preserve"> when submitting the model year rollover forms.</w:t>
      </w:r>
    </w:p>
    <w:p w:rsidR="00FB4F52" w:rsidRPr="00FB4F52" w:rsidRDefault="00FB4F52" w:rsidP="005B42A4">
      <w:pPr>
        <w:jc w:val="both"/>
        <w:rPr>
          <w:rFonts w:asciiTheme="minorHAnsi" w:hAnsiTheme="minorHAnsi" w:cs="Arial"/>
          <w:b/>
          <w:sz w:val="22"/>
          <w:szCs w:val="22"/>
        </w:rPr>
      </w:pPr>
    </w:p>
    <w:p w:rsidR="004A0059" w:rsidRPr="00FB4F52" w:rsidRDefault="004A0059" w:rsidP="005B42A4">
      <w:pPr>
        <w:pStyle w:val="NoSpacing"/>
        <w:numPr>
          <w:ilvl w:val="1"/>
          <w:numId w:val="6"/>
        </w:numPr>
        <w:ind w:left="720" w:hanging="720"/>
        <w:jc w:val="both"/>
        <w:rPr>
          <w:rFonts w:asciiTheme="minorHAnsi" w:hAnsiTheme="minorHAnsi" w:cs="Arial"/>
          <w:b/>
          <w:sz w:val="22"/>
          <w:szCs w:val="22"/>
        </w:rPr>
      </w:pPr>
      <w:r w:rsidRPr="00FB4F52">
        <w:rPr>
          <w:rFonts w:asciiTheme="minorHAnsi" w:hAnsiTheme="minorHAnsi" w:cs="Arial"/>
          <w:b/>
          <w:sz w:val="22"/>
          <w:szCs w:val="22"/>
        </w:rPr>
        <w:t>Registration</w:t>
      </w:r>
    </w:p>
    <w:p w:rsidR="004A0059" w:rsidRPr="00CD06C7" w:rsidRDefault="004A0059" w:rsidP="005B42A4">
      <w:pPr>
        <w:pStyle w:val="BodyTextIndent"/>
        <w:widowControl/>
        <w:ind w:left="720"/>
        <w:jc w:val="both"/>
        <w:rPr>
          <w:rFonts w:asciiTheme="minorHAnsi" w:hAnsiTheme="minorHAnsi"/>
          <w:b w:val="0"/>
          <w:sz w:val="22"/>
          <w:szCs w:val="22"/>
        </w:rPr>
      </w:pPr>
      <w:r w:rsidRPr="00CD06C7">
        <w:rPr>
          <w:rFonts w:asciiTheme="minorHAnsi" w:hAnsiTheme="minorHAnsi"/>
          <w:b w:val="0"/>
          <w:sz w:val="22"/>
          <w:szCs w:val="22"/>
        </w:rPr>
        <w:t xml:space="preserve">The successful </w:t>
      </w:r>
      <w:r w:rsidR="00AA6A5D">
        <w:rPr>
          <w:rFonts w:asciiTheme="minorHAnsi" w:hAnsiTheme="minorHAnsi"/>
          <w:b w:val="0"/>
          <w:sz w:val="22"/>
          <w:szCs w:val="22"/>
        </w:rPr>
        <w:t>Bidder</w:t>
      </w:r>
      <w:r w:rsidRPr="00CD06C7">
        <w:rPr>
          <w:rFonts w:asciiTheme="minorHAnsi" w:hAnsiTheme="minorHAnsi"/>
          <w:b w:val="0"/>
          <w:sz w:val="22"/>
          <w:szCs w:val="22"/>
        </w:rPr>
        <w:t xml:space="preserve"> will be required to register to do business in Iowa before payment can be made. For </w:t>
      </w:r>
      <w:r w:rsidR="00AA6A5D">
        <w:rPr>
          <w:rFonts w:asciiTheme="minorHAnsi" w:hAnsiTheme="minorHAnsi"/>
          <w:b w:val="0"/>
          <w:sz w:val="22"/>
          <w:szCs w:val="22"/>
        </w:rPr>
        <w:t>Bidder</w:t>
      </w:r>
      <w:r w:rsidRPr="00CD06C7">
        <w:rPr>
          <w:rFonts w:asciiTheme="minorHAnsi" w:hAnsiTheme="minorHAnsi"/>
          <w:b w:val="0"/>
          <w:sz w:val="22"/>
          <w:szCs w:val="22"/>
        </w:rPr>
        <w:t xml:space="preserve"> registration documents, go to: </w:t>
      </w:r>
    </w:p>
    <w:p w:rsidR="004A0059" w:rsidRPr="00CD06C7" w:rsidRDefault="0042776A" w:rsidP="00CD06C7">
      <w:pPr>
        <w:tabs>
          <w:tab w:val="left" w:pos="1440"/>
        </w:tabs>
        <w:ind w:left="720"/>
        <w:jc w:val="both"/>
        <w:rPr>
          <w:rFonts w:asciiTheme="minorHAnsi" w:hAnsiTheme="minorHAnsi"/>
          <w:sz w:val="22"/>
          <w:szCs w:val="22"/>
        </w:rPr>
      </w:pPr>
      <w:hyperlink r:id="rId11" w:history="1">
        <w:r w:rsidR="00CD06C7" w:rsidRPr="00CD06C7">
          <w:rPr>
            <w:rStyle w:val="Hyperlink"/>
            <w:rFonts w:asciiTheme="minorHAnsi" w:hAnsiTheme="minorHAnsi"/>
            <w:sz w:val="22"/>
            <w:szCs w:val="22"/>
          </w:rPr>
          <w:t>https://vss.iowa.gov/webapp/VSS_ON/AltSelfService</w:t>
        </w:r>
      </w:hyperlink>
    </w:p>
    <w:p w:rsidR="00CD06C7" w:rsidRPr="00FB4F52" w:rsidRDefault="00CD06C7" w:rsidP="005B42A4">
      <w:pPr>
        <w:tabs>
          <w:tab w:val="left" w:pos="1440"/>
        </w:tabs>
        <w:jc w:val="both"/>
        <w:rPr>
          <w:rFonts w:asciiTheme="minorHAnsi" w:hAnsiTheme="minorHAnsi" w:cs="Arial"/>
          <w:sz w:val="22"/>
          <w:szCs w:val="22"/>
        </w:rPr>
      </w:pPr>
    </w:p>
    <w:p w:rsidR="00E76E06" w:rsidRPr="00E76E06" w:rsidRDefault="00E76E06" w:rsidP="00E76E06">
      <w:pPr>
        <w:pStyle w:val="NoSpacing"/>
        <w:numPr>
          <w:ilvl w:val="1"/>
          <w:numId w:val="6"/>
        </w:numPr>
        <w:ind w:left="720" w:hanging="720"/>
        <w:jc w:val="both"/>
        <w:rPr>
          <w:rFonts w:asciiTheme="minorHAnsi" w:hAnsiTheme="minorHAnsi" w:cs="Arial"/>
          <w:b/>
          <w:sz w:val="22"/>
          <w:szCs w:val="22"/>
        </w:rPr>
      </w:pPr>
      <w:r w:rsidRPr="00E76E06">
        <w:rPr>
          <w:rFonts w:asciiTheme="minorHAnsi" w:hAnsiTheme="minorHAnsi" w:cs="Arial"/>
          <w:b/>
          <w:sz w:val="22"/>
          <w:szCs w:val="22"/>
        </w:rPr>
        <w:t xml:space="preserve">Questions and Requests for Clarification </w:t>
      </w:r>
    </w:p>
    <w:p w:rsidR="00495642" w:rsidRDefault="00AA6A5D" w:rsidP="00E76E06">
      <w:pPr>
        <w:ind w:left="720"/>
        <w:jc w:val="both"/>
        <w:rPr>
          <w:rFonts w:asciiTheme="minorHAnsi" w:hAnsiTheme="minorHAnsi"/>
          <w:color w:val="000000"/>
          <w:sz w:val="22"/>
          <w:szCs w:val="22"/>
        </w:rPr>
      </w:pPr>
      <w:r>
        <w:rPr>
          <w:rFonts w:asciiTheme="minorHAnsi" w:hAnsiTheme="minorHAnsi"/>
          <w:color w:val="000000"/>
          <w:sz w:val="22"/>
          <w:szCs w:val="22"/>
        </w:rPr>
        <w:t>Bidder</w:t>
      </w:r>
      <w:r w:rsidR="00E76E06" w:rsidRPr="00A138F1">
        <w:rPr>
          <w:rFonts w:asciiTheme="minorHAnsi" w:hAnsiTheme="minorHAnsi"/>
          <w:color w:val="000000"/>
          <w:sz w:val="22"/>
          <w:szCs w:val="22"/>
        </w:rPr>
        <w:t xml:space="preserve">s are invited to submit written questions and requests for </w:t>
      </w:r>
      <w:r w:rsidR="00E76E06" w:rsidRPr="00A138F1">
        <w:rPr>
          <w:rFonts w:asciiTheme="minorHAnsi" w:hAnsiTheme="minorHAnsi"/>
          <w:sz w:val="22"/>
          <w:szCs w:val="22"/>
        </w:rPr>
        <w:t>clarifications</w:t>
      </w:r>
      <w:r w:rsidR="00E76E06" w:rsidRPr="00A138F1">
        <w:rPr>
          <w:rFonts w:asciiTheme="minorHAnsi" w:hAnsiTheme="minorHAnsi"/>
          <w:color w:val="000000"/>
          <w:sz w:val="22"/>
          <w:szCs w:val="22"/>
        </w:rPr>
        <w:t xml:space="preserve"> regarding the RFB. The questions and requests for clarifications must be received by the </w:t>
      </w:r>
      <w:r w:rsidR="0046193A">
        <w:rPr>
          <w:rFonts w:asciiTheme="minorHAnsi" w:hAnsiTheme="minorHAnsi"/>
          <w:color w:val="000000"/>
          <w:sz w:val="22"/>
          <w:szCs w:val="22"/>
        </w:rPr>
        <w:t>date on the cover sheet</w:t>
      </w:r>
      <w:r w:rsidR="00E76E06" w:rsidRPr="00A138F1">
        <w:rPr>
          <w:rFonts w:asciiTheme="minorHAnsi" w:hAnsiTheme="minorHAnsi"/>
          <w:color w:val="000000"/>
          <w:sz w:val="22"/>
          <w:szCs w:val="22"/>
        </w:rPr>
        <w:t xml:space="preserve">. Oral questions will not be permitted. If the questions and requests for clarifications pertain to a specific section of the RFB, the page and section number(s) must be referenced. Written responses to questions and requests for clarifications will be issued in the form of an addendum and sent to </w:t>
      </w:r>
      <w:r>
        <w:rPr>
          <w:rFonts w:asciiTheme="minorHAnsi" w:hAnsiTheme="minorHAnsi"/>
          <w:color w:val="000000"/>
          <w:sz w:val="22"/>
          <w:szCs w:val="22"/>
        </w:rPr>
        <w:t>Bidder</w:t>
      </w:r>
      <w:r w:rsidR="00E76E06" w:rsidRPr="00A138F1">
        <w:rPr>
          <w:rFonts w:asciiTheme="minorHAnsi" w:hAnsiTheme="minorHAnsi"/>
          <w:color w:val="000000"/>
          <w:sz w:val="22"/>
          <w:szCs w:val="22"/>
        </w:rPr>
        <w:t>s who received RFBs.</w:t>
      </w:r>
    </w:p>
    <w:p w:rsidR="00E76E06" w:rsidRDefault="00E76E06" w:rsidP="00E76E06">
      <w:pPr>
        <w:ind w:left="720"/>
        <w:jc w:val="both"/>
        <w:rPr>
          <w:rFonts w:asciiTheme="minorHAnsi" w:hAnsiTheme="minorHAnsi"/>
          <w:color w:val="000000"/>
          <w:sz w:val="22"/>
          <w:szCs w:val="22"/>
        </w:rPr>
      </w:pPr>
      <w:r w:rsidRPr="00A138F1">
        <w:rPr>
          <w:rFonts w:asciiTheme="minorHAnsi" w:hAnsiTheme="minorHAnsi"/>
          <w:color w:val="000000"/>
          <w:sz w:val="22"/>
          <w:szCs w:val="22"/>
        </w:rPr>
        <w:t xml:space="preserve"> </w:t>
      </w:r>
    </w:p>
    <w:p w:rsidR="00495642" w:rsidRDefault="00495642">
      <w:pPr>
        <w:spacing w:after="200" w:line="276" w:lineRule="auto"/>
        <w:rPr>
          <w:rFonts w:asciiTheme="minorHAnsi" w:hAnsiTheme="minorHAnsi"/>
          <w:b/>
          <w:szCs w:val="22"/>
        </w:rPr>
      </w:pPr>
      <w:r>
        <w:rPr>
          <w:rFonts w:asciiTheme="minorHAnsi" w:hAnsiTheme="minorHAnsi"/>
          <w:b/>
          <w:szCs w:val="22"/>
        </w:rPr>
        <w:br w:type="page"/>
      </w:r>
    </w:p>
    <w:p w:rsidR="00A138F1" w:rsidRDefault="00A138F1" w:rsidP="00A138F1">
      <w:pPr>
        <w:jc w:val="center"/>
        <w:rPr>
          <w:rFonts w:asciiTheme="minorHAnsi" w:hAnsiTheme="minorHAnsi" w:cs="Arial"/>
          <w:b/>
          <w:color w:val="000000"/>
          <w:sz w:val="22"/>
          <w:szCs w:val="22"/>
        </w:rPr>
      </w:pPr>
      <w:r w:rsidRPr="00A138F1">
        <w:rPr>
          <w:rFonts w:asciiTheme="minorHAnsi" w:hAnsiTheme="minorHAnsi"/>
          <w:b/>
          <w:szCs w:val="22"/>
        </w:rPr>
        <w:lastRenderedPageBreak/>
        <w:t xml:space="preserve">SECTION 3 – </w:t>
      </w:r>
      <w:r w:rsidRPr="00A138F1">
        <w:rPr>
          <w:rFonts w:asciiTheme="minorHAnsi" w:hAnsiTheme="minorHAnsi" w:cs="Arial"/>
          <w:b/>
          <w:color w:val="000000"/>
          <w:sz w:val="22"/>
          <w:szCs w:val="22"/>
        </w:rPr>
        <w:t>SPECIFICATIONS</w:t>
      </w:r>
    </w:p>
    <w:p w:rsidR="00A138F1" w:rsidRPr="00A138F1" w:rsidRDefault="00A138F1" w:rsidP="00A138F1">
      <w:pPr>
        <w:jc w:val="center"/>
        <w:rPr>
          <w:rFonts w:asciiTheme="minorHAnsi" w:hAnsiTheme="minorHAnsi"/>
          <w:b/>
          <w:sz w:val="22"/>
          <w:szCs w:val="22"/>
          <w:highlight w:val="yellow"/>
        </w:rPr>
      </w:pPr>
    </w:p>
    <w:p w:rsidR="00A138F1" w:rsidRDefault="00A138F1" w:rsidP="00A138F1">
      <w:pPr>
        <w:jc w:val="both"/>
        <w:rPr>
          <w:rFonts w:asciiTheme="minorHAnsi" w:hAnsiTheme="minorHAnsi" w:cs="Arial"/>
          <w:color w:val="000000"/>
          <w:sz w:val="22"/>
          <w:szCs w:val="22"/>
        </w:rPr>
      </w:pPr>
      <w:r w:rsidRPr="00E00053">
        <w:rPr>
          <w:rFonts w:asciiTheme="minorHAnsi" w:hAnsiTheme="minorHAnsi" w:cs="Arial"/>
          <w:color w:val="000000"/>
          <w:sz w:val="22"/>
          <w:szCs w:val="22"/>
        </w:rPr>
        <w:t xml:space="preserve">All </w:t>
      </w:r>
      <w:r w:rsidR="00E85DBF">
        <w:rPr>
          <w:rFonts w:asciiTheme="minorHAnsi" w:hAnsiTheme="minorHAnsi" w:cs="Arial"/>
          <w:color w:val="000000"/>
          <w:sz w:val="22"/>
          <w:szCs w:val="22"/>
        </w:rPr>
        <w:t>vehicle specifications are provided in the Vehicle</w:t>
      </w:r>
      <w:r w:rsidR="007420FA">
        <w:rPr>
          <w:rFonts w:asciiTheme="minorHAnsi" w:hAnsiTheme="minorHAnsi" w:cs="Arial"/>
          <w:color w:val="000000"/>
          <w:sz w:val="22"/>
          <w:szCs w:val="22"/>
        </w:rPr>
        <w:t xml:space="preserve"> Specification Works</w:t>
      </w:r>
      <w:r w:rsidR="0046193A">
        <w:rPr>
          <w:rFonts w:asciiTheme="minorHAnsi" w:hAnsiTheme="minorHAnsi" w:cs="Arial"/>
          <w:color w:val="000000"/>
          <w:sz w:val="22"/>
          <w:szCs w:val="22"/>
        </w:rPr>
        <w:t>heet</w:t>
      </w:r>
      <w:r w:rsidR="00E85DBF">
        <w:rPr>
          <w:rFonts w:asciiTheme="minorHAnsi" w:hAnsiTheme="minorHAnsi" w:cs="Arial"/>
          <w:color w:val="000000"/>
          <w:sz w:val="22"/>
          <w:szCs w:val="22"/>
        </w:rPr>
        <w:t xml:space="preserve"> attached to this bid. Bidders must submit one hard copy and one electronic copy of their completed Vehicle </w:t>
      </w:r>
      <w:r w:rsidR="007420FA">
        <w:rPr>
          <w:rFonts w:asciiTheme="minorHAnsi" w:hAnsiTheme="minorHAnsi" w:cs="Arial"/>
          <w:color w:val="000000"/>
          <w:sz w:val="22"/>
          <w:szCs w:val="22"/>
        </w:rPr>
        <w:t>Specification Works</w:t>
      </w:r>
      <w:r w:rsidR="0046193A">
        <w:rPr>
          <w:rFonts w:asciiTheme="minorHAnsi" w:hAnsiTheme="minorHAnsi" w:cs="Arial"/>
          <w:color w:val="000000"/>
          <w:sz w:val="22"/>
          <w:szCs w:val="22"/>
        </w:rPr>
        <w:t xml:space="preserve">heet and </w:t>
      </w:r>
      <w:r w:rsidR="00E85DBF">
        <w:rPr>
          <w:rFonts w:asciiTheme="minorHAnsi" w:hAnsiTheme="minorHAnsi" w:cs="Arial"/>
          <w:color w:val="000000"/>
          <w:sz w:val="22"/>
          <w:szCs w:val="22"/>
        </w:rPr>
        <w:t>RFB Criteria document in a sealed envelope to the Issuing Officer by the Bid Due Date on the Cover Sheet of this document.</w:t>
      </w:r>
      <w:r w:rsidRPr="00E00053">
        <w:rPr>
          <w:rFonts w:asciiTheme="minorHAnsi" w:hAnsiTheme="minorHAnsi" w:cs="Arial"/>
          <w:color w:val="000000"/>
          <w:sz w:val="22"/>
          <w:szCs w:val="22"/>
        </w:rPr>
        <w:t xml:space="preserve"> </w:t>
      </w:r>
    </w:p>
    <w:p w:rsidR="00E85DBF" w:rsidRDefault="00E85DBF" w:rsidP="00A138F1">
      <w:pPr>
        <w:jc w:val="both"/>
        <w:rPr>
          <w:rFonts w:asciiTheme="minorHAnsi" w:hAnsiTheme="minorHAnsi" w:cs="Arial"/>
          <w:color w:val="000000"/>
          <w:sz w:val="22"/>
          <w:szCs w:val="22"/>
        </w:rPr>
      </w:pPr>
    </w:p>
    <w:p w:rsidR="00495642" w:rsidRDefault="00495642">
      <w:pPr>
        <w:spacing w:after="200" w:line="276" w:lineRule="auto"/>
        <w:rPr>
          <w:rFonts w:asciiTheme="minorHAnsi" w:hAnsiTheme="minorHAnsi"/>
          <w:b/>
          <w:sz w:val="22"/>
          <w:szCs w:val="22"/>
        </w:rPr>
      </w:pPr>
      <w:r>
        <w:rPr>
          <w:rFonts w:asciiTheme="minorHAnsi" w:hAnsiTheme="minorHAnsi"/>
          <w:szCs w:val="22"/>
        </w:rPr>
        <w:br w:type="page"/>
      </w:r>
    </w:p>
    <w:p w:rsidR="00A138F1" w:rsidRPr="006117A1" w:rsidRDefault="00A138F1" w:rsidP="00A138F1">
      <w:pPr>
        <w:pStyle w:val="Heading1"/>
        <w:jc w:val="center"/>
        <w:rPr>
          <w:rFonts w:asciiTheme="minorHAnsi" w:hAnsiTheme="minorHAnsi"/>
          <w:szCs w:val="22"/>
        </w:rPr>
      </w:pPr>
      <w:r>
        <w:rPr>
          <w:rFonts w:asciiTheme="minorHAnsi" w:hAnsiTheme="minorHAnsi"/>
          <w:szCs w:val="22"/>
        </w:rPr>
        <w:lastRenderedPageBreak/>
        <w:t>SECTION 4 - FORM OF BID</w:t>
      </w:r>
    </w:p>
    <w:p w:rsidR="0076180D" w:rsidRDefault="0076180D" w:rsidP="00DF4EFF">
      <w:pPr>
        <w:rPr>
          <w:rFonts w:asciiTheme="minorHAnsi" w:hAnsiTheme="minorHAnsi"/>
          <w:b/>
          <w:sz w:val="22"/>
          <w:szCs w:val="22"/>
        </w:rPr>
      </w:pPr>
    </w:p>
    <w:p w:rsidR="00DF4EFF" w:rsidRPr="00442C5F" w:rsidRDefault="00DF4EFF" w:rsidP="00DF4EFF">
      <w:pPr>
        <w:jc w:val="both"/>
        <w:rPr>
          <w:rFonts w:asciiTheme="minorHAnsi" w:hAnsiTheme="minorHAnsi"/>
          <w:sz w:val="22"/>
          <w:szCs w:val="22"/>
        </w:rPr>
      </w:pPr>
      <w:r>
        <w:rPr>
          <w:rFonts w:asciiTheme="minorHAnsi" w:hAnsiTheme="minorHAnsi"/>
          <w:b/>
          <w:sz w:val="22"/>
          <w:szCs w:val="22"/>
        </w:rPr>
        <w:t xml:space="preserve">Instructions </w:t>
      </w:r>
      <w:r w:rsidRPr="00442C5F">
        <w:rPr>
          <w:rFonts w:asciiTheme="minorHAnsi" w:hAnsiTheme="minorHAnsi"/>
          <w:sz w:val="22"/>
          <w:szCs w:val="22"/>
        </w:rPr>
        <w:t xml:space="preserve">– </w:t>
      </w:r>
      <w:r w:rsidR="00AA6A5D">
        <w:rPr>
          <w:rFonts w:asciiTheme="minorHAnsi" w:hAnsiTheme="minorHAnsi"/>
          <w:sz w:val="22"/>
          <w:szCs w:val="22"/>
        </w:rPr>
        <w:t>Bidder</w:t>
      </w:r>
      <w:r w:rsidR="008C640E" w:rsidRPr="00442C5F">
        <w:rPr>
          <w:rFonts w:asciiTheme="minorHAnsi" w:hAnsiTheme="minorHAnsi"/>
          <w:sz w:val="22"/>
          <w:szCs w:val="22"/>
        </w:rPr>
        <w:t xml:space="preserve"> </w:t>
      </w:r>
      <w:r w:rsidRPr="00442C5F">
        <w:rPr>
          <w:rFonts w:asciiTheme="minorHAnsi" w:hAnsiTheme="minorHAnsi"/>
          <w:sz w:val="22"/>
          <w:szCs w:val="22"/>
        </w:rPr>
        <w:t xml:space="preserve">is to complete the following.  Fill out items with blanks.  Indicate “yes” or “no” on items requesting agreement.  If a “no” response is indicated, exception must be noted on Attachment 3. </w:t>
      </w:r>
    </w:p>
    <w:p w:rsidR="00DF4EFF" w:rsidRPr="00DF4EFF" w:rsidRDefault="00DF4EFF" w:rsidP="00DF4EFF">
      <w:pPr>
        <w:rPr>
          <w:rFonts w:asciiTheme="minorHAnsi" w:hAnsiTheme="minorHAnsi"/>
          <w:b/>
          <w:sz w:val="22"/>
          <w:szCs w:val="22"/>
        </w:rPr>
      </w:pPr>
    </w:p>
    <w:p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rsidR="008C640E" w:rsidRPr="00A138F1" w:rsidRDefault="008C640E" w:rsidP="00A138F1">
      <w:pPr>
        <w:pStyle w:val="ListParagraph"/>
        <w:numPr>
          <w:ilvl w:val="0"/>
          <w:numId w:val="11"/>
        </w:numPr>
        <w:tabs>
          <w:tab w:val="left" w:pos="720"/>
        </w:tabs>
        <w:autoSpaceDE w:val="0"/>
        <w:autoSpaceDN w:val="0"/>
        <w:adjustRightInd w:val="0"/>
        <w:spacing w:after="0" w:line="240" w:lineRule="auto"/>
        <w:rPr>
          <w:rFonts w:cs="Arial"/>
          <w:b/>
          <w:bCs/>
          <w:vanish/>
        </w:rPr>
      </w:pPr>
    </w:p>
    <w:p w:rsidR="0092387A" w:rsidRDefault="00AA6A5D" w:rsidP="00A138F1">
      <w:pPr>
        <w:pStyle w:val="ListParagraph"/>
        <w:numPr>
          <w:ilvl w:val="1"/>
          <w:numId w:val="11"/>
        </w:numPr>
        <w:tabs>
          <w:tab w:val="left" w:pos="720"/>
        </w:tabs>
        <w:autoSpaceDE w:val="0"/>
        <w:autoSpaceDN w:val="0"/>
        <w:adjustRightInd w:val="0"/>
        <w:spacing w:after="0" w:line="240" w:lineRule="auto"/>
        <w:ind w:left="720" w:hanging="720"/>
        <w:rPr>
          <w:rFonts w:cs="Arial"/>
          <w:b/>
          <w:bCs/>
        </w:rPr>
      </w:pPr>
      <w:r>
        <w:rPr>
          <w:rFonts w:cs="Arial"/>
          <w:b/>
          <w:bCs/>
        </w:rPr>
        <w:t>Bidder</w:t>
      </w:r>
      <w:r w:rsidR="0092387A" w:rsidRPr="008527AF">
        <w:rPr>
          <w:rFonts w:cs="Arial"/>
          <w:b/>
          <w:bCs/>
        </w:rPr>
        <w:t xml:space="preserve"> Information</w:t>
      </w:r>
    </w:p>
    <w:p w:rsidR="0074112D" w:rsidRPr="008527AF" w:rsidRDefault="0074112D" w:rsidP="0074112D">
      <w:pPr>
        <w:pStyle w:val="ListParagraph"/>
        <w:tabs>
          <w:tab w:val="left" w:pos="720"/>
        </w:tabs>
        <w:autoSpaceDE w:val="0"/>
        <w:autoSpaceDN w:val="0"/>
        <w:adjustRightInd w:val="0"/>
        <w:spacing w:after="0" w:line="240" w:lineRule="auto"/>
        <w:rPr>
          <w:rFonts w:cs="Arial"/>
          <w:b/>
          <w:bCs/>
        </w:rPr>
      </w:pPr>
    </w:p>
    <w:p w:rsidR="0092387A" w:rsidRPr="006554EF" w:rsidRDefault="0092387A" w:rsidP="0074112D">
      <w:pPr>
        <w:pStyle w:val="ListParagraph"/>
        <w:tabs>
          <w:tab w:val="left" w:pos="9360"/>
        </w:tabs>
        <w:spacing w:line="120" w:lineRule="atLeast"/>
        <w:rPr>
          <w:rFonts w:ascii="Calibri" w:hAnsi="Calibri" w:cs="Arial"/>
        </w:rPr>
      </w:pPr>
      <w:r w:rsidRPr="008527AF">
        <w:rPr>
          <w:rFonts w:ascii="Calibri" w:hAnsi="Calibri" w:cs="Arial"/>
        </w:rPr>
        <w:t>Business Name:</w:t>
      </w:r>
      <w:r w:rsidRPr="003A4D21">
        <w:rPr>
          <w:rFonts w:ascii="Calibri" w:hAnsi="Calibri" w:cs="Arial"/>
          <w:u w:val="single"/>
        </w:rPr>
        <w:t xml:space="preserve"> </w:t>
      </w:r>
      <w:r w:rsidRPr="0074112D">
        <w:rPr>
          <w:rFonts w:ascii="Calibri" w:hAnsi="Calibri" w:cs="Arial"/>
          <w:u w:val="single"/>
        </w:rPr>
        <w:t xml:space="preserve"> </w:t>
      </w:r>
      <w:r w:rsidR="0074112D" w:rsidRPr="0074112D">
        <w:rPr>
          <w:rFonts w:ascii="Calibri" w:hAnsi="Calibri" w:cs="Arial"/>
          <w:u w:val="single"/>
        </w:rPr>
        <w:tab/>
      </w:r>
    </w:p>
    <w:p w:rsidR="0092387A" w:rsidRPr="008527AF" w:rsidRDefault="0092387A" w:rsidP="00DF3533">
      <w:pPr>
        <w:pStyle w:val="ListParagraph"/>
        <w:keepNext/>
        <w:keepLines/>
        <w:tabs>
          <w:tab w:val="left" w:pos="2160"/>
        </w:tabs>
        <w:spacing w:line="120" w:lineRule="atLeast"/>
        <w:ind w:left="2160"/>
        <w:rPr>
          <w:rFonts w:ascii="Calibri" w:hAnsi="Calibri" w:cs="Arial"/>
        </w:rPr>
      </w:pPr>
    </w:p>
    <w:p w:rsidR="0092387A" w:rsidRPr="008527AF" w:rsidRDefault="0092387A" w:rsidP="0074112D">
      <w:pPr>
        <w:pStyle w:val="ListParagraph"/>
        <w:keepNext/>
        <w:keepLines/>
        <w:tabs>
          <w:tab w:val="left" w:pos="9360"/>
        </w:tabs>
        <w:spacing w:line="120" w:lineRule="atLeast"/>
        <w:rPr>
          <w:rFonts w:ascii="Calibri" w:hAnsi="Calibri" w:cs="Arial"/>
        </w:rPr>
      </w:pPr>
      <w:r w:rsidRPr="008527AF">
        <w:rPr>
          <w:rFonts w:ascii="Calibri" w:hAnsi="Calibri" w:cs="Arial"/>
        </w:rPr>
        <w:t>Official Address:</w:t>
      </w:r>
      <w:r w:rsidR="0074112D" w:rsidRPr="0074112D">
        <w:rPr>
          <w:rFonts w:ascii="Calibri" w:hAnsi="Calibri" w:cs="Arial"/>
          <w:u w:val="single"/>
        </w:rPr>
        <w:tab/>
      </w:r>
    </w:p>
    <w:p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ab/>
      </w:r>
      <w:r w:rsidRPr="008527AF">
        <w:rPr>
          <w:rFonts w:ascii="Calibri" w:hAnsi="Calibri" w:cs="Arial"/>
        </w:rPr>
        <w:tab/>
      </w:r>
      <w:r w:rsidRPr="008527AF">
        <w:rPr>
          <w:rFonts w:ascii="Calibri" w:hAnsi="Calibri" w:cs="Arial"/>
        </w:rPr>
        <w:tab/>
      </w:r>
      <w:r w:rsidRPr="008527AF">
        <w:rPr>
          <w:rFonts w:ascii="Calibri" w:hAnsi="Calibri" w:cs="Arial"/>
        </w:rPr>
        <w:tab/>
      </w:r>
      <w:r w:rsidRPr="008527AF">
        <w:rPr>
          <w:rFonts w:ascii="Calibri" w:hAnsi="Calibri" w:cs="Arial"/>
        </w:rPr>
        <w:tab/>
      </w:r>
    </w:p>
    <w:p w:rsidR="0092387A" w:rsidRPr="0074112D" w:rsidRDefault="0092387A" w:rsidP="0074112D">
      <w:pPr>
        <w:pStyle w:val="ListParagraph"/>
        <w:tabs>
          <w:tab w:val="left" w:pos="9360"/>
        </w:tabs>
        <w:spacing w:line="120" w:lineRule="atLeast"/>
        <w:rPr>
          <w:rFonts w:ascii="Calibri" w:hAnsi="Calibri" w:cs="Arial"/>
          <w:u w:val="single"/>
        </w:rPr>
      </w:pPr>
      <w:r w:rsidRPr="0074112D">
        <w:rPr>
          <w:rFonts w:ascii="Calibri" w:hAnsi="Calibri" w:cs="Arial"/>
          <w:u w:val="single"/>
        </w:rPr>
        <w:tab/>
      </w:r>
    </w:p>
    <w:p w:rsidR="0092387A" w:rsidRPr="008527AF" w:rsidRDefault="0092387A" w:rsidP="0092387A">
      <w:pPr>
        <w:pStyle w:val="ListParagraph"/>
        <w:tabs>
          <w:tab w:val="left" w:pos="720"/>
        </w:tabs>
        <w:spacing w:line="240" w:lineRule="atLeast"/>
        <w:rPr>
          <w:rFonts w:ascii="Calibri" w:hAnsi="Calibri" w:cs="Arial"/>
        </w:rPr>
      </w:pPr>
    </w:p>
    <w:p w:rsidR="0092387A" w:rsidRPr="0074112D" w:rsidRDefault="0074112D" w:rsidP="0074112D">
      <w:pPr>
        <w:pStyle w:val="ListParagraph"/>
        <w:tabs>
          <w:tab w:val="left" w:pos="9360"/>
        </w:tabs>
        <w:spacing w:line="240" w:lineRule="atLeast"/>
        <w:rPr>
          <w:rFonts w:ascii="Calibri" w:hAnsi="Calibri" w:cs="Arial"/>
          <w:u w:val="single"/>
        </w:rPr>
      </w:pPr>
      <w:r w:rsidRPr="0074112D">
        <w:rPr>
          <w:rFonts w:ascii="Calibri" w:hAnsi="Calibri" w:cs="Arial"/>
          <w:u w:val="single"/>
        </w:rPr>
        <w:tab/>
      </w:r>
    </w:p>
    <w:p w:rsidR="0074112D" w:rsidRDefault="0074112D" w:rsidP="0092387A">
      <w:pPr>
        <w:pStyle w:val="ListParagraph"/>
        <w:tabs>
          <w:tab w:val="left" w:pos="720"/>
        </w:tabs>
        <w:spacing w:line="240" w:lineRule="atLeast"/>
        <w:rPr>
          <w:rFonts w:ascii="Calibri" w:hAnsi="Calibri" w:cs="Arial"/>
        </w:rPr>
      </w:pPr>
    </w:p>
    <w:p w:rsidR="0092387A" w:rsidRPr="008527AF" w:rsidRDefault="0092387A" w:rsidP="0074112D">
      <w:pPr>
        <w:pStyle w:val="ListParagraph"/>
        <w:tabs>
          <w:tab w:val="left" w:pos="9360"/>
        </w:tabs>
        <w:spacing w:line="240" w:lineRule="atLeast"/>
        <w:rPr>
          <w:rFonts w:ascii="Calibri" w:hAnsi="Calibri" w:cs="Arial"/>
        </w:rPr>
      </w:pPr>
      <w:r w:rsidRPr="008527AF">
        <w:rPr>
          <w:rFonts w:ascii="Calibri" w:hAnsi="Calibri" w:cs="Arial"/>
        </w:rPr>
        <w:t>Firm's State or Foreign Country of Residence</w:t>
      </w:r>
      <w:r w:rsidR="003A4D21">
        <w:rPr>
          <w:rFonts w:ascii="Calibri" w:hAnsi="Calibri" w:cs="Arial"/>
        </w:rPr>
        <w:t>:</w:t>
      </w:r>
      <w:r w:rsidRPr="003A4D21">
        <w:rPr>
          <w:rFonts w:ascii="Calibri" w:hAnsi="Calibri" w:cs="Arial"/>
          <w:u w:val="single"/>
        </w:rPr>
        <w:t xml:space="preserve"> </w:t>
      </w:r>
      <w:r w:rsidRPr="0074112D">
        <w:rPr>
          <w:rFonts w:ascii="Calibri" w:hAnsi="Calibri" w:cs="Arial"/>
          <w:u w:val="single"/>
        </w:rPr>
        <w:t xml:space="preserve"> </w:t>
      </w:r>
      <w:r w:rsidR="0074112D" w:rsidRPr="0074112D">
        <w:rPr>
          <w:rFonts w:ascii="Calibri" w:hAnsi="Calibri" w:cs="Arial"/>
          <w:u w:val="single"/>
        </w:rPr>
        <w:tab/>
      </w:r>
    </w:p>
    <w:p w:rsidR="0092387A" w:rsidRPr="008527AF" w:rsidRDefault="0092387A" w:rsidP="0092387A">
      <w:pPr>
        <w:pStyle w:val="ListParagraph"/>
        <w:keepNext/>
        <w:keepLines/>
        <w:tabs>
          <w:tab w:val="left" w:pos="720"/>
        </w:tabs>
        <w:spacing w:line="120" w:lineRule="atLeast"/>
        <w:rPr>
          <w:rFonts w:ascii="Calibri" w:hAnsi="Calibri" w:cs="Arial"/>
        </w:rPr>
      </w:pPr>
    </w:p>
    <w:p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Sales contact</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rsidR="0092387A" w:rsidRPr="008527AF" w:rsidRDefault="0092387A" w:rsidP="0092387A">
      <w:pPr>
        <w:pStyle w:val="ListParagraph"/>
        <w:tabs>
          <w:tab w:val="left" w:pos="720"/>
        </w:tabs>
        <w:spacing w:line="120" w:lineRule="atLeast"/>
        <w:rPr>
          <w:rFonts w:ascii="Calibri" w:hAnsi="Calibri" w:cs="Arial"/>
        </w:rPr>
      </w:pPr>
    </w:p>
    <w:p w:rsidR="0092387A" w:rsidRPr="008527AF" w:rsidRDefault="0092387A" w:rsidP="0092387A">
      <w:pPr>
        <w:pStyle w:val="ListParagraph"/>
        <w:tabs>
          <w:tab w:val="left" w:pos="720"/>
        </w:tabs>
        <w:spacing w:line="120" w:lineRule="atLeast"/>
        <w:rPr>
          <w:rFonts w:ascii="Calibri" w:hAnsi="Calibri" w:cs="Arial"/>
          <w:u w:val="single"/>
        </w:rPr>
      </w:pPr>
      <w:r w:rsidRPr="008527AF">
        <w:rPr>
          <w:rFonts w:ascii="Calibri" w:hAnsi="Calibri" w:cs="Arial"/>
        </w:rPr>
        <w:t>Telephone Number</w:t>
      </w:r>
      <w:r w:rsidR="003A4D21">
        <w:rPr>
          <w:rFonts w:ascii="Calibri" w:hAnsi="Calibri" w:cs="Arial"/>
        </w:rPr>
        <w:t>:</w:t>
      </w:r>
      <w:r w:rsidRPr="003A4D21">
        <w:rPr>
          <w:rFonts w:ascii="Calibri" w:hAnsi="Calibri" w:cs="Arial"/>
          <w:u w:val="single"/>
        </w:rPr>
        <w:t xml:space="preserve">  </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rsidR="0092387A" w:rsidRPr="008527AF" w:rsidRDefault="0092387A" w:rsidP="0092387A">
      <w:pPr>
        <w:pStyle w:val="ListParagraph"/>
        <w:tabs>
          <w:tab w:val="left" w:pos="720"/>
        </w:tabs>
        <w:spacing w:line="120" w:lineRule="atLeast"/>
        <w:rPr>
          <w:rFonts w:ascii="Calibri" w:hAnsi="Calibri" w:cs="Arial"/>
        </w:rPr>
      </w:pPr>
    </w:p>
    <w:p w:rsidR="0092387A" w:rsidRPr="008527AF" w:rsidRDefault="0092387A" w:rsidP="0092387A">
      <w:pPr>
        <w:pStyle w:val="ListParagraph"/>
        <w:tabs>
          <w:tab w:val="left" w:pos="720"/>
        </w:tabs>
        <w:spacing w:line="120" w:lineRule="atLeast"/>
        <w:rPr>
          <w:rFonts w:ascii="Calibri" w:hAnsi="Calibri" w:cs="Arial"/>
        </w:rPr>
      </w:pPr>
      <w:r w:rsidRPr="008527AF">
        <w:rPr>
          <w:rFonts w:ascii="Calibri" w:hAnsi="Calibri" w:cs="Arial"/>
        </w:rPr>
        <w:t>Fax Number</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00A45C58">
        <w:rPr>
          <w:rFonts w:ascii="Calibri" w:hAnsi="Calibri" w:cs="Arial"/>
          <w:u w:val="single"/>
        </w:rPr>
        <w:tab/>
      </w:r>
      <w:r w:rsidRPr="008527AF">
        <w:rPr>
          <w:rFonts w:ascii="Calibri" w:hAnsi="Calibri" w:cs="Arial"/>
          <w:u w:val="single"/>
        </w:rPr>
        <w:tab/>
      </w:r>
    </w:p>
    <w:p w:rsidR="0092387A" w:rsidRPr="008527AF" w:rsidRDefault="0092387A" w:rsidP="0092387A">
      <w:pPr>
        <w:pStyle w:val="ListParagraph"/>
        <w:keepNext/>
        <w:keepLines/>
        <w:tabs>
          <w:tab w:val="left" w:pos="720"/>
        </w:tabs>
        <w:spacing w:line="120" w:lineRule="atLeast"/>
        <w:rPr>
          <w:rFonts w:ascii="Calibri" w:hAnsi="Calibri" w:cs="Arial"/>
        </w:rPr>
      </w:pPr>
    </w:p>
    <w:p w:rsidR="0092387A" w:rsidRPr="008527AF" w:rsidRDefault="0092387A" w:rsidP="0092387A">
      <w:pPr>
        <w:pStyle w:val="ListParagraph"/>
        <w:keepNext/>
        <w:keepLines/>
        <w:tabs>
          <w:tab w:val="left" w:pos="720"/>
        </w:tabs>
        <w:spacing w:line="120" w:lineRule="atLeast"/>
        <w:rPr>
          <w:rFonts w:ascii="Calibri" w:hAnsi="Calibri" w:cs="Arial"/>
        </w:rPr>
      </w:pPr>
      <w:r w:rsidRPr="008527AF">
        <w:rPr>
          <w:rFonts w:ascii="Calibri" w:hAnsi="Calibri" w:cs="Arial"/>
        </w:rPr>
        <w:t>Email</w:t>
      </w:r>
      <w:r w:rsidR="003A4D21">
        <w:rPr>
          <w:rFonts w:ascii="Calibri" w:hAnsi="Calibri" w:cs="Arial"/>
        </w:rPr>
        <w:t>:</w:t>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r w:rsidRPr="008527AF">
        <w:rPr>
          <w:rFonts w:ascii="Calibri" w:hAnsi="Calibri" w:cs="Arial"/>
          <w:u w:val="single"/>
        </w:rPr>
        <w:tab/>
      </w:r>
    </w:p>
    <w:p w:rsidR="0092387A" w:rsidRDefault="0092387A" w:rsidP="0092387A">
      <w:pPr>
        <w:pStyle w:val="ListParagraph"/>
        <w:tabs>
          <w:tab w:val="left" w:pos="720"/>
        </w:tabs>
        <w:autoSpaceDE w:val="0"/>
        <w:autoSpaceDN w:val="0"/>
        <w:adjustRightInd w:val="0"/>
        <w:spacing w:after="0" w:line="240" w:lineRule="auto"/>
        <w:rPr>
          <w:rFonts w:cs="Arial"/>
          <w:b/>
          <w:bCs/>
        </w:rPr>
      </w:pPr>
    </w:p>
    <w:p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rsidR="00E60EE0" w:rsidRPr="00E60EE0" w:rsidRDefault="00E60EE0" w:rsidP="00E60EE0">
      <w:pPr>
        <w:pStyle w:val="ListParagraph"/>
        <w:numPr>
          <w:ilvl w:val="0"/>
          <w:numId w:val="13"/>
        </w:numPr>
        <w:spacing w:after="0" w:line="240" w:lineRule="auto"/>
        <w:contextualSpacing w:val="0"/>
        <w:jc w:val="both"/>
        <w:rPr>
          <w:rFonts w:eastAsia="Times New Roman" w:cs="Arial"/>
          <w:b/>
          <w:vanish/>
          <w:color w:val="000000"/>
        </w:rPr>
      </w:pPr>
    </w:p>
    <w:p w:rsidR="0092387A" w:rsidRPr="00015A0A"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Pr>
          <w:rFonts w:cs="Arial"/>
          <w:b/>
          <w:color w:val="000000"/>
        </w:rPr>
        <w:t>Contract Terms and Conditions</w:t>
      </w:r>
    </w:p>
    <w:p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Contract(s) that the Agency expects to award as a result of this solicitation will be based upon the final Bid submitted by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and the solicitation. The contract between the Agency and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be a combination of the specifications, terms and conditions of the solicitation, the contract terms and conditions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solicitation</w:t>
      </w:r>
      <w:r w:rsidRPr="00FB4F52">
        <w:rPr>
          <w:rFonts w:asciiTheme="minorHAnsi" w:hAnsiTheme="minorHAnsi" w:cs="Arial"/>
          <w:color w:val="000000"/>
          <w:sz w:val="22"/>
          <w:szCs w:val="22"/>
        </w:rPr>
        <w:t xml:space="preserve">, the offer of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contained in the final Bid submitted by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written clarifications or changes made in accordance with the provisions of the solicitation, and any other terms deemed necessary by the Agency, except that no objection or amendment by a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to the provisions or terms and conditions of the solicitation shall be incorporated into the Contract unless the Agency has explicitly accepted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objection or amendment in writing. The contract terms and conditions contained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solicitation</w:t>
      </w:r>
      <w:r w:rsidR="0079041E" w:rsidRPr="00FB4F52">
        <w:rPr>
          <w:rFonts w:asciiTheme="minorHAnsi" w:hAnsiTheme="minorHAnsi" w:cs="Arial"/>
          <w:color w:val="000000"/>
          <w:sz w:val="22"/>
          <w:szCs w:val="22"/>
        </w:rPr>
        <w:t xml:space="preserve"> </w:t>
      </w:r>
      <w:r w:rsidRPr="00FB4F52">
        <w:rPr>
          <w:rFonts w:asciiTheme="minorHAnsi" w:hAnsiTheme="minorHAnsi" w:cs="Arial"/>
          <w:color w:val="000000"/>
          <w:sz w:val="22"/>
          <w:szCs w:val="22"/>
        </w:rPr>
        <w:t xml:space="preserve">will be incorporated into the Contract. </w:t>
      </w:r>
    </w:p>
    <w:p w:rsidR="0092387A" w:rsidRPr="00FB4F52" w:rsidRDefault="0092387A" w:rsidP="0092387A">
      <w:pPr>
        <w:ind w:left="720"/>
        <w:jc w:val="both"/>
        <w:rPr>
          <w:rFonts w:asciiTheme="minorHAnsi" w:hAnsiTheme="minorHAnsi" w:cs="Arial"/>
          <w:color w:val="000000"/>
          <w:sz w:val="22"/>
          <w:szCs w:val="22"/>
        </w:rPr>
      </w:pPr>
    </w:p>
    <w:p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contract terms and conditions may be supplemented at the time of Contract execution and are provided to enable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to better evaluate the costs associated with the solicitation requirements and the Contract.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s should plan on the contract terms and conditions contained </w:t>
      </w:r>
      <w:r w:rsidR="004978BF">
        <w:rPr>
          <w:rFonts w:asciiTheme="minorHAnsi" w:hAnsiTheme="minorHAnsi"/>
          <w:color w:val="000000"/>
          <w:sz w:val="22"/>
          <w:szCs w:val="22"/>
        </w:rPr>
        <w:t>i</w:t>
      </w:r>
      <w:r w:rsidR="004978BF" w:rsidRPr="00FB4F52">
        <w:rPr>
          <w:rFonts w:asciiTheme="minorHAnsi" w:hAnsiTheme="minorHAnsi"/>
          <w:color w:val="000000"/>
          <w:sz w:val="22"/>
          <w:szCs w:val="22"/>
        </w:rPr>
        <w:t xml:space="preserve">n </w:t>
      </w:r>
      <w:r w:rsidR="004978BF" w:rsidRPr="005F245A">
        <w:rPr>
          <w:rFonts w:asciiTheme="minorHAnsi" w:hAnsiTheme="minorHAnsi"/>
          <w:sz w:val="22"/>
          <w:szCs w:val="22"/>
        </w:rPr>
        <w:t>the</w:t>
      </w:r>
      <w:r w:rsidR="004978BF" w:rsidRPr="00FB4F52">
        <w:rPr>
          <w:rFonts w:asciiTheme="minorHAnsi" w:hAnsiTheme="minorHAnsi"/>
          <w:sz w:val="22"/>
          <w:szCs w:val="22"/>
        </w:rPr>
        <w:t xml:space="preserve"> </w:t>
      </w:r>
      <w:r w:rsidR="004978BF">
        <w:rPr>
          <w:rFonts w:asciiTheme="minorHAnsi" w:hAnsiTheme="minorHAnsi"/>
          <w:sz w:val="22"/>
        </w:rPr>
        <w:t>solicitation</w:t>
      </w:r>
      <w:r w:rsidRPr="00FB4F52">
        <w:rPr>
          <w:rFonts w:asciiTheme="minorHAnsi" w:hAnsiTheme="minorHAnsi" w:cs="Arial"/>
          <w:color w:val="000000"/>
          <w:sz w:val="22"/>
          <w:szCs w:val="22"/>
        </w:rPr>
        <w:t xml:space="preserve"> being included in any contract awarded as a result of this solicitation. All costs associated with complying with these requirements should be included in any pricing quoted by 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By submitting a Bid, each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acknowledges its acceptance of the solicitation terms and conditions without change except as otherwise expressly stated in </w:t>
      </w:r>
      <w:r w:rsidR="0079041E">
        <w:rPr>
          <w:rFonts w:asciiTheme="minorHAnsi" w:hAnsiTheme="minorHAnsi" w:cs="Arial"/>
          <w:color w:val="000000"/>
          <w:sz w:val="22"/>
          <w:szCs w:val="22"/>
        </w:rPr>
        <w:t>A</w:t>
      </w:r>
      <w:r w:rsidRPr="009C0664">
        <w:rPr>
          <w:rFonts w:asciiTheme="minorHAnsi" w:hAnsiTheme="minorHAnsi" w:cs="Arial"/>
          <w:color w:val="000000"/>
          <w:sz w:val="22"/>
          <w:szCs w:val="22"/>
        </w:rPr>
        <w:t>ttachment</w:t>
      </w:r>
      <w:r w:rsidR="0079041E">
        <w:rPr>
          <w:rFonts w:asciiTheme="minorHAnsi" w:hAnsiTheme="minorHAnsi" w:cs="Arial"/>
          <w:color w:val="000000"/>
          <w:sz w:val="22"/>
          <w:szCs w:val="22"/>
        </w:rPr>
        <w:t xml:space="preserve"> 3</w:t>
      </w:r>
      <w:r w:rsidRPr="00FB4F52">
        <w:rPr>
          <w:rFonts w:asciiTheme="minorHAnsi" w:hAnsiTheme="minorHAnsi" w:cs="Arial"/>
          <w:color w:val="000000"/>
          <w:sz w:val="22"/>
          <w:szCs w:val="22"/>
        </w:rPr>
        <w:t xml:space="preserve">. If a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takes exception to a provision, it must state the reason for the exception and the specific contract language it proposes to include in place of the provision. Exceptions that materially change these terms or the requirements of the solicitation may be deemed non-responsive by the State, in its sole discretion, resulting in possible disqualification </w:t>
      </w:r>
      <w:r w:rsidRPr="00FB4F52">
        <w:rPr>
          <w:rFonts w:asciiTheme="minorHAnsi" w:hAnsiTheme="minorHAnsi" w:cs="Arial"/>
          <w:color w:val="000000"/>
          <w:sz w:val="22"/>
          <w:szCs w:val="22"/>
        </w:rPr>
        <w:lastRenderedPageBreak/>
        <w:t xml:space="preserve">of the Bid. The Agency reserves the right to either award a Contract(s) without further negotiation with the successful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or to negotiate contract terms with the selected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if the best interests of the Agency would be served. </w:t>
      </w:r>
    </w:p>
    <w:p w:rsidR="00DF4EFF" w:rsidRPr="00FB4F52" w:rsidRDefault="00DF4EFF" w:rsidP="0092387A">
      <w:pPr>
        <w:ind w:left="720"/>
        <w:jc w:val="both"/>
        <w:rPr>
          <w:rFonts w:asciiTheme="minorHAnsi" w:hAnsiTheme="minorHAnsi" w:cs="Arial"/>
          <w:color w:val="0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442C5F">
        <w:tc>
          <w:tcPr>
            <w:tcW w:w="4320" w:type="dxa"/>
            <w:tcBorders>
              <w:top w:val="nil"/>
              <w:left w:val="nil"/>
              <w:bottom w:val="nil"/>
              <w:right w:val="nil"/>
            </w:tcBorders>
          </w:tcPr>
          <w:p w:rsidR="00442C5F" w:rsidRDefault="00442C5F" w:rsidP="00442C5F">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96A1E">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96A1E">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96A1E">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96A1E">
            <w:pPr>
              <w:pStyle w:val="NoSpacing"/>
              <w:jc w:val="both"/>
              <w:rPr>
                <w:b/>
              </w:rPr>
            </w:pPr>
          </w:p>
        </w:tc>
      </w:tr>
    </w:tbl>
    <w:p w:rsidR="00F96A1E" w:rsidRPr="00766AD2" w:rsidRDefault="00F96A1E" w:rsidP="00F96A1E">
      <w:pPr>
        <w:pStyle w:val="NoSpacing"/>
        <w:jc w:val="both"/>
        <w:rPr>
          <w:b/>
        </w:rPr>
      </w:pPr>
    </w:p>
    <w:p w:rsidR="0092387A" w:rsidRPr="00766AD2"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766AD2">
        <w:rPr>
          <w:rFonts w:cs="Arial"/>
          <w:b/>
          <w:color w:val="000000"/>
        </w:rPr>
        <w:t>Terms and Conditions</w:t>
      </w:r>
    </w:p>
    <w:p w:rsidR="0092387A"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parties agree to comply with the terms and conditions </w:t>
      </w:r>
      <w:r w:rsidR="00E85DBF">
        <w:rPr>
          <w:rFonts w:asciiTheme="minorHAnsi" w:hAnsiTheme="minorHAnsi"/>
          <w:color w:val="000000"/>
          <w:sz w:val="22"/>
          <w:szCs w:val="22"/>
        </w:rPr>
        <w:t>as provided on the Cover Sheet</w:t>
      </w:r>
      <w:r w:rsidR="00D176C2" w:rsidRPr="00FB4F52">
        <w:rPr>
          <w:rFonts w:asciiTheme="minorHAnsi" w:hAnsiTheme="minorHAnsi" w:cs="Arial"/>
          <w:color w:val="000000"/>
          <w:sz w:val="22"/>
          <w:szCs w:val="22"/>
        </w:rPr>
        <w:t xml:space="preserve"> </w:t>
      </w:r>
      <w:r w:rsidR="00E85DBF">
        <w:rPr>
          <w:rFonts w:asciiTheme="minorHAnsi" w:hAnsiTheme="minorHAnsi" w:cs="Arial"/>
          <w:color w:val="000000"/>
          <w:sz w:val="22"/>
          <w:szCs w:val="22"/>
        </w:rPr>
        <w:t xml:space="preserve">of this document </w:t>
      </w:r>
      <w:r w:rsidR="007420FA">
        <w:rPr>
          <w:rFonts w:asciiTheme="minorHAnsi" w:hAnsiTheme="minorHAnsi" w:cs="Arial"/>
          <w:color w:val="000000"/>
          <w:sz w:val="22"/>
          <w:szCs w:val="22"/>
        </w:rPr>
        <w:t>and also the Vehicle Specifications Terms and Conditions</w:t>
      </w:r>
      <w:r w:rsidR="007420FA" w:rsidRPr="00FB4F52">
        <w:rPr>
          <w:rFonts w:asciiTheme="minorHAnsi" w:hAnsiTheme="minorHAnsi" w:cs="Arial"/>
          <w:color w:val="000000"/>
          <w:sz w:val="22"/>
          <w:szCs w:val="22"/>
        </w:rPr>
        <w:t xml:space="preserve"> </w:t>
      </w:r>
      <w:r w:rsidRPr="00FB4F52">
        <w:rPr>
          <w:rFonts w:asciiTheme="minorHAnsi" w:hAnsiTheme="minorHAnsi" w:cs="Arial"/>
          <w:color w:val="000000"/>
          <w:sz w:val="22"/>
          <w:szCs w:val="22"/>
        </w:rPr>
        <w:t xml:space="preserve">which are by this reference made a part of the Agreement. </w:t>
      </w:r>
    </w:p>
    <w:p w:rsidR="00215CCC" w:rsidRDefault="00215CCC" w:rsidP="00215CCC">
      <w:pPr>
        <w:pStyle w:val="NoSpacing"/>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F64926">
        <w:tc>
          <w:tcPr>
            <w:tcW w:w="432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E85DBF" w:rsidRDefault="00E85DBF" w:rsidP="00E85DBF">
      <w:pPr>
        <w:pStyle w:val="ListParagraph"/>
        <w:tabs>
          <w:tab w:val="left" w:pos="720"/>
        </w:tabs>
        <w:autoSpaceDE w:val="0"/>
        <w:autoSpaceDN w:val="0"/>
        <w:adjustRightInd w:val="0"/>
        <w:spacing w:after="0" w:line="240" w:lineRule="auto"/>
        <w:rPr>
          <w:rFonts w:cs="Arial"/>
          <w:b/>
          <w:color w:val="000000"/>
        </w:rPr>
      </w:pPr>
    </w:p>
    <w:p w:rsidR="0092387A" w:rsidRPr="00250215"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250215">
        <w:rPr>
          <w:rFonts w:cs="Arial"/>
          <w:b/>
          <w:color w:val="000000"/>
        </w:rPr>
        <w:t xml:space="preserve">Terminations, Litigation, Debarment </w:t>
      </w:r>
    </w:p>
    <w:p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must provide the following information: </w:t>
      </w:r>
    </w:p>
    <w:p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has the </w:t>
      </w:r>
      <w:r w:rsidR="00AA6A5D">
        <w:rPr>
          <w:rFonts w:cs="Arial"/>
          <w:color w:val="000000"/>
        </w:rPr>
        <w:t>Bidder</w:t>
      </w:r>
      <w:r w:rsidRPr="00FB4F52">
        <w:rPr>
          <w:rFonts w:cs="Arial"/>
          <w:color w:val="000000"/>
        </w:rPr>
        <w:t xml:space="preserve"> had a contract for goods and/or services terminated for any reason? If so, provide full details related to the termination. </w:t>
      </w:r>
    </w:p>
    <w:p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describe any damages or penalties or settlements to resolve disputes entered into by </w:t>
      </w:r>
      <w:r w:rsidR="00AA6A5D">
        <w:rPr>
          <w:rFonts w:cs="Arial"/>
          <w:color w:val="000000"/>
        </w:rPr>
        <w:t>Bidder</w:t>
      </w:r>
      <w:r w:rsidRPr="00FB4F52">
        <w:rPr>
          <w:rFonts w:cs="Arial"/>
          <w:color w:val="000000"/>
        </w:rPr>
        <w:t xml:space="preserve"> under any of its existing or past contracts as it relates to goods and/or services performed that are similar to the goods and/or services contemplated by this </w:t>
      </w:r>
      <w:r w:rsidR="00CA62F1" w:rsidRPr="00FB4F52">
        <w:rPr>
          <w:rFonts w:cs="Arial"/>
          <w:color w:val="000000"/>
        </w:rPr>
        <w:t>RF</w:t>
      </w:r>
      <w:r w:rsidR="00CA62F1">
        <w:rPr>
          <w:rFonts w:cs="Arial"/>
          <w:color w:val="000000"/>
        </w:rPr>
        <w:t>B</w:t>
      </w:r>
      <w:r w:rsidRPr="00FB4F52">
        <w:rPr>
          <w:rFonts w:cs="Arial"/>
          <w:color w:val="000000"/>
        </w:rPr>
        <w:t xml:space="preserve">. If so, indicate the reason for the penalty or exchange of property, goods, or services and the estimated amount of the cost of that incident to the </w:t>
      </w:r>
      <w:r w:rsidR="00AA6A5D">
        <w:rPr>
          <w:rFonts w:cs="Arial"/>
          <w:color w:val="000000"/>
        </w:rPr>
        <w:t>Bidder</w:t>
      </w:r>
      <w:r w:rsidRPr="00FB4F52">
        <w:rPr>
          <w:rFonts w:cs="Arial"/>
          <w:color w:val="000000"/>
        </w:rPr>
        <w:t xml:space="preserve">. </w:t>
      </w:r>
    </w:p>
    <w:p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describe any order, judgment or decree of any Federal or State authority barring, suspending or otherwise limiting the right of the </w:t>
      </w:r>
      <w:r w:rsidR="00AA6A5D">
        <w:rPr>
          <w:rFonts w:cs="Arial"/>
          <w:color w:val="000000"/>
        </w:rPr>
        <w:t>Bidder</w:t>
      </w:r>
      <w:r w:rsidRPr="00FB4F52">
        <w:rPr>
          <w:rFonts w:cs="Arial"/>
          <w:color w:val="000000"/>
        </w:rPr>
        <w:t xml:space="preserve"> to engage in any business, practice or activity. </w:t>
      </w:r>
    </w:p>
    <w:p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During the last five (5) years, list and summarize all litigation or threatened litigation, administrative or regulatory proceedings, or similar matters to which the </w:t>
      </w:r>
      <w:r w:rsidR="00AA6A5D">
        <w:rPr>
          <w:rFonts w:cs="Arial"/>
          <w:color w:val="000000"/>
        </w:rPr>
        <w:t>Bidder</w:t>
      </w:r>
      <w:r w:rsidRPr="00FB4F52">
        <w:rPr>
          <w:rFonts w:cs="Arial"/>
          <w:color w:val="000000"/>
        </w:rPr>
        <w:t xml:space="preserve"> or its officers have been a party. </w:t>
      </w:r>
    </w:p>
    <w:p w:rsidR="0092387A" w:rsidRPr="00FB4F52"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The </w:t>
      </w:r>
      <w:r w:rsidR="00AA6A5D">
        <w:rPr>
          <w:rFonts w:cs="Arial"/>
          <w:color w:val="000000"/>
        </w:rPr>
        <w:t>Bidder</w:t>
      </w:r>
      <w:r w:rsidRPr="00FB4F52">
        <w:rPr>
          <w:rFonts w:cs="Arial"/>
          <w:color w:val="000000"/>
        </w:rPr>
        <w:t xml:space="preserve"> must also state whether it or any owners, officers, or primary partners have ever been convicted of a felony. Failure to disclose these matters may result in rejection of the </w:t>
      </w:r>
      <w:r w:rsidR="00CA62F1">
        <w:rPr>
          <w:rFonts w:cs="Arial"/>
          <w:color w:val="000000"/>
        </w:rPr>
        <w:t>Bid</w:t>
      </w:r>
      <w:r w:rsidR="00CA62F1" w:rsidRPr="00FB4F52">
        <w:rPr>
          <w:rFonts w:cs="Arial"/>
          <w:color w:val="000000"/>
        </w:rPr>
        <w:t xml:space="preserve"> </w:t>
      </w:r>
      <w:r w:rsidRPr="00FB4F52">
        <w:rPr>
          <w:rFonts w:cs="Arial"/>
          <w:color w:val="000000"/>
        </w:rPr>
        <w:t xml:space="preserve">or termination of any subsequent Contract. </w:t>
      </w:r>
    </w:p>
    <w:p w:rsidR="0092387A" w:rsidRDefault="0092387A" w:rsidP="0092387A">
      <w:pPr>
        <w:pStyle w:val="ListParagraph"/>
        <w:numPr>
          <w:ilvl w:val="0"/>
          <w:numId w:val="2"/>
        </w:numPr>
        <w:autoSpaceDE w:val="0"/>
        <w:autoSpaceDN w:val="0"/>
        <w:adjustRightInd w:val="0"/>
        <w:spacing w:after="0" w:line="240" w:lineRule="auto"/>
        <w:ind w:left="900" w:hanging="180"/>
        <w:jc w:val="both"/>
        <w:rPr>
          <w:rFonts w:cs="Arial"/>
          <w:color w:val="000000"/>
        </w:rPr>
      </w:pPr>
      <w:r w:rsidRPr="00FB4F52">
        <w:rPr>
          <w:rFonts w:cs="Arial"/>
          <w:color w:val="000000"/>
        </w:rPr>
        <w:t xml:space="preserve">This is a continuing disclosure requirement. Any such matter commencing after submission of a </w:t>
      </w:r>
      <w:r w:rsidR="00CA62F1">
        <w:rPr>
          <w:rFonts w:cs="Arial"/>
          <w:color w:val="000000"/>
        </w:rPr>
        <w:t>Bid</w:t>
      </w:r>
      <w:r w:rsidRPr="00FB4F52">
        <w:rPr>
          <w:rFonts w:cs="Arial"/>
          <w:color w:val="000000"/>
        </w:rPr>
        <w:t xml:space="preserve">, and with respect to the successful </w:t>
      </w:r>
      <w:r w:rsidR="00AA6A5D">
        <w:rPr>
          <w:rFonts w:cs="Arial"/>
          <w:color w:val="000000"/>
        </w:rPr>
        <w:t>Bidder</w:t>
      </w:r>
      <w:r w:rsidRPr="00FB4F52">
        <w:rPr>
          <w:rFonts w:cs="Arial"/>
          <w:color w:val="000000"/>
        </w:rPr>
        <w:t xml:space="preserve"> after the execution of a Contract, must be disclosed in a timely manner in a written statement to the Agency. </w:t>
      </w:r>
    </w:p>
    <w:p w:rsidR="003A4D21" w:rsidRPr="00FB4F52" w:rsidRDefault="003A4D21" w:rsidP="003A4D21">
      <w:pPr>
        <w:pStyle w:val="ListParagraph"/>
        <w:autoSpaceDE w:val="0"/>
        <w:autoSpaceDN w:val="0"/>
        <w:adjustRightInd w:val="0"/>
        <w:spacing w:after="0" w:line="240" w:lineRule="auto"/>
        <w:ind w:left="900"/>
        <w:jc w:val="both"/>
        <w:rPr>
          <w:rFonts w:cs="Arial"/>
          <w:color w:val="000000"/>
        </w:rPr>
      </w:pPr>
    </w:p>
    <w:p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rsidR="003A4D21" w:rsidRPr="003A4D21" w:rsidRDefault="003A4D21" w:rsidP="003A4D21">
      <w:pPr>
        <w:tabs>
          <w:tab w:val="left" w:pos="9360"/>
        </w:tabs>
        <w:spacing w:line="480" w:lineRule="auto"/>
        <w:ind w:left="720"/>
        <w:rPr>
          <w:rFonts w:ascii="Calibri" w:hAnsi="Calibri" w:cs="Arial"/>
          <w:u w:val="single"/>
        </w:rPr>
      </w:pPr>
      <w:r w:rsidRPr="003A4D21">
        <w:rPr>
          <w:rFonts w:ascii="Calibri" w:hAnsi="Calibri" w:cs="Arial"/>
          <w:u w:val="single"/>
        </w:rPr>
        <w:tab/>
      </w:r>
    </w:p>
    <w:p w:rsidR="0092387A" w:rsidRPr="00FB4F52"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FB4F52">
        <w:rPr>
          <w:rFonts w:cs="Arial"/>
          <w:b/>
          <w:color w:val="000000"/>
        </w:rPr>
        <w:t xml:space="preserve">Preference </w:t>
      </w:r>
    </w:p>
    <w:p w:rsidR="0092387A" w:rsidRPr="00FB4F52" w:rsidRDefault="0092387A" w:rsidP="0092387A">
      <w:pPr>
        <w:ind w:left="720"/>
        <w:jc w:val="both"/>
        <w:rPr>
          <w:rFonts w:asciiTheme="minorHAnsi" w:hAnsiTheme="minorHAnsi" w:cs="Arial"/>
          <w:color w:val="000000"/>
          <w:sz w:val="22"/>
          <w:szCs w:val="22"/>
        </w:rPr>
      </w:pPr>
      <w:r w:rsidRPr="00FB4F52">
        <w:rPr>
          <w:rFonts w:asciiTheme="minorHAnsi" w:hAnsiTheme="minorHAnsi" w:cs="Arial"/>
          <w:color w:val="000000"/>
          <w:sz w:val="22"/>
          <w:szCs w:val="22"/>
        </w:rPr>
        <w:t xml:space="preserve">The </w:t>
      </w:r>
      <w:r w:rsidR="00AA6A5D">
        <w:rPr>
          <w:rFonts w:asciiTheme="minorHAnsi" w:hAnsiTheme="minorHAnsi" w:cs="Arial"/>
          <w:color w:val="000000"/>
          <w:sz w:val="22"/>
          <w:szCs w:val="22"/>
        </w:rPr>
        <w:t>Bidder</w:t>
      </w:r>
      <w:r w:rsidRPr="00FB4F52">
        <w:rPr>
          <w:rFonts w:asciiTheme="minorHAnsi" w:hAnsiTheme="minorHAnsi" w:cs="Arial"/>
          <w:color w:val="000000"/>
          <w:sz w:val="22"/>
          <w:szCs w:val="22"/>
        </w:rPr>
        <w:t xml:space="preserve"> shall provide the following general background information: For an out-of-state Bidder, Bidder certifies the Resident Preference given by the State or Foreign Country of Bidder’s residence. Enter the resident preference in the text box or indicate no preference.</w:t>
      </w:r>
    </w:p>
    <w:p w:rsidR="00442C5F" w:rsidRDefault="00442C5F"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3510"/>
        <w:gridCol w:w="630"/>
        <w:gridCol w:w="270"/>
        <w:gridCol w:w="540"/>
        <w:gridCol w:w="270"/>
        <w:gridCol w:w="1620"/>
        <w:gridCol w:w="1800"/>
      </w:tblGrid>
      <w:tr w:rsidR="00A401CA" w:rsidTr="00A401CA">
        <w:tc>
          <w:tcPr>
            <w:tcW w:w="3510" w:type="dxa"/>
            <w:tcBorders>
              <w:top w:val="nil"/>
              <w:left w:val="nil"/>
              <w:bottom w:val="nil"/>
              <w:right w:val="nil"/>
            </w:tcBorders>
          </w:tcPr>
          <w:p w:rsidR="00A401CA" w:rsidRDefault="00AA6A5D" w:rsidP="00F64926">
            <w:pPr>
              <w:pStyle w:val="NoSpacing"/>
              <w:ind w:left="-108"/>
              <w:jc w:val="both"/>
              <w:rPr>
                <w:b/>
              </w:rPr>
            </w:pPr>
            <w:r>
              <w:rPr>
                <w:rFonts w:asciiTheme="minorHAnsi" w:hAnsiTheme="minorHAnsi"/>
                <w:b/>
                <w:color w:val="C00000"/>
                <w:sz w:val="22"/>
                <w:szCs w:val="22"/>
              </w:rPr>
              <w:t>Bidder</w:t>
            </w:r>
            <w:r w:rsidR="008C640E">
              <w:rPr>
                <w:rFonts w:asciiTheme="minorHAnsi" w:hAnsiTheme="minorHAnsi"/>
                <w:b/>
                <w:color w:val="C00000"/>
                <w:sz w:val="22"/>
                <w:szCs w:val="22"/>
              </w:rPr>
              <w:t xml:space="preserve">’s </w:t>
            </w:r>
            <w:r w:rsidR="00A401CA">
              <w:rPr>
                <w:rFonts w:asciiTheme="minorHAnsi" w:hAnsiTheme="minorHAnsi"/>
                <w:b/>
                <w:color w:val="C00000"/>
                <w:sz w:val="22"/>
                <w:szCs w:val="22"/>
              </w:rPr>
              <w:t>state has a preference law</w:t>
            </w:r>
            <w:r w:rsidR="00A401CA" w:rsidRPr="00DF4EFF">
              <w:rPr>
                <w:rFonts w:asciiTheme="minorHAnsi" w:hAnsiTheme="minorHAnsi"/>
                <w:b/>
                <w:color w:val="C00000"/>
                <w:sz w:val="22"/>
                <w:szCs w:val="22"/>
              </w:rPr>
              <w:t>:</w:t>
            </w:r>
          </w:p>
        </w:tc>
        <w:tc>
          <w:tcPr>
            <w:tcW w:w="630" w:type="dxa"/>
            <w:tcBorders>
              <w:top w:val="nil"/>
              <w:left w:val="nil"/>
              <w:bottom w:val="nil"/>
              <w:right w:val="single" w:sz="4" w:space="0" w:color="auto"/>
            </w:tcBorders>
          </w:tcPr>
          <w:p w:rsidR="00A401CA" w:rsidRPr="00442C5F" w:rsidRDefault="00A401CA"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A401CA" w:rsidRDefault="00A401CA" w:rsidP="00F64926">
            <w:pPr>
              <w:pStyle w:val="NoSpacing"/>
              <w:jc w:val="both"/>
              <w:rPr>
                <w:b/>
              </w:rPr>
            </w:pPr>
          </w:p>
        </w:tc>
        <w:tc>
          <w:tcPr>
            <w:tcW w:w="540" w:type="dxa"/>
            <w:tcBorders>
              <w:top w:val="nil"/>
              <w:left w:val="single" w:sz="4" w:space="0" w:color="auto"/>
              <w:bottom w:val="nil"/>
              <w:right w:val="single" w:sz="4" w:space="0" w:color="auto"/>
            </w:tcBorders>
          </w:tcPr>
          <w:p w:rsidR="00A401CA" w:rsidRPr="00442C5F" w:rsidRDefault="00A401CA"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right w:val="single" w:sz="4" w:space="0" w:color="auto"/>
            </w:tcBorders>
          </w:tcPr>
          <w:p w:rsidR="00A401CA" w:rsidRDefault="00A401CA" w:rsidP="00F64926">
            <w:pPr>
              <w:pStyle w:val="NoSpacing"/>
              <w:jc w:val="both"/>
              <w:rPr>
                <w:b/>
              </w:rPr>
            </w:pPr>
          </w:p>
        </w:tc>
        <w:tc>
          <w:tcPr>
            <w:tcW w:w="1620" w:type="dxa"/>
            <w:tcBorders>
              <w:top w:val="nil"/>
              <w:left w:val="single" w:sz="4" w:space="0" w:color="auto"/>
              <w:bottom w:val="nil"/>
              <w:right w:val="nil"/>
            </w:tcBorders>
          </w:tcPr>
          <w:p w:rsidR="00A401CA" w:rsidRDefault="00AA6A5D" w:rsidP="00F64926">
            <w:pPr>
              <w:pStyle w:val="NoSpacing"/>
              <w:jc w:val="both"/>
              <w:rPr>
                <w:b/>
              </w:rPr>
            </w:pPr>
            <w:r>
              <w:rPr>
                <w:rFonts w:asciiTheme="minorHAnsi" w:hAnsiTheme="minorHAnsi"/>
                <w:b/>
                <w:color w:val="C00000"/>
                <w:sz w:val="22"/>
                <w:szCs w:val="22"/>
              </w:rPr>
              <w:t>Bidder</w:t>
            </w:r>
            <w:r w:rsidR="008C640E">
              <w:rPr>
                <w:rFonts w:asciiTheme="minorHAnsi" w:hAnsiTheme="minorHAnsi"/>
                <w:b/>
                <w:color w:val="C00000"/>
                <w:sz w:val="22"/>
                <w:szCs w:val="22"/>
              </w:rPr>
              <w:t xml:space="preserve">’s </w:t>
            </w:r>
            <w:r w:rsidR="00A401CA">
              <w:rPr>
                <w:rFonts w:asciiTheme="minorHAnsi" w:hAnsiTheme="minorHAnsi"/>
                <w:b/>
                <w:color w:val="C00000"/>
                <w:sz w:val="22"/>
                <w:szCs w:val="22"/>
              </w:rPr>
              <w:t>state</w:t>
            </w:r>
          </w:p>
        </w:tc>
        <w:tc>
          <w:tcPr>
            <w:tcW w:w="1800" w:type="dxa"/>
            <w:tcBorders>
              <w:top w:val="nil"/>
              <w:left w:val="nil"/>
              <w:bottom w:val="single" w:sz="4" w:space="0" w:color="auto"/>
              <w:right w:val="nil"/>
            </w:tcBorders>
          </w:tcPr>
          <w:p w:rsidR="00A401CA" w:rsidRDefault="00A401CA" w:rsidP="00F64926">
            <w:pPr>
              <w:pStyle w:val="NoSpacing"/>
              <w:jc w:val="both"/>
              <w:rPr>
                <w:b/>
              </w:rPr>
            </w:pPr>
          </w:p>
        </w:tc>
      </w:tr>
    </w:tbl>
    <w:p w:rsidR="0092387A" w:rsidRPr="00F2454A" w:rsidRDefault="0092387A" w:rsidP="0076180D">
      <w:pPr>
        <w:pStyle w:val="ListParagraph"/>
        <w:numPr>
          <w:ilvl w:val="1"/>
          <w:numId w:val="11"/>
        </w:numPr>
        <w:tabs>
          <w:tab w:val="left" w:pos="720"/>
        </w:tabs>
        <w:autoSpaceDE w:val="0"/>
        <w:autoSpaceDN w:val="0"/>
        <w:adjustRightInd w:val="0"/>
        <w:spacing w:after="0" w:line="240" w:lineRule="auto"/>
        <w:ind w:left="720" w:hanging="720"/>
        <w:rPr>
          <w:b/>
        </w:rPr>
      </w:pPr>
      <w:r w:rsidRPr="0076180D">
        <w:rPr>
          <w:rFonts w:cs="Arial"/>
          <w:b/>
          <w:color w:val="000000"/>
        </w:rPr>
        <w:lastRenderedPageBreak/>
        <w:t>Additional</w:t>
      </w:r>
      <w:r w:rsidRPr="00F2454A">
        <w:rPr>
          <w:b/>
        </w:rPr>
        <w:t xml:space="preserve"> Items or Manufacturers</w:t>
      </w:r>
    </w:p>
    <w:p w:rsidR="0092387A"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The State reserves the right to add additional like items or manufacturers to the Contract during the life of the Contract, </w:t>
      </w:r>
      <w:r w:rsidRPr="00015A0A">
        <w:rPr>
          <w:rFonts w:asciiTheme="minorHAnsi" w:hAnsiTheme="minorHAnsi" w:cs="Arial"/>
          <w:color w:val="000000"/>
          <w:sz w:val="22"/>
          <w:szCs w:val="22"/>
        </w:rPr>
        <w:t>if</w:t>
      </w:r>
      <w:r w:rsidRPr="00FB4F52">
        <w:rPr>
          <w:rFonts w:asciiTheme="minorHAnsi" w:hAnsiTheme="minorHAnsi"/>
          <w:sz w:val="22"/>
          <w:szCs w:val="22"/>
        </w:rPr>
        <w:t xml:space="preserve"> it is in the best interest of the State to do so. Items or manufacturers may only be added upon the agreement of the Department.</w:t>
      </w:r>
    </w:p>
    <w:p w:rsidR="00E00053" w:rsidRPr="00FB4F52" w:rsidRDefault="00E00053" w:rsidP="0092387A">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140"/>
        <w:gridCol w:w="630"/>
        <w:gridCol w:w="270"/>
        <w:gridCol w:w="540"/>
        <w:gridCol w:w="270"/>
      </w:tblGrid>
      <w:tr w:rsidR="00442C5F" w:rsidTr="00A401CA">
        <w:tc>
          <w:tcPr>
            <w:tcW w:w="414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92387A" w:rsidRPr="00FB4F52" w:rsidRDefault="0092387A" w:rsidP="0092387A">
      <w:pPr>
        <w:jc w:val="both"/>
        <w:rPr>
          <w:rFonts w:asciiTheme="minorHAnsi" w:hAnsiTheme="minorHAnsi"/>
          <w:sz w:val="22"/>
          <w:szCs w:val="22"/>
        </w:rPr>
      </w:pPr>
    </w:p>
    <w:p w:rsidR="0092387A" w:rsidRPr="00430DA9" w:rsidRDefault="0042776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2" w:history="1">
        <w:r w:rsidR="0092387A" w:rsidRPr="00430DA9">
          <w:rPr>
            <w:rFonts w:cs="Arial"/>
            <w:b/>
            <w:color w:val="000000"/>
          </w:rPr>
          <w:t>Open Competition</w:t>
        </w:r>
      </w:hyperlink>
    </w:p>
    <w:p w:rsidR="0092387A"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Where, in these specifications, reference is made to materials, trade names, or articles of certain manufacture, it is done for the purpose of establishing a base of comparative quality type, and style and not for the purpose of limiting competition. Other materials or brands may be accepted if, in the opinion of the State of Iowa, they </w:t>
      </w:r>
      <w:r w:rsidRPr="00015A0A">
        <w:rPr>
          <w:rFonts w:asciiTheme="minorHAnsi" w:hAnsiTheme="minorHAnsi" w:cs="Arial"/>
          <w:color w:val="000000"/>
          <w:sz w:val="22"/>
          <w:szCs w:val="22"/>
        </w:rPr>
        <w:t>are</w:t>
      </w:r>
      <w:r w:rsidRPr="00FB4F52">
        <w:rPr>
          <w:rFonts w:asciiTheme="minorHAnsi" w:hAnsiTheme="minorHAnsi"/>
          <w:sz w:val="22"/>
          <w:szCs w:val="22"/>
        </w:rPr>
        <w:t xml:space="preserve"> equal in quality and of a design in harmony with the intent of these specifications. Samples WILL or MAY be requested to determine acceptance.</w:t>
      </w:r>
    </w:p>
    <w:p w:rsidR="00E00053" w:rsidRPr="00FB4F52" w:rsidRDefault="00E00053" w:rsidP="0092387A">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230"/>
        <w:gridCol w:w="630"/>
        <w:gridCol w:w="270"/>
        <w:gridCol w:w="540"/>
        <w:gridCol w:w="270"/>
      </w:tblGrid>
      <w:tr w:rsidR="00442C5F" w:rsidTr="00E734C0">
        <w:tc>
          <w:tcPr>
            <w:tcW w:w="423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E85DBF" w:rsidRPr="00E85DBF" w:rsidRDefault="00E85DBF" w:rsidP="00E85DBF">
      <w:pPr>
        <w:pStyle w:val="ListParagraph"/>
        <w:tabs>
          <w:tab w:val="left" w:pos="720"/>
        </w:tabs>
        <w:autoSpaceDE w:val="0"/>
        <w:autoSpaceDN w:val="0"/>
        <w:adjustRightInd w:val="0"/>
        <w:spacing w:after="0" w:line="240" w:lineRule="auto"/>
        <w:rPr>
          <w:rFonts w:cs="Arial"/>
          <w:b/>
          <w:color w:val="000000"/>
        </w:rPr>
      </w:pPr>
    </w:p>
    <w:p w:rsidR="0092387A" w:rsidRPr="00430DA9" w:rsidRDefault="0042776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3" w:history="1">
        <w:r w:rsidR="0092387A" w:rsidRPr="0076180D">
          <w:rPr>
            <w:rFonts w:cs="Arial"/>
            <w:b/>
            <w:color w:val="000000"/>
          </w:rPr>
          <w:t>Silence</w:t>
        </w:r>
        <w:r w:rsidR="0092387A" w:rsidRPr="00430DA9">
          <w:rPr>
            <w:rFonts w:cs="Arial"/>
            <w:b/>
            <w:color w:val="000000"/>
          </w:rPr>
          <w:t xml:space="preserve"> of Specification</w:t>
        </w:r>
      </w:hyperlink>
    </w:p>
    <w:p w:rsidR="0092387A" w:rsidRPr="00FB4F52" w:rsidRDefault="0092387A" w:rsidP="0092387A">
      <w:pPr>
        <w:ind w:left="720"/>
        <w:jc w:val="both"/>
        <w:rPr>
          <w:rFonts w:asciiTheme="minorHAnsi" w:hAnsiTheme="minorHAnsi"/>
          <w:sz w:val="22"/>
          <w:szCs w:val="22"/>
        </w:rPr>
      </w:pPr>
      <w:r w:rsidRPr="00FB4F52">
        <w:rPr>
          <w:rFonts w:asciiTheme="minorHAnsi" w:hAnsiTheme="minorHAnsi"/>
          <w:sz w:val="22"/>
          <w:szCs w:val="22"/>
        </w:rPr>
        <w:t xml:space="preserve">The apparent silence of these specifications as to any details or the omission from it of a detail description concerning any </w:t>
      </w:r>
      <w:r w:rsidRPr="00015A0A">
        <w:rPr>
          <w:rFonts w:asciiTheme="minorHAnsi" w:hAnsiTheme="minorHAnsi" w:cs="Arial"/>
          <w:color w:val="000000"/>
          <w:sz w:val="22"/>
          <w:szCs w:val="22"/>
        </w:rPr>
        <w:t>point</w:t>
      </w:r>
      <w:r w:rsidRPr="00FB4F52">
        <w:rPr>
          <w:rFonts w:asciiTheme="minorHAnsi" w:hAnsiTheme="minorHAnsi"/>
          <w:sz w:val="22"/>
          <w:szCs w:val="22"/>
        </w:rPr>
        <w:t xml:space="preserve"> shall be interpreted as meaning that only the best commercial practices are to prevail, and that only materials and/or workmanship of finest quality shall be used. </w:t>
      </w:r>
    </w:p>
    <w:p w:rsidR="00E00053" w:rsidRPr="00FB4F52" w:rsidRDefault="00E00053" w:rsidP="00E00053">
      <w:pPr>
        <w:ind w:left="72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F64926">
        <w:tc>
          <w:tcPr>
            <w:tcW w:w="432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92387A" w:rsidRPr="00FB4F52" w:rsidRDefault="0092387A" w:rsidP="0092387A">
      <w:pPr>
        <w:jc w:val="both"/>
        <w:rPr>
          <w:rFonts w:asciiTheme="minorHAnsi" w:hAnsiTheme="minorHAnsi"/>
          <w:sz w:val="22"/>
          <w:szCs w:val="22"/>
        </w:rPr>
      </w:pPr>
    </w:p>
    <w:p w:rsidR="0092387A" w:rsidRPr="00430DA9"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430DA9">
        <w:rPr>
          <w:rFonts w:cs="Arial"/>
          <w:b/>
          <w:color w:val="000000"/>
        </w:rPr>
        <w:t>FOB Destination, Freight Prepaid</w:t>
      </w:r>
    </w:p>
    <w:p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F64926">
        <w:tc>
          <w:tcPr>
            <w:tcW w:w="432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92387A" w:rsidRPr="00FB4F52" w:rsidRDefault="0092387A" w:rsidP="0092387A">
      <w:pPr>
        <w:jc w:val="both"/>
        <w:rPr>
          <w:rFonts w:asciiTheme="minorHAnsi" w:hAnsiTheme="minorHAnsi"/>
          <w:sz w:val="22"/>
          <w:szCs w:val="22"/>
        </w:rPr>
      </w:pPr>
    </w:p>
    <w:p w:rsidR="0092387A" w:rsidRPr="00250215" w:rsidRDefault="0042776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4" w:history="1">
        <w:r w:rsidR="0092387A" w:rsidRPr="0076180D">
          <w:rPr>
            <w:rFonts w:cs="Arial"/>
            <w:b/>
            <w:color w:val="000000"/>
          </w:rPr>
          <w:t>Insurance</w:t>
        </w:r>
      </w:hyperlink>
    </w:p>
    <w:p w:rsidR="00A45C58" w:rsidRPr="0026323D" w:rsidRDefault="0092387A" w:rsidP="0092387A">
      <w:pPr>
        <w:ind w:left="720"/>
        <w:jc w:val="both"/>
        <w:rPr>
          <w:rFonts w:asciiTheme="minorHAnsi" w:hAnsiTheme="minorHAnsi"/>
          <w:sz w:val="22"/>
          <w:szCs w:val="22"/>
        </w:rPr>
      </w:pPr>
      <w:r w:rsidRPr="0026323D">
        <w:rPr>
          <w:rFonts w:asciiTheme="minorHAnsi" w:hAnsiTheme="minorHAnsi"/>
          <w:sz w:val="22"/>
          <w:szCs w:val="22"/>
        </w:rPr>
        <w:t xml:space="preserve">The Contract will require the successful </w:t>
      </w:r>
      <w:r w:rsidR="00AA6A5D">
        <w:rPr>
          <w:rFonts w:asciiTheme="minorHAnsi" w:hAnsiTheme="minorHAnsi"/>
          <w:sz w:val="22"/>
          <w:szCs w:val="22"/>
        </w:rPr>
        <w:t>Bidder</w:t>
      </w:r>
      <w:r w:rsidRPr="0026323D">
        <w:rPr>
          <w:rFonts w:asciiTheme="minorHAnsi" w:hAnsiTheme="minorHAnsi"/>
          <w:sz w:val="22"/>
          <w:szCs w:val="22"/>
        </w:rPr>
        <w:t xml:space="preserve"> to maintain insurance coverage(s) in accordance with the contractual provisions. </w:t>
      </w:r>
      <w:r w:rsidR="00AA6A5D">
        <w:rPr>
          <w:rFonts w:asciiTheme="minorHAnsi" w:hAnsiTheme="minorHAnsi"/>
          <w:sz w:val="22"/>
          <w:szCs w:val="22"/>
        </w:rPr>
        <w:t>Bidder</w:t>
      </w:r>
      <w:r w:rsidRPr="0026323D">
        <w:rPr>
          <w:rFonts w:asciiTheme="minorHAnsi" w:hAnsiTheme="minorHAnsi"/>
          <w:sz w:val="22"/>
          <w:szCs w:val="22"/>
        </w:rPr>
        <w:t xml:space="preserve"> shall, at its sole expense, maintain in full force and effect, with insurance companies admitted to do business in the State of Iowa and acceptable to the Agency, insurance covering its work of the type and in amounts required by this Contract. </w:t>
      </w:r>
      <w:r w:rsidR="00AA6A5D">
        <w:rPr>
          <w:rFonts w:asciiTheme="minorHAnsi" w:hAnsiTheme="minorHAnsi"/>
          <w:sz w:val="22"/>
          <w:szCs w:val="22"/>
        </w:rPr>
        <w:t>Bidder</w:t>
      </w:r>
      <w:r w:rsidRPr="0026323D">
        <w:rPr>
          <w:rFonts w:asciiTheme="minorHAnsi" w:hAnsiTheme="minorHAnsi"/>
          <w:sz w:val="22"/>
          <w:szCs w:val="22"/>
        </w:rPr>
        <w:t xml:space="preserve">’s insurance shall, among other things, insure against any loss or damage resulting from or related to </w:t>
      </w:r>
      <w:r w:rsidR="00AA6A5D">
        <w:rPr>
          <w:rFonts w:asciiTheme="minorHAnsi" w:hAnsiTheme="minorHAnsi"/>
          <w:sz w:val="22"/>
          <w:szCs w:val="22"/>
        </w:rPr>
        <w:t>Bidder</w:t>
      </w:r>
      <w:r w:rsidRPr="0026323D">
        <w:rPr>
          <w:rFonts w:asciiTheme="minorHAnsi" w:hAnsiTheme="minorHAnsi"/>
          <w:sz w:val="22"/>
          <w:szCs w:val="22"/>
        </w:rPr>
        <w:t xml:space="preserve">’s performance of this Contract regardless of the date the claim is filed or expiration of the policy. All insurance policies required by this Contract shall: (i) be subject to the approval of the Agency; (ii) remain in full force and effect for the entire term of this Contract; and (iii) not be canceled, reduced or changed without the Agency’s prior written consent. If the State of Iowa or the Agency have other insurance which is applicable to a loss, such other insurance shall be on an excess, secondary or contingent basis. The amount of the insurer’s liability under this policy shall not be reduced by the existence of such other insurance.” Unless otherwise requested by the Agency, </w:t>
      </w:r>
      <w:r w:rsidR="00AA6A5D">
        <w:rPr>
          <w:rFonts w:asciiTheme="minorHAnsi" w:hAnsiTheme="minorHAnsi"/>
          <w:sz w:val="22"/>
          <w:szCs w:val="22"/>
        </w:rPr>
        <w:t>Bidder</w:t>
      </w:r>
      <w:r w:rsidRPr="0026323D">
        <w:rPr>
          <w:rFonts w:asciiTheme="minorHAnsi" w:hAnsiTheme="minorHAnsi"/>
          <w:sz w:val="22"/>
          <w:szCs w:val="22"/>
        </w:rPr>
        <w:t xml:space="preserve"> shall cause to be issued insurance policies with the coverages set forth below: </w:t>
      </w:r>
    </w:p>
    <w:p w:rsidR="00A45C58" w:rsidRPr="0026323D" w:rsidRDefault="00A45C58" w:rsidP="0092387A">
      <w:pPr>
        <w:ind w:left="720"/>
        <w:jc w:val="both"/>
        <w:rPr>
          <w:rFonts w:asciiTheme="minorHAnsi" w:hAnsiTheme="minorHAnsi"/>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A45C58" w:rsidRPr="0026323D" w:rsidTr="00FA3391">
        <w:trPr>
          <w:trHeight w:val="340"/>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5C58" w:rsidRPr="0026323D" w:rsidRDefault="00A45C58" w:rsidP="00FA3391">
            <w:pPr>
              <w:pStyle w:val="Heading5"/>
              <w:jc w:val="both"/>
              <w:rPr>
                <w:rFonts w:asciiTheme="minorHAnsi" w:hAnsiTheme="minorHAnsi" w:cstheme="minorHAnsi"/>
                <w:color w:val="auto"/>
                <w:sz w:val="22"/>
                <w:szCs w:val="22"/>
              </w:rPr>
            </w:pPr>
            <w:r w:rsidRPr="0026323D">
              <w:rPr>
                <w:rFonts w:asciiTheme="minorHAnsi" w:hAnsiTheme="minorHAnsi" w:cstheme="minorHAnsi"/>
                <w:color w:val="auto"/>
                <w:sz w:val="22"/>
                <w:szCs w:val="22"/>
              </w:rPr>
              <w:lastRenderedPageBreak/>
              <w:br w:type="page"/>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pStyle w:val="Heading4"/>
              <w:jc w:val="both"/>
              <w:rPr>
                <w:rFonts w:asciiTheme="minorHAnsi" w:hAnsiTheme="minorHAnsi" w:cstheme="minorHAnsi"/>
                <w:b w:val="0"/>
                <w:bCs w:val="0"/>
                <w:i w:val="0"/>
                <w:iCs w:val="0"/>
                <w:color w:val="auto"/>
                <w:sz w:val="22"/>
                <w:szCs w:val="22"/>
              </w:rPr>
            </w:pPr>
            <w:r w:rsidRPr="0026323D">
              <w:rPr>
                <w:rFonts w:asciiTheme="minorHAnsi" w:hAnsiTheme="minorHAnsi" w:cstheme="minorHAnsi"/>
                <w:b w:val="0"/>
                <w:bCs w:val="0"/>
                <w:i w:val="0"/>
                <w:iCs w:val="0"/>
                <w:color w:val="auto"/>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pStyle w:val="Heading4"/>
              <w:jc w:val="both"/>
              <w:rPr>
                <w:rFonts w:asciiTheme="minorHAnsi" w:hAnsiTheme="minorHAnsi" w:cstheme="minorHAnsi"/>
                <w:b w:val="0"/>
                <w:bCs w:val="0"/>
                <w:i w:val="0"/>
                <w:iCs w:val="0"/>
                <w:color w:val="auto"/>
                <w:sz w:val="22"/>
                <w:szCs w:val="22"/>
              </w:rPr>
            </w:pPr>
            <w:r w:rsidRPr="0026323D">
              <w:rPr>
                <w:rFonts w:asciiTheme="minorHAnsi" w:hAnsiTheme="minorHAnsi" w:cstheme="minorHAnsi"/>
                <w:b w:val="0"/>
                <w:bCs w:val="0"/>
                <w:i w:val="0"/>
                <w:iCs w:val="0"/>
                <w:color w:val="auto"/>
                <w:sz w:val="22"/>
                <w:szCs w:val="22"/>
              </w:rPr>
              <w:t>Amount</w:t>
            </w:r>
          </w:p>
        </w:tc>
      </w:tr>
      <w:tr w:rsidR="00A45C58" w:rsidRPr="0026323D" w:rsidTr="00FA3391">
        <w:trPr>
          <w:trHeight w:val="1393"/>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General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General Aggregate</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 xml:space="preserve">Products – </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Comp/Op  Aggregate</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Personal injury</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$2 million</w:t>
            </w:r>
          </w:p>
          <w:p w:rsidR="00A45C58" w:rsidRPr="0026323D" w:rsidRDefault="00A45C58" w:rsidP="00FA3391">
            <w:pPr>
              <w:jc w:val="both"/>
              <w:rPr>
                <w:rFonts w:asciiTheme="minorHAnsi" w:hAnsiTheme="minorHAnsi" w:cstheme="minorHAnsi"/>
                <w:sz w:val="22"/>
                <w:szCs w:val="22"/>
              </w:rPr>
            </w:pP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Excess Liability, umbrella form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rsidTr="00FA3391">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Each Occurrence</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p w:rsidR="00A45C58" w:rsidRPr="0026323D" w:rsidRDefault="00A45C58" w:rsidP="00FA3391">
            <w:pPr>
              <w:jc w:val="both"/>
              <w:rPr>
                <w:rFonts w:asciiTheme="minorHAnsi" w:hAnsiTheme="minorHAnsi" w:cstheme="minorHAnsi"/>
                <w:sz w:val="22"/>
                <w:szCs w:val="22"/>
              </w:rPr>
            </w:pPr>
            <w:r w:rsidRPr="0026323D">
              <w:rPr>
                <w:rFonts w:asciiTheme="minorHAnsi" w:hAnsiTheme="minorHAnsi" w:cstheme="minorHAnsi"/>
                <w:sz w:val="22"/>
                <w:szCs w:val="22"/>
              </w:rPr>
              <w:t>$1 Million</w:t>
            </w:r>
          </w:p>
        </w:tc>
      </w:tr>
      <w:tr w:rsidR="00A45C58" w:rsidRPr="0026323D" w:rsidTr="00FA3391">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A45C58" w:rsidRPr="0026323D" w:rsidRDefault="00A45C58" w:rsidP="00FA3391">
            <w:pPr>
              <w:rPr>
                <w:rFonts w:asciiTheme="minorHAnsi" w:hAnsiTheme="minorHAnsi" w:cstheme="minorHAnsi"/>
                <w:sz w:val="22"/>
                <w:szCs w:val="22"/>
              </w:rPr>
            </w:pPr>
            <w:r w:rsidRPr="0026323D">
              <w:rPr>
                <w:rFonts w:asciiTheme="minorHAnsi" w:hAnsiTheme="minorHAnsi" w:cstheme="minorHAnsi"/>
                <w:sz w:val="22"/>
                <w:szCs w:val="22"/>
              </w:rPr>
              <w:t>As required by Iowa law</w:t>
            </w:r>
          </w:p>
        </w:tc>
      </w:tr>
    </w:tbl>
    <w:p w:rsidR="00A401CA" w:rsidRDefault="00A401CA" w:rsidP="009F2A09">
      <w:pPr>
        <w:pStyle w:val="ListParagraph"/>
        <w:spacing w:after="0" w:line="240" w:lineRule="auto"/>
        <w:rPr>
          <w:rFonts w:cstheme="minorHAnsi"/>
        </w:rPr>
      </w:pPr>
    </w:p>
    <w:p w:rsidR="00A45C58" w:rsidRPr="00E85DBF" w:rsidRDefault="0092387A" w:rsidP="0076180D">
      <w:pPr>
        <w:pStyle w:val="ListParagraph"/>
        <w:numPr>
          <w:ilvl w:val="2"/>
          <w:numId w:val="11"/>
        </w:numPr>
        <w:tabs>
          <w:tab w:val="left" w:pos="1440"/>
        </w:tabs>
        <w:autoSpaceDE w:val="0"/>
        <w:autoSpaceDN w:val="0"/>
        <w:adjustRightInd w:val="0"/>
        <w:spacing w:after="0" w:line="240" w:lineRule="auto"/>
        <w:ind w:left="1440"/>
        <w:rPr>
          <w:b/>
        </w:rPr>
      </w:pPr>
      <w:r w:rsidRPr="00E85DBF">
        <w:rPr>
          <w:b/>
        </w:rPr>
        <w:t xml:space="preserve">Certificates of Coverage </w:t>
      </w:r>
    </w:p>
    <w:p w:rsidR="0026323D" w:rsidRPr="0026323D" w:rsidRDefault="0092387A" w:rsidP="0026323D">
      <w:pPr>
        <w:pStyle w:val="NoSpacing"/>
        <w:ind w:left="1440"/>
        <w:jc w:val="both"/>
        <w:rPr>
          <w:rFonts w:asciiTheme="minorHAnsi" w:hAnsiTheme="minorHAnsi"/>
          <w:sz w:val="22"/>
          <w:szCs w:val="22"/>
        </w:rPr>
      </w:pPr>
      <w:r w:rsidRPr="0046193A">
        <w:rPr>
          <w:rFonts w:asciiTheme="minorHAnsi" w:hAnsiTheme="minorHAnsi"/>
          <w:sz w:val="22"/>
          <w:szCs w:val="22"/>
        </w:rPr>
        <w:t xml:space="preserve">At the time of </w:t>
      </w:r>
      <w:r w:rsidR="0046193A" w:rsidRPr="0046193A">
        <w:rPr>
          <w:rFonts w:asciiTheme="minorHAnsi" w:hAnsiTheme="minorHAnsi"/>
          <w:sz w:val="22"/>
          <w:szCs w:val="22"/>
        </w:rPr>
        <w:t>purchase order execution</w:t>
      </w:r>
      <w:r w:rsidRPr="0046193A">
        <w:rPr>
          <w:rFonts w:asciiTheme="minorHAnsi" w:hAnsiTheme="minorHAnsi"/>
          <w:sz w:val="22"/>
          <w:szCs w:val="22"/>
        </w:rPr>
        <w:t>,</w:t>
      </w:r>
      <w:r w:rsidRPr="0026323D">
        <w:rPr>
          <w:rFonts w:asciiTheme="minorHAnsi" w:hAnsiTheme="minorHAnsi"/>
          <w:sz w:val="22"/>
          <w:szCs w:val="22"/>
        </w:rPr>
        <w:t xml:space="preserve"> </w:t>
      </w:r>
      <w:r w:rsidR="00AA6A5D">
        <w:rPr>
          <w:rFonts w:asciiTheme="minorHAnsi" w:hAnsiTheme="minorHAnsi"/>
          <w:sz w:val="22"/>
          <w:szCs w:val="22"/>
        </w:rPr>
        <w:t>Bidder</w:t>
      </w:r>
      <w:r w:rsidRPr="0026323D">
        <w:rPr>
          <w:rFonts w:asciiTheme="minorHAnsi" w:hAnsiTheme="minorHAnsi"/>
          <w:sz w:val="22"/>
          <w:szCs w:val="22"/>
        </w:rPr>
        <w:t xml:space="preserve"> shall deliver to the Agency certificates of insurance certifying the types and the amounts of coverage, certifying that said insurance is in force before the </w:t>
      </w:r>
      <w:r w:rsidR="00AA6A5D">
        <w:rPr>
          <w:rFonts w:asciiTheme="minorHAnsi" w:hAnsiTheme="minorHAnsi"/>
          <w:sz w:val="22"/>
          <w:szCs w:val="22"/>
        </w:rPr>
        <w:t>Bidder</w:t>
      </w:r>
      <w:r w:rsidRPr="0026323D">
        <w:rPr>
          <w:rFonts w:asciiTheme="minorHAnsi" w:hAnsiTheme="minorHAnsi"/>
          <w:sz w:val="22"/>
          <w:szCs w:val="22"/>
        </w:rPr>
        <w:t xml:space="preserve"> starts work, certifying that said insurance applies to, among other things, the work, activities, products and liability of the </w:t>
      </w:r>
      <w:r w:rsidR="00AA6A5D">
        <w:rPr>
          <w:rFonts w:asciiTheme="minorHAnsi" w:hAnsiTheme="minorHAnsi"/>
          <w:sz w:val="22"/>
          <w:szCs w:val="22"/>
        </w:rPr>
        <w:t>Bidder</w:t>
      </w:r>
      <w:r w:rsidRPr="0026323D">
        <w:rPr>
          <w:rFonts w:asciiTheme="minorHAnsi" w:hAnsiTheme="minorHAnsi"/>
          <w:sz w:val="22"/>
          <w:szCs w:val="22"/>
        </w:rPr>
        <w:t xml:space="preserve"> related to this Contract, and certifying that no cancellation or modification of the insurance will be made without at least thirty (30) days prior written notice to the Agency. All certificates of insurance shall be subject to approval by the Agency. The </w:t>
      </w:r>
      <w:r w:rsidR="00AA6A5D">
        <w:rPr>
          <w:rFonts w:asciiTheme="minorHAnsi" w:hAnsiTheme="minorHAnsi"/>
          <w:sz w:val="22"/>
          <w:szCs w:val="22"/>
        </w:rPr>
        <w:t>Bidder</w:t>
      </w:r>
      <w:r w:rsidRPr="0026323D">
        <w:rPr>
          <w:rFonts w:asciiTheme="minorHAnsi" w:hAnsiTheme="minorHAnsi"/>
          <w:sz w:val="22"/>
          <w:szCs w:val="22"/>
        </w:rPr>
        <w:t xml:space="preserve"> shall simultaneously with the delivery of the certificates deliver to the Agency one duplicate original of each insurance policy. Liability of </w:t>
      </w:r>
      <w:r w:rsidR="00AA6A5D">
        <w:rPr>
          <w:rFonts w:asciiTheme="minorHAnsi" w:hAnsiTheme="minorHAnsi"/>
          <w:sz w:val="22"/>
          <w:szCs w:val="22"/>
        </w:rPr>
        <w:t>Bidder</w:t>
      </w:r>
      <w:r w:rsidRPr="0026323D">
        <w:rPr>
          <w:rFonts w:asciiTheme="minorHAnsi" w:hAnsiTheme="minorHAnsi"/>
          <w:sz w:val="22"/>
          <w:szCs w:val="22"/>
        </w:rPr>
        <w:t xml:space="preserve"> Acceptance of the insurance certificates by the Agency shall not act to relieve </w:t>
      </w:r>
      <w:r w:rsidR="00AA6A5D">
        <w:rPr>
          <w:rFonts w:asciiTheme="minorHAnsi" w:hAnsiTheme="minorHAnsi"/>
          <w:sz w:val="22"/>
          <w:szCs w:val="22"/>
        </w:rPr>
        <w:t>Bidder</w:t>
      </w:r>
      <w:r w:rsidRPr="0026323D">
        <w:rPr>
          <w:rFonts w:asciiTheme="minorHAnsi" w:hAnsiTheme="minorHAnsi"/>
          <w:sz w:val="22"/>
          <w:szCs w:val="22"/>
        </w:rPr>
        <w:t xml:space="preserve"> of any obligation under this Contract. It shall be the responsibility of </w:t>
      </w:r>
      <w:r w:rsidR="00AA6A5D">
        <w:rPr>
          <w:rFonts w:asciiTheme="minorHAnsi" w:hAnsiTheme="minorHAnsi"/>
          <w:sz w:val="22"/>
          <w:szCs w:val="22"/>
        </w:rPr>
        <w:t>Bidder</w:t>
      </w:r>
      <w:r w:rsidRPr="0026323D">
        <w:rPr>
          <w:rFonts w:asciiTheme="minorHAnsi" w:hAnsiTheme="minorHAnsi"/>
          <w:sz w:val="22"/>
          <w:szCs w:val="22"/>
        </w:rPr>
        <w:t xml:space="preserve"> to keep the respective insurance policies and coverages current and in force during the life of this Contract. </w:t>
      </w:r>
      <w:r w:rsidR="00AA6A5D">
        <w:rPr>
          <w:rFonts w:asciiTheme="minorHAnsi" w:hAnsiTheme="minorHAnsi"/>
          <w:sz w:val="22"/>
          <w:szCs w:val="22"/>
        </w:rPr>
        <w:t>Bidder</w:t>
      </w:r>
      <w:r w:rsidRPr="0026323D">
        <w:rPr>
          <w:rFonts w:asciiTheme="minorHAnsi" w:hAnsiTheme="minorHAnsi"/>
          <w:sz w:val="22"/>
          <w:szCs w:val="22"/>
        </w:rPr>
        <w:t xml:space="preserve"> shall be responsible for all premiums, deductibles and for any inadequacy, absence or limitation of coverage, and the </w:t>
      </w:r>
      <w:r w:rsidR="00AA6A5D">
        <w:rPr>
          <w:rFonts w:asciiTheme="minorHAnsi" w:hAnsiTheme="minorHAnsi"/>
          <w:sz w:val="22"/>
          <w:szCs w:val="22"/>
        </w:rPr>
        <w:t>Bidder</w:t>
      </w:r>
      <w:r w:rsidRPr="0026323D">
        <w:rPr>
          <w:rFonts w:asciiTheme="minorHAnsi" w:hAnsiTheme="minorHAnsi"/>
          <w:sz w:val="22"/>
          <w:szCs w:val="22"/>
        </w:rPr>
        <w:t xml:space="preserve"> shall have no claim or other recourse against the State or the Agency for any costs or loss attributable to any of the foregoing, all of which shall be borne solely by the </w:t>
      </w:r>
      <w:r w:rsidR="00AA6A5D">
        <w:rPr>
          <w:rFonts w:asciiTheme="minorHAnsi" w:hAnsiTheme="minorHAnsi"/>
          <w:sz w:val="22"/>
          <w:szCs w:val="22"/>
        </w:rPr>
        <w:t>Bidder</w:t>
      </w:r>
      <w:r w:rsidRPr="0026323D">
        <w:rPr>
          <w:rFonts w:asciiTheme="minorHAnsi" w:hAnsiTheme="minorHAnsi"/>
          <w:sz w:val="22"/>
          <w:szCs w:val="22"/>
        </w:rPr>
        <w:t xml:space="preserve">. Notwithstanding any other provision of this Contract, </w:t>
      </w:r>
      <w:r w:rsidR="00AA6A5D">
        <w:rPr>
          <w:rFonts w:asciiTheme="minorHAnsi" w:hAnsiTheme="minorHAnsi"/>
          <w:sz w:val="22"/>
          <w:szCs w:val="22"/>
        </w:rPr>
        <w:t>Bidder</w:t>
      </w:r>
      <w:r w:rsidRPr="0026323D">
        <w:rPr>
          <w:rFonts w:asciiTheme="minorHAnsi" w:hAnsiTheme="minorHAnsi"/>
          <w:sz w:val="22"/>
          <w:szCs w:val="22"/>
        </w:rPr>
        <w:t xml:space="preserve"> shall be fully responsible and liable for meeting and fulfilling all of its obligations. </w:t>
      </w:r>
    </w:p>
    <w:p w:rsidR="0026323D" w:rsidRPr="0026323D" w:rsidRDefault="0026323D" w:rsidP="0026323D">
      <w:pPr>
        <w:pStyle w:val="NoSpacing"/>
        <w:ind w:left="1440"/>
        <w:jc w:val="both"/>
        <w:rPr>
          <w:rFonts w:asciiTheme="minorHAnsi" w:hAnsiTheme="minorHAnsi"/>
          <w:sz w:val="22"/>
          <w:szCs w:val="22"/>
        </w:rPr>
      </w:pPr>
    </w:p>
    <w:p w:rsidR="0026323D" w:rsidRPr="0026323D" w:rsidRDefault="0092387A" w:rsidP="0076180D">
      <w:pPr>
        <w:pStyle w:val="ListParagraph"/>
        <w:numPr>
          <w:ilvl w:val="2"/>
          <w:numId w:val="11"/>
        </w:numPr>
        <w:tabs>
          <w:tab w:val="left" w:pos="1440"/>
        </w:tabs>
        <w:autoSpaceDE w:val="0"/>
        <w:autoSpaceDN w:val="0"/>
        <w:adjustRightInd w:val="0"/>
        <w:spacing w:after="0" w:line="240" w:lineRule="auto"/>
        <w:ind w:left="1440"/>
        <w:rPr>
          <w:b/>
        </w:rPr>
      </w:pPr>
      <w:r w:rsidRPr="0026323D">
        <w:rPr>
          <w:b/>
        </w:rPr>
        <w:t xml:space="preserve">Waiver of Subrogation Rights </w:t>
      </w:r>
    </w:p>
    <w:p w:rsidR="0026323D" w:rsidRPr="0026323D" w:rsidRDefault="00AA6A5D" w:rsidP="0026323D">
      <w:pPr>
        <w:pStyle w:val="NoSpacing"/>
        <w:ind w:left="1440"/>
        <w:jc w:val="both"/>
        <w:rPr>
          <w:rFonts w:asciiTheme="minorHAnsi" w:hAnsiTheme="minorHAnsi"/>
          <w:sz w:val="22"/>
          <w:szCs w:val="22"/>
        </w:rPr>
      </w:pPr>
      <w:r>
        <w:rPr>
          <w:rFonts w:asciiTheme="minorHAnsi" w:hAnsiTheme="minorHAnsi"/>
          <w:sz w:val="22"/>
          <w:szCs w:val="22"/>
        </w:rPr>
        <w:t>Bidder</w:t>
      </w:r>
      <w:r w:rsidR="0092387A" w:rsidRPr="0026323D">
        <w:rPr>
          <w:rFonts w:asciiTheme="minorHAnsi" w:hAnsiTheme="minorHAnsi"/>
          <w:sz w:val="22"/>
          <w:szCs w:val="22"/>
        </w:rPr>
        <w:t xml:space="preserve"> shall obtain a waiver of any subrogation rights that any of its insurance carriers might have against the Agency or the State. The waiver of subrogation rights shall be indicated on the certificates of insurance coverage supplied to the Agency. Filing of Claims In the event either the Agency or the State suffers a loss and is unable to file a claim under any policy of insurance required under this Contract, the </w:t>
      </w:r>
      <w:r>
        <w:rPr>
          <w:rFonts w:asciiTheme="minorHAnsi" w:hAnsiTheme="minorHAnsi"/>
          <w:sz w:val="22"/>
          <w:szCs w:val="22"/>
        </w:rPr>
        <w:t>Bidder</w:t>
      </w:r>
      <w:r w:rsidR="0092387A" w:rsidRPr="0026323D">
        <w:rPr>
          <w:rFonts w:asciiTheme="minorHAnsi" w:hAnsiTheme="minorHAnsi"/>
          <w:sz w:val="22"/>
          <w:szCs w:val="22"/>
        </w:rPr>
        <w:t xml:space="preserve"> shall, at the Agency’s request, immediately file a proper claim under such policy. </w:t>
      </w:r>
      <w:r>
        <w:rPr>
          <w:rFonts w:asciiTheme="minorHAnsi" w:hAnsiTheme="minorHAnsi"/>
          <w:sz w:val="22"/>
          <w:szCs w:val="22"/>
        </w:rPr>
        <w:t>Bidder</w:t>
      </w:r>
      <w:r w:rsidR="0092387A" w:rsidRPr="0026323D">
        <w:rPr>
          <w:rFonts w:asciiTheme="minorHAnsi" w:hAnsiTheme="minorHAnsi"/>
          <w:sz w:val="22"/>
          <w:szCs w:val="22"/>
        </w:rPr>
        <w:t xml:space="preserve"> will provide the Agency with proof of filing of any such claim and keep the Agency fully informed about the status of the claim. In addition, </w:t>
      </w:r>
      <w:r>
        <w:rPr>
          <w:rFonts w:asciiTheme="minorHAnsi" w:hAnsiTheme="minorHAnsi"/>
          <w:sz w:val="22"/>
          <w:szCs w:val="22"/>
        </w:rPr>
        <w:t>Bidder</w:t>
      </w:r>
      <w:r w:rsidR="0092387A" w:rsidRPr="0026323D">
        <w:rPr>
          <w:rFonts w:asciiTheme="minorHAnsi" w:hAnsiTheme="minorHAnsi"/>
          <w:sz w:val="22"/>
          <w:szCs w:val="22"/>
        </w:rPr>
        <w:t xml:space="preserve"> agrees to use its best efforts to pursue any such claim, to provide information and documentation requested by any insurer providing insurance required hereunder and to cooperate with the Agency and the State. </w:t>
      </w:r>
      <w:r>
        <w:rPr>
          <w:rFonts w:asciiTheme="minorHAnsi" w:hAnsiTheme="minorHAnsi"/>
          <w:sz w:val="22"/>
          <w:szCs w:val="22"/>
        </w:rPr>
        <w:t>Bidder</w:t>
      </w:r>
      <w:r w:rsidR="0092387A" w:rsidRPr="0026323D">
        <w:rPr>
          <w:rFonts w:asciiTheme="minorHAnsi" w:hAnsiTheme="minorHAnsi"/>
          <w:sz w:val="22"/>
          <w:szCs w:val="22"/>
        </w:rPr>
        <w:t xml:space="preserve"> shall pay to the Agency and the State any insurance proceeds or payments </w:t>
      </w:r>
      <w:r w:rsidR="0092387A" w:rsidRPr="0026323D">
        <w:rPr>
          <w:rFonts w:asciiTheme="minorHAnsi" w:hAnsiTheme="minorHAnsi"/>
          <w:sz w:val="22"/>
          <w:szCs w:val="22"/>
        </w:rPr>
        <w:lastRenderedPageBreak/>
        <w:t xml:space="preserve">in receives in connection with any such claim immediately upon </w:t>
      </w:r>
      <w:r>
        <w:rPr>
          <w:rFonts w:asciiTheme="minorHAnsi" w:hAnsiTheme="minorHAnsi"/>
          <w:sz w:val="22"/>
          <w:szCs w:val="22"/>
        </w:rPr>
        <w:t>Bidder</w:t>
      </w:r>
      <w:r w:rsidR="0092387A" w:rsidRPr="0026323D">
        <w:rPr>
          <w:rFonts w:asciiTheme="minorHAnsi" w:hAnsiTheme="minorHAnsi"/>
          <w:sz w:val="22"/>
          <w:szCs w:val="22"/>
        </w:rPr>
        <w:t xml:space="preserve">’s receipt of such proceeds or payments. </w:t>
      </w:r>
    </w:p>
    <w:p w:rsidR="0026323D" w:rsidRPr="0026323D" w:rsidRDefault="0026323D" w:rsidP="0026323D">
      <w:pPr>
        <w:pStyle w:val="NoSpacing"/>
        <w:ind w:left="1440"/>
        <w:jc w:val="both"/>
        <w:rPr>
          <w:rFonts w:asciiTheme="minorHAnsi" w:hAnsiTheme="minorHAnsi"/>
          <w:sz w:val="22"/>
          <w:szCs w:val="22"/>
        </w:rPr>
      </w:pPr>
    </w:p>
    <w:p w:rsidR="0026323D" w:rsidRPr="0026323D" w:rsidRDefault="0092387A" w:rsidP="0076180D">
      <w:pPr>
        <w:pStyle w:val="ListParagraph"/>
        <w:numPr>
          <w:ilvl w:val="2"/>
          <w:numId w:val="11"/>
        </w:numPr>
        <w:tabs>
          <w:tab w:val="left" w:pos="1440"/>
        </w:tabs>
        <w:autoSpaceDE w:val="0"/>
        <w:autoSpaceDN w:val="0"/>
        <w:adjustRightInd w:val="0"/>
        <w:spacing w:after="0" w:line="240" w:lineRule="auto"/>
        <w:ind w:left="1440"/>
      </w:pPr>
      <w:r w:rsidRPr="0026323D">
        <w:rPr>
          <w:b/>
        </w:rPr>
        <w:t>Proceeds</w:t>
      </w:r>
    </w:p>
    <w:p w:rsidR="0092387A" w:rsidRDefault="0092387A" w:rsidP="0026323D">
      <w:pPr>
        <w:pStyle w:val="NoSpacing"/>
        <w:ind w:left="1440"/>
        <w:jc w:val="both"/>
        <w:rPr>
          <w:rFonts w:asciiTheme="minorHAnsi" w:hAnsiTheme="minorHAnsi"/>
          <w:sz w:val="22"/>
          <w:szCs w:val="22"/>
        </w:rPr>
      </w:pPr>
      <w:r w:rsidRPr="0026323D">
        <w:rPr>
          <w:rFonts w:asciiTheme="minorHAnsi" w:hAnsiTheme="minorHAnsi"/>
          <w:sz w:val="22"/>
          <w:szCs w:val="22"/>
        </w:rPr>
        <w:t xml:space="preserve">In the event the Agency or the State suffers a loss that may be covered under any of the insurance policies required, neither the </w:t>
      </w:r>
      <w:r w:rsidR="00AA6A5D">
        <w:rPr>
          <w:rFonts w:asciiTheme="minorHAnsi" w:hAnsiTheme="minorHAnsi"/>
          <w:sz w:val="22"/>
          <w:szCs w:val="22"/>
        </w:rPr>
        <w:t>Bidder</w:t>
      </w:r>
      <w:r w:rsidRPr="0026323D">
        <w:rPr>
          <w:rFonts w:asciiTheme="minorHAnsi" w:hAnsiTheme="minorHAnsi"/>
          <w:sz w:val="22"/>
          <w:szCs w:val="22"/>
        </w:rPr>
        <w:t xml:space="preserve"> nor any subsidiary or affiliate thereof shall have any right to receive or recover any payments or proceeds that may be made or payable under such policies until the Agency and/or the State have fully recovered any losses, damages or expenses sustained or incurred by it (subject to applicable policy limits), and </w:t>
      </w:r>
      <w:r w:rsidR="00AA6A5D">
        <w:rPr>
          <w:rFonts w:asciiTheme="minorHAnsi" w:hAnsiTheme="minorHAnsi"/>
          <w:sz w:val="22"/>
          <w:szCs w:val="22"/>
        </w:rPr>
        <w:t>Bidder</w:t>
      </w:r>
      <w:r w:rsidRPr="0026323D">
        <w:rPr>
          <w:rFonts w:asciiTheme="minorHAnsi" w:hAnsiTheme="minorHAnsi"/>
          <w:sz w:val="22"/>
          <w:szCs w:val="22"/>
        </w:rPr>
        <w:t xml:space="preserve"> hereby assigns to the Agency and the State all of its rights in and to any and all payments and proceeds that may be made or payable under each policy of insurance required under this Contract. </w:t>
      </w:r>
    </w:p>
    <w:p w:rsidR="00E00053" w:rsidRDefault="00E00053" w:rsidP="0026323D">
      <w:pPr>
        <w:pStyle w:val="NoSpacing"/>
        <w:ind w:left="1440"/>
        <w:jc w:val="both"/>
        <w:rPr>
          <w:rFonts w:asciiTheme="minorHAnsi" w:hAnsiTheme="minorHAnsi"/>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F64926">
        <w:tc>
          <w:tcPr>
            <w:tcW w:w="432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92387A" w:rsidRPr="00FB4F52" w:rsidRDefault="0092387A" w:rsidP="0092387A">
      <w:pPr>
        <w:jc w:val="both"/>
        <w:rPr>
          <w:rFonts w:asciiTheme="minorHAnsi" w:hAnsiTheme="minorHAnsi"/>
          <w:sz w:val="22"/>
          <w:szCs w:val="22"/>
        </w:rPr>
      </w:pPr>
    </w:p>
    <w:p w:rsidR="0092387A" w:rsidRPr="00A138F1" w:rsidRDefault="0042776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hyperlink r:id="rId15" w:history="1">
        <w:r w:rsidR="0092387A" w:rsidRPr="0076180D">
          <w:rPr>
            <w:rFonts w:cs="Arial"/>
            <w:b/>
            <w:color w:val="000000"/>
          </w:rPr>
          <w:t>Payment</w:t>
        </w:r>
        <w:r w:rsidR="0092387A" w:rsidRPr="00A138F1">
          <w:rPr>
            <w:rFonts w:cs="Arial"/>
            <w:b/>
            <w:color w:val="000000"/>
          </w:rPr>
          <w:t xml:space="preserve"> Terms</w:t>
        </w:r>
      </w:hyperlink>
    </w:p>
    <w:p w:rsidR="00AA6A5D"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Per Iowa Code § 8A.514 the State of Iowa is allowed sixty (60) days to pay an invoice submitted by a </w:t>
      </w:r>
      <w:r w:rsidR="00AA6A5D">
        <w:rPr>
          <w:rFonts w:asciiTheme="minorHAnsi" w:hAnsiTheme="minorHAnsi"/>
          <w:sz w:val="22"/>
          <w:szCs w:val="22"/>
        </w:rPr>
        <w:t>Bidder</w:t>
      </w:r>
      <w:r w:rsidR="00AA6A5D" w:rsidRPr="00A138F1">
        <w:rPr>
          <w:rFonts w:asciiTheme="minorHAnsi" w:hAnsiTheme="minorHAnsi"/>
          <w:sz w:val="22"/>
          <w:szCs w:val="22"/>
        </w:rPr>
        <w:t>.</w:t>
      </w:r>
    </w:p>
    <w:p w:rsidR="00AA6A5D" w:rsidRDefault="0092387A" w:rsidP="00AA6A5D">
      <w:pPr>
        <w:ind w:left="720"/>
        <w:jc w:val="both"/>
        <w:rPr>
          <w:rFonts w:asciiTheme="minorHAnsi" w:hAnsiTheme="minorHAnsi"/>
          <w:sz w:val="22"/>
          <w:szCs w:val="22"/>
        </w:rPr>
      </w:pPr>
      <w:r w:rsidRPr="00A138F1">
        <w:rPr>
          <w:rFonts w:asciiTheme="minorHAnsi" w:hAnsiTheme="minorHAnsi" w:cs="Arial"/>
          <w:color w:val="000000"/>
          <w:sz w:val="22"/>
          <w:szCs w:val="22"/>
        </w:rPr>
        <w:t>What</w:t>
      </w:r>
      <w:r w:rsidRPr="00A138F1">
        <w:rPr>
          <w:rFonts w:asciiTheme="minorHAnsi" w:hAnsiTheme="minorHAnsi"/>
          <w:sz w:val="22"/>
          <w:szCs w:val="22"/>
        </w:rPr>
        <w:t xml:space="preserve"> discount will you give for payment in 15 days? </w:t>
      </w:r>
      <w:r w:rsidR="00AA6A5D">
        <w:rPr>
          <w:rFonts w:asciiTheme="minorHAnsi" w:hAnsiTheme="minorHAnsi"/>
          <w:sz w:val="22"/>
          <w:szCs w:val="22"/>
        </w:rPr>
        <w:t>_______</w:t>
      </w:r>
    </w:p>
    <w:p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What discount will you give for payment in 30 </w:t>
      </w:r>
      <w:r w:rsidR="00AA6A5D" w:rsidRPr="00A138F1">
        <w:rPr>
          <w:rFonts w:asciiTheme="minorHAnsi" w:hAnsiTheme="minorHAnsi"/>
          <w:sz w:val="22"/>
          <w:szCs w:val="22"/>
        </w:rPr>
        <w:t>days?</w:t>
      </w:r>
      <w:r w:rsidR="00AA6A5D">
        <w:rPr>
          <w:rFonts w:asciiTheme="minorHAnsi" w:hAnsiTheme="minorHAnsi"/>
          <w:sz w:val="22"/>
          <w:szCs w:val="22"/>
        </w:rPr>
        <w:t xml:space="preserve"> </w:t>
      </w:r>
      <w:r w:rsidR="005652DF">
        <w:rPr>
          <w:rFonts w:asciiTheme="minorHAnsi" w:hAnsiTheme="minorHAnsi"/>
          <w:sz w:val="22"/>
          <w:szCs w:val="22"/>
        </w:rPr>
        <w:t>_______</w:t>
      </w:r>
    </w:p>
    <w:p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F64926">
        <w:tc>
          <w:tcPr>
            <w:tcW w:w="432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E00053" w:rsidRPr="00A138F1" w:rsidRDefault="00E00053" w:rsidP="00E00053">
      <w:pPr>
        <w:jc w:val="both"/>
        <w:rPr>
          <w:rFonts w:asciiTheme="minorHAnsi" w:hAnsiTheme="minorHAnsi"/>
          <w:sz w:val="22"/>
          <w:szCs w:val="22"/>
        </w:rPr>
      </w:pPr>
    </w:p>
    <w:p w:rsidR="00401E3C" w:rsidRPr="00A138F1" w:rsidRDefault="0042776A" w:rsidP="00401E3C">
      <w:pPr>
        <w:pStyle w:val="ListParagraph"/>
        <w:numPr>
          <w:ilvl w:val="1"/>
          <w:numId w:val="11"/>
        </w:numPr>
        <w:tabs>
          <w:tab w:val="left" w:pos="720"/>
        </w:tabs>
        <w:autoSpaceDE w:val="0"/>
        <w:autoSpaceDN w:val="0"/>
        <w:adjustRightInd w:val="0"/>
        <w:spacing w:after="0" w:line="240" w:lineRule="auto"/>
      </w:pPr>
      <w:hyperlink r:id="rId16" w:history="1">
        <w:r w:rsidR="00401E3C" w:rsidRPr="00A138F1">
          <w:rPr>
            <w:rFonts w:cs="Arial"/>
            <w:b/>
            <w:color w:val="000000"/>
          </w:rPr>
          <w:t>Firm Contract Pricing</w:t>
        </w:r>
      </w:hyperlink>
    </w:p>
    <w:p w:rsidR="00401E3C" w:rsidRPr="00A138F1" w:rsidRDefault="00401E3C" w:rsidP="00401E3C">
      <w:pPr>
        <w:ind w:left="720"/>
        <w:jc w:val="both"/>
        <w:rPr>
          <w:rFonts w:asciiTheme="minorHAnsi" w:hAnsiTheme="minorHAnsi"/>
          <w:sz w:val="22"/>
          <w:szCs w:val="22"/>
        </w:rPr>
      </w:pPr>
      <w:r w:rsidRPr="00A138F1">
        <w:rPr>
          <w:rFonts w:asciiTheme="minorHAnsi" w:hAnsiTheme="minorHAnsi"/>
          <w:sz w:val="22"/>
          <w:szCs w:val="22"/>
        </w:rPr>
        <w:t>Any contract that results from this bid will have firm pricing for one year.</w:t>
      </w:r>
    </w:p>
    <w:p w:rsidR="00401E3C" w:rsidRDefault="00401E3C" w:rsidP="00401E3C">
      <w:pPr>
        <w:pStyle w:val="NoSpacing"/>
        <w:ind w:left="720"/>
        <w:jc w:val="both"/>
        <w:rPr>
          <w:rFonts w:asciiTheme="minorHAnsi" w:hAnsiTheme="minorHAnsi"/>
          <w:b/>
          <w:color w:val="C00000"/>
          <w:sz w:val="22"/>
          <w:szCs w:val="22"/>
        </w:rPr>
      </w:pPr>
    </w:p>
    <w:p w:rsidR="00401E3C" w:rsidRDefault="00401E3C" w:rsidP="00401E3C">
      <w:pPr>
        <w:pStyle w:val="NoSpacing"/>
        <w:ind w:left="720"/>
        <w:jc w:val="both"/>
        <w:rPr>
          <w:rFonts w:asciiTheme="minorHAnsi" w:hAnsiTheme="minorHAnsi"/>
          <w:b/>
          <w:color w:val="C00000"/>
          <w:sz w:val="22"/>
          <w:szCs w:val="22"/>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r w:rsidRPr="00DF4EFF">
        <w:rPr>
          <w:rFonts w:asciiTheme="minorHAnsi" w:hAnsiTheme="minorHAnsi"/>
          <w:b/>
          <w:color w:val="C00000"/>
          <w:sz w:val="22"/>
          <w:szCs w:val="22"/>
        </w:rPr>
        <w:t>Yes   No</w:t>
      </w:r>
    </w:p>
    <w:p w:rsidR="00401E3C" w:rsidRPr="00A138F1" w:rsidRDefault="00401E3C" w:rsidP="00401E3C">
      <w:pPr>
        <w:jc w:val="both"/>
        <w:rPr>
          <w:rFonts w:asciiTheme="minorHAnsi" w:hAnsiTheme="minorHAnsi"/>
          <w:sz w:val="22"/>
          <w:szCs w:val="22"/>
        </w:rPr>
      </w:pPr>
    </w:p>
    <w:p w:rsidR="0092387A" w:rsidRPr="00380B04" w:rsidRDefault="0092387A" w:rsidP="0076180D">
      <w:pPr>
        <w:pStyle w:val="ListParagraph"/>
        <w:numPr>
          <w:ilvl w:val="1"/>
          <w:numId w:val="11"/>
        </w:numPr>
        <w:tabs>
          <w:tab w:val="left" w:pos="720"/>
        </w:tabs>
        <w:autoSpaceDE w:val="0"/>
        <w:autoSpaceDN w:val="0"/>
        <w:adjustRightInd w:val="0"/>
        <w:spacing w:after="0" w:line="240" w:lineRule="auto"/>
        <w:ind w:left="720" w:hanging="720"/>
        <w:rPr>
          <w:rFonts w:cs="Arial"/>
          <w:b/>
          <w:color w:val="000000"/>
        </w:rPr>
      </w:pPr>
      <w:r w:rsidRPr="00380B04">
        <w:rPr>
          <w:rFonts w:cs="Arial"/>
          <w:b/>
          <w:color w:val="000000"/>
        </w:rPr>
        <w:t>Pricing</w:t>
      </w:r>
    </w:p>
    <w:p w:rsidR="0092387A" w:rsidRPr="00A138F1" w:rsidRDefault="0092387A" w:rsidP="0092387A">
      <w:pPr>
        <w:ind w:left="720"/>
        <w:jc w:val="both"/>
        <w:rPr>
          <w:rFonts w:asciiTheme="minorHAnsi" w:hAnsiTheme="minorHAnsi"/>
          <w:sz w:val="22"/>
          <w:szCs w:val="22"/>
        </w:rPr>
      </w:pPr>
      <w:r w:rsidRPr="00A138F1">
        <w:rPr>
          <w:rFonts w:asciiTheme="minorHAnsi" w:hAnsiTheme="minorHAnsi"/>
          <w:sz w:val="22"/>
          <w:szCs w:val="22"/>
        </w:rPr>
        <w:t xml:space="preserve">Pricing must include all delivery, packaging and administrative costs including, but not limited to, any US import charges associated with the product. There shall be no minimum order quantities or total order amount required from the agency, by the </w:t>
      </w:r>
      <w:r w:rsidR="007420FA">
        <w:rPr>
          <w:rFonts w:asciiTheme="minorHAnsi" w:hAnsiTheme="minorHAnsi"/>
          <w:sz w:val="22"/>
          <w:szCs w:val="22"/>
        </w:rPr>
        <w:t>Bidder</w:t>
      </w:r>
      <w:r w:rsidRPr="00A138F1">
        <w:rPr>
          <w:rFonts w:asciiTheme="minorHAnsi" w:hAnsiTheme="minorHAnsi"/>
          <w:sz w:val="22"/>
          <w:szCs w:val="22"/>
        </w:rPr>
        <w:t>. All bid pricing must be rounded to the nearest hundredth (0.00), US currency.</w:t>
      </w:r>
    </w:p>
    <w:p w:rsidR="00E00053" w:rsidRDefault="00E00053" w:rsidP="00E00053">
      <w:pPr>
        <w:pStyle w:val="NoSpacing"/>
        <w:ind w:left="720"/>
        <w:jc w:val="both"/>
        <w:rPr>
          <w:rFonts w:asciiTheme="minorHAnsi" w:hAnsiTheme="minorHAnsi"/>
          <w:b/>
          <w:color w:val="C00000"/>
          <w:sz w:val="22"/>
          <w:szCs w:val="22"/>
        </w:rPr>
      </w:pPr>
    </w:p>
    <w:tbl>
      <w:tblPr>
        <w:tblStyle w:val="TableGrid"/>
        <w:tblW w:w="0" w:type="auto"/>
        <w:tblInd w:w="828" w:type="dxa"/>
        <w:tblLook w:val="04A0" w:firstRow="1" w:lastRow="0" w:firstColumn="1" w:lastColumn="0" w:noHBand="0" w:noVBand="1"/>
      </w:tblPr>
      <w:tblGrid>
        <w:gridCol w:w="4320"/>
        <w:gridCol w:w="630"/>
        <w:gridCol w:w="270"/>
        <w:gridCol w:w="540"/>
        <w:gridCol w:w="270"/>
      </w:tblGrid>
      <w:tr w:rsidR="00442C5F" w:rsidTr="00F64926">
        <w:tc>
          <w:tcPr>
            <w:tcW w:w="4320" w:type="dxa"/>
            <w:tcBorders>
              <w:top w:val="nil"/>
              <w:left w:val="nil"/>
              <w:bottom w:val="nil"/>
              <w:right w:val="nil"/>
            </w:tcBorders>
          </w:tcPr>
          <w:p w:rsidR="00442C5F" w:rsidRDefault="00442C5F" w:rsidP="00F64926">
            <w:pPr>
              <w:pStyle w:val="NoSpacing"/>
              <w:ind w:left="-108"/>
              <w:jc w:val="both"/>
              <w:rPr>
                <w:b/>
              </w:rPr>
            </w:pPr>
            <w:r w:rsidRPr="00DF4EFF">
              <w:rPr>
                <w:rFonts w:asciiTheme="minorHAnsi" w:hAnsiTheme="minorHAnsi"/>
                <w:b/>
                <w:color w:val="C00000"/>
                <w:sz w:val="22"/>
                <w:szCs w:val="22"/>
              </w:rPr>
              <w:t xml:space="preserve">Bidder has read and agrees to this section: </w:t>
            </w:r>
            <w:r>
              <w:rPr>
                <w:rFonts w:asciiTheme="minorHAnsi" w:hAnsiTheme="minorHAnsi"/>
                <w:b/>
                <w:color w:val="C00000"/>
                <w:sz w:val="22"/>
                <w:szCs w:val="22"/>
              </w:rPr>
              <w:t xml:space="preserve"> </w:t>
            </w:r>
          </w:p>
        </w:tc>
        <w:tc>
          <w:tcPr>
            <w:tcW w:w="630" w:type="dxa"/>
            <w:tcBorders>
              <w:top w:val="nil"/>
              <w:left w:val="nil"/>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Yes</w:t>
            </w:r>
          </w:p>
        </w:tc>
        <w:tc>
          <w:tcPr>
            <w:tcW w:w="270" w:type="dxa"/>
            <w:tcBorders>
              <w:left w:val="single" w:sz="4" w:space="0" w:color="auto"/>
              <w:right w:val="single" w:sz="4" w:space="0" w:color="auto"/>
            </w:tcBorders>
          </w:tcPr>
          <w:p w:rsidR="00442C5F" w:rsidRDefault="00442C5F" w:rsidP="00F64926">
            <w:pPr>
              <w:pStyle w:val="NoSpacing"/>
              <w:jc w:val="both"/>
              <w:rPr>
                <w:b/>
              </w:rPr>
            </w:pPr>
          </w:p>
        </w:tc>
        <w:tc>
          <w:tcPr>
            <w:tcW w:w="540" w:type="dxa"/>
            <w:tcBorders>
              <w:top w:val="nil"/>
              <w:left w:val="single" w:sz="4" w:space="0" w:color="auto"/>
              <w:bottom w:val="nil"/>
              <w:right w:val="single" w:sz="4" w:space="0" w:color="auto"/>
            </w:tcBorders>
          </w:tcPr>
          <w:p w:rsidR="00442C5F" w:rsidRPr="00442C5F" w:rsidRDefault="00442C5F" w:rsidP="00F64926">
            <w:pPr>
              <w:pStyle w:val="NoSpacing"/>
              <w:jc w:val="both"/>
              <w:rPr>
                <w:rFonts w:asciiTheme="minorHAnsi" w:hAnsiTheme="minorHAnsi"/>
                <w:b/>
              </w:rPr>
            </w:pPr>
            <w:r w:rsidRPr="00442C5F">
              <w:rPr>
                <w:rFonts w:asciiTheme="minorHAnsi" w:hAnsiTheme="minorHAnsi"/>
                <w:b/>
                <w:sz w:val="22"/>
              </w:rPr>
              <w:t>No</w:t>
            </w:r>
          </w:p>
        </w:tc>
        <w:tc>
          <w:tcPr>
            <w:tcW w:w="270" w:type="dxa"/>
            <w:tcBorders>
              <w:left w:val="single" w:sz="4" w:space="0" w:color="auto"/>
            </w:tcBorders>
          </w:tcPr>
          <w:p w:rsidR="00442C5F" w:rsidRDefault="00442C5F" w:rsidP="00F64926">
            <w:pPr>
              <w:pStyle w:val="NoSpacing"/>
              <w:jc w:val="both"/>
              <w:rPr>
                <w:b/>
              </w:rPr>
            </w:pPr>
          </w:p>
        </w:tc>
      </w:tr>
    </w:tbl>
    <w:p w:rsidR="00E00053" w:rsidRDefault="00E00053" w:rsidP="00E00053">
      <w:pPr>
        <w:jc w:val="both"/>
        <w:rPr>
          <w:rFonts w:asciiTheme="minorHAnsi" w:hAnsiTheme="minorHAnsi"/>
          <w:sz w:val="22"/>
          <w:szCs w:val="22"/>
        </w:rPr>
      </w:pPr>
    </w:p>
    <w:p w:rsidR="000A5C44" w:rsidRPr="00A138F1" w:rsidRDefault="000A5C44" w:rsidP="00E00053">
      <w:pPr>
        <w:jc w:val="both"/>
        <w:rPr>
          <w:rFonts w:asciiTheme="minorHAnsi" w:hAnsiTheme="minorHAnsi"/>
          <w:sz w:val="22"/>
          <w:szCs w:val="22"/>
        </w:rPr>
      </w:pPr>
    </w:p>
    <w:p w:rsidR="00495642" w:rsidRDefault="00495642">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92387A" w:rsidRPr="003D4204"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1</w:t>
      </w:r>
    </w:p>
    <w:p w:rsidR="0092387A" w:rsidRPr="003D4204" w:rsidRDefault="0092387A" w:rsidP="0092387A">
      <w:pPr>
        <w:jc w:val="center"/>
        <w:rPr>
          <w:rFonts w:asciiTheme="minorHAnsi" w:hAnsiTheme="minorHAnsi" w:cstheme="minorHAnsi"/>
          <w:b/>
          <w:sz w:val="22"/>
          <w:szCs w:val="22"/>
        </w:rPr>
      </w:pPr>
      <w:r w:rsidRPr="003D4204">
        <w:rPr>
          <w:rFonts w:asciiTheme="minorHAnsi" w:hAnsiTheme="minorHAnsi" w:cstheme="minorHAnsi"/>
          <w:b/>
          <w:sz w:val="22"/>
          <w:szCs w:val="22"/>
        </w:rPr>
        <w:t>Certification Letter</w:t>
      </w:r>
    </w:p>
    <w:p w:rsidR="00380B04" w:rsidRPr="00032D48" w:rsidRDefault="00380B04" w:rsidP="00380B04">
      <w:pPr>
        <w:jc w:val="center"/>
        <w:rPr>
          <w:rFonts w:ascii="Calibri" w:hAnsi="Calibri"/>
          <w:b/>
          <w:color w:val="FF0000"/>
          <w:sz w:val="18"/>
          <w:szCs w:val="18"/>
        </w:rPr>
      </w:pPr>
      <w:r w:rsidRPr="00032D48">
        <w:rPr>
          <w:rFonts w:ascii="Calibri" w:hAnsi="Calibri"/>
          <w:b/>
          <w:color w:val="FF0000"/>
          <w:sz w:val="18"/>
          <w:szCs w:val="18"/>
        </w:rPr>
        <w:t>Alterations to this document are prohibited</w:t>
      </w:r>
      <w:r>
        <w:rPr>
          <w:rFonts w:ascii="Calibri" w:hAnsi="Calibri"/>
          <w:b/>
          <w:color w:val="FF0000"/>
          <w:sz w:val="18"/>
          <w:szCs w:val="18"/>
        </w:rPr>
        <w:t>.</w:t>
      </w:r>
    </w:p>
    <w:p w:rsidR="0092387A" w:rsidRPr="003D4204" w:rsidRDefault="0092387A" w:rsidP="0092387A">
      <w:pPr>
        <w:jc w:val="both"/>
        <w:rPr>
          <w:rFonts w:asciiTheme="minorHAnsi" w:hAnsiTheme="minorHAnsi" w:cstheme="minorHAnsi"/>
          <w:sz w:val="22"/>
          <w:szCs w:val="22"/>
        </w:rPr>
      </w:pPr>
    </w:p>
    <w:p w:rsidR="0092387A" w:rsidRPr="003D4204" w:rsidRDefault="0092387A" w:rsidP="00215CCC">
      <w:pPr>
        <w:ind w:left="2160" w:hanging="2160"/>
        <w:jc w:val="both"/>
        <w:rPr>
          <w:rFonts w:asciiTheme="minorHAnsi" w:hAnsiTheme="minorHAnsi" w:cstheme="minorHAnsi"/>
          <w:sz w:val="20"/>
        </w:rPr>
      </w:pPr>
      <w:r w:rsidRPr="003D4204">
        <w:rPr>
          <w:rFonts w:asciiTheme="minorHAnsi" w:hAnsiTheme="minorHAnsi" w:cstheme="minorHAnsi"/>
          <w:sz w:val="20"/>
        </w:rPr>
        <w:t xml:space="preserve">(Date) </w:t>
      </w:r>
      <w:r w:rsidR="00215CCC" w:rsidRPr="00215CCC">
        <w:rPr>
          <w:rFonts w:asciiTheme="minorHAnsi" w:hAnsiTheme="minorHAnsi" w:cstheme="minorHAnsi"/>
          <w:sz w:val="20"/>
          <w:u w:val="single"/>
        </w:rPr>
        <w:tab/>
      </w:r>
    </w:p>
    <w:p w:rsidR="0092387A" w:rsidRPr="003D4204" w:rsidRDefault="0092387A" w:rsidP="0092387A">
      <w:pPr>
        <w:jc w:val="both"/>
        <w:rPr>
          <w:rFonts w:asciiTheme="minorHAnsi" w:hAnsiTheme="minorHAnsi" w:cstheme="minorHAnsi"/>
          <w:sz w:val="20"/>
        </w:rPr>
      </w:pPr>
    </w:p>
    <w:p w:rsidR="0092387A" w:rsidRPr="003D4204" w:rsidRDefault="00D24064" w:rsidP="0092387A">
      <w:pPr>
        <w:pStyle w:val="Footer"/>
        <w:jc w:val="both"/>
        <w:rPr>
          <w:rFonts w:asciiTheme="minorHAnsi" w:hAnsiTheme="minorHAnsi" w:cstheme="minorHAnsi"/>
          <w:sz w:val="20"/>
        </w:rPr>
      </w:pPr>
      <w:r>
        <w:rPr>
          <w:rFonts w:asciiTheme="minorHAnsi" w:hAnsiTheme="minorHAnsi"/>
          <w:sz w:val="20"/>
        </w:rPr>
        <w:t>Nancy Wheelock</w:t>
      </w:r>
      <w:r w:rsidR="0092387A" w:rsidRPr="003D4204">
        <w:rPr>
          <w:rFonts w:asciiTheme="minorHAnsi" w:hAnsiTheme="minorHAnsi" w:cstheme="minorHAnsi"/>
          <w:sz w:val="20"/>
        </w:rPr>
        <w:t>, Issuing Officer</w:t>
      </w:r>
    </w:p>
    <w:p w:rsidR="0092387A" w:rsidRPr="003D4204" w:rsidRDefault="0092387A" w:rsidP="0092387A">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rsidR="0092387A" w:rsidRPr="003D4204" w:rsidRDefault="0092387A" w:rsidP="0092387A">
      <w:pPr>
        <w:rPr>
          <w:rFonts w:asciiTheme="minorHAnsi" w:hAnsiTheme="minorHAnsi" w:cstheme="minorHAnsi"/>
          <w:sz w:val="20"/>
        </w:rPr>
      </w:pPr>
    </w:p>
    <w:p w:rsidR="0092387A" w:rsidRPr="003D4204" w:rsidRDefault="0092387A" w:rsidP="0092387A">
      <w:pPr>
        <w:rPr>
          <w:rFonts w:asciiTheme="minorHAnsi" w:hAnsiTheme="minorHAnsi" w:cstheme="minorHAnsi"/>
          <w:sz w:val="20"/>
        </w:rPr>
      </w:pPr>
      <w:r>
        <w:rPr>
          <w:rFonts w:asciiTheme="minorHAnsi" w:hAnsiTheme="minorHAnsi" w:cstheme="minorHAnsi"/>
          <w:sz w:val="20"/>
        </w:rPr>
        <w:t>Subject</w:t>
      </w:r>
      <w:r w:rsidRPr="003D4204">
        <w:rPr>
          <w:rFonts w:asciiTheme="minorHAnsi" w:hAnsiTheme="minorHAnsi" w:cstheme="minorHAnsi"/>
          <w:sz w:val="20"/>
        </w:rPr>
        <w:t xml:space="preserve">: Request for </w:t>
      </w:r>
      <w:r>
        <w:rPr>
          <w:rFonts w:asciiTheme="minorHAnsi" w:hAnsiTheme="minorHAnsi" w:cstheme="minorHAnsi"/>
          <w:sz w:val="20"/>
        </w:rPr>
        <w:t>Bid</w:t>
      </w:r>
      <w:r w:rsidRPr="003D4204">
        <w:rPr>
          <w:rFonts w:asciiTheme="minorHAnsi" w:hAnsiTheme="minorHAnsi" w:cstheme="minorHAnsi"/>
          <w:sz w:val="20"/>
        </w:rPr>
        <w:t xml:space="preserve"> </w:t>
      </w:r>
      <w:r>
        <w:rPr>
          <w:rFonts w:asciiTheme="minorHAnsi" w:hAnsiTheme="minorHAnsi" w:cstheme="minorHAnsi"/>
          <w:sz w:val="20"/>
        </w:rPr>
        <w:t xml:space="preserve">- </w:t>
      </w:r>
      <w:r w:rsidR="00CA62F1">
        <w:rPr>
          <w:rFonts w:asciiTheme="minorHAnsi" w:hAnsiTheme="minorHAnsi" w:cstheme="minorHAnsi"/>
          <w:sz w:val="20"/>
        </w:rPr>
        <w:t xml:space="preserve">Bid </w:t>
      </w:r>
      <w:r>
        <w:rPr>
          <w:rFonts w:asciiTheme="minorHAnsi" w:hAnsiTheme="minorHAnsi" w:cstheme="minorHAnsi"/>
          <w:sz w:val="20"/>
        </w:rPr>
        <w:t>Certifications</w:t>
      </w:r>
    </w:p>
    <w:p w:rsidR="0092387A" w:rsidRPr="003D4204" w:rsidRDefault="0092387A" w:rsidP="0092387A">
      <w:pP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sz w:val="20"/>
        </w:rPr>
      </w:pPr>
      <w:r>
        <w:rPr>
          <w:rFonts w:asciiTheme="minorHAnsi" w:hAnsiTheme="minorHAnsi" w:cstheme="minorHAnsi"/>
          <w:sz w:val="20"/>
        </w:rPr>
        <w:t>Issuing Officer</w:t>
      </w:r>
      <w:r w:rsidRPr="003D4204">
        <w:rPr>
          <w:rFonts w:asciiTheme="minorHAnsi" w:hAnsiTheme="minorHAnsi" w:cstheme="minorHAnsi"/>
          <w:sz w:val="20"/>
        </w:rPr>
        <w:t>:</w:t>
      </w:r>
    </w:p>
    <w:p w:rsidR="0092387A" w:rsidRPr="003D4204" w:rsidRDefault="0092387A" w:rsidP="0092387A">
      <w:pPr>
        <w:pStyle w:val="Foote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the contents of the </w:t>
      </w:r>
      <w:r w:rsidR="00380B04">
        <w:rPr>
          <w:rFonts w:asciiTheme="minorHAnsi" w:hAnsiTheme="minorHAnsi" w:cstheme="minorHAnsi"/>
          <w:sz w:val="20"/>
        </w:rPr>
        <w:t>Bid</w:t>
      </w:r>
      <w:r w:rsidRPr="003D4204">
        <w:rPr>
          <w:rFonts w:asciiTheme="minorHAnsi" w:hAnsiTheme="minorHAnsi" w:cstheme="minorHAnsi"/>
          <w:sz w:val="20"/>
        </w:rPr>
        <w:t xml:space="preserve"> submitted on behalf of (</w:t>
      </w:r>
      <w:r w:rsidRPr="003D4204">
        <w:rPr>
          <w:rFonts w:asciiTheme="minorHAnsi" w:hAnsiTheme="minorHAnsi" w:cstheme="minorHAnsi"/>
          <w:b/>
          <w:sz w:val="20"/>
        </w:rPr>
        <w:t xml:space="preserve">Name of </w:t>
      </w:r>
      <w:r w:rsidR="00AA6A5D">
        <w:rPr>
          <w:rFonts w:asciiTheme="minorHAnsi" w:hAnsiTheme="minorHAnsi" w:cstheme="minorHAnsi"/>
          <w:b/>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80B04">
        <w:rPr>
          <w:rFonts w:asciiTheme="minorHAnsi" w:hAnsiTheme="minorHAnsi" w:cstheme="minorHAnsi"/>
          <w:bCs/>
          <w:sz w:val="20"/>
        </w:rPr>
        <w:t>Iowa Department of Administrative Services</w:t>
      </w:r>
      <w:r w:rsidRPr="003D4204">
        <w:rPr>
          <w:rFonts w:asciiTheme="minorHAnsi" w:hAnsiTheme="minorHAnsi" w:cstheme="minorHAnsi"/>
          <w:b/>
          <w:bCs/>
          <w:sz w:val="20"/>
        </w:rPr>
        <w:t xml:space="preserve"> </w:t>
      </w:r>
      <w:r w:rsidRPr="003D4204">
        <w:rPr>
          <w:rFonts w:asciiTheme="minorHAnsi" w:hAnsiTheme="minorHAnsi" w:cstheme="minorHAnsi"/>
          <w:sz w:val="20"/>
        </w:rPr>
        <w:t xml:space="preserve">for </w:t>
      </w:r>
      <w:r w:rsidRPr="00D24064">
        <w:rPr>
          <w:rFonts w:asciiTheme="minorHAnsi" w:hAnsiTheme="minorHAnsi" w:cstheme="minorHAnsi"/>
          <w:sz w:val="20"/>
        </w:rPr>
        <w:t>RF</w:t>
      </w:r>
      <w:r w:rsidR="00380B04" w:rsidRPr="00D24064">
        <w:rPr>
          <w:rFonts w:asciiTheme="minorHAnsi" w:hAnsiTheme="minorHAnsi" w:cstheme="minorHAnsi"/>
          <w:sz w:val="20"/>
        </w:rPr>
        <w:t>B</w:t>
      </w:r>
      <w:r w:rsidR="00D24064" w:rsidRPr="00D24064">
        <w:rPr>
          <w:rFonts w:asciiTheme="minorHAnsi" w:hAnsiTheme="minorHAnsi" w:cstheme="minorHAnsi"/>
          <w:sz w:val="20"/>
        </w:rPr>
        <w:t>111</w:t>
      </w:r>
      <w:r w:rsidR="000A5C44">
        <w:rPr>
          <w:rFonts w:asciiTheme="minorHAnsi" w:hAnsiTheme="minorHAnsi" w:cstheme="minorHAnsi"/>
          <w:sz w:val="20"/>
        </w:rPr>
        <w:t>9</w:t>
      </w:r>
      <w:r w:rsidR="0042776A">
        <w:rPr>
          <w:rFonts w:asciiTheme="minorHAnsi" w:hAnsiTheme="minorHAnsi" w:cstheme="minorHAnsi"/>
          <w:sz w:val="20"/>
        </w:rPr>
        <w:t>582084</w:t>
      </w:r>
      <w:r>
        <w:rPr>
          <w:rFonts w:asciiTheme="minorHAnsi" w:hAnsiTheme="minorHAnsi" w:cstheme="minorHAnsi"/>
          <w:sz w:val="20"/>
        </w:rPr>
        <w:t xml:space="preserve"> </w:t>
      </w:r>
      <w:r w:rsidRPr="00AB2A52">
        <w:rPr>
          <w:rFonts w:asciiTheme="minorHAnsi" w:hAnsiTheme="minorHAnsi" w:cstheme="minorHAnsi"/>
          <w:sz w:val="20"/>
        </w:rPr>
        <w:t>for</w:t>
      </w:r>
      <w:r w:rsidRPr="003D4204">
        <w:rPr>
          <w:rFonts w:asciiTheme="minorHAnsi" w:hAnsiTheme="minorHAnsi" w:cstheme="minorHAnsi"/>
          <w:sz w:val="20"/>
        </w:rPr>
        <w:t xml:space="preserve"> </w:t>
      </w:r>
      <w:r w:rsidR="00D24064">
        <w:rPr>
          <w:rFonts w:asciiTheme="minorHAnsi" w:hAnsiTheme="minorHAnsi" w:cstheme="minorHAnsi"/>
          <w:sz w:val="20"/>
        </w:rPr>
        <w:t>20</w:t>
      </w:r>
      <w:r w:rsidR="000A5C44">
        <w:rPr>
          <w:rFonts w:asciiTheme="minorHAnsi" w:hAnsiTheme="minorHAnsi" w:cstheme="minorHAnsi"/>
          <w:sz w:val="20"/>
        </w:rPr>
        <w:t>19</w:t>
      </w:r>
      <w:r w:rsidR="00D24064">
        <w:rPr>
          <w:rFonts w:asciiTheme="minorHAnsi" w:hAnsiTheme="minorHAnsi" w:cstheme="minorHAnsi"/>
          <w:sz w:val="20"/>
        </w:rPr>
        <w:t xml:space="preserve"> Model Year Trucks, Vans and SUVs </w:t>
      </w:r>
      <w:r w:rsidRPr="003D4204">
        <w:rPr>
          <w:rFonts w:asciiTheme="minorHAnsi" w:hAnsiTheme="minorHAnsi" w:cstheme="minorHAnsi"/>
          <w:sz w:val="20"/>
        </w:rPr>
        <w:t xml:space="preserve">are true and accurate. I also certify that </w:t>
      </w:r>
      <w:r w:rsidR="00AA6A5D">
        <w:rPr>
          <w:rFonts w:asciiTheme="minorHAnsi" w:hAnsiTheme="minorHAnsi" w:cstheme="minorHAnsi"/>
          <w:sz w:val="20"/>
        </w:rPr>
        <w:t>Bidder</w:t>
      </w:r>
      <w:r w:rsidRPr="003D4204">
        <w:rPr>
          <w:rFonts w:asciiTheme="minorHAnsi" w:hAnsiTheme="minorHAnsi" w:cstheme="minorHAnsi"/>
          <w:sz w:val="20"/>
        </w:rPr>
        <w:t xml:space="preserve"> has not knowingly made any false statements in its </w:t>
      </w:r>
      <w:r w:rsidR="00CA62F1">
        <w:rPr>
          <w:rFonts w:asciiTheme="minorHAnsi" w:hAnsiTheme="minorHAnsi" w:cstheme="minorHAnsi"/>
          <w:sz w:val="20"/>
        </w:rPr>
        <w:t>Bid</w:t>
      </w:r>
      <w:r w:rsidRPr="003D4204">
        <w:rPr>
          <w:rFonts w:asciiTheme="minorHAnsi" w:hAnsiTheme="minorHAnsi" w:cstheme="minorHAnsi"/>
          <w:sz w:val="20"/>
        </w:rPr>
        <w:t>.</w:t>
      </w:r>
    </w:p>
    <w:p w:rsidR="0092387A" w:rsidRPr="003D4204" w:rsidRDefault="0092387A" w:rsidP="0092387A">
      <w:pP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AA6A5D">
        <w:rPr>
          <w:rFonts w:asciiTheme="minorHAnsi" w:hAnsiTheme="minorHAnsi" w:cstheme="minorHAnsi"/>
          <w:sz w:val="20"/>
        </w:rPr>
        <w:t>Bidder</w:t>
      </w:r>
      <w:r w:rsidRPr="003D4204">
        <w:rPr>
          <w:rFonts w:asciiTheme="minorHAnsi" w:hAnsiTheme="minorHAnsi" w:cstheme="minorHAnsi"/>
          <w:sz w:val="20"/>
        </w:rPr>
        <w:t xml:space="preserve"> expressly authorized to make the following certifications </w:t>
      </w:r>
      <w:r>
        <w:rPr>
          <w:rFonts w:asciiTheme="minorHAnsi" w:hAnsiTheme="minorHAnsi" w:cstheme="minorHAnsi"/>
          <w:sz w:val="20"/>
        </w:rPr>
        <w:t>o</w:t>
      </w:r>
      <w:r w:rsidRPr="003D4204">
        <w:rPr>
          <w:rFonts w:asciiTheme="minorHAnsi" w:hAnsiTheme="minorHAnsi" w:cstheme="minorHAnsi"/>
          <w:sz w:val="20"/>
        </w:rPr>
        <w:t xml:space="preserve">n behalf of </w:t>
      </w:r>
      <w:r w:rsidR="00AA6A5D">
        <w:rPr>
          <w:rFonts w:asciiTheme="minorHAnsi" w:hAnsiTheme="minorHAnsi" w:cstheme="minorHAnsi"/>
          <w:sz w:val="20"/>
        </w:rPr>
        <w:t>Bidder</w:t>
      </w:r>
      <w:r w:rsidRPr="003D4204">
        <w:rPr>
          <w:rFonts w:asciiTheme="minorHAnsi" w:hAnsiTheme="minorHAnsi" w:cstheme="minorHAnsi"/>
          <w:sz w:val="20"/>
        </w:rPr>
        <w:t xml:space="preserve">. By submitting a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 xml:space="preserve">in response to the </w:t>
      </w:r>
      <w:r w:rsidR="00F20E84" w:rsidRPr="003D4204">
        <w:rPr>
          <w:rFonts w:asciiTheme="minorHAnsi" w:hAnsiTheme="minorHAnsi" w:cstheme="minorHAnsi"/>
          <w:sz w:val="20"/>
        </w:rPr>
        <w:t>RF</w:t>
      </w:r>
      <w:r w:rsidR="00F20E84">
        <w:rPr>
          <w:rFonts w:asciiTheme="minorHAnsi" w:hAnsiTheme="minorHAnsi" w:cstheme="minorHAnsi"/>
          <w:sz w:val="20"/>
        </w:rPr>
        <w:t>B</w:t>
      </w:r>
      <w:r w:rsidRPr="003D4204">
        <w:rPr>
          <w:rFonts w:asciiTheme="minorHAnsi" w:hAnsiTheme="minorHAnsi" w:cstheme="minorHAnsi"/>
          <w:sz w:val="20"/>
        </w:rPr>
        <w:t>, I certify</w:t>
      </w:r>
      <w:r>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AA6A5D">
        <w:rPr>
          <w:rFonts w:asciiTheme="minorHAnsi" w:hAnsiTheme="minorHAnsi" w:cstheme="minorHAnsi"/>
          <w:sz w:val="20"/>
        </w:rPr>
        <w:t>Bidder</w:t>
      </w:r>
      <w:r w:rsidRPr="003D4204">
        <w:rPr>
          <w:rFonts w:asciiTheme="minorHAnsi" w:hAnsiTheme="minorHAnsi" w:cstheme="minorHAnsi"/>
          <w:sz w:val="20"/>
        </w:rPr>
        <w:t xml:space="preserve"> the following: </w:t>
      </w:r>
    </w:p>
    <w:p w:rsidR="0092387A" w:rsidRPr="003D4204" w:rsidRDefault="0092387A" w:rsidP="0092387A">
      <w:pPr>
        <w:jc w:val="both"/>
        <w:rPr>
          <w:rFonts w:asciiTheme="minorHAnsi" w:hAnsiTheme="minorHAnsi" w:cstheme="minorHAnsi"/>
          <w:sz w:val="20"/>
        </w:rPr>
      </w:pPr>
    </w:p>
    <w:p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 xml:space="preserve">The </w:t>
      </w:r>
      <w:r w:rsidR="00CA62F1">
        <w:rPr>
          <w:rFonts w:asciiTheme="minorHAnsi" w:hAnsiTheme="minorHAnsi" w:cstheme="minorHAnsi"/>
          <w:sz w:val="20"/>
        </w:rPr>
        <w:t>Bid</w:t>
      </w:r>
      <w:r w:rsidRPr="003D4204">
        <w:rPr>
          <w:rFonts w:asciiTheme="minorHAnsi" w:hAnsiTheme="minorHAnsi" w:cstheme="minorHAnsi"/>
          <w:sz w:val="20"/>
        </w:rPr>
        <w:t xml:space="preserve"> has been developed independently, without consultation, communication or agreement with any employee or consultant to the Agency or with any person serving as a member of the evaluation committee.</w:t>
      </w:r>
    </w:p>
    <w:p w:rsidR="0092387A" w:rsidRPr="003D4204" w:rsidRDefault="0092387A" w:rsidP="0092387A">
      <w:pPr>
        <w:ind w:left="360" w:firstLine="360"/>
        <w:jc w:val="both"/>
        <w:rPr>
          <w:rFonts w:asciiTheme="minorHAnsi" w:hAnsiTheme="minorHAnsi" w:cstheme="minorHAnsi"/>
          <w:sz w:val="20"/>
        </w:rPr>
      </w:pPr>
    </w:p>
    <w:p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Pr>
          <w:rFonts w:asciiTheme="minorHAnsi" w:hAnsiTheme="minorHAnsi" w:cstheme="minorHAnsi"/>
          <w:sz w:val="20"/>
        </w:rPr>
        <w:tab/>
      </w:r>
      <w:r w:rsidRPr="003D4204">
        <w:rPr>
          <w:rFonts w:asciiTheme="minorHAnsi" w:hAnsiTheme="minorHAnsi" w:cstheme="minorHAnsi"/>
          <w:sz w:val="20"/>
        </w:rPr>
        <w:t xml:space="preserve">The </w:t>
      </w:r>
      <w:r w:rsidR="00CA62F1">
        <w:rPr>
          <w:rFonts w:asciiTheme="minorHAnsi" w:hAnsiTheme="minorHAnsi" w:cstheme="minorHAnsi"/>
          <w:sz w:val="20"/>
        </w:rPr>
        <w:t>Bid</w:t>
      </w:r>
      <w:r w:rsidRPr="003D4204">
        <w:rPr>
          <w:rFonts w:asciiTheme="minorHAnsi" w:hAnsiTheme="minorHAnsi" w:cstheme="minorHAnsi"/>
          <w:sz w:val="20"/>
        </w:rPr>
        <w:t xml:space="preserve"> has been developed independently, without consultation, communication or agreement with any other </w:t>
      </w:r>
      <w:r w:rsidR="00AA6A5D">
        <w:rPr>
          <w:rFonts w:asciiTheme="minorHAnsi" w:hAnsiTheme="minorHAnsi" w:cstheme="minorHAnsi"/>
          <w:sz w:val="20"/>
        </w:rPr>
        <w:t>Bidder</w:t>
      </w:r>
      <w:r w:rsidRPr="003D4204">
        <w:rPr>
          <w:rFonts w:asciiTheme="minorHAnsi" w:hAnsiTheme="minorHAnsi" w:cstheme="minorHAnsi"/>
          <w:sz w:val="20"/>
        </w:rPr>
        <w:t xml:space="preserve"> or parties for the purpose of restricting competition.</w:t>
      </w:r>
    </w:p>
    <w:p w:rsidR="0092387A" w:rsidRPr="003D4204" w:rsidRDefault="0092387A" w:rsidP="0092387A">
      <w:pPr>
        <w:ind w:left="360" w:firstLine="360"/>
        <w:jc w:val="both"/>
        <w:rPr>
          <w:rFonts w:asciiTheme="minorHAnsi" w:hAnsiTheme="minorHAnsi" w:cstheme="minorHAnsi"/>
          <w:sz w:val="20"/>
        </w:rPr>
      </w:pPr>
    </w:p>
    <w:p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Pr="003D4204">
        <w:rPr>
          <w:rFonts w:asciiTheme="minorHAnsi" w:hAnsiTheme="minorHAnsi" w:cstheme="minorHAnsi"/>
          <w:sz w:val="20"/>
        </w:rPr>
        <w:tab/>
        <w:t xml:space="preserve">Unless otherwise required by law, the information found in the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has not been and will not be knowingly disclosed, directly or indirectly prior to Agency’s issuance of the Notice of Intent to Award the contract.</w:t>
      </w:r>
    </w:p>
    <w:p w:rsidR="0092387A" w:rsidRPr="003D4204" w:rsidRDefault="0092387A" w:rsidP="0092387A">
      <w:pPr>
        <w:ind w:left="360" w:firstLine="360"/>
        <w:jc w:val="both"/>
        <w:rPr>
          <w:rFonts w:asciiTheme="minorHAnsi" w:hAnsiTheme="minorHAnsi" w:cstheme="minorHAnsi"/>
          <w:sz w:val="20"/>
        </w:rPr>
      </w:pPr>
    </w:p>
    <w:p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Pr="003D4204">
        <w:rPr>
          <w:rFonts w:asciiTheme="minorHAnsi" w:hAnsiTheme="minorHAnsi" w:cstheme="minorHAnsi"/>
          <w:sz w:val="20"/>
        </w:rPr>
        <w:tab/>
        <w:t xml:space="preserve">No attempt has been made or will be made by </w:t>
      </w:r>
      <w:r w:rsidR="00AA6A5D">
        <w:rPr>
          <w:rFonts w:asciiTheme="minorHAnsi" w:hAnsiTheme="minorHAnsi" w:cstheme="minorHAnsi"/>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to induce any other </w:t>
      </w:r>
      <w:r w:rsidR="00AA6A5D">
        <w:rPr>
          <w:rFonts w:asciiTheme="minorHAnsi" w:hAnsiTheme="minorHAnsi" w:cstheme="minorHAnsi"/>
          <w:sz w:val="20"/>
        </w:rPr>
        <w:t>Bidder</w:t>
      </w:r>
      <w:r w:rsidRPr="003D4204">
        <w:rPr>
          <w:rFonts w:asciiTheme="minorHAnsi" w:hAnsiTheme="minorHAnsi" w:cstheme="minorHAnsi"/>
          <w:sz w:val="20"/>
        </w:rPr>
        <w:t xml:space="preserve"> to submit or not to submit a </w:t>
      </w:r>
      <w:r w:rsidR="00CA62F1">
        <w:rPr>
          <w:rFonts w:asciiTheme="minorHAnsi" w:hAnsiTheme="minorHAnsi" w:cstheme="minorHAnsi"/>
          <w:sz w:val="20"/>
        </w:rPr>
        <w:t>Bid</w:t>
      </w:r>
      <w:r w:rsidRPr="003D4204">
        <w:rPr>
          <w:rFonts w:asciiTheme="minorHAnsi" w:hAnsiTheme="minorHAnsi" w:cstheme="minorHAnsi"/>
          <w:sz w:val="20"/>
        </w:rPr>
        <w:t xml:space="preserve"> for the purpose of restricting competition.</w:t>
      </w:r>
    </w:p>
    <w:p w:rsidR="0092387A" w:rsidRPr="003D4204" w:rsidRDefault="0092387A" w:rsidP="0092387A">
      <w:pPr>
        <w:ind w:left="720"/>
        <w:jc w:val="both"/>
        <w:rPr>
          <w:rFonts w:asciiTheme="minorHAnsi" w:hAnsiTheme="minorHAnsi" w:cstheme="minorHAnsi"/>
          <w:sz w:val="20"/>
        </w:rPr>
      </w:pPr>
    </w:p>
    <w:p w:rsidR="0092387A" w:rsidRPr="003D4204" w:rsidRDefault="0092387A" w:rsidP="0092387A">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AA6A5D">
        <w:rPr>
          <w:rFonts w:asciiTheme="minorHAnsi" w:hAnsiTheme="minorHAnsi" w:cstheme="minorHAnsi"/>
          <w:sz w:val="20"/>
        </w:rPr>
        <w:t>Bidder</w:t>
      </w:r>
      <w:r w:rsidRPr="003D4204">
        <w:rPr>
          <w:rFonts w:asciiTheme="minorHAnsi" w:hAnsiTheme="minorHAnsi" w:cstheme="minorHAnsi"/>
          <w:sz w:val="20"/>
        </w:rPr>
        <w:t xml:space="preserve"> and the Agency or any other State agency that interferes with fair competition or constitutes a conflict of interest.</w:t>
      </w:r>
    </w:p>
    <w:p w:rsidR="0092387A" w:rsidRPr="003D4204" w:rsidRDefault="0092387A" w:rsidP="0092387A">
      <w:pP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AA6A5D">
        <w:rPr>
          <w:rFonts w:asciiTheme="minorHAnsi" w:hAnsiTheme="minorHAnsi" w:cstheme="minorHAnsi"/>
          <w:sz w:val="20"/>
        </w:rPr>
        <w:t>Bidder</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Pr>
          <w:rFonts w:asciiTheme="minorHAnsi" w:hAnsiTheme="minorHAnsi" w:cstheme="minorHAnsi"/>
          <w:sz w:val="20"/>
        </w:rPr>
        <w:t>five</w:t>
      </w:r>
      <w:r w:rsidRPr="003D4204">
        <w:rPr>
          <w:rFonts w:asciiTheme="minorHAnsi" w:hAnsiTheme="minorHAnsi" w:cstheme="minorHAnsi"/>
          <w:sz w:val="20"/>
        </w:rPr>
        <w:t xml:space="preserve"> year period preceding this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 xml:space="preserve">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w:t>
      </w:r>
      <w:r w:rsidR="00CA62F1">
        <w:rPr>
          <w:rFonts w:asciiTheme="minorHAnsi" w:hAnsiTheme="minorHAnsi" w:cstheme="minorHAnsi"/>
          <w:sz w:val="20"/>
        </w:rPr>
        <w:t>Bid</w:t>
      </w:r>
      <w:r w:rsidR="00CA62F1" w:rsidRPr="003D4204">
        <w:rPr>
          <w:rFonts w:asciiTheme="minorHAnsi" w:hAnsiTheme="minorHAnsi" w:cstheme="minorHAnsi"/>
          <w:sz w:val="20"/>
        </w:rPr>
        <w:t xml:space="preserve"> </w:t>
      </w:r>
      <w:r w:rsidRPr="003D4204">
        <w:rPr>
          <w:rFonts w:asciiTheme="minorHAnsi" w:hAnsiTheme="minorHAnsi" w:cstheme="minorHAnsi"/>
          <w:sz w:val="20"/>
        </w:rPr>
        <w:t>had one or more public transactions (federal, state, or local) terminated for cause.</w:t>
      </w:r>
    </w:p>
    <w:p w:rsidR="0092387A" w:rsidRPr="003D4204" w:rsidRDefault="0092387A" w:rsidP="0092387A">
      <w:pPr>
        <w:ind w:left="-90" w:firstLine="90"/>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This certification is a material representation of fact upon which the Agency has relied upon when this transaction was entered into.  If it is later determined that </w:t>
      </w:r>
      <w:r w:rsidR="00AA6A5D">
        <w:rPr>
          <w:rFonts w:asciiTheme="minorHAnsi" w:hAnsiTheme="minorHAnsi" w:cstheme="minorHAnsi"/>
          <w:sz w:val="20"/>
        </w:rPr>
        <w:t>Bidder</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rsidR="0092387A" w:rsidRPr="003D4204" w:rsidRDefault="0092387A" w:rsidP="0092387A">
      <w:pP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(201</w:t>
      </w:r>
      <w:r>
        <w:rPr>
          <w:rFonts w:asciiTheme="minorHAnsi" w:hAnsiTheme="minorHAnsi" w:cstheme="minorHAnsi"/>
          <w:i/>
          <w:sz w:val="20"/>
        </w:rPr>
        <w:t>3</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w:t>
      </w:r>
      <w:r w:rsidR="00AA6A5D">
        <w:rPr>
          <w:rFonts w:asciiTheme="minorHAnsi" w:hAnsiTheme="minorHAnsi" w:cstheme="minorHAnsi"/>
          <w:sz w:val="20"/>
        </w:rPr>
        <w:t>Bidder</w:t>
      </w:r>
      <w:r w:rsidRPr="003D4204">
        <w:rPr>
          <w:rFonts w:asciiTheme="minorHAnsi" w:hAnsiTheme="minorHAnsi" w:cstheme="minorHAnsi"/>
          <w:sz w:val="20"/>
        </w:rPr>
        <w:t>s to certify their compliance with sales tax registration, collection, and remission requirements and provides potential consequences if the certification is false or fraudulent.</w:t>
      </w:r>
    </w:p>
    <w:p w:rsidR="0092387A" w:rsidRPr="003D4204" w:rsidRDefault="0092387A" w:rsidP="0092387A">
      <w:pP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 xml:space="preserve">By submitting a </w:t>
      </w:r>
      <w:r w:rsidR="00CA62F1">
        <w:rPr>
          <w:rFonts w:asciiTheme="minorHAnsi" w:hAnsiTheme="minorHAnsi" w:cstheme="minorHAnsi"/>
          <w:sz w:val="20"/>
        </w:rPr>
        <w:t xml:space="preserve">Bid </w:t>
      </w:r>
      <w:r w:rsidRPr="003D4204">
        <w:rPr>
          <w:rFonts w:asciiTheme="minorHAnsi" w:hAnsiTheme="minorHAnsi" w:cstheme="minorHAnsi"/>
          <w:sz w:val="20"/>
        </w:rPr>
        <w:t>in response to the (</w:t>
      </w:r>
      <w:r w:rsidR="00F20E84">
        <w:rPr>
          <w:rFonts w:asciiTheme="minorHAnsi" w:hAnsiTheme="minorHAnsi" w:cstheme="minorHAnsi"/>
          <w:sz w:val="20"/>
        </w:rPr>
        <w:t>RFB</w:t>
      </w:r>
      <w:r w:rsidRPr="003D4204">
        <w:rPr>
          <w:rFonts w:asciiTheme="minorHAnsi" w:hAnsiTheme="minorHAnsi" w:cstheme="minorHAnsi"/>
          <w:sz w:val="20"/>
        </w:rPr>
        <w:t xml:space="preserve">), the </w:t>
      </w:r>
      <w:r w:rsidR="00AA6A5D">
        <w:rPr>
          <w:rFonts w:asciiTheme="minorHAnsi" w:hAnsiTheme="minorHAnsi" w:cstheme="minorHAnsi"/>
          <w:sz w:val="20"/>
        </w:rPr>
        <w:t>Bidder</w:t>
      </w:r>
      <w:r w:rsidRPr="003D4204">
        <w:rPr>
          <w:rFonts w:asciiTheme="minorHAnsi" w:hAnsiTheme="minorHAnsi" w:cstheme="minorHAnsi"/>
          <w:sz w:val="20"/>
        </w:rPr>
        <w:t xml:space="preserve"> certifies the following:  (check the applicable box)</w:t>
      </w:r>
    </w:p>
    <w:p w:rsidR="0092387A" w:rsidRPr="003D4204" w:rsidRDefault="0092387A" w:rsidP="0092387A">
      <w:pPr>
        <w:jc w:val="both"/>
        <w:rPr>
          <w:rFonts w:asciiTheme="minorHAnsi" w:hAnsiTheme="minorHAnsi" w:cstheme="minorHAnsi"/>
          <w:sz w:val="20"/>
        </w:rPr>
      </w:pPr>
    </w:p>
    <w:p w:rsidR="0092387A" w:rsidRPr="003D4204" w:rsidRDefault="00AA6A5D" w:rsidP="0092387A">
      <w:pPr>
        <w:numPr>
          <w:ilvl w:val="0"/>
          <w:numId w:val="8"/>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Bidder</w:t>
      </w:r>
      <w:r w:rsidR="0092387A" w:rsidRPr="003D4204">
        <w:rPr>
          <w:rFonts w:asciiTheme="minorHAnsi" w:hAnsiTheme="minorHAnsi" w:cstheme="minorHAnsi"/>
          <w:sz w:val="20"/>
        </w:rPr>
        <w:t xml:space="preserve"> is registered with the Iowa Department of Revenue, collects, and remits Iowa sales and use taxes as required by </w:t>
      </w:r>
      <w:r w:rsidR="0092387A" w:rsidRPr="003D4204">
        <w:rPr>
          <w:rFonts w:asciiTheme="minorHAnsi" w:hAnsiTheme="minorHAnsi" w:cstheme="minorHAnsi"/>
          <w:i/>
          <w:sz w:val="20"/>
        </w:rPr>
        <w:t>Iowa Code chapter 42</w:t>
      </w:r>
      <w:r w:rsidR="0092387A">
        <w:rPr>
          <w:rFonts w:asciiTheme="minorHAnsi" w:hAnsiTheme="minorHAnsi" w:cstheme="minorHAnsi"/>
          <w:i/>
          <w:sz w:val="20"/>
        </w:rPr>
        <w:t>3</w:t>
      </w:r>
      <w:r w:rsidR="0092387A" w:rsidRPr="003D4204">
        <w:rPr>
          <w:rFonts w:asciiTheme="minorHAnsi" w:hAnsiTheme="minorHAnsi" w:cstheme="minorHAnsi"/>
          <w:sz w:val="20"/>
        </w:rPr>
        <w:t>; or</w:t>
      </w:r>
    </w:p>
    <w:p w:rsidR="0092387A" w:rsidRPr="003D4204" w:rsidRDefault="00AA6A5D" w:rsidP="0092387A">
      <w:pPr>
        <w:numPr>
          <w:ilvl w:val="0"/>
          <w:numId w:val="8"/>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Bidder</w:t>
      </w:r>
      <w:r w:rsidR="0092387A" w:rsidRPr="003D4204">
        <w:rPr>
          <w:rFonts w:asciiTheme="minorHAnsi" w:hAnsiTheme="minorHAnsi" w:cstheme="minorHAnsi"/>
          <w:sz w:val="20"/>
        </w:rPr>
        <w:t xml:space="preserve"> is not a “retailer” or a “retailer maintaining a place of business in this state” as those terms are defined in </w:t>
      </w:r>
      <w:r w:rsidR="0092387A" w:rsidRPr="003D4204">
        <w:rPr>
          <w:rFonts w:asciiTheme="minorHAnsi" w:hAnsiTheme="minorHAnsi" w:cstheme="minorHAnsi"/>
          <w:i/>
          <w:sz w:val="20"/>
        </w:rPr>
        <w:t>Iowa Code subsections 423.1(4</w:t>
      </w:r>
      <w:r w:rsidR="0092387A">
        <w:rPr>
          <w:rFonts w:asciiTheme="minorHAnsi" w:hAnsiTheme="minorHAnsi" w:cstheme="minorHAnsi"/>
          <w:i/>
          <w:sz w:val="20"/>
        </w:rPr>
        <w:t>7</w:t>
      </w:r>
      <w:r w:rsidR="0092387A" w:rsidRPr="003D4204">
        <w:rPr>
          <w:rFonts w:asciiTheme="minorHAnsi" w:hAnsiTheme="minorHAnsi" w:cstheme="minorHAnsi"/>
          <w:i/>
          <w:sz w:val="20"/>
        </w:rPr>
        <w:t>) and (4</w:t>
      </w:r>
      <w:r w:rsidR="0092387A">
        <w:rPr>
          <w:rFonts w:asciiTheme="minorHAnsi" w:hAnsiTheme="minorHAnsi" w:cstheme="minorHAnsi"/>
          <w:i/>
          <w:sz w:val="20"/>
        </w:rPr>
        <w:t>8</w:t>
      </w:r>
      <w:r w:rsidR="0092387A" w:rsidRPr="003D4204">
        <w:rPr>
          <w:rFonts w:asciiTheme="minorHAnsi" w:hAnsiTheme="minorHAnsi" w:cstheme="minorHAnsi"/>
          <w:i/>
          <w:sz w:val="20"/>
        </w:rPr>
        <w:t>)</w:t>
      </w:r>
      <w:r w:rsidR="0092387A" w:rsidRPr="003D4204">
        <w:rPr>
          <w:rFonts w:asciiTheme="minorHAnsi" w:hAnsiTheme="minorHAnsi" w:cstheme="minorHAnsi"/>
          <w:sz w:val="20"/>
        </w:rPr>
        <w:t>.</w:t>
      </w:r>
    </w:p>
    <w:p w:rsidR="0092387A" w:rsidRPr="003D4204" w:rsidRDefault="0092387A" w:rsidP="0092387A">
      <w:pPr>
        <w:jc w:val="both"/>
        <w:rPr>
          <w:rFonts w:asciiTheme="minorHAnsi" w:hAnsiTheme="minorHAnsi" w:cstheme="minorHAnsi"/>
          <w:b/>
          <w:sz w:val="20"/>
        </w:rPr>
      </w:pPr>
    </w:p>
    <w:p w:rsidR="0092387A" w:rsidRPr="003D4204" w:rsidRDefault="00AA6A5D" w:rsidP="0092387A">
      <w:pPr>
        <w:jc w:val="both"/>
        <w:rPr>
          <w:rFonts w:asciiTheme="minorHAnsi" w:hAnsiTheme="minorHAnsi" w:cstheme="minorHAnsi"/>
          <w:sz w:val="20"/>
        </w:rPr>
      </w:pPr>
      <w:r>
        <w:rPr>
          <w:rFonts w:asciiTheme="minorHAnsi" w:hAnsiTheme="minorHAnsi" w:cstheme="minorHAnsi"/>
          <w:sz w:val="20"/>
        </w:rPr>
        <w:t>Bidder</w:t>
      </w:r>
      <w:r w:rsidR="0092387A" w:rsidRPr="003D4204">
        <w:rPr>
          <w:rFonts w:asciiTheme="minorHAnsi" w:hAnsiTheme="minorHAnsi" w:cstheme="minorHAnsi"/>
          <w:sz w:val="20"/>
        </w:rPr>
        <w:t xml:space="preserve"> also acknowledges that the </w:t>
      </w:r>
      <w:r w:rsidR="0092387A" w:rsidRPr="003D4204">
        <w:rPr>
          <w:rFonts w:asciiTheme="minorHAnsi" w:hAnsiTheme="minorHAnsi" w:cstheme="minorHAnsi"/>
          <w:bCs/>
          <w:sz w:val="20"/>
        </w:rPr>
        <w:t>Agency</w:t>
      </w:r>
      <w:r w:rsidR="0092387A" w:rsidRPr="003D4204">
        <w:rPr>
          <w:rFonts w:asciiTheme="minorHAnsi" w:hAnsiTheme="minorHAnsi" w:cstheme="minorHAnsi"/>
          <w:b/>
          <w:bCs/>
          <w:sz w:val="20"/>
        </w:rPr>
        <w:t xml:space="preserve"> </w:t>
      </w:r>
      <w:r w:rsidR="0092387A" w:rsidRPr="003D4204">
        <w:rPr>
          <w:rFonts w:asciiTheme="minorHAnsi" w:hAnsiTheme="minorHAnsi" w:cstheme="minorHAnsi"/>
          <w:sz w:val="20"/>
        </w:rPr>
        <w:t xml:space="preserve">may declare the </w:t>
      </w:r>
      <w:r>
        <w:rPr>
          <w:rFonts w:asciiTheme="minorHAnsi" w:hAnsiTheme="minorHAnsi" w:cstheme="minorHAnsi"/>
          <w:sz w:val="20"/>
        </w:rPr>
        <w:t>Bidder</w:t>
      </w:r>
      <w:r w:rsidR="0092387A" w:rsidRPr="003D4204">
        <w:rPr>
          <w:rFonts w:asciiTheme="minorHAnsi" w:hAnsiTheme="minorHAnsi" w:cstheme="minorHAnsi"/>
          <w:sz w:val="20"/>
        </w:rPr>
        <w:t xml:space="preserve">’s </w:t>
      </w:r>
      <w:r w:rsidR="00CA62F1">
        <w:rPr>
          <w:rFonts w:asciiTheme="minorHAnsi" w:hAnsiTheme="minorHAnsi" w:cstheme="minorHAnsi"/>
          <w:sz w:val="20"/>
        </w:rPr>
        <w:t xml:space="preserve">Bid </w:t>
      </w:r>
      <w:r w:rsidR="0092387A" w:rsidRPr="003D4204">
        <w:rPr>
          <w:rFonts w:asciiTheme="minorHAnsi" w:hAnsiTheme="minorHAnsi" w:cstheme="minorHAnsi"/>
          <w:sz w:val="20"/>
        </w:rPr>
        <w:t xml:space="preserve">or resulting contract void if the above certification is false.  The </w:t>
      </w:r>
      <w:r>
        <w:rPr>
          <w:rFonts w:asciiTheme="minorHAnsi" w:hAnsiTheme="minorHAnsi" w:cstheme="minorHAnsi"/>
          <w:sz w:val="20"/>
        </w:rPr>
        <w:t>Bidder</w:t>
      </w:r>
      <w:r w:rsidR="0092387A" w:rsidRPr="003D4204">
        <w:rPr>
          <w:rFonts w:asciiTheme="minorHAnsi" w:hAnsiTheme="minorHAnsi" w:cstheme="minorHAnsi"/>
          <w:b/>
          <w:sz w:val="20"/>
        </w:rPr>
        <w:t xml:space="preserve"> </w:t>
      </w:r>
      <w:r w:rsidR="0092387A" w:rsidRPr="003D4204">
        <w:rPr>
          <w:rFonts w:asciiTheme="minorHAnsi" w:hAnsiTheme="minorHAnsi" w:cstheme="minorHAnsi"/>
          <w:sz w:val="20"/>
        </w:rPr>
        <w:t xml:space="preserve">also understands that fraudulent certification may result in the </w:t>
      </w:r>
      <w:r w:rsidR="0092387A" w:rsidRPr="003D4204">
        <w:rPr>
          <w:rFonts w:asciiTheme="minorHAnsi" w:hAnsiTheme="minorHAnsi" w:cstheme="minorHAnsi"/>
          <w:bCs/>
          <w:sz w:val="20"/>
        </w:rPr>
        <w:t>Agency</w:t>
      </w:r>
      <w:r w:rsidR="0092387A" w:rsidRPr="003D4204">
        <w:rPr>
          <w:rFonts w:asciiTheme="minorHAnsi" w:hAnsiTheme="minorHAnsi" w:cstheme="minorHAnsi"/>
          <w:sz w:val="20"/>
        </w:rPr>
        <w:t xml:space="preserve"> or its representative filing for damages for breach of contract in additional to other remedies available to </w:t>
      </w:r>
      <w:r w:rsidR="0092387A" w:rsidRPr="003D4204">
        <w:rPr>
          <w:rFonts w:asciiTheme="minorHAnsi" w:hAnsiTheme="minorHAnsi" w:cstheme="minorHAnsi"/>
          <w:bCs/>
          <w:sz w:val="20"/>
        </w:rPr>
        <w:t>Agency.</w:t>
      </w:r>
    </w:p>
    <w:p w:rsidR="0092387A" w:rsidRPr="003D4204" w:rsidRDefault="0092387A" w:rsidP="0092387A">
      <w:pPr>
        <w:ind w:left="72"/>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sz w:val="20"/>
        </w:rPr>
      </w:pPr>
      <w:r w:rsidRPr="003D4204">
        <w:rPr>
          <w:rFonts w:asciiTheme="minorHAnsi" w:hAnsiTheme="minorHAnsi" w:cstheme="minorHAnsi"/>
          <w:sz w:val="20"/>
        </w:rPr>
        <w:t>Sincerely,</w:t>
      </w:r>
    </w:p>
    <w:p w:rsidR="0092387A" w:rsidRPr="003D4204" w:rsidRDefault="0092387A" w:rsidP="0092387A">
      <w:pPr>
        <w:jc w:val="both"/>
        <w:rPr>
          <w:rFonts w:asciiTheme="minorHAnsi" w:hAnsiTheme="minorHAnsi" w:cstheme="minorHAnsi"/>
          <w:sz w:val="20"/>
        </w:rPr>
      </w:pPr>
    </w:p>
    <w:p w:rsidR="0092387A" w:rsidRPr="003D4204" w:rsidRDefault="0092387A" w:rsidP="0092387A">
      <w:pPr>
        <w:jc w:val="both"/>
        <w:rPr>
          <w:rFonts w:asciiTheme="minorHAnsi" w:hAnsiTheme="minorHAnsi" w:cstheme="minorHAnsi"/>
          <w:sz w:val="20"/>
        </w:rPr>
      </w:pPr>
    </w:p>
    <w:p w:rsidR="0092387A" w:rsidRPr="00215CCC" w:rsidRDefault="00215CCC" w:rsidP="00215CCC">
      <w:pPr>
        <w:tabs>
          <w:tab w:val="left" w:pos="3600"/>
        </w:tabs>
        <w:jc w:val="both"/>
        <w:rPr>
          <w:rFonts w:asciiTheme="minorHAnsi" w:hAnsiTheme="minorHAnsi" w:cstheme="minorHAnsi"/>
          <w:sz w:val="20"/>
          <w:u w:val="single"/>
        </w:rPr>
      </w:pPr>
      <w:r w:rsidRPr="00215CCC">
        <w:rPr>
          <w:rFonts w:asciiTheme="minorHAnsi" w:hAnsiTheme="minorHAnsi" w:cstheme="minorHAnsi"/>
          <w:sz w:val="20"/>
          <w:u w:val="single"/>
        </w:rPr>
        <w:tab/>
      </w:r>
    </w:p>
    <w:p w:rsidR="0092387A" w:rsidRPr="003D4204" w:rsidRDefault="0092387A" w:rsidP="0092387A">
      <w:pPr>
        <w:jc w:val="both"/>
        <w:rPr>
          <w:rFonts w:asciiTheme="minorHAnsi" w:hAnsiTheme="minorHAnsi" w:cstheme="minorHAnsi"/>
          <w:b/>
          <w:sz w:val="20"/>
        </w:rPr>
      </w:pPr>
      <w:r>
        <w:rPr>
          <w:rFonts w:asciiTheme="minorHAnsi" w:hAnsiTheme="minorHAnsi" w:cstheme="minorHAnsi"/>
          <w:b/>
          <w:sz w:val="20"/>
        </w:rPr>
        <w:t>Signature</w:t>
      </w:r>
    </w:p>
    <w:p w:rsidR="0092387A" w:rsidRPr="003D4204" w:rsidRDefault="0092387A" w:rsidP="0092387A">
      <w:pPr>
        <w:jc w:val="both"/>
        <w:rPr>
          <w:rFonts w:asciiTheme="minorHAnsi" w:hAnsiTheme="minorHAnsi" w:cstheme="minorHAnsi"/>
          <w:sz w:val="20"/>
        </w:rPr>
      </w:pPr>
    </w:p>
    <w:p w:rsidR="0092387A" w:rsidRPr="00215CCC" w:rsidRDefault="00215CCC" w:rsidP="00215CCC">
      <w:pPr>
        <w:tabs>
          <w:tab w:val="left" w:pos="3600"/>
          <w:tab w:val="left" w:pos="4320"/>
          <w:tab w:val="left" w:pos="5760"/>
        </w:tabs>
        <w:jc w:val="both"/>
        <w:rPr>
          <w:rFonts w:asciiTheme="minorHAnsi" w:hAnsiTheme="minorHAnsi" w:cstheme="minorHAnsi"/>
          <w:sz w:val="20"/>
          <w:u w:val="single"/>
        </w:rPr>
      </w:pPr>
      <w:r w:rsidRPr="00215CCC">
        <w:rPr>
          <w:rFonts w:asciiTheme="minorHAnsi" w:hAnsiTheme="minorHAnsi" w:cstheme="minorHAnsi"/>
          <w:sz w:val="20"/>
          <w:u w:val="single"/>
        </w:rPr>
        <w:tab/>
      </w:r>
      <w:r w:rsidR="0092387A" w:rsidRPr="00215CCC">
        <w:rPr>
          <w:rFonts w:asciiTheme="minorHAnsi" w:hAnsiTheme="minorHAnsi" w:cstheme="minorHAnsi"/>
          <w:sz w:val="20"/>
        </w:rPr>
        <w:tab/>
      </w:r>
      <w:r w:rsidR="0092387A" w:rsidRPr="00215CCC">
        <w:rPr>
          <w:rFonts w:asciiTheme="minorHAnsi" w:hAnsiTheme="minorHAnsi" w:cstheme="minorHAnsi"/>
          <w:sz w:val="20"/>
          <w:u w:val="single"/>
        </w:rPr>
        <w:tab/>
      </w:r>
    </w:p>
    <w:p w:rsidR="0092387A" w:rsidRPr="003D4204" w:rsidRDefault="0092387A" w:rsidP="0092387A">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92387A" w:rsidRPr="003D4204" w:rsidRDefault="0092387A" w:rsidP="0092387A">
      <w:pPr>
        <w:rPr>
          <w:rFonts w:asciiTheme="minorHAnsi" w:hAnsiTheme="minorHAnsi" w:cstheme="minorHAnsi"/>
          <w:b/>
          <w:sz w:val="20"/>
        </w:rPr>
      </w:pPr>
      <w:r w:rsidRPr="003D4204">
        <w:rPr>
          <w:rFonts w:asciiTheme="minorHAnsi" w:hAnsiTheme="minorHAnsi" w:cstheme="minorHAnsi"/>
          <w:b/>
          <w:sz w:val="20"/>
        </w:rPr>
        <w:br w:type="page"/>
      </w:r>
    </w:p>
    <w:p w:rsidR="0092387A" w:rsidRPr="003D4204"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Pr>
          <w:rFonts w:asciiTheme="minorHAnsi" w:hAnsiTheme="minorHAnsi" w:cstheme="minorHAnsi"/>
          <w:b/>
          <w:sz w:val="22"/>
          <w:szCs w:val="22"/>
        </w:rPr>
        <w:t>2</w:t>
      </w:r>
    </w:p>
    <w:p w:rsidR="0092387A" w:rsidRDefault="0092387A" w:rsidP="0092387A">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t>Authorization to Release Information Letter</w:t>
      </w:r>
    </w:p>
    <w:p w:rsidR="00380B04" w:rsidRPr="003D4204" w:rsidRDefault="00380B04" w:rsidP="0092387A">
      <w:pPr>
        <w:pStyle w:val="BodyText"/>
        <w:spacing w:after="0"/>
        <w:jc w:val="center"/>
        <w:rPr>
          <w:rFonts w:asciiTheme="minorHAnsi" w:hAnsiTheme="minorHAnsi" w:cstheme="minorHAnsi"/>
          <w:b/>
          <w:sz w:val="22"/>
          <w:szCs w:val="22"/>
        </w:rPr>
      </w:pPr>
      <w:r w:rsidRPr="00032D48">
        <w:rPr>
          <w:rFonts w:ascii="Calibri" w:hAnsi="Calibri"/>
          <w:b/>
          <w:color w:val="FF0000"/>
          <w:sz w:val="18"/>
          <w:szCs w:val="18"/>
        </w:rPr>
        <w:t>Alterations to this document are prohibited</w:t>
      </w:r>
      <w:r>
        <w:rPr>
          <w:rFonts w:ascii="Calibri" w:hAnsi="Calibri"/>
          <w:b/>
          <w:color w:val="FF0000"/>
          <w:sz w:val="18"/>
          <w:szCs w:val="18"/>
        </w:rPr>
        <w:t>.</w:t>
      </w:r>
    </w:p>
    <w:p w:rsidR="0092387A" w:rsidRPr="00380B04" w:rsidRDefault="0092387A" w:rsidP="00215CCC">
      <w:pPr>
        <w:tabs>
          <w:tab w:val="left" w:pos="2160"/>
        </w:tabs>
        <w:jc w:val="both"/>
        <w:rPr>
          <w:rFonts w:asciiTheme="minorHAnsi" w:hAnsiTheme="minorHAnsi" w:cstheme="minorHAnsi"/>
          <w:sz w:val="20"/>
        </w:rPr>
      </w:pPr>
      <w:r w:rsidRPr="00380B04">
        <w:rPr>
          <w:rFonts w:asciiTheme="minorHAnsi" w:hAnsiTheme="minorHAnsi" w:cstheme="minorHAnsi"/>
          <w:sz w:val="20"/>
        </w:rPr>
        <w:t xml:space="preserve">(Date) </w:t>
      </w:r>
      <w:r w:rsidR="00215CCC" w:rsidRPr="00215CCC">
        <w:rPr>
          <w:rFonts w:asciiTheme="minorHAnsi" w:hAnsiTheme="minorHAnsi" w:cstheme="minorHAnsi"/>
          <w:sz w:val="20"/>
          <w:u w:val="single"/>
        </w:rPr>
        <w:tab/>
      </w:r>
    </w:p>
    <w:p w:rsidR="0092387A" w:rsidRPr="00380B04" w:rsidRDefault="0092387A" w:rsidP="0092387A">
      <w:pPr>
        <w:jc w:val="both"/>
        <w:rPr>
          <w:rFonts w:asciiTheme="minorHAnsi" w:hAnsiTheme="minorHAnsi" w:cstheme="minorHAnsi"/>
          <w:sz w:val="20"/>
        </w:rPr>
      </w:pPr>
    </w:p>
    <w:p w:rsidR="0092387A" w:rsidRPr="00380B04" w:rsidRDefault="00D24064" w:rsidP="0092387A">
      <w:pPr>
        <w:pStyle w:val="Footer"/>
        <w:rPr>
          <w:rFonts w:asciiTheme="minorHAnsi" w:hAnsiTheme="minorHAnsi" w:cstheme="minorHAnsi"/>
          <w:sz w:val="20"/>
        </w:rPr>
      </w:pPr>
      <w:r>
        <w:rPr>
          <w:rFonts w:asciiTheme="minorHAnsi" w:hAnsiTheme="minorHAnsi"/>
          <w:sz w:val="20"/>
        </w:rPr>
        <w:t>Nancy Wheelock</w:t>
      </w:r>
      <w:r w:rsidR="0092387A" w:rsidRPr="00380B04">
        <w:rPr>
          <w:rFonts w:asciiTheme="minorHAnsi" w:hAnsiTheme="minorHAnsi" w:cstheme="minorHAnsi"/>
          <w:sz w:val="20"/>
        </w:rPr>
        <w:t>, Issuing Officer</w:t>
      </w:r>
    </w:p>
    <w:p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Iowa Department of Administrative Services</w:t>
      </w:r>
      <w:r w:rsidRPr="00380B04">
        <w:rPr>
          <w:rFonts w:asciiTheme="minorHAnsi" w:hAnsiTheme="minorHAnsi" w:cstheme="minorHAnsi"/>
          <w:sz w:val="20"/>
        </w:rPr>
        <w:br/>
        <w:t>Hoover State Office Building, Level 3</w:t>
      </w:r>
    </w:p>
    <w:p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1305 East Walnut Street</w:t>
      </w:r>
      <w:r w:rsidRPr="00380B04">
        <w:rPr>
          <w:rFonts w:asciiTheme="minorHAnsi" w:hAnsiTheme="minorHAnsi" w:cstheme="minorHAnsi"/>
          <w:sz w:val="20"/>
        </w:rPr>
        <w:br/>
        <w:t>Des Moines, IA 50319-0105</w:t>
      </w:r>
    </w:p>
    <w:p w:rsidR="0092387A" w:rsidRPr="00380B04" w:rsidRDefault="0092387A" w:rsidP="0092387A">
      <w:pPr>
        <w:jc w:val="both"/>
        <w:rPr>
          <w:rFonts w:asciiTheme="minorHAnsi" w:hAnsiTheme="minorHAnsi" w:cstheme="minorHAnsi"/>
          <w:sz w:val="20"/>
        </w:rPr>
      </w:pPr>
    </w:p>
    <w:p w:rsidR="0092387A" w:rsidRPr="00380B04" w:rsidRDefault="0092387A" w:rsidP="0092387A">
      <w:pPr>
        <w:rPr>
          <w:rFonts w:asciiTheme="minorHAnsi" w:hAnsiTheme="minorHAnsi" w:cstheme="minorHAnsi"/>
          <w:sz w:val="20"/>
        </w:rPr>
      </w:pPr>
      <w:r w:rsidRPr="00380B04">
        <w:rPr>
          <w:rFonts w:asciiTheme="minorHAnsi" w:hAnsiTheme="minorHAnsi" w:cstheme="minorHAnsi"/>
          <w:sz w:val="20"/>
        </w:rPr>
        <w:t xml:space="preserve">Subject:  Request for Bid </w:t>
      </w:r>
      <w:r w:rsidR="00380B04" w:rsidRPr="00380B04">
        <w:rPr>
          <w:rFonts w:asciiTheme="minorHAnsi" w:hAnsiTheme="minorHAnsi" w:cstheme="minorHAnsi"/>
          <w:sz w:val="20"/>
        </w:rPr>
        <w:t>–</w:t>
      </w:r>
      <w:r w:rsidRPr="00380B04">
        <w:rPr>
          <w:rFonts w:asciiTheme="minorHAnsi" w:hAnsiTheme="minorHAnsi" w:cstheme="minorHAnsi"/>
          <w:sz w:val="20"/>
        </w:rPr>
        <w:t xml:space="preserve"> </w:t>
      </w:r>
      <w:r w:rsidR="00380B04" w:rsidRPr="00380B04">
        <w:rPr>
          <w:rFonts w:asciiTheme="minorHAnsi" w:hAnsiTheme="minorHAnsi" w:cstheme="minorHAnsi"/>
          <w:sz w:val="20"/>
        </w:rPr>
        <w:t>Authorization to Release Information</w:t>
      </w:r>
    </w:p>
    <w:p w:rsidR="0092387A" w:rsidRPr="00380B04" w:rsidRDefault="0092387A" w:rsidP="0092387A">
      <w:pPr>
        <w:jc w:val="both"/>
        <w:rPr>
          <w:rFonts w:asciiTheme="minorHAnsi" w:hAnsiTheme="minorHAnsi" w:cstheme="minorHAnsi"/>
          <w:sz w:val="20"/>
        </w:rPr>
      </w:pPr>
    </w:p>
    <w:p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Dear </w:t>
      </w:r>
      <w:r w:rsidR="0042776A">
        <w:rPr>
          <w:rFonts w:asciiTheme="minorHAnsi" w:hAnsiTheme="minorHAnsi" w:cstheme="minorHAnsi"/>
          <w:sz w:val="20"/>
        </w:rPr>
        <w:t>Nancy</w:t>
      </w:r>
      <w:r w:rsidRPr="00380B04">
        <w:rPr>
          <w:rFonts w:asciiTheme="minorHAnsi" w:hAnsiTheme="minorHAnsi" w:cstheme="minorHAnsi"/>
          <w:sz w:val="20"/>
        </w:rPr>
        <w:t>:</w:t>
      </w:r>
    </w:p>
    <w:p w:rsidR="0092387A" w:rsidRPr="00380B04" w:rsidRDefault="0092387A" w:rsidP="0092387A">
      <w:pPr>
        <w:pStyle w:val="Footer"/>
        <w:jc w:val="both"/>
        <w:rPr>
          <w:rFonts w:asciiTheme="minorHAnsi" w:hAnsiTheme="minorHAnsi" w:cstheme="minorHAnsi"/>
          <w:sz w:val="20"/>
        </w:rPr>
      </w:pPr>
    </w:p>
    <w:p w:rsidR="0092387A" w:rsidRPr="00380B04" w:rsidRDefault="00AA6A5D" w:rsidP="0092387A">
      <w:pPr>
        <w:jc w:val="both"/>
        <w:rPr>
          <w:rFonts w:asciiTheme="minorHAnsi" w:hAnsiTheme="minorHAnsi" w:cstheme="minorHAnsi"/>
          <w:sz w:val="20"/>
        </w:rPr>
      </w:pPr>
      <w:r>
        <w:rPr>
          <w:rFonts w:asciiTheme="minorHAnsi" w:hAnsiTheme="minorHAnsi" w:cstheme="minorHAnsi"/>
          <w:b/>
          <w:sz w:val="20"/>
        </w:rPr>
        <w:t>Bidder</w:t>
      </w:r>
      <w:r w:rsidR="0092387A" w:rsidRPr="00380B04">
        <w:rPr>
          <w:rFonts w:asciiTheme="minorHAnsi" w:hAnsiTheme="minorHAnsi" w:cstheme="minorHAnsi"/>
          <w:b/>
          <w:sz w:val="20"/>
        </w:rPr>
        <w:t xml:space="preserve"> </w:t>
      </w:r>
      <w:r w:rsidR="0092387A" w:rsidRPr="00380B04">
        <w:rPr>
          <w:rFonts w:asciiTheme="minorHAnsi" w:hAnsiTheme="minorHAnsi" w:cstheme="minorHAnsi"/>
          <w:sz w:val="20"/>
        </w:rPr>
        <w:t xml:space="preserve">hereby authorizes the </w:t>
      </w:r>
      <w:r w:rsidR="0092387A" w:rsidRPr="00380B04">
        <w:rPr>
          <w:rFonts w:asciiTheme="minorHAnsi" w:hAnsiTheme="minorHAnsi" w:cstheme="minorHAnsi"/>
          <w:bCs/>
          <w:sz w:val="20"/>
        </w:rPr>
        <w:t>Iowa Department of Administrative Services</w:t>
      </w:r>
      <w:r w:rsidR="0092387A" w:rsidRPr="00380B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Theme="minorHAnsi" w:hAnsiTheme="minorHAnsi" w:cstheme="minorHAnsi"/>
          <w:sz w:val="20"/>
        </w:rPr>
        <w:t>Bidder</w:t>
      </w:r>
      <w:r w:rsidR="0092387A" w:rsidRPr="00380B04">
        <w:rPr>
          <w:rFonts w:asciiTheme="minorHAnsi" w:hAnsiTheme="minorHAnsi" w:cstheme="minorHAnsi"/>
          <w:sz w:val="20"/>
        </w:rPr>
        <w:t xml:space="preserve"> in response to this Request for Bids (RFB)</w:t>
      </w:r>
      <w:r w:rsidR="0042776A">
        <w:rPr>
          <w:rFonts w:asciiTheme="minorHAnsi" w:hAnsiTheme="minorHAnsi" w:cstheme="minorHAnsi"/>
          <w:sz w:val="20"/>
        </w:rPr>
        <w:t xml:space="preserve"> 1119582084</w:t>
      </w:r>
      <w:r w:rsidR="0092387A" w:rsidRPr="00380B04">
        <w:rPr>
          <w:rFonts w:asciiTheme="minorHAnsi" w:hAnsiTheme="minorHAnsi" w:cstheme="minorHAnsi"/>
          <w:b/>
          <w:sz w:val="20"/>
        </w:rPr>
        <w:t>.</w:t>
      </w:r>
    </w:p>
    <w:p w:rsidR="0092387A" w:rsidRPr="00380B04" w:rsidRDefault="0092387A" w:rsidP="0092387A">
      <w:pPr>
        <w:jc w:val="both"/>
        <w:rPr>
          <w:rFonts w:asciiTheme="minorHAnsi" w:hAnsiTheme="minorHAnsi" w:cstheme="minorHAnsi"/>
          <w:sz w:val="20"/>
        </w:rPr>
      </w:pPr>
    </w:p>
    <w:p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AA6A5D">
        <w:rPr>
          <w:rFonts w:asciiTheme="minorHAnsi" w:hAnsiTheme="minorHAnsi" w:cstheme="minorHAnsi"/>
          <w:sz w:val="20"/>
        </w:rPr>
        <w:t>Bidder</w:t>
      </w:r>
      <w:r w:rsidRPr="00380B04">
        <w:rPr>
          <w:rFonts w:asciiTheme="minorHAnsi" w:hAnsiTheme="minorHAnsi" w:cstheme="minorHAnsi"/>
          <w:sz w:val="20"/>
        </w:rPr>
        <w:t xml:space="preserve"> acknowledges that it may not agree with the information and opinions given by such person or entity in response to a reference request.  The </w:t>
      </w:r>
      <w:r w:rsidR="00AA6A5D">
        <w:rPr>
          <w:rFonts w:asciiTheme="minorHAnsi" w:hAnsiTheme="minorHAnsi" w:cstheme="minorHAnsi"/>
          <w:sz w:val="20"/>
        </w:rPr>
        <w:t>Bidder</w:t>
      </w:r>
      <w:r w:rsidRPr="00380B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AA6A5D">
        <w:rPr>
          <w:rFonts w:asciiTheme="minorHAnsi" w:hAnsiTheme="minorHAnsi" w:cstheme="minorHAnsi"/>
          <w:sz w:val="20"/>
        </w:rPr>
        <w:t>Bidder</w:t>
      </w:r>
      <w:r w:rsidRPr="00380B04">
        <w:rPr>
          <w:rFonts w:asciiTheme="minorHAnsi" w:hAnsiTheme="minorHAnsi" w:cstheme="minorHAnsi"/>
          <w:sz w:val="20"/>
        </w:rPr>
        <w:t xml:space="preserve"> is willing to take that risk.</w:t>
      </w:r>
    </w:p>
    <w:p w:rsidR="0092387A" w:rsidRPr="00380B04" w:rsidRDefault="0092387A" w:rsidP="0092387A">
      <w:pPr>
        <w:jc w:val="both"/>
        <w:rPr>
          <w:rFonts w:asciiTheme="minorHAnsi" w:hAnsiTheme="minorHAnsi" w:cstheme="minorHAnsi"/>
          <w:sz w:val="20"/>
        </w:rPr>
      </w:pPr>
    </w:p>
    <w:p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AA6A5D">
        <w:rPr>
          <w:rFonts w:asciiTheme="minorHAnsi" w:hAnsiTheme="minorHAnsi" w:cstheme="minorHAnsi"/>
          <w:sz w:val="20"/>
        </w:rPr>
        <w:t>Bidder</w:t>
      </w:r>
      <w:r w:rsidRPr="00380B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AA6A5D">
        <w:rPr>
          <w:rFonts w:asciiTheme="minorHAnsi" w:hAnsiTheme="minorHAnsi" w:cstheme="minorHAnsi"/>
          <w:sz w:val="20"/>
        </w:rPr>
        <w:t>Bidder</w:t>
      </w:r>
      <w:r w:rsidR="00CA62F1" w:rsidRPr="00380B04">
        <w:rPr>
          <w:rFonts w:asciiTheme="minorHAnsi" w:hAnsiTheme="minorHAnsi" w:cstheme="minorHAnsi"/>
          <w:sz w:val="20"/>
        </w:rPr>
        <w:t xml:space="preserve"> </w:t>
      </w:r>
      <w:r w:rsidRPr="00380B04">
        <w:rPr>
          <w:rFonts w:asciiTheme="minorHAnsi" w:hAnsiTheme="minorHAnsi" w:cstheme="minorHAnsi"/>
          <w:sz w:val="20"/>
        </w:rPr>
        <w:t xml:space="preserve">in response to the </w:t>
      </w:r>
      <w:r w:rsidR="00F20E84">
        <w:rPr>
          <w:rFonts w:asciiTheme="minorHAnsi" w:hAnsiTheme="minorHAnsi" w:cstheme="minorHAnsi"/>
          <w:sz w:val="20"/>
        </w:rPr>
        <w:t>RFB</w:t>
      </w:r>
      <w:r w:rsidRPr="00380B04">
        <w:rPr>
          <w:rFonts w:asciiTheme="minorHAnsi" w:hAnsiTheme="minorHAnsi" w:cstheme="minorHAnsi"/>
          <w:sz w:val="20"/>
        </w:rPr>
        <w:t>.</w:t>
      </w:r>
    </w:p>
    <w:p w:rsidR="0092387A" w:rsidRPr="00380B04" w:rsidRDefault="0092387A" w:rsidP="0092387A">
      <w:pPr>
        <w:jc w:val="both"/>
        <w:rPr>
          <w:rFonts w:asciiTheme="minorHAnsi" w:hAnsiTheme="minorHAnsi" w:cstheme="minorHAnsi"/>
          <w:sz w:val="20"/>
        </w:rPr>
      </w:pPr>
    </w:p>
    <w:p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The</w:t>
      </w:r>
      <w:r w:rsidR="00CA62F1">
        <w:rPr>
          <w:rFonts w:asciiTheme="minorHAnsi" w:hAnsiTheme="minorHAnsi" w:cstheme="minorHAnsi"/>
          <w:sz w:val="20"/>
        </w:rPr>
        <w:t xml:space="preserve"> </w:t>
      </w:r>
      <w:r w:rsidR="00AA6A5D">
        <w:rPr>
          <w:rFonts w:asciiTheme="minorHAnsi" w:hAnsiTheme="minorHAnsi" w:cstheme="minorHAnsi"/>
          <w:sz w:val="20"/>
        </w:rPr>
        <w:t>Bidder</w:t>
      </w:r>
      <w:r w:rsidRPr="00380B04">
        <w:rPr>
          <w:rFonts w:asciiTheme="minorHAnsi" w:hAnsiTheme="minorHAnsi" w:cstheme="minorHAnsi"/>
          <w:sz w:val="20"/>
        </w:rPr>
        <w:t xml:space="preserve"> authorizes representatives of the Agency to contact any and all of the persons, entities, and references which are, directly or indirectly, listed, submitted, or referenced in the </w:t>
      </w:r>
      <w:r w:rsidR="007420FA">
        <w:rPr>
          <w:rFonts w:asciiTheme="minorHAnsi" w:hAnsiTheme="minorHAnsi" w:cstheme="minorHAnsi"/>
          <w:sz w:val="20"/>
        </w:rPr>
        <w:t>Bidder</w:t>
      </w:r>
      <w:r w:rsidRPr="00380B04">
        <w:rPr>
          <w:rFonts w:asciiTheme="minorHAnsi" w:hAnsiTheme="minorHAnsi" w:cstheme="minorHAnsi"/>
          <w:sz w:val="20"/>
        </w:rPr>
        <w:t xml:space="preserve">'s </w:t>
      </w:r>
      <w:r w:rsidR="00CA62F1">
        <w:rPr>
          <w:rFonts w:asciiTheme="minorHAnsi" w:hAnsiTheme="minorHAnsi" w:cstheme="minorHAnsi"/>
          <w:sz w:val="20"/>
        </w:rPr>
        <w:t xml:space="preserve">Bid </w:t>
      </w:r>
      <w:r w:rsidRPr="00380B04">
        <w:rPr>
          <w:rFonts w:asciiTheme="minorHAnsi" w:hAnsiTheme="minorHAnsi" w:cstheme="minorHAnsi"/>
          <w:sz w:val="20"/>
        </w:rPr>
        <w:t xml:space="preserve">submitted in response to </w:t>
      </w:r>
      <w:r w:rsidR="00F20E84" w:rsidRPr="00380B04">
        <w:rPr>
          <w:rFonts w:asciiTheme="minorHAnsi" w:hAnsiTheme="minorHAnsi" w:cstheme="minorHAnsi"/>
          <w:sz w:val="20"/>
        </w:rPr>
        <w:t>RF</w:t>
      </w:r>
      <w:r w:rsidR="00F20E84">
        <w:rPr>
          <w:rFonts w:asciiTheme="minorHAnsi" w:hAnsiTheme="minorHAnsi" w:cstheme="minorHAnsi"/>
          <w:sz w:val="20"/>
        </w:rPr>
        <w:t>B</w:t>
      </w:r>
      <w:r w:rsidRPr="00380B04">
        <w:rPr>
          <w:rFonts w:asciiTheme="minorHAnsi" w:hAnsiTheme="minorHAnsi" w:cstheme="minorHAnsi"/>
          <w:sz w:val="20"/>
        </w:rPr>
        <w:t xml:space="preserve">.  </w:t>
      </w:r>
    </w:p>
    <w:p w:rsidR="0092387A" w:rsidRPr="00380B04" w:rsidRDefault="0092387A" w:rsidP="0092387A">
      <w:pPr>
        <w:jc w:val="both"/>
        <w:rPr>
          <w:rFonts w:asciiTheme="minorHAnsi" w:hAnsiTheme="minorHAnsi" w:cstheme="minorHAnsi"/>
          <w:sz w:val="20"/>
        </w:rPr>
      </w:pPr>
    </w:p>
    <w:p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 xml:space="preserve">The </w:t>
      </w:r>
      <w:r w:rsidR="00F20E84">
        <w:rPr>
          <w:rFonts w:asciiTheme="minorHAnsi" w:hAnsiTheme="minorHAnsi" w:cstheme="minorHAnsi"/>
          <w:sz w:val="20"/>
        </w:rPr>
        <w:t>Bidder</w:t>
      </w:r>
      <w:r w:rsidRPr="00380B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AA6A5D">
        <w:rPr>
          <w:rFonts w:asciiTheme="minorHAnsi" w:hAnsiTheme="minorHAnsi" w:cstheme="minorHAnsi"/>
          <w:sz w:val="20"/>
        </w:rPr>
        <w:t>Bidder</w:t>
      </w:r>
      <w:r w:rsidR="00F20E84" w:rsidRPr="00380B04">
        <w:rPr>
          <w:rFonts w:asciiTheme="minorHAnsi" w:hAnsiTheme="minorHAnsi" w:cstheme="minorHAnsi"/>
          <w:sz w:val="20"/>
        </w:rPr>
        <w:t xml:space="preserve">’s </w:t>
      </w:r>
      <w:r w:rsidR="00CA62F1">
        <w:rPr>
          <w:rFonts w:asciiTheme="minorHAnsi" w:hAnsiTheme="minorHAnsi" w:cstheme="minorHAnsi"/>
          <w:sz w:val="20"/>
        </w:rPr>
        <w:t>Bid</w:t>
      </w:r>
      <w:r w:rsidRPr="00380B04">
        <w:rPr>
          <w:rFonts w:asciiTheme="minorHAnsi" w:hAnsiTheme="minorHAnsi" w:cstheme="minorHAnsi"/>
          <w:sz w:val="20"/>
        </w:rPr>
        <w:t xml:space="preserve">. The </w:t>
      </w:r>
      <w:r w:rsidR="00AA6A5D">
        <w:rPr>
          <w:rFonts w:asciiTheme="minorHAnsi" w:hAnsiTheme="minorHAnsi" w:cstheme="minorHAnsi"/>
          <w:sz w:val="20"/>
        </w:rPr>
        <w:t>Bidder</w:t>
      </w:r>
      <w:r w:rsidRPr="00380B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AA6A5D">
        <w:rPr>
          <w:rFonts w:asciiTheme="minorHAnsi" w:hAnsiTheme="minorHAnsi" w:cstheme="minorHAnsi"/>
          <w:sz w:val="20"/>
        </w:rPr>
        <w:t>Bidder</w:t>
      </w:r>
      <w:r w:rsidR="00F20E84" w:rsidRPr="00380B04">
        <w:rPr>
          <w:rFonts w:asciiTheme="minorHAnsi" w:hAnsiTheme="minorHAnsi" w:cstheme="minorHAnsi"/>
          <w:sz w:val="20"/>
        </w:rPr>
        <w:t xml:space="preserve"> </w:t>
      </w:r>
      <w:r w:rsidRPr="00380B04">
        <w:rPr>
          <w:rFonts w:asciiTheme="minorHAnsi" w:hAnsiTheme="minorHAnsi" w:cstheme="minorHAnsi"/>
          <w:sz w:val="20"/>
        </w:rPr>
        <w:t xml:space="preserve">that it may have or ever claim to have relating to information, data, opinions, and references supplied to the Agency in the evaluation and selection of a successful </w:t>
      </w:r>
      <w:r w:rsidR="00AA6A5D">
        <w:rPr>
          <w:rFonts w:asciiTheme="minorHAnsi" w:hAnsiTheme="minorHAnsi" w:cstheme="minorHAnsi"/>
          <w:sz w:val="20"/>
        </w:rPr>
        <w:t>Bidder</w:t>
      </w:r>
      <w:r w:rsidR="00F20E84" w:rsidRPr="00380B04">
        <w:rPr>
          <w:rFonts w:asciiTheme="minorHAnsi" w:hAnsiTheme="minorHAnsi" w:cstheme="minorHAnsi"/>
          <w:sz w:val="20"/>
        </w:rPr>
        <w:t xml:space="preserve"> </w:t>
      </w:r>
      <w:r w:rsidRPr="00380B04">
        <w:rPr>
          <w:rFonts w:asciiTheme="minorHAnsi" w:hAnsiTheme="minorHAnsi" w:cstheme="minorHAnsi"/>
          <w:sz w:val="20"/>
        </w:rPr>
        <w:t xml:space="preserve">in response to </w:t>
      </w:r>
      <w:r w:rsidR="00F20E84" w:rsidRPr="00380B04">
        <w:rPr>
          <w:rFonts w:asciiTheme="minorHAnsi" w:hAnsiTheme="minorHAnsi" w:cstheme="minorHAnsi"/>
          <w:sz w:val="20"/>
        </w:rPr>
        <w:t>RF</w:t>
      </w:r>
      <w:r w:rsidR="00F20E84">
        <w:rPr>
          <w:rFonts w:asciiTheme="minorHAnsi" w:hAnsiTheme="minorHAnsi" w:cstheme="minorHAnsi"/>
          <w:sz w:val="20"/>
        </w:rPr>
        <w:t>B</w:t>
      </w:r>
      <w:r w:rsidRPr="00380B04">
        <w:rPr>
          <w:rFonts w:asciiTheme="minorHAnsi" w:hAnsiTheme="minorHAnsi" w:cstheme="minorHAnsi"/>
          <w:sz w:val="20"/>
        </w:rPr>
        <w:t>.</w:t>
      </w:r>
    </w:p>
    <w:p w:rsidR="0092387A" w:rsidRPr="00380B04" w:rsidRDefault="0092387A" w:rsidP="0092387A">
      <w:pPr>
        <w:jc w:val="both"/>
        <w:rPr>
          <w:rFonts w:asciiTheme="minorHAnsi" w:hAnsiTheme="minorHAnsi" w:cstheme="minorHAnsi"/>
          <w:sz w:val="20"/>
        </w:rPr>
      </w:pPr>
    </w:p>
    <w:p w:rsidR="0092387A" w:rsidRPr="00380B04" w:rsidRDefault="0092387A" w:rsidP="0092387A">
      <w:pPr>
        <w:jc w:val="both"/>
        <w:rPr>
          <w:rFonts w:asciiTheme="minorHAnsi" w:hAnsiTheme="minorHAnsi" w:cstheme="minorHAnsi"/>
          <w:sz w:val="20"/>
        </w:rPr>
      </w:pPr>
      <w:r w:rsidRPr="00380B04">
        <w:rPr>
          <w:rFonts w:asciiTheme="minorHAnsi" w:hAnsiTheme="minorHAnsi" w:cstheme="minorHAnsi"/>
          <w:sz w:val="20"/>
        </w:rPr>
        <w:t>Sincerely,</w:t>
      </w:r>
    </w:p>
    <w:p w:rsidR="0092387A" w:rsidRPr="00380B04" w:rsidRDefault="0092387A" w:rsidP="0092387A">
      <w:pPr>
        <w:jc w:val="both"/>
        <w:rPr>
          <w:rFonts w:asciiTheme="minorHAnsi" w:hAnsiTheme="minorHAnsi" w:cstheme="minorHAnsi"/>
          <w:sz w:val="20"/>
        </w:rPr>
      </w:pPr>
    </w:p>
    <w:p w:rsidR="0092387A" w:rsidRPr="00215CCC" w:rsidRDefault="00215CCC" w:rsidP="00215CCC">
      <w:pPr>
        <w:tabs>
          <w:tab w:val="left" w:pos="3600"/>
        </w:tabs>
        <w:jc w:val="both"/>
        <w:rPr>
          <w:rFonts w:asciiTheme="minorHAnsi" w:hAnsiTheme="minorHAnsi" w:cstheme="minorHAnsi"/>
          <w:sz w:val="20"/>
          <w:u w:val="single"/>
        </w:rPr>
      </w:pPr>
      <w:r w:rsidRPr="00215CCC">
        <w:rPr>
          <w:rFonts w:asciiTheme="minorHAnsi" w:hAnsiTheme="minorHAnsi" w:cstheme="minorHAnsi"/>
          <w:sz w:val="20"/>
          <w:u w:val="single"/>
        </w:rPr>
        <w:tab/>
      </w:r>
    </w:p>
    <w:p w:rsidR="0092387A" w:rsidRPr="00380B04" w:rsidRDefault="0092387A" w:rsidP="0092387A">
      <w:pPr>
        <w:jc w:val="both"/>
        <w:rPr>
          <w:rFonts w:asciiTheme="minorHAnsi" w:hAnsiTheme="minorHAnsi" w:cstheme="minorHAnsi"/>
          <w:b/>
          <w:sz w:val="20"/>
        </w:rPr>
      </w:pPr>
      <w:r w:rsidRPr="00380B04">
        <w:rPr>
          <w:rFonts w:asciiTheme="minorHAnsi" w:hAnsiTheme="minorHAnsi" w:cstheme="minorHAnsi"/>
          <w:b/>
          <w:sz w:val="20"/>
        </w:rPr>
        <w:t>Signature</w:t>
      </w:r>
    </w:p>
    <w:p w:rsidR="0092387A" w:rsidRPr="00380B04" w:rsidRDefault="0092387A" w:rsidP="0092387A">
      <w:pPr>
        <w:jc w:val="both"/>
        <w:rPr>
          <w:rFonts w:asciiTheme="minorHAnsi" w:hAnsiTheme="minorHAnsi" w:cstheme="minorHAnsi"/>
          <w:sz w:val="20"/>
        </w:rPr>
      </w:pPr>
    </w:p>
    <w:p w:rsidR="0092387A" w:rsidRPr="00966EC2" w:rsidRDefault="0092387A" w:rsidP="00966EC2">
      <w:pPr>
        <w:tabs>
          <w:tab w:val="left" w:pos="3600"/>
          <w:tab w:val="left" w:pos="4320"/>
          <w:tab w:val="left" w:pos="5040"/>
        </w:tabs>
        <w:jc w:val="both"/>
        <w:rPr>
          <w:rFonts w:asciiTheme="minorHAnsi" w:hAnsiTheme="minorHAnsi" w:cstheme="minorHAnsi"/>
          <w:b/>
          <w:sz w:val="20"/>
          <w:u w:val="single"/>
        </w:rPr>
      </w:pPr>
      <w:r w:rsidRPr="00215CCC">
        <w:rPr>
          <w:rFonts w:asciiTheme="minorHAnsi" w:hAnsiTheme="minorHAnsi" w:cstheme="minorHAnsi"/>
          <w:b/>
          <w:sz w:val="20"/>
          <w:u w:val="single"/>
        </w:rPr>
        <w:tab/>
      </w:r>
      <w:r w:rsidR="00966EC2" w:rsidRPr="00966EC2">
        <w:rPr>
          <w:rFonts w:asciiTheme="minorHAnsi" w:hAnsiTheme="minorHAnsi" w:cstheme="minorHAnsi"/>
          <w:b/>
          <w:sz w:val="20"/>
        </w:rPr>
        <w:tab/>
      </w:r>
      <w:r w:rsidR="00966EC2" w:rsidRPr="00966EC2">
        <w:rPr>
          <w:rFonts w:asciiTheme="minorHAnsi" w:hAnsiTheme="minorHAnsi" w:cstheme="minorHAnsi"/>
          <w:b/>
          <w:sz w:val="20"/>
          <w:u w:val="single"/>
        </w:rPr>
        <w:tab/>
      </w:r>
    </w:p>
    <w:p w:rsidR="0092387A" w:rsidRPr="00380B04" w:rsidRDefault="0092387A" w:rsidP="0092387A">
      <w:pPr>
        <w:jc w:val="both"/>
        <w:rPr>
          <w:rFonts w:asciiTheme="minorHAnsi" w:hAnsiTheme="minorHAnsi" w:cstheme="minorHAnsi"/>
          <w:b/>
          <w:sz w:val="20"/>
        </w:rPr>
      </w:pPr>
      <w:r w:rsidRPr="00380B04">
        <w:rPr>
          <w:rFonts w:asciiTheme="minorHAnsi" w:hAnsiTheme="minorHAnsi" w:cstheme="minorHAnsi"/>
          <w:b/>
          <w:sz w:val="20"/>
        </w:rPr>
        <w:t>Name and Title of Authorized Representative</w:t>
      </w:r>
      <w:r w:rsidRPr="00380B04">
        <w:rPr>
          <w:rFonts w:asciiTheme="minorHAnsi" w:hAnsiTheme="minorHAnsi" w:cstheme="minorHAnsi"/>
          <w:b/>
          <w:sz w:val="20"/>
        </w:rPr>
        <w:tab/>
        <w:t>Date</w:t>
      </w:r>
    </w:p>
    <w:p w:rsidR="00B7769F" w:rsidRDefault="00B7769F">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0A5C44" w:rsidRPr="00381543" w:rsidRDefault="000A5C44" w:rsidP="000A5C44">
      <w:pPr>
        <w:jc w:val="center"/>
        <w:rPr>
          <w:rFonts w:ascii="Calibri" w:hAnsi="Calibri"/>
          <w:b/>
          <w:szCs w:val="22"/>
        </w:rPr>
      </w:pPr>
      <w:r w:rsidRPr="00985D34">
        <w:rPr>
          <w:rFonts w:ascii="Calibri" w:hAnsi="Calibri"/>
          <w:b/>
          <w:sz w:val="22"/>
          <w:szCs w:val="22"/>
        </w:rPr>
        <w:lastRenderedPageBreak/>
        <w:t>Attachment #3</w:t>
      </w:r>
    </w:p>
    <w:p w:rsidR="000A5C44" w:rsidRDefault="000A5C44" w:rsidP="000A5C44">
      <w:pPr>
        <w:jc w:val="center"/>
        <w:rPr>
          <w:rFonts w:ascii="Calibri" w:hAnsi="Calibri"/>
          <w:b/>
          <w:sz w:val="22"/>
        </w:rPr>
      </w:pPr>
      <w:r w:rsidRPr="00381543">
        <w:rPr>
          <w:rFonts w:ascii="Calibri" w:hAnsi="Calibri"/>
          <w:b/>
          <w:sz w:val="22"/>
        </w:rPr>
        <w:t>Form 22 – Request for Confidentiality</w:t>
      </w:r>
    </w:p>
    <w:p w:rsidR="000A5C44" w:rsidRPr="00300A89" w:rsidRDefault="000A5C44" w:rsidP="000A5C44">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rsidR="000A5C44" w:rsidRPr="00300A89" w:rsidRDefault="000A5C44" w:rsidP="000A5C44">
      <w:pPr>
        <w:tabs>
          <w:tab w:val="left" w:pos="720"/>
        </w:tabs>
        <w:jc w:val="both"/>
        <w:rPr>
          <w:rFonts w:asciiTheme="minorHAnsi" w:hAnsiTheme="minorHAnsi"/>
          <w:b/>
          <w:i/>
          <w:sz w:val="20"/>
        </w:rPr>
      </w:pPr>
    </w:p>
    <w:p w:rsidR="000A5C44" w:rsidRPr="00300A89" w:rsidRDefault="000A5C44" w:rsidP="000A5C44">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007420FA">
        <w:rPr>
          <w:rFonts w:asciiTheme="minorHAnsi" w:hAnsiTheme="minorHAnsi"/>
          <w:b/>
          <w:i/>
          <w:caps/>
          <w:sz w:val="20"/>
        </w:rPr>
        <w:t>BID</w:t>
      </w:r>
      <w:r w:rsidRPr="00FD127D">
        <w:rPr>
          <w:rFonts w:asciiTheme="minorHAnsi" w:hAnsiTheme="minorHAnsi"/>
          <w:b/>
          <w:i/>
          <w:caps/>
          <w:sz w:val="20"/>
        </w:rPr>
        <w:t>.</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007420FA">
        <w:rPr>
          <w:rFonts w:asciiTheme="minorHAnsi" w:hAnsiTheme="minorHAnsi"/>
          <w:b/>
          <w:i/>
          <w:caps/>
          <w:sz w:val="20"/>
          <w:u w:val="single"/>
        </w:rPr>
        <w:t>BID</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w:t>
      </w:r>
      <w:r w:rsidR="007420FA">
        <w:rPr>
          <w:rFonts w:asciiTheme="minorHAnsi" w:hAnsiTheme="minorHAnsi"/>
          <w:b/>
          <w:i/>
          <w:caps/>
          <w:sz w:val="20"/>
        </w:rPr>
        <w:t>Bid</w:t>
      </w:r>
      <w:r w:rsidRPr="00300A89">
        <w:rPr>
          <w:rFonts w:asciiTheme="minorHAnsi" w:hAnsiTheme="minorHAnsi"/>
          <w:b/>
          <w:i/>
          <w:caps/>
          <w:sz w:val="20"/>
        </w:rPr>
        <w:t xml:space="preserve">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Pr>
          <w:rFonts w:asciiTheme="minorHAnsi" w:hAnsiTheme="minorHAnsi"/>
          <w:b/>
          <w:i/>
          <w:caps/>
          <w:sz w:val="20"/>
        </w:rPr>
        <w:t xml:space="preserve"> 22</w:t>
      </w:r>
      <w:r w:rsidRPr="00FD127D">
        <w:rPr>
          <w:rFonts w:asciiTheme="minorHAnsi" w:hAnsiTheme="minorHAnsi"/>
          <w:b/>
          <w:i/>
          <w:caps/>
          <w:sz w:val="20"/>
        </w:rPr>
        <w:t xml:space="preserve"> IF </w:t>
      </w:r>
      <w:r w:rsidR="007420FA">
        <w:rPr>
          <w:rFonts w:asciiTheme="minorHAnsi" w:hAnsiTheme="minorHAnsi"/>
          <w:b/>
          <w:i/>
          <w:caps/>
          <w:sz w:val="20"/>
        </w:rPr>
        <w:t>BID</w:t>
      </w:r>
      <w:r w:rsidRPr="00FD127D">
        <w:rPr>
          <w:rFonts w:asciiTheme="minorHAnsi" w:hAnsiTheme="minorHAnsi"/>
          <w:b/>
          <w:i/>
          <w:caps/>
          <w:sz w:val="20"/>
        </w:rPr>
        <w:t xml:space="preserve"> DOES NOT CONTAIN CONFIDENTIAL INFORMATION.  Complete PART 2 of this form</w:t>
      </w:r>
      <w:r>
        <w:rPr>
          <w:rFonts w:asciiTheme="minorHAnsi" w:hAnsiTheme="minorHAnsi"/>
          <w:b/>
          <w:i/>
          <w:caps/>
          <w:sz w:val="20"/>
        </w:rPr>
        <w:t xml:space="preserve"> 22</w:t>
      </w:r>
      <w:r w:rsidRPr="00FD127D">
        <w:rPr>
          <w:rFonts w:asciiTheme="minorHAnsi" w:hAnsiTheme="minorHAnsi"/>
          <w:b/>
          <w:i/>
          <w:caps/>
          <w:sz w:val="20"/>
        </w:rPr>
        <w:t xml:space="preserve"> if </w:t>
      </w:r>
      <w:r w:rsidR="007420FA">
        <w:rPr>
          <w:rFonts w:asciiTheme="minorHAnsi" w:hAnsiTheme="minorHAnsi"/>
          <w:b/>
          <w:i/>
          <w:caps/>
          <w:sz w:val="20"/>
        </w:rPr>
        <w:t>BID</w:t>
      </w:r>
      <w:r w:rsidRPr="00FD127D">
        <w:rPr>
          <w:rFonts w:asciiTheme="minorHAnsi" w:hAnsiTheme="minorHAnsi"/>
          <w:b/>
          <w:i/>
          <w:caps/>
          <w:sz w:val="20"/>
        </w:rPr>
        <w:t xml:space="preserve"> DOES CONTAIN CONFIDENTIAL INFORMATION. </w:t>
      </w:r>
    </w:p>
    <w:p w:rsidR="000A5C44" w:rsidRPr="000A5C44" w:rsidRDefault="000A5C44" w:rsidP="000A5C44">
      <w:pPr>
        <w:tabs>
          <w:tab w:val="left" w:pos="180"/>
        </w:tabs>
        <w:jc w:val="both"/>
        <w:rPr>
          <w:rFonts w:asciiTheme="minorHAnsi" w:hAnsiTheme="minorHAnsi"/>
          <w:sz w:val="10"/>
        </w:rPr>
      </w:pPr>
    </w:p>
    <w:p w:rsidR="000A5C44" w:rsidRPr="00300A89" w:rsidRDefault="000A5C44" w:rsidP="000A5C44">
      <w:pPr>
        <w:pStyle w:val="ListParagraph"/>
        <w:numPr>
          <w:ilvl w:val="0"/>
          <w:numId w:val="22"/>
        </w:numPr>
        <w:tabs>
          <w:tab w:val="left" w:pos="720"/>
        </w:tabs>
        <w:spacing w:after="0" w:line="240" w:lineRule="auto"/>
        <w:ind w:left="360"/>
        <w:contextualSpacing w:val="0"/>
        <w:jc w:val="both"/>
        <w:rPr>
          <w:b/>
          <w:sz w:val="20"/>
        </w:rPr>
      </w:pPr>
      <w:r w:rsidRPr="00300A89">
        <w:rPr>
          <w:rFonts w:ascii="Calibri" w:hAnsi="Calibri"/>
          <w:b/>
          <w:sz w:val="20"/>
        </w:rPr>
        <w:t>Confidential</w:t>
      </w:r>
      <w:r w:rsidRPr="00300A89">
        <w:rPr>
          <w:b/>
          <w:sz w:val="20"/>
        </w:rPr>
        <w:t xml:space="preserve"> Treatment Is Not Requested</w:t>
      </w:r>
    </w:p>
    <w:p w:rsidR="000A5C44" w:rsidRPr="00FD127D" w:rsidRDefault="000A5C44" w:rsidP="000A5C44">
      <w:pPr>
        <w:tabs>
          <w:tab w:val="left" w:pos="360"/>
        </w:tabs>
        <w:ind w:left="360"/>
        <w:jc w:val="both"/>
        <w:rPr>
          <w:rFonts w:ascii="Calibri" w:hAnsi="Calibri"/>
          <w:bCs/>
          <w:iCs/>
          <w:sz w:val="20"/>
        </w:rPr>
      </w:pPr>
      <w:r w:rsidRPr="00300A89">
        <w:rPr>
          <w:rFonts w:ascii="Calibri" w:hAnsi="Calibri"/>
          <w:sz w:val="20"/>
        </w:rPr>
        <w:t xml:space="preserve">A </w:t>
      </w:r>
      <w:r w:rsidR="007420FA">
        <w:rPr>
          <w:rFonts w:ascii="Calibri" w:hAnsi="Calibri"/>
          <w:bCs/>
          <w:iCs/>
          <w:sz w:val="20"/>
        </w:rPr>
        <w:t>Bidder</w:t>
      </w:r>
      <w:r w:rsidRPr="00FD127D">
        <w:rPr>
          <w:rFonts w:ascii="Calibri" w:hAnsi="Calibri"/>
          <w:bCs/>
          <w:iCs/>
          <w:sz w:val="20"/>
        </w:rPr>
        <w:t xml:space="preserve"> not requesting</w:t>
      </w:r>
      <w:r w:rsidRPr="00300A89">
        <w:rPr>
          <w:rFonts w:ascii="Calibri" w:hAnsi="Calibri"/>
          <w:sz w:val="20"/>
        </w:rPr>
        <w:t xml:space="preserve"> confidential treatment of information contained in </w:t>
      </w:r>
      <w:r w:rsidRPr="00FD127D">
        <w:rPr>
          <w:rFonts w:ascii="Calibri" w:hAnsi="Calibri"/>
          <w:bCs/>
          <w:iCs/>
          <w:sz w:val="20"/>
        </w:rPr>
        <w:t xml:space="preserve">its </w:t>
      </w:r>
      <w:r w:rsidR="007420FA">
        <w:rPr>
          <w:rFonts w:ascii="Calibri" w:hAnsi="Calibri"/>
          <w:bCs/>
          <w:iCs/>
          <w:sz w:val="20"/>
        </w:rPr>
        <w:t>Bid</w:t>
      </w:r>
      <w:r w:rsidRPr="00FD127D">
        <w:rPr>
          <w:rFonts w:ascii="Calibri" w:hAnsi="Calibri"/>
          <w:bCs/>
          <w:iCs/>
          <w:sz w:val="20"/>
        </w:rPr>
        <w:t xml:space="preserve"> shall complete Part 1 of Form 22 and submit a signed Form 22 Part 1 with the </w:t>
      </w:r>
      <w:r w:rsidR="007420FA">
        <w:rPr>
          <w:rFonts w:ascii="Calibri" w:hAnsi="Calibri"/>
          <w:bCs/>
          <w:iCs/>
          <w:sz w:val="20"/>
        </w:rPr>
        <w:t>Bid</w:t>
      </w:r>
      <w:r w:rsidRPr="00FD127D">
        <w:rPr>
          <w:rFonts w:ascii="Calibri" w:hAnsi="Calibri"/>
          <w:bCs/>
          <w:iCs/>
          <w:sz w:val="20"/>
        </w:rPr>
        <w:t>.</w:t>
      </w:r>
    </w:p>
    <w:p w:rsidR="000A5C44" w:rsidRPr="000A5C44" w:rsidRDefault="000A5C44" w:rsidP="000A5C44">
      <w:pPr>
        <w:ind w:left="720" w:hanging="720"/>
        <w:jc w:val="both"/>
        <w:rPr>
          <w:rFonts w:ascii="Calibri" w:hAnsi="Calibri"/>
          <w:bCs/>
          <w:iCs/>
          <w:sz w:val="10"/>
        </w:rPr>
      </w:pPr>
    </w:p>
    <w:p w:rsidR="000A5C44" w:rsidRPr="00300A89" w:rsidRDefault="000A5C44" w:rsidP="000A5C44">
      <w:pPr>
        <w:pStyle w:val="ListParagraph"/>
        <w:numPr>
          <w:ilvl w:val="0"/>
          <w:numId w:val="22"/>
        </w:numPr>
        <w:tabs>
          <w:tab w:val="left" w:pos="720"/>
        </w:tabs>
        <w:spacing w:after="0" w:line="240" w:lineRule="auto"/>
        <w:ind w:left="360"/>
        <w:contextualSpacing w:val="0"/>
        <w:jc w:val="both"/>
        <w:rPr>
          <w:rFonts w:ascii="Calibri" w:hAnsi="Calibri"/>
          <w:b/>
          <w:sz w:val="20"/>
        </w:rPr>
      </w:pPr>
      <w:r w:rsidRPr="00300A89">
        <w:rPr>
          <w:rFonts w:ascii="Calibri" w:hAnsi="Calibri"/>
          <w:b/>
          <w:sz w:val="20"/>
        </w:rPr>
        <w:t xml:space="preserve">Confidential Treatment of </w:t>
      </w:r>
      <w:r w:rsidRPr="00300A89">
        <w:rPr>
          <w:b/>
          <w:sz w:val="20"/>
        </w:rPr>
        <w:t>Information</w:t>
      </w:r>
      <w:r w:rsidRPr="00300A89">
        <w:rPr>
          <w:rFonts w:ascii="Calibri" w:hAnsi="Calibri"/>
          <w:b/>
          <w:sz w:val="20"/>
        </w:rPr>
        <w:t xml:space="preserve"> is Requested</w:t>
      </w:r>
    </w:p>
    <w:p w:rsidR="000A5C44" w:rsidRPr="00FD127D" w:rsidRDefault="000A5C44" w:rsidP="000A5C44">
      <w:pPr>
        <w:tabs>
          <w:tab w:val="left" w:pos="360"/>
        </w:tabs>
        <w:ind w:left="360"/>
        <w:jc w:val="both"/>
        <w:rPr>
          <w:rFonts w:ascii="Calibri" w:hAnsi="Calibri"/>
          <w:bCs/>
          <w:iCs/>
          <w:sz w:val="20"/>
        </w:rPr>
      </w:pPr>
      <w:r w:rsidRPr="00FD127D">
        <w:rPr>
          <w:rFonts w:ascii="Calibri" w:hAnsi="Calibri"/>
          <w:bCs/>
          <w:iCs/>
          <w:sz w:val="20"/>
        </w:rPr>
        <w:t xml:space="preserve">A </w:t>
      </w:r>
      <w:r w:rsidR="007420FA">
        <w:rPr>
          <w:rFonts w:ascii="Calibri" w:hAnsi="Calibri"/>
          <w:bCs/>
          <w:iCs/>
          <w:sz w:val="20"/>
        </w:rPr>
        <w:t>Bidder</w:t>
      </w:r>
      <w:r w:rsidRPr="00FD127D">
        <w:rPr>
          <w:rFonts w:ascii="Calibri" w:hAnsi="Calibri"/>
          <w:bCs/>
          <w:iCs/>
          <w:sz w:val="20"/>
        </w:rPr>
        <w:t xml:space="preserve"> requesting confidential treatment of specific information shall: (1) fully complete and sign Part 2 of Form 22, (2) conspicuously mark the outside of its </w:t>
      </w:r>
      <w:r w:rsidR="007420FA">
        <w:rPr>
          <w:rFonts w:ascii="Calibri" w:hAnsi="Calibri"/>
          <w:bCs/>
          <w:iCs/>
          <w:sz w:val="20"/>
        </w:rPr>
        <w:t>Bid</w:t>
      </w:r>
      <w:r w:rsidRPr="00FD127D">
        <w:rPr>
          <w:rFonts w:ascii="Calibri" w:hAnsi="Calibri"/>
          <w:bCs/>
          <w:iCs/>
          <w:sz w:val="20"/>
        </w:rPr>
        <w:t xml:space="preserve"> as </w:t>
      </w:r>
      <w:r w:rsidRPr="00FD127D">
        <w:rPr>
          <w:rFonts w:ascii="Calibri" w:hAnsi="Calibri"/>
          <w:sz w:val="20"/>
        </w:rPr>
        <w:t>containing</w:t>
      </w:r>
      <w:r w:rsidRPr="00FD127D">
        <w:rPr>
          <w:rFonts w:ascii="Calibri" w:hAnsi="Calibri"/>
          <w:bCs/>
          <w:iCs/>
          <w:sz w:val="20"/>
        </w:rPr>
        <w:t xml:space="preserve"> confidential information, (3) mark each page upon which the </w:t>
      </w:r>
      <w:r w:rsidR="007420FA">
        <w:rPr>
          <w:rFonts w:ascii="Calibri" w:hAnsi="Calibri"/>
          <w:bCs/>
          <w:iCs/>
          <w:sz w:val="20"/>
        </w:rPr>
        <w:t>Bidder</w:t>
      </w:r>
      <w:r w:rsidRPr="00FD127D">
        <w:rPr>
          <w:rFonts w:ascii="Calibri" w:hAnsi="Calibri"/>
          <w:bCs/>
          <w:iCs/>
          <w:sz w:val="20"/>
        </w:rPr>
        <w:t xml:space="preserve">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rsidR="000A5C44" w:rsidRPr="00FD127D" w:rsidRDefault="000A5C44" w:rsidP="000A5C44">
      <w:pPr>
        <w:ind w:left="1440"/>
        <w:jc w:val="both"/>
        <w:rPr>
          <w:rFonts w:ascii="Calibri" w:hAnsi="Calibri"/>
          <w:bCs/>
          <w:iCs/>
          <w:sz w:val="20"/>
        </w:rPr>
      </w:pPr>
    </w:p>
    <w:p w:rsidR="000A5C44" w:rsidRPr="00300A89" w:rsidRDefault="000A5C44" w:rsidP="000A5C44">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w:t>
      </w:r>
      <w:r w:rsidR="007420FA">
        <w:rPr>
          <w:rFonts w:ascii="Calibri" w:hAnsi="Calibri"/>
          <w:bCs/>
          <w:iCs/>
          <w:sz w:val="20"/>
        </w:rPr>
        <w:t>Bidder</w:t>
      </w:r>
      <w:r w:rsidRPr="00FD127D">
        <w:rPr>
          <w:rFonts w:ascii="Calibri" w:hAnsi="Calibri"/>
          <w:bCs/>
          <w:iCs/>
          <w:sz w:val="20"/>
        </w:rPr>
        <w:t xml:space="preserve">: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w:t>
      </w:r>
      <w:r w:rsidR="007420FA">
        <w:rPr>
          <w:rFonts w:ascii="Calibri" w:hAnsi="Calibri"/>
          <w:bCs/>
          <w:iCs/>
          <w:sz w:val="20"/>
        </w:rPr>
        <w:t>Bidder</w:t>
      </w:r>
      <w:r w:rsidRPr="00FD127D">
        <w:rPr>
          <w:rFonts w:ascii="Calibri" w:hAnsi="Calibri"/>
          <w:bCs/>
          <w:iCs/>
          <w:sz w:val="20"/>
        </w:rPr>
        <w:t xml:space="preserve"> to respond to inquiries by the Agency concerning the confidential status of such information</w:t>
      </w:r>
      <w:r w:rsidRPr="00300A89">
        <w:rPr>
          <w:rFonts w:ascii="Calibri" w:hAnsi="Calibri"/>
          <w:sz w:val="20"/>
        </w:rPr>
        <w:t xml:space="preserve">.  </w:t>
      </w:r>
    </w:p>
    <w:p w:rsidR="000A5C44" w:rsidRPr="00300A89" w:rsidRDefault="000A5C44" w:rsidP="000A5C44">
      <w:pPr>
        <w:ind w:left="1440"/>
        <w:jc w:val="both"/>
        <w:rPr>
          <w:rFonts w:ascii="Calibri" w:hAnsi="Calibri"/>
          <w:sz w:val="20"/>
        </w:rPr>
      </w:pPr>
    </w:p>
    <w:p w:rsidR="000A5C44" w:rsidRPr="00FD127D" w:rsidRDefault="000A5C44" w:rsidP="000A5C44">
      <w:pPr>
        <w:tabs>
          <w:tab w:val="left" w:pos="360"/>
        </w:tabs>
        <w:ind w:left="360"/>
        <w:jc w:val="both"/>
        <w:rPr>
          <w:rFonts w:ascii="Calibri" w:hAnsi="Calibri"/>
          <w:bCs/>
          <w:iCs/>
          <w:sz w:val="20"/>
        </w:rPr>
      </w:pPr>
      <w:r w:rsidRPr="00300A89">
        <w:rPr>
          <w:rFonts w:ascii="Calibri" w:hAnsi="Calibri"/>
          <w:b/>
          <w:sz w:val="20"/>
        </w:rPr>
        <w:t xml:space="preserve">The Public Copy from which confidential information has been excised is in addition to the number of copies requested in Section 3 of this </w:t>
      </w:r>
      <w:r w:rsidR="00466C4F">
        <w:rPr>
          <w:rFonts w:ascii="Calibri" w:hAnsi="Calibri"/>
          <w:b/>
          <w:sz w:val="20"/>
        </w:rPr>
        <w:t>RFB</w:t>
      </w:r>
      <w:r w:rsidRPr="00300A89">
        <w:rPr>
          <w:rFonts w:ascii="Calibri" w:hAnsi="Calibri"/>
          <w:b/>
          <w:sz w:val="20"/>
        </w:rPr>
        <w:t>.</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007420FA">
        <w:rPr>
          <w:rFonts w:ascii="Calibri" w:hAnsi="Calibri"/>
          <w:sz w:val="20"/>
        </w:rPr>
        <w:t>Bid</w:t>
      </w:r>
      <w:r w:rsidRPr="00300A89">
        <w:rPr>
          <w:rFonts w:ascii="Calibri" w:hAnsi="Calibri"/>
          <w:sz w:val="20"/>
        </w:rPr>
        <w:t xml:space="preserve"> </w:t>
      </w:r>
      <w:r w:rsidRPr="00FD127D">
        <w:rPr>
          <w:rFonts w:ascii="Calibri" w:hAnsi="Calibri"/>
          <w:bCs/>
          <w:iCs/>
          <w:sz w:val="20"/>
        </w:rPr>
        <w:t>as possible.</w:t>
      </w:r>
    </w:p>
    <w:p w:rsidR="000A5C44" w:rsidRPr="00300A89" w:rsidRDefault="000A5C44" w:rsidP="000A5C44">
      <w:pPr>
        <w:ind w:left="1440"/>
        <w:jc w:val="both"/>
        <w:rPr>
          <w:rFonts w:ascii="Calibri" w:hAnsi="Calibri"/>
          <w:b/>
          <w:sz w:val="20"/>
        </w:rPr>
      </w:pPr>
    </w:p>
    <w:p w:rsidR="000A5C44" w:rsidRPr="00300A89" w:rsidRDefault="000A5C44" w:rsidP="000A5C44">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007420FA">
        <w:rPr>
          <w:rFonts w:ascii="Calibri" w:hAnsi="Calibri"/>
          <w:b/>
          <w:bCs/>
          <w:iCs/>
          <w:sz w:val="20"/>
        </w:rPr>
        <w:t>Bidder</w:t>
      </w:r>
      <w:r w:rsidRPr="00FD127D">
        <w:rPr>
          <w:rFonts w:ascii="Calibri" w:hAnsi="Calibri"/>
          <w:b/>
          <w:bCs/>
          <w:iCs/>
          <w:sz w:val="20"/>
        </w:rPr>
        <w:t xml:space="preserve">s may not request confidential treatment with respect to pricing information and transmittal letters. A </w:t>
      </w:r>
      <w:r w:rsidR="007420FA">
        <w:rPr>
          <w:rFonts w:ascii="Calibri" w:hAnsi="Calibri"/>
          <w:b/>
          <w:bCs/>
          <w:iCs/>
          <w:sz w:val="20"/>
        </w:rPr>
        <w:t>Bidder</w:t>
      </w:r>
      <w:r w:rsidRPr="00FD127D">
        <w:rPr>
          <w:rFonts w:ascii="Calibri" w:hAnsi="Calibri"/>
          <w:b/>
          <w:bCs/>
          <w:iCs/>
          <w:sz w:val="20"/>
        </w:rPr>
        <w:t xml:space="preserve">’s request for confidentiality that does not comply with this form or a </w:t>
      </w:r>
      <w:r w:rsidR="007420FA">
        <w:rPr>
          <w:rFonts w:ascii="Calibri" w:hAnsi="Calibri"/>
          <w:b/>
          <w:bCs/>
          <w:iCs/>
          <w:sz w:val="20"/>
        </w:rPr>
        <w:t>Bidder</w:t>
      </w:r>
      <w:r w:rsidRPr="00FD127D">
        <w:rPr>
          <w:rFonts w:ascii="Calibri" w:hAnsi="Calibri"/>
          <w:b/>
          <w:bCs/>
          <w:iCs/>
          <w:sz w:val="20"/>
        </w:rPr>
        <w:t xml:space="preserve">’s request for confidentiality on information or material that cannot be held in confidence as set forth herein are grounds for rejecting </w:t>
      </w:r>
      <w:r w:rsidR="007420FA">
        <w:rPr>
          <w:rFonts w:ascii="Calibri" w:hAnsi="Calibri"/>
          <w:b/>
          <w:bCs/>
          <w:iCs/>
          <w:sz w:val="20"/>
        </w:rPr>
        <w:t>Bidder</w:t>
      </w:r>
      <w:r w:rsidRPr="00FD127D">
        <w:rPr>
          <w:rFonts w:ascii="Calibri" w:hAnsi="Calibri"/>
          <w:b/>
          <w:bCs/>
          <w:iCs/>
          <w:sz w:val="20"/>
        </w:rPr>
        <w:t xml:space="preserve">’s </w:t>
      </w:r>
      <w:r w:rsidR="007420FA">
        <w:rPr>
          <w:rFonts w:ascii="Calibri" w:hAnsi="Calibri"/>
          <w:b/>
          <w:bCs/>
          <w:iCs/>
          <w:sz w:val="20"/>
        </w:rPr>
        <w:t>Bid</w:t>
      </w:r>
      <w:r w:rsidRPr="00FD127D">
        <w:rPr>
          <w:rFonts w:ascii="Calibri" w:hAnsi="Calibri"/>
          <w:b/>
          <w:bCs/>
          <w:iCs/>
          <w:sz w:val="20"/>
        </w:rPr>
        <w:t xml:space="preserve"> as non-responsive. </w:t>
      </w:r>
      <w:r w:rsidRPr="00300A89">
        <w:rPr>
          <w:rFonts w:ascii="Calibri" w:hAnsi="Calibri"/>
          <w:b/>
          <w:sz w:val="20"/>
        </w:rPr>
        <w:t xml:space="preserve">Requests to maintain an entire </w:t>
      </w:r>
      <w:r w:rsidR="007420FA">
        <w:rPr>
          <w:rFonts w:ascii="Calibri" w:hAnsi="Calibri"/>
          <w:b/>
          <w:sz w:val="20"/>
        </w:rPr>
        <w:t>Bid</w:t>
      </w:r>
      <w:r w:rsidRPr="00300A89">
        <w:rPr>
          <w:rFonts w:ascii="Calibri" w:hAnsi="Calibri"/>
          <w:b/>
          <w:sz w:val="20"/>
        </w:rPr>
        <w:t xml:space="preserve"> as confidential will be rejected as non-responsive.</w:t>
      </w:r>
    </w:p>
    <w:p w:rsidR="000A5C44" w:rsidRPr="00300A89" w:rsidRDefault="000A5C44" w:rsidP="000A5C44">
      <w:pPr>
        <w:tabs>
          <w:tab w:val="left" w:pos="1440"/>
        </w:tabs>
        <w:ind w:left="360"/>
        <w:jc w:val="both"/>
        <w:rPr>
          <w:rFonts w:ascii="Calibri" w:hAnsi="Calibri"/>
          <w:sz w:val="20"/>
        </w:rPr>
      </w:pPr>
    </w:p>
    <w:p w:rsidR="000A5C44" w:rsidRPr="00FD127D" w:rsidRDefault="000A5C44" w:rsidP="000A5C44">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w:t>
      </w:r>
      <w:r w:rsidR="007420FA">
        <w:rPr>
          <w:rFonts w:ascii="Calibri" w:hAnsi="Calibri"/>
          <w:bCs/>
          <w:iCs/>
          <w:sz w:val="20"/>
        </w:rPr>
        <w:t>Bidder</w:t>
      </w:r>
      <w:r w:rsidRPr="00FD127D">
        <w:rPr>
          <w:rFonts w:ascii="Calibri" w:hAnsi="Calibri"/>
          <w:bCs/>
          <w:iCs/>
          <w:sz w:val="20"/>
        </w:rPr>
        <w:t xml:space="preserve"> has marked as confidential and if a judicial or administrative proceeding is initiated to compel the release of such information, </w:t>
      </w:r>
      <w:r w:rsidR="007420FA">
        <w:rPr>
          <w:rFonts w:ascii="Calibri" w:hAnsi="Calibri"/>
          <w:bCs/>
          <w:iCs/>
          <w:sz w:val="20"/>
        </w:rPr>
        <w:t>Bidder</w:t>
      </w:r>
      <w:r w:rsidRPr="00FD127D">
        <w:rPr>
          <w:rFonts w:ascii="Calibri" w:hAnsi="Calibri"/>
          <w:bCs/>
          <w:iCs/>
          <w:sz w:val="20"/>
        </w:rPr>
        <w:t xml:space="preserve"> shall, at its sole expense, appear in such action and defend its request for confidentiality.  If </w:t>
      </w:r>
      <w:r w:rsidR="007420FA">
        <w:rPr>
          <w:rFonts w:ascii="Calibri" w:hAnsi="Calibri"/>
          <w:bCs/>
          <w:iCs/>
          <w:sz w:val="20"/>
        </w:rPr>
        <w:t>Bidder</w:t>
      </w:r>
      <w:r w:rsidRPr="00FD127D">
        <w:rPr>
          <w:rFonts w:ascii="Calibri" w:hAnsi="Calibri"/>
          <w:bCs/>
          <w:iCs/>
          <w:sz w:val="20"/>
        </w:rPr>
        <w:t xml:space="preserve"> fails to do so, Agency may release the information or material with or without providing advance notice to </w:t>
      </w:r>
      <w:r w:rsidR="007420FA">
        <w:rPr>
          <w:rFonts w:ascii="Calibri" w:hAnsi="Calibri"/>
          <w:bCs/>
          <w:iCs/>
          <w:sz w:val="20"/>
        </w:rPr>
        <w:t>Bidder</w:t>
      </w:r>
      <w:r w:rsidRPr="00FD127D">
        <w:rPr>
          <w:rFonts w:ascii="Calibri" w:hAnsi="Calibri"/>
          <w:bCs/>
          <w:iCs/>
          <w:sz w:val="20"/>
        </w:rPr>
        <w:t xml:space="preserve"> and with or without affording </w:t>
      </w:r>
      <w:r w:rsidR="007420FA">
        <w:rPr>
          <w:rFonts w:ascii="Calibri" w:hAnsi="Calibri"/>
          <w:bCs/>
          <w:iCs/>
          <w:sz w:val="20"/>
        </w:rPr>
        <w:t>Bidder</w:t>
      </w:r>
      <w:r w:rsidRPr="00FD127D">
        <w:rPr>
          <w:rFonts w:ascii="Calibri" w:hAnsi="Calibri"/>
          <w:bCs/>
          <w:iCs/>
          <w:sz w:val="20"/>
        </w:rPr>
        <w:t xml:space="preserve"> the opportunity to obtain an order restraining its release from a court possessing competent jurisdiction.  Additionally, if </w:t>
      </w:r>
      <w:r w:rsidR="007420FA">
        <w:rPr>
          <w:rFonts w:ascii="Calibri" w:hAnsi="Calibri"/>
          <w:bCs/>
          <w:iCs/>
          <w:sz w:val="20"/>
        </w:rPr>
        <w:t>Bidder</w:t>
      </w:r>
      <w:r w:rsidRPr="00FD127D">
        <w:rPr>
          <w:rFonts w:ascii="Calibri" w:hAnsi="Calibri"/>
          <w:bCs/>
          <w:iCs/>
          <w:sz w:val="20"/>
        </w:rPr>
        <w:t xml:space="preserve"> fails to comply with the </w:t>
      </w:r>
      <w:r w:rsidRPr="00FD127D">
        <w:rPr>
          <w:rFonts w:ascii="Calibri" w:hAnsi="Calibri"/>
          <w:sz w:val="20"/>
        </w:rPr>
        <w:t>request</w:t>
      </w:r>
      <w:r w:rsidRPr="00FD127D">
        <w:rPr>
          <w:rFonts w:ascii="Calibri" w:hAnsi="Calibri"/>
          <w:bCs/>
          <w:iCs/>
          <w:sz w:val="20"/>
        </w:rPr>
        <w:t xml:space="preserve"> process set forth herein, if </w:t>
      </w:r>
      <w:r w:rsidR="007420FA">
        <w:rPr>
          <w:rFonts w:ascii="Calibri" w:hAnsi="Calibri"/>
          <w:bCs/>
          <w:iCs/>
          <w:sz w:val="20"/>
        </w:rPr>
        <w:t>Bidder</w:t>
      </w:r>
      <w:r w:rsidRPr="00FD127D">
        <w:rPr>
          <w:rFonts w:ascii="Calibri" w:hAnsi="Calibri"/>
          <w:bCs/>
          <w:iCs/>
          <w:sz w:val="20"/>
        </w:rPr>
        <w:t xml:space="preserve">’s request for confidentiality is unreasonable, or if </w:t>
      </w:r>
      <w:r w:rsidR="007420FA">
        <w:rPr>
          <w:rFonts w:ascii="Calibri" w:hAnsi="Calibri"/>
          <w:bCs/>
          <w:iCs/>
          <w:sz w:val="20"/>
        </w:rPr>
        <w:t>Bidder</w:t>
      </w:r>
      <w:r w:rsidRPr="00FD127D">
        <w:rPr>
          <w:rFonts w:ascii="Calibri" w:hAnsi="Calibri"/>
          <w:bCs/>
          <w:iCs/>
          <w:sz w:val="20"/>
        </w:rPr>
        <w:t xml:space="preserve"> rescinds its request for confidential treatment, Agency may release such information or material with or without providing advance notice to </w:t>
      </w:r>
      <w:r w:rsidR="007420FA">
        <w:rPr>
          <w:rFonts w:ascii="Calibri" w:hAnsi="Calibri"/>
          <w:bCs/>
          <w:iCs/>
          <w:sz w:val="20"/>
        </w:rPr>
        <w:t>Bidder</w:t>
      </w:r>
      <w:r w:rsidRPr="00FD127D">
        <w:rPr>
          <w:rFonts w:ascii="Calibri" w:hAnsi="Calibri"/>
          <w:bCs/>
          <w:iCs/>
          <w:sz w:val="20"/>
        </w:rPr>
        <w:t xml:space="preserve"> and with or without affording </w:t>
      </w:r>
      <w:r w:rsidR="007420FA">
        <w:rPr>
          <w:rFonts w:ascii="Calibri" w:hAnsi="Calibri"/>
          <w:bCs/>
          <w:iCs/>
          <w:sz w:val="20"/>
        </w:rPr>
        <w:t>Bidder</w:t>
      </w:r>
      <w:r w:rsidRPr="00FD127D">
        <w:rPr>
          <w:rFonts w:ascii="Calibri" w:hAnsi="Calibri"/>
          <w:bCs/>
          <w:iCs/>
          <w:sz w:val="20"/>
        </w:rPr>
        <w:t xml:space="preserve"> the opportunity to obtain an order restraining its release from a court possessing competent jurisdiction.</w:t>
      </w:r>
      <w:r w:rsidRPr="00FD127D">
        <w:rPr>
          <w:rFonts w:asciiTheme="minorHAnsi" w:hAnsiTheme="minorHAnsi"/>
          <w:b/>
          <w:sz w:val="20"/>
        </w:rPr>
        <w:br w:type="page"/>
      </w:r>
    </w:p>
    <w:p w:rsidR="000A5C44" w:rsidRDefault="000A5C44" w:rsidP="000A5C44">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rsidR="000A5C44" w:rsidRPr="00DE3A63" w:rsidRDefault="000A5C44" w:rsidP="000A5C44">
      <w:pPr>
        <w:tabs>
          <w:tab w:val="left" w:pos="180"/>
        </w:tabs>
        <w:jc w:val="center"/>
        <w:rPr>
          <w:rFonts w:asciiTheme="minorHAnsi" w:hAnsiTheme="minorHAnsi"/>
          <w:b/>
          <w:sz w:val="22"/>
          <w:szCs w:val="22"/>
        </w:rPr>
      </w:pPr>
    </w:p>
    <w:p w:rsidR="000A5C44" w:rsidRPr="00DE3A63" w:rsidRDefault="000A5C44" w:rsidP="000A5C44">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rsidR="000A5C44" w:rsidRDefault="007420FA" w:rsidP="000A5C44">
      <w:pPr>
        <w:tabs>
          <w:tab w:val="left" w:pos="720"/>
        </w:tabs>
        <w:jc w:val="both"/>
        <w:rPr>
          <w:rFonts w:asciiTheme="minorHAnsi" w:hAnsiTheme="minorHAnsi"/>
          <w:sz w:val="22"/>
          <w:szCs w:val="22"/>
        </w:rPr>
      </w:pPr>
      <w:r>
        <w:rPr>
          <w:rFonts w:asciiTheme="minorHAnsi" w:hAnsiTheme="minorHAnsi"/>
          <w:sz w:val="22"/>
          <w:szCs w:val="22"/>
        </w:rPr>
        <w:t>Bidder</w:t>
      </w:r>
      <w:r w:rsidR="000A5C44">
        <w:rPr>
          <w:rFonts w:asciiTheme="minorHAnsi" w:hAnsiTheme="minorHAnsi"/>
          <w:sz w:val="22"/>
          <w:szCs w:val="22"/>
        </w:rPr>
        <w:t xml:space="preserve"> acknowledges that </w:t>
      </w:r>
      <w:r>
        <w:rPr>
          <w:rFonts w:asciiTheme="minorHAnsi" w:hAnsiTheme="minorHAnsi"/>
          <w:sz w:val="22"/>
          <w:szCs w:val="22"/>
        </w:rPr>
        <w:t>Bid</w:t>
      </w:r>
      <w:r w:rsidR="000A5C44">
        <w:rPr>
          <w:rFonts w:asciiTheme="minorHAnsi" w:hAnsiTheme="minorHAnsi"/>
          <w:sz w:val="22"/>
          <w:szCs w:val="22"/>
        </w:rPr>
        <w:t xml:space="preserve"> response contains no confidential, secret, privileged, or proprietary information.  There is no</w:t>
      </w:r>
      <w:r w:rsidR="000A5C44" w:rsidRPr="009A2178">
        <w:rPr>
          <w:rFonts w:asciiTheme="minorHAnsi" w:hAnsiTheme="minorHAnsi"/>
          <w:sz w:val="22"/>
          <w:szCs w:val="22"/>
        </w:rPr>
        <w:t xml:space="preserve"> request for confidential treatment of information contained in </w:t>
      </w:r>
      <w:r w:rsidR="000A5C44">
        <w:rPr>
          <w:rFonts w:asciiTheme="minorHAnsi" w:hAnsiTheme="minorHAnsi"/>
          <w:sz w:val="22"/>
          <w:szCs w:val="22"/>
        </w:rPr>
        <w:t xml:space="preserve">this </w:t>
      </w:r>
      <w:r>
        <w:rPr>
          <w:rFonts w:asciiTheme="minorHAnsi" w:hAnsiTheme="minorHAnsi"/>
          <w:sz w:val="22"/>
          <w:szCs w:val="22"/>
        </w:rPr>
        <w:t>Bid</w:t>
      </w:r>
      <w:r w:rsidR="000A5C44">
        <w:rPr>
          <w:rFonts w:asciiTheme="minorHAnsi" w:hAnsiTheme="minorHAnsi"/>
          <w:sz w:val="22"/>
          <w:szCs w:val="22"/>
        </w:rPr>
        <w:t xml:space="preserve"> response.</w:t>
      </w:r>
    </w:p>
    <w:p w:rsidR="000A5C44" w:rsidRDefault="000A5C44" w:rsidP="000A5C44">
      <w:pPr>
        <w:jc w:val="both"/>
        <w:rPr>
          <w:rFonts w:asciiTheme="minorHAnsi" w:hAnsiTheme="minorHAnsi"/>
          <w:sz w:val="22"/>
          <w:szCs w:val="22"/>
        </w:rPr>
      </w:pPr>
    </w:p>
    <w:p w:rsidR="000A5C44" w:rsidRPr="00B529C1" w:rsidRDefault="000A5C44" w:rsidP="000A5C44">
      <w:pPr>
        <w:tabs>
          <w:tab w:val="left" w:pos="720"/>
        </w:tabs>
        <w:jc w:val="both"/>
        <w:rPr>
          <w:rFonts w:asciiTheme="minorHAnsi" w:hAnsiTheme="minorHAnsi"/>
          <w:sz w:val="22"/>
          <w:szCs w:val="22"/>
        </w:rPr>
      </w:pPr>
      <w:r w:rsidRPr="00B529C1">
        <w:rPr>
          <w:rFonts w:asciiTheme="minorHAnsi" w:hAnsiTheme="minorHAnsi"/>
          <w:sz w:val="22"/>
          <w:szCs w:val="22"/>
        </w:rPr>
        <w:t xml:space="preserve">This Form must be signed by the individual who signed the </w:t>
      </w:r>
      <w:r w:rsidR="007420FA">
        <w:rPr>
          <w:rFonts w:asciiTheme="minorHAnsi" w:hAnsiTheme="minorHAnsi"/>
          <w:sz w:val="22"/>
          <w:szCs w:val="22"/>
        </w:rPr>
        <w:t>Bidder</w:t>
      </w:r>
      <w:r w:rsidRPr="00B529C1">
        <w:rPr>
          <w:rFonts w:asciiTheme="minorHAnsi" w:hAnsiTheme="minorHAnsi"/>
          <w:sz w:val="22"/>
          <w:szCs w:val="22"/>
        </w:rPr>
        <w:t xml:space="preserve">’s </w:t>
      </w:r>
      <w:r w:rsidR="007420FA">
        <w:rPr>
          <w:rFonts w:asciiTheme="minorHAnsi" w:hAnsiTheme="minorHAnsi"/>
          <w:sz w:val="22"/>
          <w:szCs w:val="22"/>
        </w:rPr>
        <w:t>Bid</w:t>
      </w:r>
      <w:r w:rsidRPr="00B529C1">
        <w:rPr>
          <w:rFonts w:asciiTheme="minorHAnsi" w:hAnsiTheme="minorHAnsi"/>
          <w:sz w:val="22"/>
          <w:szCs w:val="22"/>
        </w:rPr>
        <w:t xml:space="preserve">. The </w:t>
      </w:r>
      <w:r w:rsidR="007420FA">
        <w:rPr>
          <w:rFonts w:asciiTheme="minorHAnsi" w:hAnsiTheme="minorHAnsi"/>
          <w:sz w:val="22"/>
          <w:szCs w:val="22"/>
        </w:rPr>
        <w:t>Bidder</w:t>
      </w:r>
      <w:r w:rsidRPr="00B529C1">
        <w:rPr>
          <w:rFonts w:asciiTheme="minorHAnsi" w:hAnsiTheme="minorHAnsi"/>
          <w:sz w:val="22"/>
          <w:szCs w:val="22"/>
        </w:rPr>
        <w:t xml:space="preserve"> shall place this Form completed and signed in its </w:t>
      </w:r>
      <w:r w:rsidR="007420FA">
        <w:rPr>
          <w:rFonts w:asciiTheme="minorHAnsi" w:hAnsiTheme="minorHAnsi"/>
          <w:sz w:val="22"/>
          <w:szCs w:val="22"/>
        </w:rPr>
        <w:t>Bid</w:t>
      </w:r>
      <w:r w:rsidRPr="00B529C1">
        <w:rPr>
          <w:rFonts w:asciiTheme="minorHAnsi" w:hAnsiTheme="minorHAnsi"/>
          <w:sz w:val="22"/>
          <w:szCs w:val="22"/>
        </w:rPr>
        <w:t>.</w:t>
      </w:r>
    </w:p>
    <w:p w:rsidR="000A5C44" w:rsidRPr="00B529C1" w:rsidRDefault="000A5C44" w:rsidP="000A5C44">
      <w:pPr>
        <w:tabs>
          <w:tab w:val="left" w:pos="540"/>
          <w:tab w:val="left" w:pos="720"/>
          <w:tab w:val="left" w:pos="810"/>
        </w:tabs>
        <w:ind w:left="540" w:hanging="180"/>
        <w:jc w:val="both"/>
        <w:rPr>
          <w:rFonts w:asciiTheme="minorHAnsi" w:hAnsiTheme="minorHAnsi"/>
          <w:b/>
          <w:i/>
          <w:sz w:val="22"/>
          <w:szCs w:val="22"/>
        </w:rPr>
      </w:pPr>
    </w:p>
    <w:p w:rsidR="000A5C44" w:rsidRPr="00B529C1" w:rsidRDefault="000A5C44" w:rsidP="000A5C44">
      <w:pPr>
        <w:pStyle w:val="ListParagraph"/>
        <w:numPr>
          <w:ilvl w:val="0"/>
          <w:numId w:val="24"/>
        </w:numPr>
        <w:tabs>
          <w:tab w:val="left" w:pos="720"/>
          <w:tab w:val="left" w:pos="810"/>
        </w:tabs>
        <w:spacing w:after="0" w:line="240" w:lineRule="auto"/>
        <w:ind w:left="180" w:hanging="180"/>
        <w:contextualSpacing w:val="0"/>
        <w:jc w:val="both"/>
        <w:rPr>
          <w:b/>
          <w:i/>
        </w:rPr>
      </w:pPr>
      <w:r w:rsidRPr="00B529C1">
        <w:rPr>
          <w:b/>
          <w:i/>
        </w:rPr>
        <w:t xml:space="preserve">Fill in and sign the following if you have provided no confidential information.  If signing this Part 1, do not complete Part 2. </w:t>
      </w:r>
    </w:p>
    <w:p w:rsidR="000A5C44" w:rsidRPr="009A2178" w:rsidRDefault="000A5C44" w:rsidP="000A5C44">
      <w:pPr>
        <w:tabs>
          <w:tab w:val="left" w:pos="720"/>
        </w:tabs>
        <w:jc w:val="both"/>
        <w:rPr>
          <w:rFonts w:asciiTheme="minorHAnsi" w:hAnsiTheme="minorHAnsi"/>
          <w:sz w:val="22"/>
          <w:szCs w:val="22"/>
        </w:rPr>
      </w:pPr>
    </w:p>
    <w:p w:rsidR="000A5C44" w:rsidRPr="009A2178" w:rsidRDefault="000A5C44" w:rsidP="000A5C44">
      <w:pPr>
        <w:tabs>
          <w:tab w:val="left" w:pos="720"/>
        </w:tabs>
        <w:jc w:val="both"/>
        <w:rPr>
          <w:rFonts w:asciiTheme="minorHAnsi" w:hAnsiTheme="minorHAnsi"/>
          <w:sz w:val="22"/>
          <w:szCs w:val="22"/>
        </w:rPr>
      </w:pPr>
    </w:p>
    <w:p w:rsidR="000A5C44" w:rsidRPr="009A2178" w:rsidRDefault="000A5C44" w:rsidP="000A5C44">
      <w:pPr>
        <w:tabs>
          <w:tab w:val="left" w:pos="720"/>
        </w:tabs>
        <w:jc w:val="both"/>
        <w:rPr>
          <w:rFonts w:asciiTheme="minorHAnsi" w:hAnsiTheme="minorHAnsi"/>
          <w:sz w:val="22"/>
          <w:szCs w:val="22"/>
        </w:rPr>
      </w:pPr>
      <w:r w:rsidRPr="000A5C44">
        <w:rPr>
          <w:rFonts w:asciiTheme="minorHAnsi" w:hAnsiTheme="minorHAnsi"/>
          <w:sz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rsidR="000A5C44" w:rsidRPr="009A2178" w:rsidRDefault="000A5C44" w:rsidP="000A5C44">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00466C4F">
        <w:rPr>
          <w:rFonts w:asciiTheme="minorHAnsi" w:hAnsiTheme="minorHAnsi"/>
          <w:sz w:val="22"/>
          <w:szCs w:val="22"/>
        </w:rPr>
        <w:t>RFB</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00466C4F">
        <w:rPr>
          <w:rFonts w:asciiTheme="minorHAnsi" w:hAnsiTheme="minorHAnsi"/>
          <w:sz w:val="22"/>
          <w:szCs w:val="22"/>
        </w:rPr>
        <w:t>RFB</w:t>
      </w:r>
      <w:r w:rsidRPr="009A2178">
        <w:rPr>
          <w:rFonts w:asciiTheme="minorHAnsi" w:hAnsiTheme="minorHAnsi"/>
          <w:sz w:val="22"/>
          <w:szCs w:val="22"/>
        </w:rPr>
        <w:t xml:space="preserve"> Title</w:t>
      </w:r>
      <w:r w:rsidRPr="009A2178">
        <w:rPr>
          <w:rFonts w:asciiTheme="minorHAnsi" w:hAnsiTheme="minorHAnsi"/>
          <w:sz w:val="22"/>
          <w:szCs w:val="22"/>
        </w:rPr>
        <w:tab/>
      </w:r>
    </w:p>
    <w:p w:rsidR="000A5C44" w:rsidRPr="009A2178" w:rsidRDefault="000A5C44" w:rsidP="000A5C44">
      <w:pPr>
        <w:tabs>
          <w:tab w:val="left" w:pos="720"/>
        </w:tabs>
        <w:jc w:val="both"/>
        <w:rPr>
          <w:rFonts w:asciiTheme="minorHAnsi" w:hAnsiTheme="minorHAnsi"/>
          <w:sz w:val="22"/>
          <w:szCs w:val="22"/>
        </w:rPr>
      </w:pPr>
    </w:p>
    <w:p w:rsidR="000A5C44" w:rsidRPr="009A2178" w:rsidRDefault="000A5C44" w:rsidP="000A5C44">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rsidR="000A5C44" w:rsidRPr="009A2178" w:rsidRDefault="000A5C44" w:rsidP="000A5C44">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rsidR="000A5C44" w:rsidRPr="00300A89" w:rsidRDefault="000A5C44" w:rsidP="000A5C44">
      <w:pPr>
        <w:pStyle w:val="ListParagraph"/>
        <w:tabs>
          <w:tab w:val="left" w:pos="720"/>
        </w:tabs>
        <w:ind w:left="0"/>
        <w:jc w:val="center"/>
        <w:rPr>
          <w:b/>
          <w:sz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pStyle w:val="ListParagraph"/>
        <w:tabs>
          <w:tab w:val="left" w:pos="720"/>
        </w:tabs>
        <w:ind w:left="0"/>
        <w:rPr>
          <w:b/>
          <w:sz w:val="16"/>
          <w:szCs w:val="16"/>
        </w:rPr>
      </w:pPr>
    </w:p>
    <w:p w:rsidR="000A5C44" w:rsidRDefault="000A5C44" w:rsidP="000A5C44">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rsidR="000A5C44" w:rsidRPr="009A2178" w:rsidRDefault="000A5C44" w:rsidP="000A5C44">
      <w:pPr>
        <w:contextualSpacing/>
        <w:jc w:val="center"/>
        <w:rPr>
          <w:rFonts w:asciiTheme="minorHAnsi" w:hAnsiTheme="minorHAnsi"/>
          <w:b/>
          <w:sz w:val="22"/>
          <w:szCs w:val="22"/>
        </w:rPr>
      </w:pP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 xml:space="preserve">s </w:t>
      </w:r>
      <w:proofErr w:type="gramStart"/>
      <w:r w:rsidRPr="009A2178">
        <w:rPr>
          <w:rFonts w:asciiTheme="minorHAnsi" w:hAnsiTheme="minorHAnsi"/>
          <w:b/>
          <w:sz w:val="22"/>
          <w:szCs w:val="22"/>
        </w:rPr>
        <w:t>Requested</w:t>
      </w:r>
      <w:proofErr w:type="gramEnd"/>
    </w:p>
    <w:p w:rsidR="000A5C44" w:rsidRPr="009A2178" w:rsidRDefault="000A5C44" w:rsidP="000A5C44">
      <w:pPr>
        <w:tabs>
          <w:tab w:val="left" w:pos="180"/>
          <w:tab w:val="left" w:pos="360"/>
        </w:tabs>
        <w:contextualSpacing/>
        <w:jc w:val="both"/>
        <w:rPr>
          <w:rFonts w:asciiTheme="minorHAnsi" w:hAnsiTheme="minorHAnsi"/>
          <w:b/>
          <w:sz w:val="16"/>
          <w:szCs w:val="16"/>
        </w:rPr>
      </w:pPr>
    </w:p>
    <w:p w:rsidR="000A5C44" w:rsidRPr="005E3A4F" w:rsidRDefault="000A5C44" w:rsidP="000A5C44">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w:t>
      </w:r>
      <w:r w:rsidR="007420FA">
        <w:rPr>
          <w:rFonts w:asciiTheme="minorHAnsi" w:hAnsiTheme="minorHAnsi" w:cstheme="minorHAnsi"/>
          <w:b/>
          <w:i/>
          <w:sz w:val="22"/>
          <w:szCs w:val="22"/>
        </w:rPr>
        <w:t>Bidder</w:t>
      </w:r>
      <w:r w:rsidRPr="005E3A4F">
        <w:rPr>
          <w:rFonts w:asciiTheme="minorHAnsi" w:hAnsiTheme="minorHAnsi" w:cstheme="minorHAnsi"/>
          <w:b/>
          <w:i/>
          <w:sz w:val="22"/>
          <w:szCs w:val="22"/>
        </w:rPr>
        <w:t xml:space="preserve"> is requesting confidential treatment of any information submitted in its </w:t>
      </w:r>
      <w:r w:rsidR="007420FA">
        <w:rPr>
          <w:rFonts w:asciiTheme="minorHAnsi" w:hAnsiTheme="minorHAnsi" w:cstheme="minorHAnsi"/>
          <w:b/>
          <w:i/>
          <w:sz w:val="22"/>
          <w:szCs w:val="22"/>
        </w:rPr>
        <w:t>Bid</w:t>
      </w:r>
      <w:r w:rsidRPr="005E3A4F">
        <w:rPr>
          <w:rFonts w:asciiTheme="minorHAnsi" w:hAnsiTheme="minorHAnsi" w:cstheme="minorHAnsi"/>
          <w:b/>
          <w:i/>
          <w:sz w:val="22"/>
          <w:szCs w:val="22"/>
        </w:rPr>
        <w:t>.</w:t>
      </w:r>
    </w:p>
    <w:p w:rsidR="000A5C44" w:rsidRPr="005E3A4F" w:rsidRDefault="000A5C44" w:rsidP="000A5C44">
      <w:pPr>
        <w:tabs>
          <w:tab w:val="left" w:pos="720"/>
        </w:tabs>
        <w:jc w:val="both"/>
        <w:rPr>
          <w:rFonts w:asciiTheme="minorHAnsi" w:hAnsiTheme="minorHAnsi" w:cstheme="minorHAnsi"/>
          <w:sz w:val="22"/>
          <w:szCs w:val="22"/>
        </w:rPr>
      </w:pPr>
    </w:p>
    <w:p w:rsidR="000A5C44" w:rsidRPr="005E3A4F" w:rsidRDefault="000A5C44" w:rsidP="000A5C44">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rsidR="000A5C44" w:rsidRPr="005E3A4F" w:rsidRDefault="000A5C44" w:rsidP="000A5C44">
      <w:pPr>
        <w:pStyle w:val="ListParagraph"/>
        <w:numPr>
          <w:ilvl w:val="0"/>
          <w:numId w:val="21"/>
        </w:numPr>
        <w:spacing w:after="0" w:line="240" w:lineRule="auto"/>
        <w:ind w:left="180" w:hanging="180"/>
        <w:contextualSpacing w:val="0"/>
        <w:jc w:val="both"/>
        <w:rPr>
          <w:rFonts w:cstheme="minorHAnsi"/>
          <w:b/>
        </w:rPr>
      </w:pPr>
      <w:r w:rsidRPr="005E3A4F">
        <w:rPr>
          <w:rFonts w:cstheme="minorHAnsi"/>
          <w:b/>
          <w:i/>
          <w:u w:val="single"/>
        </w:rPr>
        <w:t>Completion of this Form is the sole means of requesting confidential treatment</w:t>
      </w:r>
      <w:r w:rsidRPr="005E3A4F">
        <w:rPr>
          <w:rFonts w:cstheme="minorHAnsi"/>
          <w:b/>
        </w:rPr>
        <w:t>.</w:t>
      </w:r>
    </w:p>
    <w:p w:rsidR="000A5C44" w:rsidRPr="005E3A4F" w:rsidRDefault="000A5C44" w:rsidP="000A5C44">
      <w:pPr>
        <w:pStyle w:val="ListParagraph"/>
        <w:numPr>
          <w:ilvl w:val="0"/>
          <w:numId w:val="21"/>
        </w:numPr>
        <w:spacing w:after="0" w:line="240" w:lineRule="auto"/>
        <w:ind w:left="180" w:hanging="180"/>
        <w:contextualSpacing w:val="0"/>
        <w:jc w:val="both"/>
        <w:rPr>
          <w:rFonts w:cstheme="minorHAnsi"/>
          <w:b/>
          <w:u w:val="single"/>
        </w:rPr>
      </w:pPr>
      <w:r w:rsidRPr="005E3A4F">
        <w:rPr>
          <w:rFonts w:cstheme="minorHAnsi"/>
          <w:b/>
          <w:i/>
          <w:u w:val="single"/>
        </w:rPr>
        <w:t xml:space="preserve">A </w:t>
      </w:r>
      <w:r w:rsidR="007420FA">
        <w:rPr>
          <w:rFonts w:cstheme="minorHAnsi"/>
          <w:b/>
          <w:i/>
          <w:u w:val="single"/>
        </w:rPr>
        <w:t>BIDDER</w:t>
      </w:r>
      <w:r w:rsidRPr="005E3A4F">
        <w:rPr>
          <w:rFonts w:cstheme="minorHAnsi"/>
          <w:b/>
          <w:i/>
          <w:u w:val="single"/>
        </w:rPr>
        <w:t xml:space="preserve"> MAY NOT REQUEST PRICING INFORMATION IN </w:t>
      </w:r>
      <w:r w:rsidR="007420FA">
        <w:rPr>
          <w:rFonts w:cstheme="minorHAnsi"/>
          <w:b/>
          <w:i/>
          <w:u w:val="single"/>
        </w:rPr>
        <w:t>BID</w:t>
      </w:r>
      <w:r w:rsidRPr="005E3A4F">
        <w:rPr>
          <w:rFonts w:cstheme="minorHAnsi"/>
          <w:b/>
          <w:i/>
          <w:u w:val="single"/>
        </w:rPr>
        <w:t xml:space="preserve">S </w:t>
      </w:r>
      <w:proofErr w:type="gramStart"/>
      <w:r w:rsidRPr="005E3A4F">
        <w:rPr>
          <w:rFonts w:cstheme="minorHAnsi"/>
          <w:b/>
          <w:i/>
          <w:u w:val="single"/>
        </w:rPr>
        <w:t>BE</w:t>
      </w:r>
      <w:proofErr w:type="gramEnd"/>
      <w:r w:rsidRPr="005E3A4F">
        <w:rPr>
          <w:rFonts w:cstheme="minorHAnsi"/>
          <w:b/>
          <w:i/>
          <w:u w:val="single"/>
        </w:rPr>
        <w:t xml:space="preserve"> HELD IN CONFIDENCE. </w:t>
      </w:r>
    </w:p>
    <w:p w:rsidR="000A5C44" w:rsidRPr="009A2178" w:rsidRDefault="000A5C44" w:rsidP="000A5C44">
      <w:pPr>
        <w:jc w:val="both"/>
        <w:rPr>
          <w:rFonts w:asciiTheme="minorHAnsi" w:hAnsiTheme="minorHAnsi"/>
          <w:sz w:val="22"/>
          <w:szCs w:val="22"/>
        </w:rPr>
      </w:pPr>
    </w:p>
    <w:p w:rsidR="000A5C44" w:rsidRPr="009A2178" w:rsidRDefault="000A5C44" w:rsidP="000A5C44">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sidR="007420FA">
        <w:rPr>
          <w:rFonts w:asciiTheme="minorHAnsi" w:hAnsiTheme="minorHAnsi"/>
          <w:sz w:val="22"/>
          <w:szCs w:val="22"/>
        </w:rPr>
        <w:t>Bidder</w:t>
      </w:r>
      <w:r w:rsidRPr="009A2178">
        <w:rPr>
          <w:rFonts w:asciiTheme="minorHAnsi" w:hAnsiTheme="minorHAnsi"/>
          <w:sz w:val="22"/>
          <w:szCs w:val="22"/>
        </w:rPr>
        <w:t xml:space="preserve">’s submission does not guarantee the agency will grant </w:t>
      </w:r>
      <w:r w:rsidR="007420FA">
        <w:rPr>
          <w:rFonts w:asciiTheme="minorHAnsi" w:hAnsiTheme="minorHAnsi"/>
          <w:sz w:val="22"/>
          <w:szCs w:val="22"/>
        </w:rPr>
        <w:t>Bidder</w:t>
      </w:r>
      <w:r w:rsidRPr="009A2178">
        <w:rPr>
          <w:rFonts w:asciiTheme="minorHAnsi" w:hAnsiTheme="minorHAnsi"/>
          <w:sz w:val="22"/>
          <w:szCs w:val="22"/>
        </w:rPr>
        <w:t xml:space="preserve">’s request for confidentiality. The Agency may reject </w:t>
      </w:r>
      <w:r w:rsidR="007420FA">
        <w:rPr>
          <w:rFonts w:asciiTheme="minorHAnsi" w:hAnsiTheme="minorHAnsi"/>
          <w:sz w:val="22"/>
          <w:szCs w:val="22"/>
        </w:rPr>
        <w:t>Bidder</w:t>
      </w:r>
      <w:r w:rsidRPr="009A2178">
        <w:rPr>
          <w:rFonts w:asciiTheme="minorHAnsi" w:hAnsiTheme="minorHAnsi"/>
          <w:sz w:val="22"/>
          <w:szCs w:val="22"/>
        </w:rPr>
        <w:t xml:space="preserve">’s </w:t>
      </w:r>
      <w:r w:rsidR="007420FA">
        <w:rPr>
          <w:rFonts w:asciiTheme="minorHAnsi" w:hAnsiTheme="minorHAnsi"/>
          <w:sz w:val="22"/>
          <w:szCs w:val="22"/>
        </w:rPr>
        <w:t>Bid</w:t>
      </w:r>
      <w:r w:rsidRPr="009A2178">
        <w:rPr>
          <w:rFonts w:asciiTheme="minorHAnsi" w:hAnsiTheme="minorHAnsi"/>
          <w:sz w:val="22"/>
          <w:szCs w:val="22"/>
        </w:rPr>
        <w:t xml:space="preserve"> entirely in the event </w:t>
      </w:r>
      <w:r w:rsidR="007420FA">
        <w:rPr>
          <w:rFonts w:asciiTheme="minorHAnsi" w:hAnsiTheme="minorHAnsi"/>
          <w:sz w:val="22"/>
          <w:szCs w:val="22"/>
        </w:rPr>
        <w:t>Bidder</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sidR="007420FA">
        <w:rPr>
          <w:rFonts w:asciiTheme="minorHAnsi" w:hAnsiTheme="minorHAnsi"/>
          <w:sz w:val="22"/>
          <w:szCs w:val="22"/>
        </w:rPr>
        <w:t>Bid</w:t>
      </w:r>
      <w:r w:rsidRPr="009A2178">
        <w:rPr>
          <w:rFonts w:asciiTheme="minorHAnsi" w:hAnsiTheme="minorHAnsi"/>
          <w:sz w:val="22"/>
          <w:szCs w:val="22"/>
        </w:rPr>
        <w:t xml:space="preserve"> that are improper under the </w:t>
      </w:r>
      <w:r w:rsidR="00466C4F">
        <w:rPr>
          <w:rFonts w:asciiTheme="minorHAnsi" w:hAnsiTheme="minorHAnsi"/>
          <w:sz w:val="22"/>
          <w:szCs w:val="22"/>
        </w:rPr>
        <w:t>RFB</w:t>
      </w:r>
      <w:r w:rsidRPr="009A2178">
        <w:rPr>
          <w:rFonts w:asciiTheme="minorHAnsi" w:hAnsiTheme="minorHAnsi"/>
          <w:sz w:val="22"/>
          <w:szCs w:val="22"/>
        </w:rPr>
        <w:t>.</w:t>
      </w:r>
    </w:p>
    <w:p w:rsidR="000A5C44" w:rsidRPr="000A5C44" w:rsidRDefault="000A5C44" w:rsidP="000A5C44">
      <w:pPr>
        <w:pStyle w:val="ListParagraph"/>
        <w:ind w:left="900"/>
        <w:jc w:val="both"/>
        <w:rPr>
          <w:sz w:val="2"/>
          <w:szCs w:val="16"/>
        </w:rPr>
      </w:pPr>
    </w:p>
    <w:p w:rsidR="000A5C44" w:rsidRDefault="000A5C44" w:rsidP="000A5C44">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sidR="007420FA">
        <w:rPr>
          <w:rFonts w:asciiTheme="minorHAnsi" w:hAnsiTheme="minorHAnsi"/>
          <w:b/>
          <w:sz w:val="22"/>
          <w:szCs w:val="22"/>
        </w:rPr>
        <w:t>Bidder</w:t>
      </w:r>
      <w:r w:rsidRPr="009A2178">
        <w:rPr>
          <w:rFonts w:asciiTheme="minorHAnsi" w:hAnsiTheme="minorHAnsi"/>
          <w:b/>
          <w:sz w:val="22"/>
          <w:szCs w:val="22"/>
        </w:rPr>
        <w:t xml:space="preserve"> may add additional lines if necessary or add additional pages using the same format as the table below. </w:t>
      </w:r>
    </w:p>
    <w:p w:rsidR="000A5C44" w:rsidRPr="000A5C44" w:rsidRDefault="000A5C44" w:rsidP="000A5C44">
      <w:pPr>
        <w:jc w:val="both"/>
        <w:rPr>
          <w:rFonts w:asciiTheme="minorHAnsi" w:hAnsiTheme="minorHAnsi"/>
          <w:b/>
          <w:sz w:val="10"/>
          <w:szCs w:val="22"/>
        </w:rPr>
      </w:pPr>
    </w:p>
    <w:tbl>
      <w:tblPr>
        <w:tblW w:w="0" w:type="auto"/>
        <w:tblInd w:w="-5" w:type="dxa"/>
        <w:tblLook w:val="04A0" w:firstRow="1" w:lastRow="0" w:firstColumn="1" w:lastColumn="0" w:noHBand="0" w:noVBand="1"/>
      </w:tblPr>
      <w:tblGrid>
        <w:gridCol w:w="739"/>
        <w:gridCol w:w="2219"/>
        <w:gridCol w:w="1542"/>
        <w:gridCol w:w="2070"/>
        <w:gridCol w:w="2785"/>
      </w:tblGrid>
      <w:tr w:rsidR="000A5C44" w:rsidRPr="009A2178" w:rsidTr="007420FA">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rsidR="000A5C44" w:rsidRPr="009A2178" w:rsidRDefault="007420FA" w:rsidP="007420FA">
            <w:pPr>
              <w:rPr>
                <w:rFonts w:asciiTheme="minorHAnsi" w:hAnsiTheme="minorHAnsi"/>
                <w:sz w:val="16"/>
                <w:szCs w:val="16"/>
              </w:rPr>
            </w:pPr>
            <w:r>
              <w:rPr>
                <w:rFonts w:asciiTheme="minorHAnsi" w:hAnsiTheme="minorHAnsi"/>
                <w:sz w:val="16"/>
                <w:szCs w:val="16"/>
              </w:rPr>
              <w:t>RFB</w:t>
            </w:r>
            <w:r w:rsidR="000A5C44"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rsidR="000A5C44" w:rsidRPr="009A2178" w:rsidRDefault="007420FA" w:rsidP="007420FA">
            <w:pPr>
              <w:rPr>
                <w:rFonts w:asciiTheme="minorHAnsi" w:hAnsiTheme="minorHAnsi"/>
                <w:sz w:val="16"/>
                <w:szCs w:val="16"/>
              </w:rPr>
            </w:pPr>
            <w:r>
              <w:rPr>
                <w:rFonts w:asciiTheme="minorHAnsi" w:hAnsiTheme="minorHAnsi"/>
                <w:sz w:val="16"/>
                <w:szCs w:val="16"/>
              </w:rPr>
              <w:t>Bidder</w:t>
            </w:r>
            <w:r w:rsidR="000A5C44" w:rsidRPr="009A2178">
              <w:rPr>
                <w:rFonts w:asciiTheme="minorHAnsi" w:hAnsiTheme="minorHAnsi" w:cs="Calibri"/>
                <w:sz w:val="16"/>
                <w:szCs w:val="16"/>
              </w:rPr>
              <w:t xml:space="preserve"> must cite the specific grounds in </w:t>
            </w:r>
            <w:r w:rsidR="000A5C44" w:rsidRPr="009A2178">
              <w:rPr>
                <w:rFonts w:asciiTheme="minorHAnsi" w:hAnsiTheme="minorHAnsi" w:cs="Calibri"/>
                <w:i/>
                <w:iCs/>
                <w:sz w:val="16"/>
                <w:szCs w:val="16"/>
              </w:rPr>
              <w:t>Iowa Code Chapter 22</w:t>
            </w:r>
            <w:r w:rsidR="000A5C44" w:rsidRPr="009A2178">
              <w:rPr>
                <w:rFonts w:asciiTheme="minorHAnsi" w:hAnsiTheme="minorHAnsi" w:cs="Calibri"/>
                <w:sz w:val="16"/>
                <w:szCs w:val="16"/>
              </w:rPr>
              <w:t xml:space="preserve"> or other applicable law which supports treatment of the </w:t>
            </w:r>
            <w:r w:rsidR="000A5C44">
              <w:rPr>
                <w:rFonts w:asciiTheme="minorHAnsi" w:hAnsiTheme="minorHAnsi" w:cs="Calibri"/>
                <w:sz w:val="16"/>
                <w:szCs w:val="16"/>
              </w:rPr>
              <w:t>information</w:t>
            </w:r>
            <w:r w:rsidR="000A5C44"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rsidR="000A5C44" w:rsidRPr="009A2178" w:rsidRDefault="007420FA" w:rsidP="007420FA">
            <w:pPr>
              <w:rPr>
                <w:rFonts w:asciiTheme="minorHAnsi" w:hAnsiTheme="minorHAnsi"/>
                <w:sz w:val="16"/>
                <w:szCs w:val="16"/>
              </w:rPr>
            </w:pPr>
            <w:r>
              <w:rPr>
                <w:rFonts w:asciiTheme="minorHAnsi" w:hAnsiTheme="minorHAnsi"/>
                <w:sz w:val="16"/>
                <w:szCs w:val="16"/>
              </w:rPr>
              <w:t>Bidder</w:t>
            </w:r>
            <w:r w:rsidR="000A5C44" w:rsidRPr="009A2178">
              <w:rPr>
                <w:rFonts w:asciiTheme="minorHAnsi" w:hAnsiTheme="minorHAnsi"/>
                <w:sz w:val="16"/>
                <w:szCs w:val="16"/>
              </w:rPr>
              <w:t xml:space="preserve"> must justify why the </w:t>
            </w:r>
            <w:r w:rsidR="000A5C44">
              <w:rPr>
                <w:rFonts w:asciiTheme="minorHAnsi" w:hAnsiTheme="minorHAnsi"/>
                <w:sz w:val="16"/>
                <w:szCs w:val="16"/>
              </w:rPr>
              <w:t>information</w:t>
            </w:r>
            <w:r w:rsidR="000A5C44"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rsidR="000A5C44" w:rsidRPr="009A2178" w:rsidRDefault="007420FA" w:rsidP="007420FA">
            <w:pPr>
              <w:rPr>
                <w:rFonts w:asciiTheme="minorHAnsi" w:hAnsiTheme="minorHAnsi"/>
                <w:sz w:val="16"/>
                <w:szCs w:val="16"/>
              </w:rPr>
            </w:pPr>
            <w:r>
              <w:rPr>
                <w:rFonts w:asciiTheme="minorHAnsi" w:hAnsiTheme="minorHAnsi"/>
                <w:sz w:val="16"/>
                <w:szCs w:val="16"/>
              </w:rPr>
              <w:t>Bidder</w:t>
            </w:r>
            <w:r w:rsidR="000A5C44" w:rsidRPr="009A2178">
              <w:rPr>
                <w:rFonts w:asciiTheme="minorHAnsi" w:hAnsiTheme="minorHAnsi" w:cs="Calibri"/>
                <w:sz w:val="16"/>
                <w:szCs w:val="16"/>
              </w:rPr>
              <w:t xml:space="preserve"> must explain why disclosure of the </w:t>
            </w:r>
            <w:r w:rsidR="000A5C44">
              <w:rPr>
                <w:rFonts w:asciiTheme="minorHAnsi" w:hAnsiTheme="minorHAnsi" w:cs="Calibri"/>
                <w:sz w:val="16"/>
                <w:szCs w:val="16"/>
              </w:rPr>
              <w:t>information</w:t>
            </w:r>
            <w:r w:rsidR="000A5C44"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rsidR="000A5C44" w:rsidRPr="009A2178" w:rsidRDefault="007420FA" w:rsidP="007420FA">
            <w:pPr>
              <w:rPr>
                <w:rFonts w:asciiTheme="minorHAnsi" w:hAnsiTheme="minorHAnsi"/>
                <w:sz w:val="16"/>
                <w:szCs w:val="16"/>
              </w:rPr>
            </w:pPr>
            <w:r>
              <w:rPr>
                <w:rFonts w:asciiTheme="minorHAnsi" w:hAnsiTheme="minorHAnsi"/>
                <w:sz w:val="16"/>
                <w:szCs w:val="16"/>
              </w:rPr>
              <w:t>Bidder</w:t>
            </w:r>
            <w:r w:rsidR="000A5C44"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Bidder</w:t>
            </w:r>
            <w:r w:rsidR="000A5C44" w:rsidRPr="009A2178">
              <w:rPr>
                <w:rFonts w:asciiTheme="minorHAnsi" w:hAnsiTheme="minorHAnsi"/>
                <w:sz w:val="16"/>
                <w:szCs w:val="16"/>
              </w:rPr>
              <w:t xml:space="preserve">’s organization authorized to respond to inquiries by the Agency concerning the status of confidential </w:t>
            </w:r>
            <w:r w:rsidR="000A5C44">
              <w:rPr>
                <w:rFonts w:asciiTheme="minorHAnsi" w:hAnsiTheme="minorHAnsi"/>
                <w:sz w:val="16"/>
                <w:szCs w:val="16"/>
              </w:rPr>
              <w:t>information</w:t>
            </w:r>
            <w:r w:rsidR="000A5C44" w:rsidRPr="009A2178">
              <w:rPr>
                <w:rFonts w:asciiTheme="minorHAnsi" w:hAnsiTheme="minorHAnsi"/>
                <w:sz w:val="16"/>
                <w:szCs w:val="16"/>
              </w:rPr>
              <w:t>.</w:t>
            </w:r>
          </w:p>
        </w:tc>
      </w:tr>
      <w:tr w:rsidR="000A5C44" w:rsidRPr="009A2178" w:rsidTr="007420FA">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rsidR="000A5C44" w:rsidRPr="009A2178" w:rsidRDefault="000A5C44" w:rsidP="007420FA">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r>
      <w:tr w:rsidR="000A5C44" w:rsidRPr="009A2178" w:rsidTr="007420FA">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rsidR="000A5C44" w:rsidRPr="009A2178" w:rsidRDefault="000A5C44" w:rsidP="007420FA">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r>
      <w:tr w:rsidR="000A5C44" w:rsidRPr="009A2178" w:rsidTr="007420FA">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rsidR="000A5C44" w:rsidRPr="009A2178" w:rsidRDefault="000A5C44" w:rsidP="007420FA">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r>
      <w:tr w:rsidR="000A5C44" w:rsidRPr="009A2178" w:rsidTr="007420FA">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rsidR="000A5C44" w:rsidRPr="009A2178" w:rsidRDefault="000A5C44" w:rsidP="007420FA">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rsidR="000A5C44" w:rsidRPr="009A2178" w:rsidRDefault="000A5C44" w:rsidP="007420FA">
            <w:pPr>
              <w:jc w:val="both"/>
              <w:rPr>
                <w:rFonts w:asciiTheme="minorHAnsi" w:hAnsiTheme="minorHAnsi"/>
              </w:rPr>
            </w:pPr>
            <w:r w:rsidRPr="009A2178">
              <w:rPr>
                <w:rFonts w:asciiTheme="minorHAnsi" w:hAnsiTheme="minorHAnsi"/>
              </w:rPr>
              <w:t> </w:t>
            </w:r>
          </w:p>
        </w:tc>
      </w:tr>
    </w:tbl>
    <w:p w:rsidR="000A5C44" w:rsidRPr="009A2178" w:rsidRDefault="000A5C44" w:rsidP="000A5C44">
      <w:pPr>
        <w:jc w:val="both"/>
        <w:rPr>
          <w:rFonts w:asciiTheme="minorHAnsi" w:hAnsiTheme="minorHAnsi"/>
          <w:sz w:val="16"/>
          <w:szCs w:val="16"/>
        </w:rPr>
      </w:pPr>
    </w:p>
    <w:p w:rsidR="000A5C44" w:rsidRPr="009A2178" w:rsidRDefault="000A5C44" w:rsidP="000A5C44">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sidR="007420FA">
        <w:rPr>
          <w:rFonts w:asciiTheme="minorHAnsi" w:hAnsiTheme="minorHAnsi"/>
          <w:sz w:val="22"/>
          <w:szCs w:val="22"/>
        </w:rPr>
        <w:t>Bidder</w:t>
      </w:r>
      <w:r w:rsidRPr="009A2178">
        <w:rPr>
          <w:rFonts w:asciiTheme="minorHAnsi" w:hAnsiTheme="minorHAnsi"/>
          <w:sz w:val="22"/>
          <w:szCs w:val="22"/>
        </w:rPr>
        <w:t xml:space="preserve">’s </w:t>
      </w:r>
      <w:r w:rsidR="007420FA">
        <w:rPr>
          <w:rFonts w:asciiTheme="minorHAnsi" w:hAnsiTheme="minorHAnsi"/>
          <w:sz w:val="22"/>
          <w:szCs w:val="22"/>
        </w:rPr>
        <w:t>Bid</w:t>
      </w:r>
      <w:r w:rsidRPr="009A2178">
        <w:rPr>
          <w:rFonts w:asciiTheme="minorHAnsi" w:hAnsiTheme="minorHAnsi"/>
          <w:sz w:val="22"/>
          <w:szCs w:val="22"/>
        </w:rPr>
        <w:t xml:space="preserve">. The </w:t>
      </w:r>
      <w:r w:rsidR="007420FA">
        <w:rPr>
          <w:rFonts w:asciiTheme="minorHAnsi" w:hAnsiTheme="minorHAnsi"/>
          <w:sz w:val="22"/>
          <w:szCs w:val="22"/>
        </w:rPr>
        <w:t xml:space="preserve">Bidder </w:t>
      </w:r>
      <w:r w:rsidRPr="009A2178">
        <w:rPr>
          <w:rFonts w:asciiTheme="minorHAnsi" w:hAnsiTheme="minorHAnsi"/>
          <w:sz w:val="22"/>
          <w:szCs w:val="22"/>
        </w:rPr>
        <w:t xml:space="preserve">shall place this Form completed and signed in its </w:t>
      </w:r>
      <w:r w:rsidR="007420FA">
        <w:rPr>
          <w:rFonts w:asciiTheme="minorHAnsi" w:hAnsiTheme="minorHAnsi"/>
          <w:sz w:val="22"/>
          <w:szCs w:val="22"/>
        </w:rPr>
        <w:t>Bid</w:t>
      </w:r>
      <w:r w:rsidRPr="009A2178">
        <w:rPr>
          <w:rFonts w:asciiTheme="minorHAnsi" w:hAnsiTheme="minorHAnsi"/>
          <w:sz w:val="22"/>
          <w:szCs w:val="22"/>
        </w:rPr>
        <w:t xml:space="preserve">.  A copy of this document shall be placed in all </w:t>
      </w:r>
      <w:r w:rsidR="007420FA">
        <w:rPr>
          <w:rFonts w:asciiTheme="minorHAnsi" w:hAnsiTheme="minorHAnsi"/>
          <w:sz w:val="22"/>
          <w:szCs w:val="22"/>
        </w:rPr>
        <w:t>Bid</w:t>
      </w:r>
      <w:r w:rsidRPr="009A2178">
        <w:rPr>
          <w:rFonts w:asciiTheme="minorHAnsi" w:hAnsiTheme="minorHAnsi"/>
          <w:sz w:val="22"/>
          <w:szCs w:val="22"/>
        </w:rPr>
        <w:t xml:space="preserve">s submitted including the Public Copy.  </w:t>
      </w:r>
    </w:p>
    <w:p w:rsidR="000A5C44" w:rsidRPr="000A5C44" w:rsidRDefault="000A5C44" w:rsidP="000A5C44">
      <w:pPr>
        <w:jc w:val="both"/>
        <w:rPr>
          <w:rFonts w:asciiTheme="minorHAnsi" w:hAnsiTheme="minorHAnsi"/>
          <w:sz w:val="8"/>
          <w:szCs w:val="16"/>
        </w:rPr>
      </w:pPr>
    </w:p>
    <w:p w:rsidR="000A5C44" w:rsidRPr="00B529C1" w:rsidRDefault="000A5C44" w:rsidP="000A5C44">
      <w:pPr>
        <w:pStyle w:val="ListParagraph"/>
        <w:numPr>
          <w:ilvl w:val="0"/>
          <w:numId w:val="23"/>
        </w:numPr>
        <w:spacing w:after="0" w:line="240" w:lineRule="auto"/>
        <w:ind w:left="180" w:hanging="180"/>
        <w:contextualSpacing w:val="0"/>
        <w:jc w:val="both"/>
        <w:rPr>
          <w:b/>
          <w:i/>
        </w:rPr>
      </w:pPr>
      <w:r w:rsidRPr="00B529C1">
        <w:rPr>
          <w:b/>
          <w:i/>
        </w:rPr>
        <w:t xml:space="preserve">If confidentiality is requested, failure to provide the information required on this Form may result in rejection of </w:t>
      </w:r>
      <w:r w:rsidR="007420FA">
        <w:rPr>
          <w:b/>
          <w:i/>
        </w:rPr>
        <w:t>Bidder</w:t>
      </w:r>
      <w:r w:rsidRPr="00B529C1">
        <w:rPr>
          <w:b/>
          <w:i/>
        </w:rPr>
        <w:t xml:space="preserve">’s submittal to request confidentiality or rejection of the </w:t>
      </w:r>
      <w:r w:rsidR="007420FA">
        <w:rPr>
          <w:b/>
          <w:i/>
        </w:rPr>
        <w:t>Bid</w:t>
      </w:r>
      <w:r w:rsidRPr="00B529C1">
        <w:rPr>
          <w:b/>
          <w:i/>
        </w:rPr>
        <w:t xml:space="preserve"> as being non-responsive.</w:t>
      </w:r>
    </w:p>
    <w:p w:rsidR="000A5C44" w:rsidRPr="000A5C44" w:rsidRDefault="000A5C44" w:rsidP="000A5C44">
      <w:pPr>
        <w:ind w:left="180" w:hanging="180"/>
        <w:jc w:val="both"/>
        <w:rPr>
          <w:rFonts w:asciiTheme="minorHAnsi" w:hAnsiTheme="minorHAnsi"/>
          <w:b/>
          <w:sz w:val="4"/>
          <w:szCs w:val="16"/>
        </w:rPr>
      </w:pPr>
    </w:p>
    <w:p w:rsidR="000A5C44" w:rsidRPr="00B529C1" w:rsidRDefault="000A5C44" w:rsidP="000A5C44">
      <w:pPr>
        <w:pStyle w:val="ListParagraph"/>
        <w:numPr>
          <w:ilvl w:val="0"/>
          <w:numId w:val="23"/>
        </w:numPr>
        <w:spacing w:after="0" w:line="240" w:lineRule="auto"/>
        <w:ind w:left="180" w:hanging="180"/>
        <w:contextualSpacing w:val="0"/>
        <w:jc w:val="both"/>
        <w:rPr>
          <w:rFonts w:cs="Calibri"/>
          <w:b/>
          <w:i/>
        </w:rPr>
      </w:pPr>
      <w:r w:rsidRPr="00B529C1">
        <w:rPr>
          <w:rFonts w:cs="Calibri"/>
          <w:b/>
          <w:i/>
        </w:rPr>
        <w:t xml:space="preserve">Please note that this Form is to be completed and signed only if you are submitting a request for confidential treatment of any information submitted in your </w:t>
      </w:r>
      <w:r w:rsidR="007420FA">
        <w:rPr>
          <w:rFonts w:cs="Calibri"/>
          <w:b/>
          <w:i/>
        </w:rPr>
        <w:t>Bid</w:t>
      </w:r>
      <w:r w:rsidRPr="00B529C1">
        <w:rPr>
          <w:rFonts w:cs="Calibri"/>
          <w:b/>
          <w:i/>
        </w:rPr>
        <w:t xml:space="preserve">. If signing this Part 2, do not complete Part 1. </w:t>
      </w:r>
    </w:p>
    <w:p w:rsidR="000A5C44" w:rsidRDefault="000A5C44" w:rsidP="000A5C44">
      <w:pPr>
        <w:rPr>
          <w:rFonts w:asciiTheme="minorHAnsi" w:hAnsiTheme="minorHAnsi"/>
          <w:sz w:val="22"/>
          <w:szCs w:val="22"/>
        </w:rPr>
      </w:pPr>
    </w:p>
    <w:p w:rsidR="000A5C44" w:rsidRPr="00CC6111" w:rsidRDefault="000A5C44" w:rsidP="000A5C44">
      <w:pPr>
        <w:tabs>
          <w:tab w:val="left" w:pos="720"/>
        </w:tabs>
        <w:jc w:val="both"/>
        <w:rPr>
          <w:rFonts w:asciiTheme="minorHAnsi" w:hAnsiTheme="minorHAnsi"/>
          <w:sz w:val="22"/>
          <w:szCs w:val="22"/>
        </w:rPr>
      </w:pPr>
      <w:r w:rsidRPr="000A5C44">
        <w:rPr>
          <w:rFonts w:asciiTheme="minorHAnsi" w:hAnsiTheme="minorHAnsi"/>
          <w:sz w:val="22"/>
          <w:szCs w:val="22"/>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rsidR="000A5C44" w:rsidRPr="009A2178" w:rsidRDefault="000A5C44" w:rsidP="000A5C44">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w:t>
      </w:r>
      <w:r w:rsidR="007420FA">
        <w:rPr>
          <w:rFonts w:asciiTheme="minorHAnsi" w:hAnsiTheme="minorHAnsi"/>
          <w:sz w:val="22"/>
          <w:szCs w:val="22"/>
        </w:rPr>
        <w:t>B</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w:t>
      </w:r>
      <w:r w:rsidR="007420FA">
        <w:rPr>
          <w:rFonts w:asciiTheme="minorHAnsi" w:hAnsiTheme="minorHAnsi"/>
          <w:sz w:val="22"/>
          <w:szCs w:val="22"/>
        </w:rPr>
        <w:t>B</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rsidR="000A5C44" w:rsidRPr="009A2178" w:rsidRDefault="000A5C44" w:rsidP="000A5C44">
      <w:pPr>
        <w:tabs>
          <w:tab w:val="left" w:pos="720"/>
        </w:tabs>
        <w:jc w:val="both"/>
        <w:rPr>
          <w:rFonts w:asciiTheme="minorHAnsi" w:hAnsiTheme="minorHAnsi"/>
          <w:sz w:val="22"/>
          <w:szCs w:val="22"/>
        </w:rPr>
      </w:pPr>
    </w:p>
    <w:p w:rsidR="000A5C44" w:rsidRPr="009A2178" w:rsidRDefault="000A5C44" w:rsidP="000A5C44">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rsidR="000A5C44" w:rsidRDefault="000A5C44" w:rsidP="000A5C44">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sectPr w:rsidR="000A5C44" w:rsidSect="00FB4F52">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FA" w:rsidRDefault="007420FA" w:rsidP="00FB4F52">
      <w:r>
        <w:separator/>
      </w:r>
    </w:p>
  </w:endnote>
  <w:endnote w:type="continuationSeparator" w:id="0">
    <w:p w:rsidR="007420FA" w:rsidRDefault="007420FA" w:rsidP="00FB4F52">
      <w:r>
        <w:continuationSeparator/>
      </w:r>
    </w:p>
  </w:endnote>
  <w:endnote w:type="continuationNotice" w:id="1">
    <w:p w:rsidR="007420FA" w:rsidRDefault="00742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rPr>
      <w:id w:val="1008398663"/>
      <w:docPartObj>
        <w:docPartGallery w:val="Page Numbers (Bottom of Page)"/>
        <w:docPartUnique/>
      </w:docPartObj>
    </w:sdtPr>
    <w:sdtEndPr>
      <w:rPr>
        <w:noProof/>
      </w:rPr>
    </w:sdtEndPr>
    <w:sdtContent>
      <w:p w:rsidR="0046193A" w:rsidRPr="0046193A" w:rsidRDefault="0046193A">
        <w:pPr>
          <w:pStyle w:val="Footer"/>
          <w:jc w:val="right"/>
          <w:rPr>
            <w:rFonts w:asciiTheme="minorHAnsi" w:hAnsiTheme="minorHAnsi"/>
            <w:sz w:val="22"/>
          </w:rPr>
        </w:pPr>
        <w:r>
          <w:rPr>
            <w:rFonts w:asciiTheme="minorHAnsi" w:hAnsiTheme="minorHAnsi"/>
            <w:sz w:val="22"/>
          </w:rPr>
          <w:t>RFB1119</w:t>
        </w:r>
        <w:r w:rsidR="0042776A">
          <w:rPr>
            <w:rFonts w:asciiTheme="minorHAnsi" w:hAnsiTheme="minorHAnsi"/>
            <w:sz w:val="22"/>
          </w:rPr>
          <w:t>582084</w:t>
        </w:r>
        <w:r>
          <w:rPr>
            <w:rFonts w:asciiTheme="minorHAnsi" w:hAnsiTheme="minorHAnsi"/>
            <w:sz w:val="22"/>
          </w:rPr>
          <w:t xml:space="preserve"> – </w:t>
        </w:r>
        <w:r w:rsidR="0042776A">
          <w:rPr>
            <w:rFonts w:asciiTheme="minorHAnsi" w:hAnsiTheme="minorHAnsi"/>
            <w:sz w:val="22"/>
          </w:rPr>
          <w:t>F350</w:t>
        </w:r>
        <w:r>
          <w:rPr>
            <w:rFonts w:asciiTheme="minorHAnsi" w:hAnsiTheme="minorHAnsi"/>
            <w:sz w:val="22"/>
          </w:rPr>
          <w:t xml:space="preserve"> Chassis with Dump Body </w:t>
        </w:r>
        <w:r w:rsidR="0042776A">
          <w:rPr>
            <w:rFonts w:asciiTheme="minorHAnsi" w:hAnsiTheme="minorHAnsi"/>
            <w:sz w:val="22"/>
          </w:rPr>
          <w:t>and Snow Plow</w:t>
        </w:r>
        <w:r>
          <w:rPr>
            <w:rFonts w:asciiTheme="minorHAnsi" w:hAnsiTheme="minorHAnsi"/>
            <w:sz w:val="22"/>
          </w:rPr>
          <w:t xml:space="preserve">       </w:t>
        </w:r>
        <w:r w:rsidR="0042776A">
          <w:rPr>
            <w:rFonts w:asciiTheme="minorHAnsi" w:hAnsiTheme="minorHAnsi"/>
            <w:sz w:val="22"/>
          </w:rPr>
          <w:t xml:space="preserve">    </w:t>
        </w:r>
        <w:r>
          <w:rPr>
            <w:rFonts w:asciiTheme="minorHAnsi" w:hAnsiTheme="minorHAnsi"/>
            <w:sz w:val="22"/>
          </w:rPr>
          <w:t xml:space="preserve">                     </w:t>
        </w:r>
        <w:r w:rsidR="0042776A">
          <w:rPr>
            <w:rFonts w:asciiTheme="minorHAnsi" w:hAnsiTheme="minorHAnsi"/>
            <w:sz w:val="22"/>
          </w:rPr>
          <w:t xml:space="preserve">                           </w:t>
        </w:r>
        <w:r w:rsidRPr="0046193A">
          <w:rPr>
            <w:rFonts w:asciiTheme="minorHAnsi" w:hAnsiTheme="minorHAnsi"/>
            <w:sz w:val="22"/>
          </w:rPr>
          <w:fldChar w:fldCharType="begin"/>
        </w:r>
        <w:r w:rsidRPr="0046193A">
          <w:rPr>
            <w:rFonts w:asciiTheme="minorHAnsi" w:hAnsiTheme="minorHAnsi"/>
            <w:sz w:val="22"/>
          </w:rPr>
          <w:instrText xml:space="preserve"> PAGE   \* MERGEFORMAT </w:instrText>
        </w:r>
        <w:r w:rsidRPr="0046193A">
          <w:rPr>
            <w:rFonts w:asciiTheme="minorHAnsi" w:hAnsiTheme="minorHAnsi"/>
            <w:sz w:val="22"/>
          </w:rPr>
          <w:fldChar w:fldCharType="separate"/>
        </w:r>
        <w:r w:rsidR="0042776A">
          <w:rPr>
            <w:rFonts w:asciiTheme="minorHAnsi" w:hAnsiTheme="minorHAnsi"/>
            <w:noProof/>
            <w:sz w:val="22"/>
          </w:rPr>
          <w:t>2</w:t>
        </w:r>
        <w:r w:rsidRPr="0046193A">
          <w:rPr>
            <w:rFonts w:asciiTheme="minorHAnsi" w:hAnsiTheme="minorHAnsi"/>
            <w:noProof/>
            <w:sz w:val="22"/>
          </w:rPr>
          <w:fldChar w:fldCharType="end"/>
        </w:r>
      </w:p>
    </w:sdtContent>
  </w:sdt>
  <w:p w:rsidR="007420FA" w:rsidRDefault="00742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FA" w:rsidRDefault="007420FA" w:rsidP="00FB4F52">
      <w:r>
        <w:separator/>
      </w:r>
    </w:p>
  </w:footnote>
  <w:footnote w:type="continuationSeparator" w:id="0">
    <w:p w:rsidR="007420FA" w:rsidRDefault="007420FA" w:rsidP="00FB4F52">
      <w:r>
        <w:continuationSeparator/>
      </w:r>
    </w:p>
  </w:footnote>
  <w:footnote w:type="continuationNotice" w:id="1">
    <w:p w:rsidR="007420FA" w:rsidRDefault="00742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FA" w:rsidRPr="00D43DA4" w:rsidRDefault="007420FA" w:rsidP="00D43DA4">
    <w:pPr>
      <w:pStyle w:val="Heading1"/>
      <w:tabs>
        <w:tab w:val="left" w:pos="0"/>
        <w:tab w:val="center" w:pos="4680"/>
      </w:tabs>
      <w:rPr>
        <w:rFonts w:asciiTheme="minorHAnsi" w:hAnsiTheme="minorHAnsi"/>
        <w:sz w:val="32"/>
        <w:szCs w:val="22"/>
      </w:rPr>
    </w:pPr>
    <w:r w:rsidRPr="00FB4F52">
      <w:rPr>
        <w:rFonts w:asciiTheme="minorHAnsi" w:hAnsiTheme="minorHAnsi"/>
        <w:sz w:val="32"/>
        <w:szCs w:val="22"/>
      </w:rPr>
      <w:tab/>
      <w:t xml:space="preserve"> </w:t>
    </w:r>
  </w:p>
  <w:p w:rsidR="007420FA" w:rsidRDefault="00742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A812587E"/>
    <w:lvl w:ilvl="0">
      <w:start w:val="1"/>
      <w:numFmt w:val="decimal"/>
      <w:lvlText w:val="%1"/>
      <w:lvlJc w:val="left"/>
      <w:pPr>
        <w:ind w:left="0" w:firstLine="0"/>
      </w:pPr>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00DC1885"/>
    <w:multiLevelType w:val="multilevel"/>
    <w:tmpl w:val="A8E6038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
    <w:nsid w:val="15936307"/>
    <w:multiLevelType w:val="multilevel"/>
    <w:tmpl w:val="4A6C7068"/>
    <w:lvl w:ilvl="0">
      <w:start w:val="6"/>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6155AC6"/>
    <w:multiLevelType w:val="hybridMultilevel"/>
    <w:tmpl w:val="43A2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052E2"/>
    <w:multiLevelType w:val="multilevel"/>
    <w:tmpl w:val="A3AC8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DEC2368"/>
    <w:multiLevelType w:val="hybridMultilevel"/>
    <w:tmpl w:val="4BE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80368"/>
    <w:multiLevelType w:val="multilevel"/>
    <w:tmpl w:val="AA40C2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80769"/>
    <w:multiLevelType w:val="hybridMultilevel"/>
    <w:tmpl w:val="3FF4DF5A"/>
    <w:lvl w:ilvl="0" w:tplc="FF040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66937"/>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F902F2"/>
    <w:multiLevelType w:val="hybridMultilevel"/>
    <w:tmpl w:val="7B18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C85D88"/>
    <w:multiLevelType w:val="hybridMultilevel"/>
    <w:tmpl w:val="E0AA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15">
    <w:nsid w:val="53CB6BE2"/>
    <w:multiLevelType w:val="multilevel"/>
    <w:tmpl w:val="EDC8C1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64A1B66"/>
    <w:multiLevelType w:val="hybridMultilevel"/>
    <w:tmpl w:val="90BAB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F321D"/>
    <w:multiLevelType w:val="multilevel"/>
    <w:tmpl w:val="59940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5D27735"/>
    <w:multiLevelType w:val="hybridMultilevel"/>
    <w:tmpl w:val="CFA0B912"/>
    <w:lvl w:ilvl="0" w:tplc="D9CAB1F6">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nsid w:val="67E51446"/>
    <w:multiLevelType w:val="hybridMultilevel"/>
    <w:tmpl w:val="F2762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52EEE"/>
    <w:multiLevelType w:val="hybridMultilevel"/>
    <w:tmpl w:val="2000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Level2"/>
        <w:lvlText w:val="%2."/>
        <w:lvlJc w:val="left"/>
        <w:pPr>
          <w:ind w:left="0" w:firstLine="0"/>
        </w:pPr>
        <w:rPr>
          <w:rFonts w:ascii="Courier" w:hAnsi="Courier" w:cs="Times New Roman"/>
          <w:sz w:val="24"/>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
    <w:abstractNumId w:val="6"/>
  </w:num>
  <w:num w:numId="3">
    <w:abstractNumId w:val="13"/>
  </w:num>
  <w:num w:numId="4">
    <w:abstractNumId w:val="16"/>
  </w:num>
  <w:num w:numId="5">
    <w:abstractNumId w:val="5"/>
  </w:num>
  <w:num w:numId="6">
    <w:abstractNumId w:val="15"/>
  </w:num>
  <w:num w:numId="7">
    <w:abstractNumId w:val="12"/>
  </w:num>
  <w:num w:numId="8">
    <w:abstractNumId w:val="8"/>
  </w:num>
  <w:num w:numId="9">
    <w:abstractNumId w:val="19"/>
  </w:num>
  <w:num w:numId="10">
    <w:abstractNumId w:val="4"/>
  </w:num>
  <w:num w:numId="11">
    <w:abstractNumId w:val="17"/>
  </w:num>
  <w:num w:numId="12">
    <w:abstractNumId w:val="11"/>
  </w:num>
  <w:num w:numId="13">
    <w:abstractNumId w:val="7"/>
  </w:num>
  <w:num w:numId="14">
    <w:abstractNumId w:val="22"/>
  </w:num>
  <w:num w:numId="15">
    <w:abstractNumId w:val="3"/>
  </w:num>
  <w:num w:numId="16">
    <w:abstractNumId w:val="18"/>
  </w:num>
  <w:num w:numId="17">
    <w:abstractNumId w:val="10"/>
  </w:num>
  <w:num w:numId="18">
    <w:abstractNumId w:val="14"/>
  </w:num>
  <w:num w:numId="19">
    <w:abstractNumId w:val="2"/>
  </w:num>
  <w:num w:numId="20">
    <w:abstractNumId w:val="1"/>
  </w:num>
  <w:num w:numId="21">
    <w:abstractNumId w:val="20"/>
  </w:num>
  <w:num w:numId="22">
    <w:abstractNumId w:val="23"/>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42"/>
    <w:rsid w:val="00007DA1"/>
    <w:rsid w:val="00015A0A"/>
    <w:rsid w:val="00054481"/>
    <w:rsid w:val="000A5C44"/>
    <w:rsid w:val="000E0494"/>
    <w:rsid w:val="000F5FE3"/>
    <w:rsid w:val="00173658"/>
    <w:rsid w:val="001B2C8A"/>
    <w:rsid w:val="001B4BFF"/>
    <w:rsid w:val="00215CCC"/>
    <w:rsid w:val="00233457"/>
    <w:rsid w:val="00250215"/>
    <w:rsid w:val="0026323D"/>
    <w:rsid w:val="002C4BA3"/>
    <w:rsid w:val="002E76CF"/>
    <w:rsid w:val="002F2A65"/>
    <w:rsid w:val="002F3B8C"/>
    <w:rsid w:val="00353738"/>
    <w:rsid w:val="00380B04"/>
    <w:rsid w:val="003950D3"/>
    <w:rsid w:val="003A4D21"/>
    <w:rsid w:val="00401E3C"/>
    <w:rsid w:val="00413A7F"/>
    <w:rsid w:val="00425769"/>
    <w:rsid w:val="0042776A"/>
    <w:rsid w:val="00430DA9"/>
    <w:rsid w:val="00442C5F"/>
    <w:rsid w:val="0046193A"/>
    <w:rsid w:val="00466C4F"/>
    <w:rsid w:val="00495642"/>
    <w:rsid w:val="004978BF"/>
    <w:rsid w:val="004A0059"/>
    <w:rsid w:val="004B64EA"/>
    <w:rsid w:val="004C02FE"/>
    <w:rsid w:val="004F7385"/>
    <w:rsid w:val="00531A41"/>
    <w:rsid w:val="00545464"/>
    <w:rsid w:val="005652DF"/>
    <w:rsid w:val="005864ED"/>
    <w:rsid w:val="005B42A4"/>
    <w:rsid w:val="005D48BB"/>
    <w:rsid w:val="005F245A"/>
    <w:rsid w:val="006117A1"/>
    <w:rsid w:val="00612BD8"/>
    <w:rsid w:val="0062645B"/>
    <w:rsid w:val="006335BF"/>
    <w:rsid w:val="00634E7B"/>
    <w:rsid w:val="006554EF"/>
    <w:rsid w:val="00696904"/>
    <w:rsid w:val="006E50ED"/>
    <w:rsid w:val="007374D4"/>
    <w:rsid w:val="0074112D"/>
    <w:rsid w:val="007420FA"/>
    <w:rsid w:val="0076180D"/>
    <w:rsid w:val="00766AD2"/>
    <w:rsid w:val="007677EA"/>
    <w:rsid w:val="0079041E"/>
    <w:rsid w:val="007D1A2B"/>
    <w:rsid w:val="00843205"/>
    <w:rsid w:val="00843277"/>
    <w:rsid w:val="0084705A"/>
    <w:rsid w:val="008C2C42"/>
    <w:rsid w:val="008C640E"/>
    <w:rsid w:val="0091369A"/>
    <w:rsid w:val="0092387A"/>
    <w:rsid w:val="0094741F"/>
    <w:rsid w:val="00957B9A"/>
    <w:rsid w:val="00966EC2"/>
    <w:rsid w:val="009719D4"/>
    <w:rsid w:val="009C0664"/>
    <w:rsid w:val="009C5C01"/>
    <w:rsid w:val="009D2677"/>
    <w:rsid w:val="009E083B"/>
    <w:rsid w:val="009F2A09"/>
    <w:rsid w:val="00A138F1"/>
    <w:rsid w:val="00A401CA"/>
    <w:rsid w:val="00A45C58"/>
    <w:rsid w:val="00A72D14"/>
    <w:rsid w:val="00AA6A5D"/>
    <w:rsid w:val="00B138CF"/>
    <w:rsid w:val="00B2008A"/>
    <w:rsid w:val="00B208AD"/>
    <w:rsid w:val="00B7769F"/>
    <w:rsid w:val="00CA62F1"/>
    <w:rsid w:val="00CD06C7"/>
    <w:rsid w:val="00D176C2"/>
    <w:rsid w:val="00D24064"/>
    <w:rsid w:val="00D43DA4"/>
    <w:rsid w:val="00D511E5"/>
    <w:rsid w:val="00D82374"/>
    <w:rsid w:val="00D95734"/>
    <w:rsid w:val="00DF3533"/>
    <w:rsid w:val="00DF4EFF"/>
    <w:rsid w:val="00E00053"/>
    <w:rsid w:val="00E03205"/>
    <w:rsid w:val="00E53E50"/>
    <w:rsid w:val="00E60EE0"/>
    <w:rsid w:val="00E734C0"/>
    <w:rsid w:val="00E76E06"/>
    <w:rsid w:val="00E82DC2"/>
    <w:rsid w:val="00E85DBF"/>
    <w:rsid w:val="00EC7119"/>
    <w:rsid w:val="00EE739A"/>
    <w:rsid w:val="00F04B00"/>
    <w:rsid w:val="00F20773"/>
    <w:rsid w:val="00F20E84"/>
    <w:rsid w:val="00F64926"/>
    <w:rsid w:val="00F701E1"/>
    <w:rsid w:val="00F72DE5"/>
    <w:rsid w:val="00F779FD"/>
    <w:rsid w:val="00F96A1E"/>
    <w:rsid w:val="00FA1461"/>
    <w:rsid w:val="00FA3391"/>
    <w:rsid w:val="00FB4F52"/>
    <w:rsid w:val="00FD65ED"/>
    <w:rsid w:val="00F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1"/>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7D1A2B"/>
    <w:rPr>
      <w:b/>
      <w:sz w:val="22"/>
    </w:rPr>
  </w:style>
  <w:style w:type="character" w:customStyle="1" w:styleId="SubtitleChar">
    <w:name w:val="Subtitle Char"/>
    <w:basedOn w:val="DefaultParagraphFont"/>
    <w:link w:val="Subtitle"/>
    <w:uiPriority w:val="11"/>
    <w:rsid w:val="007D1A2B"/>
    <w:rPr>
      <w:rFonts w:ascii="Arial" w:eastAsia="Times New Roman" w:hAnsi="Arial" w:cs="Times New Roman"/>
      <w:b/>
      <w:szCs w:val="20"/>
    </w:rPr>
  </w:style>
  <w:style w:type="paragraph" w:styleId="FootnoteText">
    <w:name w:val="footnote text"/>
    <w:basedOn w:val="Normal"/>
    <w:link w:val="FootnoteTextChar"/>
    <w:uiPriority w:val="99"/>
    <w:unhideWhenUsed/>
    <w:rsid w:val="007D1A2B"/>
    <w:rPr>
      <w:rFonts w:ascii="Calibri" w:eastAsia="Calibri" w:hAnsi="Calibri"/>
      <w:sz w:val="20"/>
    </w:rPr>
  </w:style>
  <w:style w:type="character" w:customStyle="1" w:styleId="FootnoteTextChar">
    <w:name w:val="Footnote Text Char"/>
    <w:basedOn w:val="DefaultParagraphFont"/>
    <w:link w:val="FootnoteText"/>
    <w:uiPriority w:val="99"/>
    <w:rsid w:val="007D1A2B"/>
    <w:rPr>
      <w:rFonts w:ascii="Calibri" w:eastAsia="Calibri" w:hAnsi="Calibri" w:cs="Times New Roman"/>
      <w:sz w:val="20"/>
      <w:szCs w:val="20"/>
    </w:rPr>
  </w:style>
  <w:style w:type="character" w:styleId="FootnoteReference">
    <w:name w:val="footnote reference"/>
    <w:uiPriority w:val="99"/>
    <w:unhideWhenUsed/>
    <w:rsid w:val="007D1A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5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4A0059"/>
    <w:pPr>
      <w:keepNext/>
      <w:outlineLvl w:val="0"/>
    </w:pPr>
    <w:rPr>
      <w:b/>
      <w:sz w:val="22"/>
    </w:rPr>
  </w:style>
  <w:style w:type="paragraph" w:styleId="Heading4">
    <w:name w:val="heading 4"/>
    <w:basedOn w:val="Normal"/>
    <w:next w:val="Normal"/>
    <w:link w:val="Heading4Char"/>
    <w:uiPriority w:val="9"/>
    <w:semiHidden/>
    <w:unhideWhenUsed/>
    <w:qFormat/>
    <w:rsid w:val="00A45C5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5C5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059"/>
    <w:rPr>
      <w:rFonts w:ascii="Arial" w:eastAsia="Times New Roman" w:hAnsi="Arial" w:cs="Times New Roman"/>
      <w:b/>
      <w:szCs w:val="20"/>
    </w:rPr>
  </w:style>
  <w:style w:type="paragraph" w:styleId="HTMLPreformatted">
    <w:name w:val="HTML Preformatted"/>
    <w:basedOn w:val="Normal"/>
    <w:link w:val="HTMLPreformattedChar"/>
    <w:uiPriority w:val="99"/>
    <w:semiHidden/>
    <w:unhideWhenUsed/>
    <w:rsid w:val="004A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4A0059"/>
    <w:rPr>
      <w:rFonts w:ascii="Courier New" w:hAnsi="Courier New" w:cs="Courier New"/>
      <w:sz w:val="20"/>
      <w:szCs w:val="20"/>
    </w:rPr>
  </w:style>
  <w:style w:type="paragraph" w:styleId="Header">
    <w:name w:val="header"/>
    <w:basedOn w:val="Normal"/>
    <w:link w:val="HeaderChar"/>
    <w:uiPriority w:val="99"/>
    <w:unhideWhenUsed/>
    <w:rsid w:val="004A0059"/>
    <w:pPr>
      <w:tabs>
        <w:tab w:val="center" w:pos="4320"/>
        <w:tab w:val="right" w:pos="8640"/>
      </w:tabs>
    </w:pPr>
    <w:rPr>
      <w:sz w:val="22"/>
    </w:rPr>
  </w:style>
  <w:style w:type="character" w:customStyle="1" w:styleId="HeaderChar">
    <w:name w:val="Header Char"/>
    <w:basedOn w:val="DefaultParagraphFont"/>
    <w:link w:val="Header"/>
    <w:uiPriority w:val="99"/>
    <w:rsid w:val="004A0059"/>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4A0059"/>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rsid w:val="004A0059"/>
    <w:rPr>
      <w:rFonts w:ascii="Times New Roman" w:eastAsia="Times New Roman" w:hAnsi="Times New Roman" w:cs="Times New Roman"/>
      <w:b/>
      <w:sz w:val="20"/>
      <w:szCs w:val="20"/>
    </w:rPr>
  </w:style>
  <w:style w:type="paragraph" w:styleId="NoSpacing">
    <w:name w:val="No Spacing"/>
    <w:uiPriority w:val="1"/>
    <w:qFormat/>
    <w:rsid w:val="004A0059"/>
    <w:pPr>
      <w:spacing w:after="0" w:line="240" w:lineRule="auto"/>
    </w:pPr>
    <w:rPr>
      <w:rFonts w:ascii="Arial" w:eastAsia="Times New Roman" w:hAnsi="Arial" w:cs="Times New Roman"/>
      <w:sz w:val="24"/>
      <w:szCs w:val="20"/>
    </w:rPr>
  </w:style>
  <w:style w:type="paragraph" w:customStyle="1" w:styleId="Level2">
    <w:name w:val="Level 2"/>
    <w:basedOn w:val="Normal"/>
    <w:uiPriority w:val="99"/>
    <w:rsid w:val="004A0059"/>
    <w:pPr>
      <w:widowControl w:val="0"/>
      <w:numPr>
        <w:ilvl w:val="1"/>
        <w:numId w:val="1"/>
      </w:numPr>
      <w:ind w:left="1440" w:hanging="720"/>
      <w:outlineLvl w:val="1"/>
    </w:pPr>
    <w:rPr>
      <w:rFonts w:ascii="Courier" w:hAnsi="Courier"/>
    </w:rPr>
  </w:style>
  <w:style w:type="character" w:styleId="Hyperlink">
    <w:name w:val="Hyperlink"/>
    <w:basedOn w:val="DefaultParagraphFont"/>
    <w:uiPriority w:val="99"/>
    <w:unhideWhenUsed/>
    <w:rsid w:val="004A0059"/>
    <w:rPr>
      <w:color w:val="0000FF" w:themeColor="hyperlink"/>
      <w:u w:val="single"/>
    </w:rPr>
  </w:style>
  <w:style w:type="paragraph" w:styleId="ListParagraph">
    <w:name w:val="List Paragraph"/>
    <w:basedOn w:val="Normal"/>
    <w:uiPriority w:val="1"/>
    <w:qFormat/>
    <w:rsid w:val="004A0059"/>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B4F52"/>
    <w:pPr>
      <w:tabs>
        <w:tab w:val="center" w:pos="4680"/>
        <w:tab w:val="right" w:pos="9360"/>
      </w:tabs>
    </w:pPr>
  </w:style>
  <w:style w:type="character" w:customStyle="1" w:styleId="FooterChar">
    <w:name w:val="Footer Char"/>
    <w:basedOn w:val="DefaultParagraphFont"/>
    <w:link w:val="Footer"/>
    <w:uiPriority w:val="99"/>
    <w:rsid w:val="00FB4F52"/>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374D4"/>
    <w:rPr>
      <w:color w:val="800080" w:themeColor="followedHyperlink"/>
      <w:u w:val="single"/>
    </w:rPr>
  </w:style>
  <w:style w:type="character" w:styleId="CommentReference">
    <w:name w:val="annotation reference"/>
    <w:basedOn w:val="DefaultParagraphFont"/>
    <w:uiPriority w:val="99"/>
    <w:semiHidden/>
    <w:unhideWhenUsed/>
    <w:rsid w:val="007374D4"/>
    <w:rPr>
      <w:sz w:val="16"/>
      <w:szCs w:val="16"/>
    </w:rPr>
  </w:style>
  <w:style w:type="paragraph" w:styleId="CommentText">
    <w:name w:val="annotation text"/>
    <w:basedOn w:val="Normal"/>
    <w:link w:val="CommentTextChar"/>
    <w:uiPriority w:val="99"/>
    <w:semiHidden/>
    <w:unhideWhenUsed/>
    <w:rsid w:val="007374D4"/>
    <w:rPr>
      <w:sz w:val="20"/>
    </w:rPr>
  </w:style>
  <w:style w:type="character" w:customStyle="1" w:styleId="CommentTextChar">
    <w:name w:val="Comment Text Char"/>
    <w:basedOn w:val="DefaultParagraphFont"/>
    <w:link w:val="CommentText"/>
    <w:uiPriority w:val="99"/>
    <w:semiHidden/>
    <w:rsid w:val="007374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74D4"/>
    <w:rPr>
      <w:b/>
      <w:bCs/>
    </w:rPr>
  </w:style>
  <w:style w:type="character" w:customStyle="1" w:styleId="CommentSubjectChar">
    <w:name w:val="Comment Subject Char"/>
    <w:basedOn w:val="CommentTextChar"/>
    <w:link w:val="CommentSubject"/>
    <w:uiPriority w:val="99"/>
    <w:semiHidden/>
    <w:rsid w:val="007374D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374D4"/>
    <w:rPr>
      <w:rFonts w:ascii="Tahoma" w:hAnsi="Tahoma" w:cs="Tahoma"/>
      <w:sz w:val="16"/>
      <w:szCs w:val="16"/>
    </w:rPr>
  </w:style>
  <w:style w:type="character" w:customStyle="1" w:styleId="BalloonTextChar">
    <w:name w:val="Balloon Text Char"/>
    <w:basedOn w:val="DefaultParagraphFont"/>
    <w:link w:val="BalloonText"/>
    <w:uiPriority w:val="99"/>
    <w:semiHidden/>
    <w:rsid w:val="007374D4"/>
    <w:rPr>
      <w:rFonts w:ascii="Tahoma" w:eastAsia="Times New Roman" w:hAnsi="Tahoma" w:cs="Tahoma"/>
      <w:sz w:val="16"/>
      <w:szCs w:val="16"/>
    </w:rPr>
  </w:style>
  <w:style w:type="paragraph" w:styleId="BodyText">
    <w:name w:val="Body Text"/>
    <w:basedOn w:val="Normal"/>
    <w:link w:val="BodyTextChar"/>
    <w:uiPriority w:val="99"/>
    <w:rsid w:val="00D82374"/>
    <w:pPr>
      <w:spacing w:after="120"/>
    </w:pPr>
  </w:style>
  <w:style w:type="character" w:customStyle="1" w:styleId="BodyTextChar">
    <w:name w:val="Body Text Char"/>
    <w:basedOn w:val="DefaultParagraphFont"/>
    <w:link w:val="BodyText"/>
    <w:uiPriority w:val="99"/>
    <w:rsid w:val="00D82374"/>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A45C58"/>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A45C58"/>
    <w:rPr>
      <w:rFonts w:asciiTheme="majorHAnsi" w:eastAsiaTheme="majorEastAsia" w:hAnsiTheme="majorHAnsi" w:cstheme="majorBidi"/>
      <w:color w:val="243F60" w:themeColor="accent1" w:themeShade="7F"/>
      <w:sz w:val="24"/>
      <w:szCs w:val="20"/>
    </w:rPr>
  </w:style>
  <w:style w:type="table" w:styleId="TableGrid">
    <w:name w:val="Table Grid"/>
    <w:basedOn w:val="TableNormal"/>
    <w:uiPriority w:val="59"/>
    <w:rsid w:val="00F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7D1A2B"/>
    <w:rPr>
      <w:b/>
      <w:sz w:val="22"/>
    </w:rPr>
  </w:style>
  <w:style w:type="character" w:customStyle="1" w:styleId="SubtitleChar">
    <w:name w:val="Subtitle Char"/>
    <w:basedOn w:val="DefaultParagraphFont"/>
    <w:link w:val="Subtitle"/>
    <w:uiPriority w:val="11"/>
    <w:rsid w:val="007D1A2B"/>
    <w:rPr>
      <w:rFonts w:ascii="Arial" w:eastAsia="Times New Roman" w:hAnsi="Arial" w:cs="Times New Roman"/>
      <w:b/>
      <w:szCs w:val="20"/>
    </w:rPr>
  </w:style>
  <w:style w:type="paragraph" w:styleId="FootnoteText">
    <w:name w:val="footnote text"/>
    <w:basedOn w:val="Normal"/>
    <w:link w:val="FootnoteTextChar"/>
    <w:uiPriority w:val="99"/>
    <w:unhideWhenUsed/>
    <w:rsid w:val="007D1A2B"/>
    <w:rPr>
      <w:rFonts w:ascii="Calibri" w:eastAsia="Calibri" w:hAnsi="Calibri"/>
      <w:sz w:val="20"/>
    </w:rPr>
  </w:style>
  <w:style w:type="character" w:customStyle="1" w:styleId="FootnoteTextChar">
    <w:name w:val="Footnote Text Char"/>
    <w:basedOn w:val="DefaultParagraphFont"/>
    <w:link w:val="FootnoteText"/>
    <w:uiPriority w:val="99"/>
    <w:rsid w:val="007D1A2B"/>
    <w:rPr>
      <w:rFonts w:ascii="Calibri" w:eastAsia="Calibri" w:hAnsi="Calibri" w:cs="Times New Roman"/>
      <w:sz w:val="20"/>
      <w:szCs w:val="20"/>
    </w:rPr>
  </w:style>
  <w:style w:type="character" w:styleId="FootnoteReference">
    <w:name w:val="footnote reference"/>
    <w:uiPriority w:val="99"/>
    <w:unhideWhenUsed/>
    <w:rsid w:val="007D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5387">
      <w:bodyDiv w:val="1"/>
      <w:marLeft w:val="0"/>
      <w:marRight w:val="0"/>
      <w:marTop w:val="0"/>
      <w:marBottom w:val="0"/>
      <w:divBdr>
        <w:top w:val="none" w:sz="0" w:space="0" w:color="auto"/>
        <w:left w:val="none" w:sz="0" w:space="0" w:color="auto"/>
        <w:bottom w:val="none" w:sz="0" w:space="0" w:color="auto"/>
        <w:right w:val="none" w:sz="0" w:space="0" w:color="auto"/>
      </w:divBdr>
    </w:div>
    <w:div w:id="863713029">
      <w:bodyDiv w:val="1"/>
      <w:marLeft w:val="0"/>
      <w:marRight w:val="0"/>
      <w:marTop w:val="0"/>
      <w:marBottom w:val="0"/>
      <w:divBdr>
        <w:top w:val="none" w:sz="0" w:space="0" w:color="auto"/>
        <w:left w:val="none" w:sz="0" w:space="0" w:color="auto"/>
        <w:bottom w:val="none" w:sz="0" w:space="0" w:color="auto"/>
        <w:right w:val="none" w:sz="0" w:space="0" w:color="auto"/>
      </w:divBdr>
    </w:div>
    <w:div w:id="12242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ebid.ionwave.net/Desktop.aspx?pid=255&amp;caid=9&amp;at=203&amp;ret=254&amp;bret=25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sebid.ionwave.net/Desktop.aspx?pid=255&amp;caid=9&amp;at=202&amp;ret=254&amp;bret=25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asebid.ionwave.net/Desktop.aspx?pid=259&amp;caid=3&amp;at=192&amp;ret=254&amp;bret=2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ss.iowa.gov/webapp/VSS_ON/AltSelfService" TargetMode="External"/><Relationship Id="rId5" Type="http://schemas.openxmlformats.org/officeDocument/2006/relationships/settings" Target="settings.xml"/><Relationship Id="rId15" Type="http://schemas.openxmlformats.org/officeDocument/2006/relationships/hyperlink" Target="https://dasebid.ionwave.net/Desktop.aspx?pid=255&amp;caid=3&amp;at=21&amp;ret=254&amp;bret=252" TargetMode="External"/><Relationship Id="rId10" Type="http://schemas.openxmlformats.org/officeDocument/2006/relationships/hyperlink" Target="https://das.iowa.gov/sites/default/files/procurement/pdf/050116%20terms%20good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idopportunities.iowa.gov" TargetMode="External"/><Relationship Id="rId14" Type="http://schemas.openxmlformats.org/officeDocument/2006/relationships/hyperlink" Target="https://dasebid.ionwave.net/Desktop.aspx?pid=259&amp;caid=3&amp;at=19&amp;ret=254&amp;bret=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CBEB8-3265-4E75-8E84-BA85A3EE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20</Pages>
  <Words>7209</Words>
  <Characters>41092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48205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Karl [DAS]</dc:creator>
  <cp:lastModifiedBy>Wheelock, Nancy [DAS]</cp:lastModifiedBy>
  <cp:revision>24</cp:revision>
  <cp:lastPrinted>2015-06-22T19:35:00Z</cp:lastPrinted>
  <dcterms:created xsi:type="dcterms:W3CDTF">2016-02-29T19:05:00Z</dcterms:created>
  <dcterms:modified xsi:type="dcterms:W3CDTF">2019-06-10T16:36:00Z</dcterms:modified>
</cp:coreProperties>
</file>