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12F2" w14:textId="77777777" w:rsidR="003C27B2" w:rsidRPr="003C27B2" w:rsidRDefault="003C27B2" w:rsidP="003C2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C27B2">
        <w:rPr>
          <w:rFonts w:ascii="Times New Roman" w:eastAsia="Times New Roman" w:hAnsi="Times New Roman" w:cs="Times New Roman"/>
          <w:b/>
        </w:rPr>
        <w:t xml:space="preserve">Attachment F </w:t>
      </w:r>
    </w:p>
    <w:p w14:paraId="348892DC" w14:textId="5FE7F9CC" w:rsidR="003C27B2" w:rsidRDefault="003C27B2" w:rsidP="003C2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C27B2">
        <w:rPr>
          <w:rFonts w:ascii="Times New Roman" w:eastAsia="Times New Roman" w:hAnsi="Times New Roman" w:cs="Times New Roman"/>
          <w:b/>
        </w:rPr>
        <w:t>Discount Response Form</w:t>
      </w:r>
    </w:p>
    <w:p w14:paraId="6166FBD9" w14:textId="46D88D85" w:rsidR="003C27B2" w:rsidRDefault="003C27B2" w:rsidP="003C2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CBA1169" w14:textId="73D10562" w:rsid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27B2">
        <w:rPr>
          <w:rFonts w:ascii="Times New Roman" w:eastAsia="Times New Roman" w:hAnsi="Times New Roman" w:cs="Times New Roman"/>
          <w:b/>
        </w:rPr>
        <w:t>Fire &amp; Emergency Category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3C27B2">
        <w:rPr>
          <w:rFonts w:ascii="Times New Roman" w:eastAsia="Times New Roman" w:hAnsi="Times New Roman" w:cs="Times New Roman"/>
          <w:b/>
        </w:rPr>
        <w:t>% Discount Offered</w:t>
      </w:r>
    </w:p>
    <w:p w14:paraId="45786070" w14:textId="77777777" w:rsid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B52BC3" w14:textId="77777777" w:rsidR="003C27B2" w:rsidRP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55CB86D" w14:textId="426AE091" w:rsidR="003C27B2" w:rsidRP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C27B2">
        <w:rPr>
          <w:rFonts w:ascii="Times New Roman" w:eastAsia="Times New Roman" w:hAnsi="Times New Roman" w:cs="Times New Roman"/>
          <w:b/>
        </w:rPr>
        <w:t>Pumpers: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65CBEA6" w14:textId="540F5EDF" w:rsidR="003C27B2" w:rsidRP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Hlk78895216"/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  <w:t>Commercial Pumper</w:t>
      </w:r>
      <w:r w:rsidR="006C53CA">
        <w:rPr>
          <w:rFonts w:ascii="Times New Roman" w:eastAsia="Times New Roman" w:hAnsi="Times New Roman" w:cs="Times New Roman"/>
          <w:bCs/>
        </w:rPr>
        <w:tab/>
      </w:r>
      <w:r w:rsidR="006C53CA">
        <w:rPr>
          <w:rFonts w:ascii="Times New Roman" w:eastAsia="Times New Roman" w:hAnsi="Times New Roman" w:cs="Times New Roman"/>
          <w:bCs/>
        </w:rPr>
        <w:tab/>
      </w:r>
      <w:r w:rsidR="006C53CA">
        <w:rPr>
          <w:rFonts w:ascii="Times New Roman" w:eastAsia="Times New Roman" w:hAnsi="Times New Roman" w:cs="Times New Roman"/>
          <w:bCs/>
        </w:rPr>
        <w:tab/>
      </w:r>
      <w:r w:rsidR="006C53CA">
        <w:rPr>
          <w:rFonts w:ascii="Times New Roman" w:eastAsia="Times New Roman" w:hAnsi="Times New Roman" w:cs="Times New Roman"/>
          <w:bCs/>
        </w:rPr>
        <w:tab/>
      </w:r>
      <w:r w:rsidR="006C53CA">
        <w:rPr>
          <w:rFonts w:ascii="Times New Roman" w:eastAsia="Times New Roman" w:hAnsi="Times New Roman" w:cs="Times New Roman"/>
          <w:bCs/>
        </w:rPr>
        <w:tab/>
      </w:r>
      <w:r w:rsidR="006C53CA">
        <w:rPr>
          <w:rFonts w:ascii="Times New Roman" w:eastAsia="Times New Roman" w:hAnsi="Times New Roman" w:cs="Times New Roman"/>
          <w:b/>
          <w:u w:val="single"/>
        </w:rPr>
        <w:t>5%</w:t>
      </w:r>
    </w:p>
    <w:bookmarkEnd w:id="0"/>
    <w:p w14:paraId="3F0AD653" w14:textId="0DCC89A9" w:rsidR="003C27B2" w:rsidRP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  <w:t>Rescue Pumper</w:t>
      </w:r>
      <w:r w:rsidR="00A137C6">
        <w:rPr>
          <w:rFonts w:ascii="Times New Roman" w:eastAsia="Times New Roman" w:hAnsi="Times New Roman" w:cs="Times New Roman"/>
          <w:bCs/>
        </w:rPr>
        <w:tab/>
      </w:r>
      <w:r w:rsidR="00A137C6">
        <w:rPr>
          <w:rFonts w:ascii="Times New Roman" w:eastAsia="Times New Roman" w:hAnsi="Times New Roman" w:cs="Times New Roman"/>
          <w:bCs/>
        </w:rPr>
        <w:tab/>
      </w:r>
      <w:r w:rsidR="00A137C6">
        <w:rPr>
          <w:rFonts w:ascii="Times New Roman" w:eastAsia="Times New Roman" w:hAnsi="Times New Roman" w:cs="Times New Roman"/>
          <w:bCs/>
        </w:rPr>
        <w:tab/>
      </w:r>
      <w:r w:rsidR="00A137C6">
        <w:rPr>
          <w:rFonts w:ascii="Times New Roman" w:eastAsia="Times New Roman" w:hAnsi="Times New Roman" w:cs="Times New Roman"/>
          <w:bCs/>
        </w:rPr>
        <w:tab/>
      </w:r>
      <w:r w:rsidR="00A137C6">
        <w:rPr>
          <w:rFonts w:ascii="Times New Roman" w:eastAsia="Times New Roman" w:hAnsi="Times New Roman" w:cs="Times New Roman"/>
          <w:bCs/>
        </w:rPr>
        <w:tab/>
      </w:r>
      <w:r w:rsidR="00A137C6">
        <w:rPr>
          <w:rFonts w:ascii="Times New Roman" w:eastAsia="Times New Roman" w:hAnsi="Times New Roman" w:cs="Times New Roman"/>
          <w:bCs/>
        </w:rPr>
        <w:tab/>
      </w:r>
      <w:r w:rsidR="00A137C6">
        <w:rPr>
          <w:rFonts w:ascii="Times New Roman" w:eastAsia="Times New Roman" w:hAnsi="Times New Roman" w:cs="Times New Roman"/>
          <w:b/>
          <w:u w:val="single"/>
        </w:rPr>
        <w:t>5%</w:t>
      </w:r>
    </w:p>
    <w:p w14:paraId="623BA057" w14:textId="68AD8064" w:rsidR="003C27B2" w:rsidRDefault="00520C1E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Mini</w:t>
      </w:r>
      <w:r w:rsidRPr="003C27B2">
        <w:rPr>
          <w:rFonts w:ascii="Times New Roman" w:eastAsia="Times New Roman" w:hAnsi="Times New Roman" w:cs="Times New Roman"/>
          <w:bCs/>
        </w:rPr>
        <w:t xml:space="preserve"> Pumper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5%</w:t>
      </w:r>
    </w:p>
    <w:p w14:paraId="12BA0698" w14:textId="28C7D631" w:rsidR="00520C1E" w:rsidRDefault="00520C1E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Brush Truck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5%</w:t>
      </w:r>
    </w:p>
    <w:p w14:paraId="5685999C" w14:textId="104719EB" w:rsidR="00520C1E" w:rsidRPr="003C27B2" w:rsidRDefault="00520C1E" w:rsidP="003C27B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2B1D89C0" w14:textId="72BAF435" w:rsidR="009B1CC7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C27B2">
        <w:rPr>
          <w:rFonts w:ascii="Times New Roman" w:eastAsia="Times New Roman" w:hAnsi="Times New Roman" w:cs="Times New Roman"/>
          <w:b/>
        </w:rPr>
        <w:t>Tankers:</w:t>
      </w:r>
      <w:r w:rsidR="00520C1E">
        <w:rPr>
          <w:rFonts w:ascii="Times New Roman" w:eastAsia="Times New Roman" w:hAnsi="Times New Roman" w:cs="Times New Roman"/>
          <w:b/>
        </w:rPr>
        <w:tab/>
      </w:r>
      <w:r w:rsidR="00520C1E">
        <w:rPr>
          <w:rFonts w:ascii="Times New Roman" w:eastAsia="Times New Roman" w:hAnsi="Times New Roman" w:cs="Times New Roman"/>
          <w:b/>
        </w:rPr>
        <w:tab/>
      </w:r>
      <w:r w:rsidR="00520C1E">
        <w:rPr>
          <w:rFonts w:ascii="Times New Roman" w:eastAsia="Times New Roman" w:hAnsi="Times New Roman" w:cs="Times New Roman"/>
          <w:b/>
        </w:rPr>
        <w:tab/>
      </w:r>
      <w:r w:rsidR="00520C1E">
        <w:rPr>
          <w:rFonts w:ascii="Times New Roman" w:eastAsia="Times New Roman" w:hAnsi="Times New Roman" w:cs="Times New Roman"/>
          <w:b/>
        </w:rPr>
        <w:tab/>
      </w:r>
      <w:r w:rsidR="00520C1E">
        <w:rPr>
          <w:rFonts w:ascii="Times New Roman" w:eastAsia="Times New Roman" w:hAnsi="Times New Roman" w:cs="Times New Roman"/>
          <w:b/>
        </w:rPr>
        <w:tab/>
      </w:r>
      <w:r w:rsidR="00520C1E">
        <w:rPr>
          <w:rFonts w:ascii="Times New Roman" w:eastAsia="Times New Roman" w:hAnsi="Times New Roman" w:cs="Times New Roman"/>
          <w:b/>
        </w:rPr>
        <w:tab/>
      </w:r>
      <w:r w:rsidR="00520C1E">
        <w:rPr>
          <w:rFonts w:ascii="Times New Roman" w:eastAsia="Times New Roman" w:hAnsi="Times New Roman" w:cs="Times New Roman"/>
          <w:b/>
        </w:rPr>
        <w:tab/>
      </w:r>
      <w:r w:rsidR="00520C1E">
        <w:rPr>
          <w:rFonts w:ascii="Times New Roman" w:eastAsia="Times New Roman" w:hAnsi="Times New Roman" w:cs="Times New Roman"/>
          <w:b/>
          <w:u w:val="single"/>
        </w:rPr>
        <w:t>5%</w:t>
      </w:r>
    </w:p>
    <w:p w14:paraId="03E2291E" w14:textId="149E06DF" w:rsidR="009B1CC7" w:rsidRPr="003C27B2" w:rsidRDefault="009B1CC7" w:rsidP="009B1CC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14:paraId="53CE5F90" w14:textId="2C489DEC" w:rsidR="003C27B2" w:rsidRPr="00520C1E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2F350994" w14:textId="50FB5A1E" w:rsidR="003C27B2" w:rsidRP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C27B2">
        <w:rPr>
          <w:rFonts w:ascii="Times New Roman" w:eastAsia="Times New Roman" w:hAnsi="Times New Roman" w:cs="Times New Roman"/>
          <w:b/>
        </w:rPr>
        <w:t>Rescue: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48C622D4" w14:textId="7B4934AD" w:rsidR="003C27B2" w:rsidRP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  <w:t>Commercial Non Walk-in</w:t>
      </w:r>
      <w:r w:rsidR="00AD5099">
        <w:rPr>
          <w:rFonts w:ascii="Times New Roman" w:eastAsia="Times New Roman" w:hAnsi="Times New Roman" w:cs="Times New Roman"/>
          <w:bCs/>
        </w:rPr>
        <w:tab/>
      </w:r>
      <w:r w:rsidR="00AD5099">
        <w:rPr>
          <w:rFonts w:ascii="Times New Roman" w:eastAsia="Times New Roman" w:hAnsi="Times New Roman" w:cs="Times New Roman"/>
          <w:bCs/>
        </w:rPr>
        <w:tab/>
      </w:r>
      <w:r w:rsidR="00AD5099">
        <w:rPr>
          <w:rFonts w:ascii="Times New Roman" w:eastAsia="Times New Roman" w:hAnsi="Times New Roman" w:cs="Times New Roman"/>
          <w:bCs/>
        </w:rPr>
        <w:tab/>
      </w:r>
      <w:r w:rsidR="00AD5099">
        <w:rPr>
          <w:rFonts w:ascii="Times New Roman" w:eastAsia="Times New Roman" w:hAnsi="Times New Roman" w:cs="Times New Roman"/>
          <w:bCs/>
        </w:rPr>
        <w:tab/>
      </w:r>
      <w:r w:rsidR="00AD5099">
        <w:rPr>
          <w:rFonts w:ascii="Times New Roman" w:eastAsia="Times New Roman" w:hAnsi="Times New Roman" w:cs="Times New Roman"/>
          <w:b/>
          <w:u w:val="single"/>
        </w:rPr>
        <w:t>5%</w:t>
      </w:r>
    </w:p>
    <w:p w14:paraId="74330D9B" w14:textId="77777777" w:rsidR="003C27B2" w:rsidRP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59DF768" w14:textId="5A9608A1" w:rsidR="003C27B2" w:rsidRP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C27B2">
        <w:rPr>
          <w:rFonts w:ascii="Times New Roman" w:eastAsia="Times New Roman" w:hAnsi="Times New Roman" w:cs="Times New Roman"/>
          <w:b/>
        </w:rPr>
        <w:t>Wildland: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382AE7">
        <w:rPr>
          <w:rFonts w:ascii="Times New Roman" w:eastAsia="Times New Roman" w:hAnsi="Times New Roman" w:cs="Times New Roman"/>
          <w:b/>
          <w:u w:val="single"/>
        </w:rPr>
        <w:t>5</w:t>
      </w:r>
      <w:r>
        <w:rPr>
          <w:rFonts w:ascii="Times New Roman" w:eastAsia="Times New Roman" w:hAnsi="Times New Roman" w:cs="Times New Roman"/>
          <w:b/>
          <w:u w:val="single"/>
        </w:rPr>
        <w:t>%</w:t>
      </w:r>
    </w:p>
    <w:p w14:paraId="274A1E40" w14:textId="77777777" w:rsidR="00520C1E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  <w:t>Type 3</w:t>
      </w:r>
      <w:r>
        <w:rPr>
          <w:rFonts w:ascii="Times New Roman" w:eastAsia="Times New Roman" w:hAnsi="Times New Roman" w:cs="Times New Roman"/>
          <w:bCs/>
        </w:rPr>
        <w:tab/>
      </w:r>
    </w:p>
    <w:p w14:paraId="2CD08B49" w14:textId="77777777" w:rsidR="00520C1E" w:rsidRDefault="00520C1E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  <w:t xml:space="preserve">Type </w:t>
      </w:r>
      <w:r>
        <w:rPr>
          <w:rFonts w:ascii="Times New Roman" w:eastAsia="Times New Roman" w:hAnsi="Times New Roman" w:cs="Times New Roman"/>
          <w:bCs/>
        </w:rPr>
        <w:t>6</w:t>
      </w:r>
    </w:p>
    <w:p w14:paraId="52CFC5DB" w14:textId="77777777" w:rsidR="00520C1E" w:rsidRDefault="00520C1E" w:rsidP="003C27B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BB1C547" w14:textId="0D0F886A" w:rsidR="00520C1E" w:rsidRPr="003C27B2" w:rsidRDefault="00520C1E" w:rsidP="00520C1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ARFF</w:t>
      </w:r>
      <w:r w:rsidRPr="003C27B2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5%</w:t>
      </w:r>
    </w:p>
    <w:p w14:paraId="2DEA1826" w14:textId="35FC6B5C" w:rsidR="00520C1E" w:rsidRDefault="00520C1E" w:rsidP="00520C1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Class 3</w:t>
      </w:r>
    </w:p>
    <w:p w14:paraId="08AD3E1A" w14:textId="1510D1F4" w:rsidR="00520C1E" w:rsidRDefault="00520C1E" w:rsidP="00520C1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4x4</w:t>
      </w:r>
    </w:p>
    <w:p w14:paraId="3108ACA1" w14:textId="7C2AB285" w:rsidR="00520C1E" w:rsidRDefault="00520C1E" w:rsidP="00520C1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C27B2">
        <w:rPr>
          <w:rFonts w:ascii="Times New Roman" w:eastAsia="Times New Roman" w:hAnsi="Times New Roman" w:cs="Times New Roman"/>
          <w:bCs/>
        </w:rPr>
        <w:t>•</w:t>
      </w:r>
      <w:r w:rsidRPr="003C27B2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6x6</w:t>
      </w:r>
    </w:p>
    <w:p w14:paraId="7829339C" w14:textId="577C337A" w:rsidR="003C27B2" w:rsidRPr="003C27B2" w:rsidRDefault="003C27B2" w:rsidP="003C27B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14:paraId="05332CFA" w14:textId="77777777" w:rsidR="003C27B2" w:rsidRDefault="003C27B2"/>
    <w:sectPr w:rsidR="003C27B2">
      <w:headerReference w:type="default" r:id="rId6"/>
      <w:footerReference w:type="default" r:id="rId7"/>
      <w:pgSz w:w="12240" w:h="15840" w:code="1"/>
      <w:pgMar w:top="36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F98B" w14:textId="77777777" w:rsidR="006A3A76" w:rsidRDefault="006A3A76" w:rsidP="003C27B2">
      <w:pPr>
        <w:spacing w:after="0" w:line="240" w:lineRule="auto"/>
      </w:pPr>
      <w:r>
        <w:separator/>
      </w:r>
    </w:p>
  </w:endnote>
  <w:endnote w:type="continuationSeparator" w:id="0">
    <w:p w14:paraId="3EE37B6F" w14:textId="77777777" w:rsidR="006A3A76" w:rsidRDefault="006A3A76" w:rsidP="003C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42BF" w14:textId="6A0D7F42" w:rsidR="003E4F4E" w:rsidRDefault="006A3A76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757F" w14:textId="77777777" w:rsidR="006A3A76" w:rsidRDefault="006A3A76" w:rsidP="003C27B2">
      <w:pPr>
        <w:spacing w:after="0" w:line="240" w:lineRule="auto"/>
      </w:pPr>
      <w:r>
        <w:separator/>
      </w:r>
    </w:p>
  </w:footnote>
  <w:footnote w:type="continuationSeparator" w:id="0">
    <w:p w14:paraId="721DCA86" w14:textId="77777777" w:rsidR="006A3A76" w:rsidRDefault="006A3A76" w:rsidP="003C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A0C7" w14:textId="715B445C" w:rsidR="00C414C0" w:rsidRDefault="00520C1E" w:rsidP="00A56CD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55A7B73" wp14:editId="32CFDC95">
          <wp:extent cx="1866900" cy="847725"/>
          <wp:effectExtent l="0" t="0" r="0" b="952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7DB91" w14:textId="77777777" w:rsidR="0091043B" w:rsidRDefault="006A3A76" w:rsidP="00A56CD4">
    <w:pPr>
      <w:pStyle w:val="Header"/>
      <w:jc w:val="center"/>
      <w:rPr>
        <w:noProof/>
      </w:rPr>
    </w:pPr>
  </w:p>
  <w:p w14:paraId="721302EA" w14:textId="77777777" w:rsidR="0091043B" w:rsidRPr="0091043B" w:rsidRDefault="006A3A76" w:rsidP="003C27B2">
    <w:pPr>
      <w:pStyle w:val="Head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2"/>
    <w:rsid w:val="000F69A4"/>
    <w:rsid w:val="00382AE7"/>
    <w:rsid w:val="003C27B2"/>
    <w:rsid w:val="00520C1E"/>
    <w:rsid w:val="005449AC"/>
    <w:rsid w:val="006A3A76"/>
    <w:rsid w:val="006C53CA"/>
    <w:rsid w:val="009B1CC7"/>
    <w:rsid w:val="00A137C6"/>
    <w:rsid w:val="00AD5099"/>
    <w:rsid w:val="00AF589E"/>
    <w:rsid w:val="00E83459"/>
    <w:rsid w:val="00E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52252"/>
  <w15:chartTrackingRefBased/>
  <w15:docId w15:val="{30C0F2BA-EFBE-4B14-A2E8-A36D9851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7B2"/>
  </w:style>
  <w:style w:type="paragraph" w:styleId="Footer">
    <w:name w:val="footer"/>
    <w:basedOn w:val="Normal"/>
    <w:link w:val="FooterChar"/>
    <w:uiPriority w:val="99"/>
    <w:unhideWhenUsed/>
    <w:rsid w:val="003C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Andrus</dc:creator>
  <cp:keywords/>
  <dc:description/>
  <cp:lastModifiedBy>Robert Andrus</cp:lastModifiedBy>
  <cp:revision>2</cp:revision>
  <dcterms:created xsi:type="dcterms:W3CDTF">2021-08-05T18:08:00Z</dcterms:created>
  <dcterms:modified xsi:type="dcterms:W3CDTF">2021-08-05T18:08:00Z</dcterms:modified>
</cp:coreProperties>
</file>