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99CF0" w14:textId="6D549394" w:rsidR="00DC0A68" w:rsidRDefault="00287CF6">
      <w:pPr>
        <w:pStyle w:val="BodyText"/>
        <w:ind w:left="106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7A00FC4" wp14:editId="16559C29">
            <wp:extent cx="2857500" cy="847725"/>
            <wp:effectExtent l="0" t="0" r="0" b="9525"/>
            <wp:docPr id="3" name="Picture 3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67AEE" w14:textId="77777777" w:rsidR="00DC0A68" w:rsidRDefault="00DC0A68">
      <w:pPr>
        <w:pStyle w:val="BodyText"/>
        <w:rPr>
          <w:rFonts w:ascii="Times New Roman"/>
          <w:sz w:val="20"/>
        </w:rPr>
      </w:pPr>
    </w:p>
    <w:p w14:paraId="1606CAD7" w14:textId="77777777" w:rsidR="00DC0A68" w:rsidRDefault="00DC0A68">
      <w:pPr>
        <w:pStyle w:val="BodyText"/>
        <w:rPr>
          <w:rFonts w:ascii="Times New Roman"/>
          <w:sz w:val="20"/>
        </w:rPr>
      </w:pPr>
    </w:p>
    <w:p w14:paraId="1DA04D6F" w14:textId="77777777" w:rsidR="00DC0A68" w:rsidRDefault="00DC0A68">
      <w:pPr>
        <w:pStyle w:val="BodyText"/>
        <w:spacing w:before="10"/>
        <w:rPr>
          <w:rFonts w:ascii="Times New Roman"/>
          <w:sz w:val="18"/>
        </w:rPr>
      </w:pPr>
    </w:p>
    <w:p w14:paraId="29C75F10" w14:textId="77777777" w:rsidR="00DC0A68" w:rsidRDefault="001136C7">
      <w:pPr>
        <w:spacing w:before="35" w:line="259" w:lineRule="auto"/>
        <w:ind w:left="3669" w:hanging="3383"/>
        <w:rPr>
          <w:sz w:val="32"/>
        </w:rPr>
      </w:pPr>
      <w:r>
        <w:rPr>
          <w:sz w:val="32"/>
        </w:rPr>
        <w:t>Pharmaceutical</w:t>
      </w:r>
      <w:r>
        <w:rPr>
          <w:spacing w:val="-8"/>
          <w:sz w:val="32"/>
        </w:rPr>
        <w:t xml:space="preserve"> </w:t>
      </w:r>
      <w:r>
        <w:rPr>
          <w:sz w:val="32"/>
        </w:rPr>
        <w:t>Returned</w:t>
      </w:r>
      <w:r>
        <w:rPr>
          <w:spacing w:val="-9"/>
          <w:sz w:val="32"/>
        </w:rPr>
        <w:t xml:space="preserve"> </w:t>
      </w:r>
      <w:r>
        <w:rPr>
          <w:sz w:val="32"/>
        </w:rPr>
        <w:t>Goods/Reverse</w:t>
      </w:r>
      <w:r>
        <w:rPr>
          <w:spacing w:val="-8"/>
          <w:sz w:val="32"/>
        </w:rPr>
        <w:t xml:space="preserve"> </w:t>
      </w:r>
      <w:r>
        <w:rPr>
          <w:sz w:val="32"/>
        </w:rPr>
        <w:t>Distribution</w:t>
      </w:r>
      <w:r>
        <w:rPr>
          <w:spacing w:val="-8"/>
          <w:sz w:val="32"/>
        </w:rPr>
        <w:t xml:space="preserve"> </w:t>
      </w:r>
      <w:r>
        <w:rPr>
          <w:sz w:val="32"/>
        </w:rPr>
        <w:t>Services</w:t>
      </w:r>
      <w:r>
        <w:rPr>
          <w:spacing w:val="-9"/>
          <w:sz w:val="32"/>
        </w:rPr>
        <w:t xml:space="preserve"> </w:t>
      </w:r>
      <w:r>
        <w:rPr>
          <w:sz w:val="32"/>
        </w:rPr>
        <w:t>Account Set Up Information</w:t>
      </w:r>
    </w:p>
    <w:p w14:paraId="6096A414" w14:textId="77777777" w:rsidR="00DC0A68" w:rsidRDefault="00DC0A68">
      <w:pPr>
        <w:pStyle w:val="BodyText"/>
        <w:rPr>
          <w:sz w:val="32"/>
        </w:rPr>
      </w:pPr>
    </w:p>
    <w:p w14:paraId="0E21871C" w14:textId="77777777" w:rsidR="00DC0A68" w:rsidRDefault="00DC0A68">
      <w:pPr>
        <w:pStyle w:val="BodyText"/>
        <w:spacing w:before="8"/>
        <w:rPr>
          <w:sz w:val="28"/>
        </w:rPr>
      </w:pPr>
    </w:p>
    <w:p w14:paraId="3748E99B" w14:textId="7D30EC0B" w:rsidR="00DC0A68" w:rsidRDefault="00287CF6">
      <w:pPr>
        <w:ind w:left="253"/>
        <w:rPr>
          <w:sz w:val="32"/>
        </w:rPr>
      </w:pPr>
      <w:r w:rsidRPr="00287CF6">
        <w:rPr>
          <w:sz w:val="32"/>
        </w:rPr>
        <w:t>Inmar Rx Solutions</w:t>
      </w:r>
      <w:r>
        <w:rPr>
          <w:sz w:val="32"/>
        </w:rPr>
        <w:t xml:space="preserve"> </w:t>
      </w:r>
      <w:r w:rsidR="001136C7">
        <w:rPr>
          <w:sz w:val="32"/>
        </w:rPr>
        <w:t>MMCAP</w:t>
      </w:r>
      <w:r w:rsidR="001136C7">
        <w:rPr>
          <w:spacing w:val="-11"/>
          <w:sz w:val="32"/>
        </w:rPr>
        <w:t xml:space="preserve"> </w:t>
      </w:r>
      <w:r w:rsidR="001136C7">
        <w:rPr>
          <w:sz w:val="32"/>
        </w:rPr>
        <w:t>Infuse</w:t>
      </w:r>
      <w:r w:rsidR="001136C7">
        <w:rPr>
          <w:spacing w:val="-11"/>
          <w:sz w:val="32"/>
        </w:rPr>
        <w:t xml:space="preserve"> </w:t>
      </w:r>
      <w:r w:rsidR="001136C7">
        <w:rPr>
          <w:sz w:val="32"/>
        </w:rPr>
        <w:t>Contract:</w:t>
      </w:r>
      <w:r w:rsidR="001136C7">
        <w:rPr>
          <w:spacing w:val="-7"/>
          <w:sz w:val="32"/>
        </w:rPr>
        <w:t xml:space="preserve"> </w:t>
      </w:r>
      <w:r w:rsidR="001136C7">
        <w:rPr>
          <w:spacing w:val="-2"/>
          <w:sz w:val="32"/>
        </w:rPr>
        <w:t>MMS</w:t>
      </w:r>
      <w:r>
        <w:rPr>
          <w:spacing w:val="-2"/>
          <w:sz w:val="32"/>
        </w:rPr>
        <w:t>2300881</w:t>
      </w:r>
    </w:p>
    <w:p w14:paraId="63C32B7C" w14:textId="77777777" w:rsidR="00DC0A68" w:rsidRDefault="001136C7">
      <w:pPr>
        <w:pStyle w:val="ListParagraph"/>
        <w:numPr>
          <w:ilvl w:val="0"/>
          <w:numId w:val="1"/>
        </w:numPr>
        <w:tabs>
          <w:tab w:val="left" w:pos="979"/>
        </w:tabs>
        <w:spacing w:before="232"/>
        <w:ind w:left="979" w:hanging="359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MMCAP</w:t>
      </w:r>
      <w:r>
        <w:rPr>
          <w:spacing w:val="-1"/>
          <w:sz w:val="24"/>
        </w:rPr>
        <w:t xml:space="preserve"> </w:t>
      </w:r>
      <w:r>
        <w:rPr>
          <w:sz w:val="24"/>
        </w:rPr>
        <w:t>Infuse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  <w:r>
        <w:rPr>
          <w:spacing w:val="-2"/>
          <w:sz w:val="24"/>
        </w:rPr>
        <w:t xml:space="preserve"> eligible</w:t>
      </w:r>
    </w:p>
    <w:p w14:paraId="51682BC9" w14:textId="77777777" w:rsidR="00DC0A68" w:rsidRDefault="001136C7">
      <w:pPr>
        <w:pStyle w:val="ListParagraph"/>
        <w:numPr>
          <w:ilvl w:val="0"/>
          <w:numId w:val="1"/>
        </w:numPr>
        <w:tabs>
          <w:tab w:val="left" w:pos="979"/>
        </w:tabs>
        <w:ind w:left="979" w:hanging="359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nationwide</w:t>
      </w:r>
      <w:r>
        <w:rPr>
          <w:spacing w:val="-1"/>
          <w:sz w:val="24"/>
        </w:rPr>
        <w:t xml:space="preserve"> </w:t>
      </w:r>
      <w:r>
        <w:rPr>
          <w:sz w:val="24"/>
        </w:rPr>
        <w:t>on-site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off-site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</w:t>
      </w:r>
    </w:p>
    <w:p w14:paraId="2464928A" w14:textId="1A32FE77" w:rsidR="00DC0A68" w:rsidRDefault="001136C7">
      <w:pPr>
        <w:pStyle w:val="ListParagraph"/>
        <w:numPr>
          <w:ilvl w:val="0"/>
          <w:numId w:val="1"/>
        </w:numPr>
        <w:tabs>
          <w:tab w:val="left" w:pos="979"/>
        </w:tabs>
        <w:spacing w:before="21"/>
        <w:ind w:left="979"/>
        <w:rPr>
          <w:sz w:val="24"/>
        </w:rPr>
      </w:pP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term:</w:t>
      </w:r>
      <w:r>
        <w:rPr>
          <w:spacing w:val="1"/>
          <w:sz w:val="24"/>
        </w:rPr>
        <w:t xml:space="preserve"> </w:t>
      </w:r>
      <w:r w:rsidR="00287CF6">
        <w:rPr>
          <w:sz w:val="24"/>
        </w:rPr>
        <w:t>8/1/23-7/30/25</w:t>
      </w:r>
    </w:p>
    <w:p w14:paraId="41568DC7" w14:textId="77777777" w:rsidR="00DC0A68" w:rsidRDefault="001136C7">
      <w:pPr>
        <w:pStyle w:val="Title"/>
      </w:pPr>
      <w:r>
        <w:t>For</w:t>
      </w:r>
      <w:r>
        <w:rPr>
          <w:spacing w:val="-2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up,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(800)</w:t>
      </w:r>
      <w:r>
        <w:rPr>
          <w:spacing w:val="-3"/>
        </w:rPr>
        <w:t xml:space="preserve"> </w:t>
      </w:r>
      <w:r>
        <w:t>350-0396, option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3089D65F" w14:textId="77777777" w:rsidR="00DC0A68" w:rsidRDefault="001136C7">
      <w:pPr>
        <w:spacing w:before="191"/>
        <w:ind w:left="260"/>
        <w:rPr>
          <w:sz w:val="32"/>
        </w:rPr>
      </w:pPr>
      <w:r>
        <w:rPr>
          <w:sz w:val="32"/>
        </w:rPr>
        <w:t>Information</w:t>
      </w:r>
      <w:r>
        <w:rPr>
          <w:spacing w:val="-10"/>
          <w:sz w:val="32"/>
        </w:rPr>
        <w:t xml:space="preserve"> </w:t>
      </w:r>
      <w:r>
        <w:rPr>
          <w:sz w:val="32"/>
        </w:rPr>
        <w:t>required</w:t>
      </w:r>
      <w:r>
        <w:rPr>
          <w:spacing w:val="-10"/>
          <w:sz w:val="32"/>
        </w:rPr>
        <w:t xml:space="preserve"> </w:t>
      </w:r>
      <w:r>
        <w:rPr>
          <w:sz w:val="32"/>
        </w:rPr>
        <w:t>at</w:t>
      </w:r>
      <w:r>
        <w:rPr>
          <w:spacing w:val="-10"/>
          <w:sz w:val="32"/>
        </w:rPr>
        <w:t xml:space="preserve"> </w:t>
      </w:r>
      <w:r>
        <w:rPr>
          <w:sz w:val="32"/>
        </w:rPr>
        <w:t>set</w:t>
      </w:r>
      <w:r>
        <w:rPr>
          <w:spacing w:val="-9"/>
          <w:sz w:val="32"/>
        </w:rPr>
        <w:t xml:space="preserve"> </w:t>
      </w:r>
      <w:r>
        <w:rPr>
          <w:spacing w:val="-5"/>
          <w:sz w:val="32"/>
        </w:rPr>
        <w:t>up:</w:t>
      </w:r>
    </w:p>
    <w:p w14:paraId="32F1D480" w14:textId="77777777" w:rsidR="00DC0A68" w:rsidRDefault="001136C7">
      <w:pPr>
        <w:pStyle w:val="ListParagraph"/>
        <w:numPr>
          <w:ilvl w:val="0"/>
          <w:numId w:val="1"/>
        </w:numPr>
        <w:tabs>
          <w:tab w:val="left" w:pos="979"/>
        </w:tabs>
        <w:spacing w:before="194"/>
        <w:ind w:left="979" w:hanging="359"/>
        <w:rPr>
          <w:sz w:val="24"/>
        </w:rPr>
      </w:pPr>
      <w:r>
        <w:rPr>
          <w:sz w:val="24"/>
        </w:rPr>
        <w:t>Current</w:t>
      </w:r>
      <w:r>
        <w:rPr>
          <w:spacing w:val="2"/>
          <w:sz w:val="24"/>
        </w:rPr>
        <w:t xml:space="preserve"> </w:t>
      </w:r>
      <w:r>
        <w:rPr>
          <w:sz w:val="24"/>
        </w:rPr>
        <w:t>DEA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license</w:t>
      </w:r>
    </w:p>
    <w:p w14:paraId="0272121D" w14:textId="77777777" w:rsidR="00DC0A68" w:rsidRDefault="001136C7">
      <w:pPr>
        <w:pStyle w:val="ListParagraph"/>
        <w:numPr>
          <w:ilvl w:val="0"/>
          <w:numId w:val="1"/>
        </w:numPr>
        <w:tabs>
          <w:tab w:val="left" w:pos="979"/>
        </w:tabs>
        <w:ind w:left="979" w:hanging="359"/>
        <w:rPr>
          <w:sz w:val="24"/>
        </w:rPr>
      </w:pPr>
      <w:r>
        <w:rPr>
          <w:sz w:val="24"/>
        </w:rPr>
        <w:t>Current</w:t>
      </w:r>
      <w:r>
        <w:rPr>
          <w:spacing w:val="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Pharmacy </w:t>
      </w:r>
      <w:r>
        <w:rPr>
          <w:spacing w:val="-2"/>
          <w:sz w:val="24"/>
        </w:rPr>
        <w:t>license</w:t>
      </w:r>
    </w:p>
    <w:p w14:paraId="6D2D8D51" w14:textId="370A7581" w:rsidR="00DC0A68" w:rsidRDefault="001136C7">
      <w:pPr>
        <w:pStyle w:val="ListParagraph"/>
        <w:numPr>
          <w:ilvl w:val="0"/>
          <w:numId w:val="1"/>
        </w:numPr>
        <w:tabs>
          <w:tab w:val="left" w:pos="979"/>
        </w:tabs>
        <w:ind w:left="979" w:hanging="359"/>
        <w:rPr>
          <w:sz w:val="24"/>
        </w:rPr>
      </w:pP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most recent wholesaler invoice</w:t>
      </w:r>
    </w:p>
    <w:p w14:paraId="079351C5" w14:textId="77777777" w:rsidR="00DC0A68" w:rsidRDefault="001136C7">
      <w:pPr>
        <w:pStyle w:val="ListParagraph"/>
        <w:numPr>
          <w:ilvl w:val="0"/>
          <w:numId w:val="1"/>
        </w:numPr>
        <w:tabs>
          <w:tab w:val="left" w:pos="979"/>
        </w:tabs>
        <w:ind w:left="979"/>
        <w:rPr>
          <w:sz w:val="24"/>
        </w:rPr>
      </w:pPr>
      <w:r>
        <w:rPr>
          <w:sz w:val="24"/>
        </w:rPr>
        <w:t>MMCAP</w:t>
      </w:r>
      <w:r>
        <w:rPr>
          <w:spacing w:val="2"/>
          <w:sz w:val="24"/>
        </w:rPr>
        <w:t xml:space="preserve"> </w:t>
      </w:r>
      <w:r>
        <w:rPr>
          <w:sz w:val="24"/>
        </w:rPr>
        <w:t>Infuse</w:t>
      </w:r>
      <w:r>
        <w:rPr>
          <w:spacing w:val="2"/>
          <w:sz w:val="24"/>
        </w:rPr>
        <w:t xml:space="preserve"> </w:t>
      </w:r>
      <w:r>
        <w:rPr>
          <w:sz w:val="24"/>
        </w:rPr>
        <w:t>Member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629D824E" w14:textId="77777777" w:rsidR="00DC0A68" w:rsidRDefault="00DC0A68">
      <w:pPr>
        <w:pStyle w:val="BodyText"/>
        <w:rPr>
          <w:sz w:val="30"/>
        </w:rPr>
      </w:pPr>
    </w:p>
    <w:p w14:paraId="4F9CCBAB" w14:textId="77777777" w:rsidR="00DC0A68" w:rsidRDefault="00DC0A68">
      <w:pPr>
        <w:pStyle w:val="BodyText"/>
        <w:spacing w:before="9"/>
      </w:pPr>
    </w:p>
    <w:p w14:paraId="4D3E3716" w14:textId="77777777" w:rsidR="00DC0A68" w:rsidRDefault="001136C7">
      <w:pPr>
        <w:pStyle w:val="BodyText"/>
        <w:spacing w:line="244" w:lineRule="auto"/>
        <w:ind w:left="253" w:right="6363"/>
      </w:pPr>
      <w:r>
        <w:rPr>
          <w:u w:val="single"/>
        </w:rPr>
        <w:t>Vendor</w:t>
      </w:r>
      <w:r>
        <w:rPr>
          <w:spacing w:val="-14"/>
          <w:u w:val="single"/>
        </w:rPr>
        <w:t xml:space="preserve"> </w:t>
      </w:r>
      <w:r>
        <w:rPr>
          <w:u w:val="single"/>
        </w:rPr>
        <w:t>Contract</w:t>
      </w:r>
      <w:r>
        <w:rPr>
          <w:spacing w:val="-14"/>
          <w:u w:val="single"/>
        </w:rPr>
        <w:t xml:space="preserve"> </w:t>
      </w:r>
      <w:r>
        <w:rPr>
          <w:u w:val="single"/>
        </w:rPr>
        <w:t>Manager</w:t>
      </w:r>
      <w:r>
        <w:t xml:space="preserve"> Paige Ivey</w:t>
      </w:r>
    </w:p>
    <w:p w14:paraId="66D42A45" w14:textId="77777777" w:rsidR="00DC0A68" w:rsidRDefault="001136C7">
      <w:pPr>
        <w:pStyle w:val="BodyText"/>
        <w:spacing w:before="1"/>
        <w:ind w:left="253"/>
      </w:pPr>
      <w:r>
        <w:t>National</w:t>
      </w:r>
      <w:r>
        <w:rPr>
          <w:spacing w:val="-7"/>
        </w:rPr>
        <w:t xml:space="preserve"> </w:t>
      </w:r>
      <w:r>
        <w:t>Accounts</w:t>
      </w:r>
      <w:r>
        <w:rPr>
          <w:spacing w:val="-7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rPr>
          <w:spacing w:val="-2"/>
        </w:rPr>
        <w:t>Healthcare</w:t>
      </w:r>
    </w:p>
    <w:p w14:paraId="74668CC1" w14:textId="77777777" w:rsidR="00DC0A68" w:rsidRDefault="001136C7">
      <w:pPr>
        <w:pStyle w:val="BodyText"/>
        <w:spacing w:before="6"/>
        <w:ind w:left="253"/>
      </w:pPr>
      <w:r>
        <w:t>(800)</w:t>
      </w:r>
      <w:r>
        <w:rPr>
          <w:spacing w:val="-5"/>
        </w:rPr>
        <w:t xml:space="preserve"> </w:t>
      </w:r>
      <w:r>
        <w:t>765-</w:t>
      </w:r>
      <w:r>
        <w:rPr>
          <w:spacing w:val="-4"/>
        </w:rPr>
        <w:t>1277</w:t>
      </w:r>
    </w:p>
    <w:p w14:paraId="1D32B357" w14:textId="00DBE03D" w:rsidR="00DC0A68" w:rsidRDefault="001136C7">
      <w:pPr>
        <w:pStyle w:val="BodyText"/>
        <w:spacing w:before="7"/>
        <w:ind w:left="253"/>
      </w:pPr>
      <w:r>
        <w:t>E-mail:</w:t>
      </w:r>
      <w:r>
        <w:rPr>
          <w:spacing w:val="-1"/>
        </w:rPr>
        <w:t xml:space="preserve"> </w:t>
      </w:r>
      <w:hyperlink r:id="rId6" w:history="1">
        <w:r w:rsidRPr="001963F5">
          <w:rPr>
            <w:rStyle w:val="Hyperlink"/>
          </w:rPr>
          <w:t>paige.ivey@inmar.com</w:t>
        </w:r>
      </w:hyperlink>
      <w:r>
        <w:t xml:space="preserve"> </w:t>
      </w:r>
    </w:p>
    <w:p w14:paraId="3D16C162" w14:textId="77777777" w:rsidR="00DC0A68" w:rsidRDefault="00DC0A68">
      <w:pPr>
        <w:pStyle w:val="BodyText"/>
        <w:rPr>
          <w:sz w:val="20"/>
        </w:rPr>
      </w:pPr>
    </w:p>
    <w:p w14:paraId="2D05AFF5" w14:textId="77777777" w:rsidR="00DC0A68" w:rsidRDefault="00DC0A68">
      <w:pPr>
        <w:pStyle w:val="BodyText"/>
        <w:rPr>
          <w:sz w:val="20"/>
        </w:rPr>
      </w:pPr>
    </w:p>
    <w:p w14:paraId="4E3C1E4C" w14:textId="77777777" w:rsidR="00DC0A68" w:rsidRDefault="001136C7">
      <w:pPr>
        <w:pStyle w:val="BodyText"/>
        <w:rPr>
          <w:sz w:val="2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0537FE4" wp14:editId="6E5E189B">
            <wp:simplePos x="0" y="0"/>
            <wp:positionH relativeFrom="page">
              <wp:posOffset>4677686</wp:posOffset>
            </wp:positionH>
            <wp:positionV relativeFrom="paragraph">
              <wp:posOffset>178041</wp:posOffset>
            </wp:positionV>
            <wp:extent cx="1856338" cy="55521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338" cy="55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0A68">
      <w:type w:val="continuous"/>
      <w:pgSz w:w="12240" w:h="15840"/>
      <w:pgMar w:top="1280" w:right="14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6B51"/>
    <w:multiLevelType w:val="hybridMultilevel"/>
    <w:tmpl w:val="9F669B14"/>
    <w:lvl w:ilvl="0" w:tplc="D062F24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1C8FF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C122D3AE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4B623C88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B216A3B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71EE55C6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DF8EED96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4A6A12E4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2E724A70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68"/>
    <w:rsid w:val="001136C7"/>
    <w:rsid w:val="00287CF6"/>
    <w:rsid w:val="00A8478A"/>
    <w:rsid w:val="00D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CD30"/>
  <w15:docId w15:val="{36B872CC-2703-427F-BDE3-979DA416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8"/>
      <w:ind w:left="2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3"/>
      <w:ind w:left="9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36C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ge.ivey@inma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Korpela, Michelle (ADM)</dc:creator>
  <dc:description/>
  <cp:lastModifiedBy>Harper, Kathryn [DAS]</cp:lastModifiedBy>
  <cp:revision>2</cp:revision>
  <dcterms:created xsi:type="dcterms:W3CDTF">2023-08-02T13:38:00Z</dcterms:created>
  <dcterms:modified xsi:type="dcterms:W3CDTF">2023-08-02T13:38:00Z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2023-07-27T00:00:00Z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D:20180824132256</vt:lpwstr>
  </property>
</Properties>
</file>